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852B6A">
        <w:rPr>
          <w:rFonts w:ascii="Times New Roman" w:hAnsi="Times New Roman"/>
          <w:b w:val="0"/>
          <w:sz w:val="24"/>
          <w:szCs w:val="24"/>
        </w:rPr>
        <w:t>С</w:t>
      </w:r>
      <w:r w:rsidR="00747EB1">
        <w:rPr>
          <w:rFonts w:ascii="Times New Roman" w:hAnsi="Times New Roman"/>
          <w:b w:val="0"/>
          <w:sz w:val="24"/>
          <w:szCs w:val="24"/>
        </w:rPr>
        <w:t>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47EB1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681CD0">
        <w:rPr>
          <w:rFonts w:ascii="Times New Roman" w:hAnsi="Times New Roman"/>
          <w:b w:val="0"/>
          <w:sz w:val="24"/>
          <w:szCs w:val="24"/>
        </w:rPr>
        <w:t>,</w:t>
      </w:r>
      <w:r w:rsidR="00852B6A">
        <w:rPr>
          <w:rFonts w:ascii="Times New Roman" w:hAnsi="Times New Roman"/>
          <w:b w:val="0"/>
          <w:sz w:val="24"/>
          <w:szCs w:val="24"/>
        </w:rPr>
        <w:t xml:space="preserve"> </w:t>
      </w:r>
      <w:r w:rsidR="00E22AD4">
        <w:rPr>
          <w:rFonts w:ascii="Times New Roman" w:hAnsi="Times New Roman"/>
          <w:b w:val="0"/>
          <w:sz w:val="24"/>
          <w:szCs w:val="24"/>
        </w:rPr>
        <w:t>участок 1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E22AD4">
        <w:rPr>
          <w:rFonts w:ascii="Times New Roman" w:hAnsi="Times New Roman"/>
          <w:b w:val="0"/>
          <w:sz w:val="24"/>
          <w:szCs w:val="24"/>
        </w:rPr>
        <w:t>400413:114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420C34">
        <w:rPr>
          <w:rFonts w:ascii="Times New Roman" w:hAnsi="Times New Roman"/>
          <w:b w:val="0"/>
          <w:sz w:val="24"/>
          <w:szCs w:val="24"/>
        </w:rPr>
        <w:t>2</w:t>
      </w:r>
      <w:r w:rsidR="00CE3093">
        <w:rPr>
          <w:rFonts w:ascii="Times New Roman" w:hAnsi="Times New Roman"/>
          <w:b w:val="0"/>
          <w:sz w:val="24"/>
          <w:szCs w:val="24"/>
        </w:rPr>
        <w:t>1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.0</w:t>
      </w:r>
      <w:r w:rsidR="00CE3093">
        <w:rPr>
          <w:rFonts w:ascii="Times New Roman" w:hAnsi="Times New Roman"/>
          <w:b w:val="0"/>
          <w:sz w:val="24"/>
          <w:szCs w:val="24"/>
        </w:rPr>
        <w:t>4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E3093">
        <w:rPr>
          <w:rFonts w:ascii="Times New Roman" w:hAnsi="Times New Roman"/>
          <w:b w:val="0"/>
          <w:sz w:val="24"/>
          <w:szCs w:val="24"/>
        </w:rPr>
        <w:t>1990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D04D2D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E22AD4">
        <w:rPr>
          <w:rFonts w:ascii="Times New Roman" w:hAnsi="Times New Roman"/>
          <w:b w:val="0"/>
          <w:sz w:val="24"/>
          <w:szCs w:val="24"/>
        </w:rPr>
        <w:t>ул. Пограничников, участок 1</w:t>
      </w:r>
      <w:r w:rsidR="00CF464F">
        <w:rPr>
          <w:rFonts w:ascii="Times New Roman" w:hAnsi="Times New Roman"/>
          <w:b w:val="0"/>
          <w:sz w:val="24"/>
          <w:szCs w:val="24"/>
        </w:rPr>
        <w:t>,</w:t>
      </w:r>
      <w:r w:rsidR="00852B6A">
        <w:rPr>
          <w:rFonts w:ascii="Times New Roman" w:hAnsi="Times New Roman"/>
          <w:b w:val="0"/>
          <w:sz w:val="24"/>
          <w:szCs w:val="24"/>
        </w:rPr>
        <w:t xml:space="preserve"> </w:t>
      </w:r>
      <w:r w:rsidR="00852B6A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747EB1">
        <w:rPr>
          <w:rFonts w:ascii="Times New Roman" w:hAnsi="Times New Roman"/>
          <w:b w:val="0"/>
          <w:sz w:val="24"/>
          <w:szCs w:val="24"/>
        </w:rPr>
        <w:t>400</w:t>
      </w:r>
      <w:r w:rsidR="00E22AD4">
        <w:rPr>
          <w:rFonts w:ascii="Times New Roman" w:hAnsi="Times New Roman"/>
          <w:b w:val="0"/>
          <w:sz w:val="24"/>
          <w:szCs w:val="24"/>
        </w:rPr>
        <w:t>413:114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911AB1">
        <w:t>30</w:t>
      </w:r>
      <w:r w:rsidRPr="00706526">
        <w:t xml:space="preserve">» </w:t>
      </w:r>
      <w:r w:rsidR="00911AB1">
        <w:t>мая</w:t>
      </w:r>
      <w:r>
        <w:t xml:space="preserve"> 201</w:t>
      </w:r>
      <w:r w:rsidR="00911AB1">
        <w:t>6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747EB1">
        <w:rPr>
          <w:rFonts w:ascii="Times New Roman" w:hAnsi="Times New Roman"/>
          <w:sz w:val="24"/>
          <w:szCs w:val="24"/>
        </w:rPr>
        <w:t>400</w:t>
      </w:r>
      <w:r w:rsidR="00E22AD4">
        <w:rPr>
          <w:rFonts w:ascii="Times New Roman" w:hAnsi="Times New Roman"/>
          <w:sz w:val="24"/>
          <w:szCs w:val="24"/>
        </w:rPr>
        <w:t>413:114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F36725" w:rsidRPr="00681CD0">
        <w:rPr>
          <w:rFonts w:ascii="Times New Roman" w:hAnsi="Times New Roman"/>
          <w:sz w:val="24"/>
          <w:szCs w:val="24"/>
        </w:rPr>
        <w:t>расположенного по адресу: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6725" w:rsidRPr="00681CD0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852B6A">
        <w:rPr>
          <w:rFonts w:ascii="Times New Roman" w:hAnsi="Times New Roman"/>
          <w:sz w:val="24"/>
          <w:szCs w:val="24"/>
        </w:rPr>
        <w:t>С</w:t>
      </w:r>
      <w:r w:rsidR="00942C0A">
        <w:rPr>
          <w:rFonts w:ascii="Times New Roman" w:hAnsi="Times New Roman"/>
          <w:sz w:val="24"/>
          <w:szCs w:val="24"/>
        </w:rPr>
        <w:t>оветский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942C0A">
        <w:rPr>
          <w:rFonts w:ascii="Times New Roman" w:hAnsi="Times New Roman"/>
          <w:sz w:val="24"/>
          <w:szCs w:val="24"/>
        </w:rPr>
        <w:t xml:space="preserve">ул. Пограничников, </w:t>
      </w:r>
      <w:r w:rsidR="00E22AD4">
        <w:rPr>
          <w:rFonts w:ascii="Times New Roman" w:hAnsi="Times New Roman"/>
          <w:sz w:val="24"/>
          <w:szCs w:val="24"/>
        </w:rPr>
        <w:t>участок 1</w:t>
      </w:r>
      <w:r w:rsidR="000023A7" w:rsidRPr="00681CD0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E22AD4">
        <w:rPr>
          <w:rFonts w:ascii="Times New Roman" w:hAnsi="Times New Roman"/>
          <w:sz w:val="24"/>
          <w:szCs w:val="24"/>
        </w:rPr>
        <w:t>размещения производственно – складской базы</w:t>
      </w:r>
      <w:r w:rsidR="00AA7311" w:rsidRPr="00681CD0">
        <w:rPr>
          <w:rFonts w:ascii="Times New Roman" w:hAnsi="Times New Roman"/>
          <w:sz w:val="24"/>
          <w:szCs w:val="24"/>
        </w:rPr>
        <w:t>.</w:t>
      </w:r>
      <w:proofErr w:type="gramEnd"/>
    </w:p>
    <w:p w:rsidR="00CF17FD" w:rsidRDefault="00CF17FD" w:rsidP="00CF17F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  <w:hyperlink r:id="rId13" w:history="1">
        <w:r w:rsidRPr="00F3697E">
          <w:rPr>
            <w:rStyle w:val="a7"/>
            <w:rFonts w:ascii="Times New Roman" w:hAnsi="Times New Roman"/>
            <w:sz w:val="24"/>
            <w:szCs w:val="24"/>
          </w:rPr>
          <w:t>http://maps.rosreestr.ru/PortalOnline/?l=18&amp;x=10360521.3890564&amp;y=7577793.7591&amp;mls=map|anno&amp;cls=cadastre&amp;cn=24:50:0400413:114</w:t>
        </w:r>
      </w:hyperlink>
      <w:r w:rsidR="00700979">
        <w:t>.</w:t>
      </w:r>
    </w:p>
    <w:p w:rsidR="00320911" w:rsidRPr="00CF17FD" w:rsidRDefault="00C52E4B" w:rsidP="00CF17F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F17FD">
        <w:rPr>
          <w:rFonts w:ascii="Times New Roman" w:hAnsi="Times New Roman"/>
          <w:sz w:val="24"/>
          <w:szCs w:val="24"/>
        </w:rPr>
        <w:t>Общая площадь предполагаемого к строительству</w:t>
      </w:r>
      <w:r w:rsidR="00F23771" w:rsidRPr="00CF17FD">
        <w:rPr>
          <w:rFonts w:ascii="Times New Roman" w:hAnsi="Times New Roman"/>
          <w:sz w:val="24"/>
          <w:szCs w:val="24"/>
        </w:rPr>
        <w:t xml:space="preserve"> земельного участка составляет</w:t>
      </w:r>
      <w:r w:rsidR="009937B2" w:rsidRPr="00CF17FD">
        <w:rPr>
          <w:rFonts w:ascii="Times New Roman" w:hAnsi="Times New Roman"/>
          <w:sz w:val="24"/>
          <w:szCs w:val="24"/>
        </w:rPr>
        <w:t xml:space="preserve"> </w:t>
      </w:r>
      <w:r w:rsidR="00B9251C" w:rsidRPr="00CF17FD">
        <w:rPr>
          <w:rFonts w:ascii="Times New Roman" w:hAnsi="Times New Roman"/>
          <w:sz w:val="24"/>
          <w:szCs w:val="24"/>
        </w:rPr>
        <w:t xml:space="preserve">            </w:t>
      </w:r>
      <w:r w:rsidR="00AF7559" w:rsidRPr="00CF17FD">
        <w:rPr>
          <w:rFonts w:ascii="Times New Roman" w:hAnsi="Times New Roman"/>
          <w:sz w:val="24"/>
          <w:szCs w:val="24"/>
        </w:rPr>
        <w:t>6 516</w:t>
      </w:r>
      <w:r w:rsidR="00AA7311" w:rsidRPr="00CF17FD">
        <w:rPr>
          <w:rFonts w:ascii="Times New Roman" w:hAnsi="Times New Roman"/>
          <w:sz w:val="24"/>
          <w:szCs w:val="24"/>
        </w:rPr>
        <w:t xml:space="preserve"> </w:t>
      </w:r>
      <w:r w:rsidRPr="00CF17FD">
        <w:rPr>
          <w:rFonts w:ascii="Times New Roman" w:hAnsi="Times New Roman"/>
          <w:sz w:val="24"/>
          <w:szCs w:val="24"/>
        </w:rPr>
        <w:t>кв.</w:t>
      </w:r>
      <w:r w:rsidR="00B9251C" w:rsidRPr="00CF17FD">
        <w:rPr>
          <w:rFonts w:ascii="Times New Roman" w:hAnsi="Times New Roman"/>
          <w:sz w:val="24"/>
          <w:szCs w:val="24"/>
        </w:rPr>
        <w:t xml:space="preserve"> </w:t>
      </w:r>
      <w:r w:rsidRPr="00CF17FD">
        <w:rPr>
          <w:rFonts w:ascii="Times New Roman" w:hAnsi="Times New Roman"/>
          <w:sz w:val="24"/>
          <w:szCs w:val="24"/>
        </w:rPr>
        <w:t xml:space="preserve">м, </w:t>
      </w:r>
      <w:r w:rsidR="00320911" w:rsidRPr="00CF17FD">
        <w:rPr>
          <w:rFonts w:ascii="Times New Roman" w:hAnsi="Times New Roman"/>
          <w:sz w:val="24"/>
          <w:szCs w:val="24"/>
        </w:rPr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 w:rsidRPr="00CF17FD">
        <w:rPr>
          <w:rFonts w:ascii="Times New Roman" w:hAnsi="Times New Roman"/>
          <w:sz w:val="24"/>
          <w:szCs w:val="24"/>
        </w:rPr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AF7559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942C0A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852B6A">
        <w:t>производственной</w:t>
      </w:r>
      <w:r w:rsidR="00EA08DB" w:rsidRPr="00FB6900">
        <w:t xml:space="preserve"> </w:t>
      </w:r>
      <w:r w:rsidR="00871008" w:rsidRPr="00FB6900">
        <w:t>зоне</w:t>
      </w:r>
      <w:r w:rsidR="00852B6A">
        <w:t xml:space="preserve"> предприятий </w:t>
      </w:r>
      <w:r w:rsidR="00852B6A">
        <w:rPr>
          <w:lang w:val="en-US"/>
        </w:rPr>
        <w:t>III</w:t>
      </w:r>
      <w:r w:rsidR="00852B6A" w:rsidRPr="00852B6A">
        <w:t xml:space="preserve"> </w:t>
      </w:r>
      <w:r w:rsidR="00852B6A">
        <w:t>класса опасности</w:t>
      </w:r>
      <w:r w:rsidR="00871008" w:rsidRPr="00FB6900">
        <w:t xml:space="preserve"> </w:t>
      </w:r>
      <w:r w:rsidR="001F4504">
        <w:t>(П-2</w:t>
      </w:r>
      <w:r w:rsidR="00DD69C3" w:rsidRPr="00FB6900">
        <w:t>)</w:t>
      </w:r>
      <w:r w:rsidR="00EA08DB" w:rsidRPr="00FB6900">
        <w:t>,</w:t>
      </w:r>
      <w:r w:rsidR="00FB6900" w:rsidRPr="00FB6900">
        <w:t xml:space="preserve"> </w:t>
      </w:r>
      <w:r w:rsidR="00EA08DB" w:rsidRPr="00FB6900">
        <w:t xml:space="preserve">с наложением зон с особыми условиями использования территорий: </w:t>
      </w:r>
      <w:r w:rsidR="00EA08DB" w:rsidRPr="00942C0A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</w:t>
      </w:r>
      <w:r w:rsidR="00FB6900" w:rsidRPr="00942C0A">
        <w:t xml:space="preserve"> в</w:t>
      </w:r>
      <w:proofErr w:type="gramEnd"/>
      <w:r w:rsidR="00FB6900" w:rsidRPr="00942C0A">
        <w:t xml:space="preserve"> </w:t>
      </w:r>
      <w:proofErr w:type="gramStart"/>
      <w:r w:rsidR="00FB6900" w:rsidRPr="00942C0A">
        <w:t>составе</w:t>
      </w:r>
      <w:proofErr w:type="gramEnd"/>
      <w:r w:rsidR="00FB6900" w:rsidRPr="00942C0A">
        <w:t xml:space="preserve"> </w:t>
      </w:r>
      <w:r w:rsidR="001F4504" w:rsidRPr="00942C0A">
        <w:t xml:space="preserve">производственной зоны предприятий </w:t>
      </w:r>
      <w:r w:rsidR="001F4504" w:rsidRPr="00942C0A">
        <w:rPr>
          <w:lang w:val="en-US"/>
        </w:rPr>
        <w:t>III</w:t>
      </w:r>
      <w:r w:rsidR="001F4504" w:rsidRPr="00942C0A">
        <w:t xml:space="preserve"> класса опасности (П-2)</w:t>
      </w:r>
      <w:r w:rsidR="00760A3C" w:rsidRPr="00942C0A">
        <w:t xml:space="preserve">. </w:t>
      </w:r>
      <w:r w:rsidR="00770401" w:rsidRPr="00942C0A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942C0A">
        <w:t xml:space="preserve"> </w:t>
      </w:r>
    </w:p>
    <w:p w:rsidR="009F4FF1" w:rsidRPr="00942C0A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2C0A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AF7559">
        <w:rPr>
          <w:rFonts w:ascii="Times New Roman" w:hAnsi="Times New Roman" w:cs="Times New Roman"/>
          <w:sz w:val="24"/>
          <w:szCs w:val="24"/>
        </w:rPr>
        <w:t>место размещения производственно-складской базы</w:t>
      </w:r>
      <w:r w:rsidRPr="00942C0A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942C0A">
        <w:rPr>
          <w:rFonts w:ascii="Times New Roman" w:hAnsi="Times New Roman" w:cs="Times New Roman"/>
          <w:sz w:val="24"/>
          <w:szCs w:val="24"/>
        </w:rPr>
        <w:t xml:space="preserve">согласно утвержденному классификатору видов разрешенного использования соответствует </w:t>
      </w:r>
      <w:r w:rsidR="009F4FF1" w:rsidRPr="00942C0A">
        <w:rPr>
          <w:rFonts w:ascii="Times New Roman" w:hAnsi="Times New Roman" w:cs="Times New Roman"/>
          <w:sz w:val="24"/>
          <w:szCs w:val="24"/>
        </w:rPr>
        <w:t>–</w:t>
      </w:r>
      <w:r w:rsidR="00CC17CC" w:rsidRPr="00942C0A">
        <w:rPr>
          <w:rFonts w:ascii="Times New Roman" w:hAnsi="Times New Roman" w:cs="Times New Roman"/>
          <w:sz w:val="24"/>
          <w:szCs w:val="24"/>
        </w:rPr>
        <w:t xml:space="preserve"> </w:t>
      </w:r>
      <w:r w:rsidR="00B82D82" w:rsidRPr="00942C0A">
        <w:rPr>
          <w:rFonts w:ascii="Times New Roman" w:hAnsi="Times New Roman" w:cs="Times New Roman"/>
          <w:sz w:val="24"/>
          <w:szCs w:val="24"/>
        </w:rPr>
        <w:t>«</w:t>
      </w:r>
      <w:r w:rsidR="00AF7559">
        <w:rPr>
          <w:rFonts w:ascii="Times New Roman" w:hAnsi="Times New Roman"/>
          <w:sz w:val="24"/>
          <w:szCs w:val="24"/>
        </w:rPr>
        <w:t>склады</w:t>
      </w:r>
      <w:r w:rsidR="00B82D82" w:rsidRPr="00942C0A">
        <w:rPr>
          <w:rFonts w:ascii="Times New Roman" w:hAnsi="Times New Roman" w:cs="Times New Roman"/>
          <w:sz w:val="24"/>
          <w:szCs w:val="24"/>
        </w:rPr>
        <w:t>»</w:t>
      </w:r>
      <w:r w:rsidR="009F4FF1" w:rsidRPr="00942C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942C0A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2C0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42C0A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942C0A">
        <w:t xml:space="preserve">В </w:t>
      </w:r>
      <w:r w:rsidR="001F4504" w:rsidRPr="00942C0A">
        <w:t xml:space="preserve">производственной зоне предприятий </w:t>
      </w:r>
      <w:r w:rsidR="001F4504" w:rsidRPr="00942C0A">
        <w:rPr>
          <w:lang w:val="en-US"/>
        </w:rPr>
        <w:t>III</w:t>
      </w:r>
      <w:r w:rsidR="001F4504" w:rsidRPr="00942C0A">
        <w:t xml:space="preserve"> кл</w:t>
      </w:r>
      <w:r w:rsidR="001F4504">
        <w:t>асса опасности</w:t>
      </w:r>
      <w:r w:rsidR="001F4504" w:rsidRPr="00FB6900">
        <w:t xml:space="preserve"> </w:t>
      </w:r>
      <w:r w:rsidR="001F4504">
        <w:t>(П-2</w:t>
      </w:r>
      <w:r w:rsidR="001F4504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1F4504">
        <w:t>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441CA" w:rsidRDefault="00760A3C" w:rsidP="008441CA">
      <w:pPr>
        <w:pStyle w:val="a3"/>
        <w:ind w:firstLine="709"/>
      </w:pPr>
      <w:r w:rsidRPr="0048054A">
        <w:t xml:space="preserve">- </w:t>
      </w:r>
      <w:r w:rsidR="008441CA">
        <w:t>Письмо о возможности теплоснабжения планируемого к строительству объекта капитального строительства, выданное ООО «</w:t>
      </w:r>
      <w:proofErr w:type="spellStart"/>
      <w:r w:rsidR="008441CA">
        <w:t>КраМЗЭнерго</w:t>
      </w:r>
      <w:proofErr w:type="spellEnd"/>
      <w:r w:rsidR="008441CA">
        <w:t>» от 28.04.2015 № Д07/1077.</w:t>
      </w:r>
    </w:p>
    <w:p w:rsidR="008441CA" w:rsidRDefault="008441CA" w:rsidP="008441CA">
      <w:pPr>
        <w:pStyle w:val="a3"/>
        <w:ind w:firstLine="709"/>
      </w:pPr>
      <w:r>
        <w:t>Подключение к тепловым сетям возможно после реализации инвестиционной программы ООО «</w:t>
      </w:r>
      <w:proofErr w:type="spellStart"/>
      <w:r>
        <w:t>КраМЗЭнерго</w:t>
      </w:r>
      <w:proofErr w:type="spellEnd"/>
      <w: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2065BE" w:rsidRDefault="008441CA" w:rsidP="008441CA">
      <w:pPr>
        <w:pStyle w:val="a3"/>
        <w:ind w:firstLine="709"/>
      </w:pPr>
      <w:r>
        <w:lastRenderedPageBreak/>
        <w:t>Обязательства ООО «</w:t>
      </w:r>
      <w:proofErr w:type="spellStart"/>
      <w:r>
        <w:t>КраМЗЭнерго</w:t>
      </w:r>
      <w:proofErr w:type="spellEnd"/>
      <w:r>
        <w:t>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 г.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8441CA" w:rsidRDefault="0087143A" w:rsidP="008441CA">
      <w:pPr>
        <w:pStyle w:val="a3"/>
        <w:ind w:firstLine="709"/>
      </w:pPr>
      <w:r>
        <w:t xml:space="preserve">- </w:t>
      </w:r>
      <w:r w:rsidR="008441CA">
        <w:t>Технические условия подключения объекта капитального строительства к сетям инженерно-технического обеспечения (водоснабжения и водоотведения) от 30.06.2015 № КЦО 15/30730, выданные ООО «</w:t>
      </w:r>
      <w:proofErr w:type="spellStart"/>
      <w:r w:rsidR="008441CA">
        <w:t>КрасКом</w:t>
      </w:r>
      <w:proofErr w:type="spellEnd"/>
      <w:r w:rsidR="008441CA">
        <w:t>»:</w:t>
      </w:r>
    </w:p>
    <w:p w:rsidR="008441CA" w:rsidRDefault="008441CA" w:rsidP="008441CA">
      <w:pPr>
        <w:pStyle w:val="a3"/>
        <w:numPr>
          <w:ilvl w:val="0"/>
          <w:numId w:val="15"/>
        </w:numPr>
        <w:tabs>
          <w:tab w:val="left" w:pos="993"/>
        </w:tabs>
        <w:ind w:left="0" w:firstLine="709"/>
      </w:pPr>
      <w:r>
        <w:t>Точка подключения к сетям водоснабжения (с максимальной нагрузкой 2,0 м3/</w:t>
      </w:r>
      <w:proofErr w:type="spellStart"/>
      <w:r>
        <w:t>сут</w:t>
      </w:r>
      <w:proofErr w:type="spellEnd"/>
      <w:r>
        <w:t>),- не далее границ земельного участка Заказчика. Место соединения с централизованной системой водоснабжения:</w:t>
      </w:r>
    </w:p>
    <w:p w:rsidR="008441CA" w:rsidRDefault="008441CA" w:rsidP="008441CA">
      <w:pPr>
        <w:pStyle w:val="a3"/>
        <w:ind w:firstLine="709"/>
      </w:pPr>
      <w:r>
        <w:t xml:space="preserve">- водопровод </w:t>
      </w:r>
      <w:r>
        <w:rPr>
          <w:lang w:val="en-US"/>
        </w:rPr>
        <w:t>d</w:t>
      </w:r>
      <w:r w:rsidRPr="00292236">
        <w:t>-100</w:t>
      </w:r>
      <w:r>
        <w:t xml:space="preserve"> мм, идущий к зданию котельной по ул. Пограничников, 12д, с врезкой в существующем смотровом колодце;</w:t>
      </w:r>
    </w:p>
    <w:p w:rsidR="008441CA" w:rsidRDefault="008441CA" w:rsidP="008441CA">
      <w:pPr>
        <w:pStyle w:val="a3"/>
        <w:ind w:firstLine="709"/>
      </w:pPr>
      <w:r>
        <w:t>2. Точка подключения к сетям водоотведения (с максимальной нагрузкой 2,0 м3/</w:t>
      </w:r>
      <w:proofErr w:type="spellStart"/>
      <w:r>
        <w:t>сут</w:t>
      </w:r>
      <w:proofErr w:type="spellEnd"/>
      <w:r>
        <w:t>) – не далее границ земельного участка Заказчика. Место соединения с централизованной системой водоотведения:</w:t>
      </w:r>
    </w:p>
    <w:p w:rsidR="008441CA" w:rsidRDefault="008441CA" w:rsidP="008441CA">
      <w:pPr>
        <w:pStyle w:val="a3"/>
        <w:ind w:firstLine="709"/>
      </w:pPr>
      <w:r>
        <w:t xml:space="preserve">- камера гашения напора </w:t>
      </w:r>
      <w:r>
        <w:rPr>
          <w:lang w:val="en-US"/>
        </w:rPr>
        <w:t>III</w:t>
      </w:r>
      <w:r>
        <w:t xml:space="preserve"> очереди на территории цеха левобережных очистных сооружений ООО «</w:t>
      </w:r>
      <w:proofErr w:type="spellStart"/>
      <w:r>
        <w:t>КрасКом</w:t>
      </w:r>
      <w:proofErr w:type="spellEnd"/>
      <w:r>
        <w:t>».</w:t>
      </w:r>
    </w:p>
    <w:p w:rsidR="008441CA" w:rsidRDefault="008441CA" w:rsidP="008441CA">
      <w:pPr>
        <w:pStyle w:val="a3"/>
        <w:ind w:firstLine="709"/>
      </w:pPr>
      <w:r>
        <w:t xml:space="preserve">3.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 на 2014-2017 гг. Правообладателем сети водоснабжения </w:t>
      </w:r>
      <w:r>
        <w:rPr>
          <w:lang w:val="en-US"/>
        </w:rPr>
        <w:t>d</w:t>
      </w:r>
      <w:r w:rsidRPr="004B7DE1">
        <w:t xml:space="preserve">-100 </w:t>
      </w:r>
      <w:r>
        <w:t>мм, идущей к зданию котельной по ул. Пограничников, 12д</w:t>
      </w:r>
      <w:proofErr w:type="gramEnd"/>
      <w:r>
        <w:t>, является ЗАО «</w:t>
      </w:r>
      <w:proofErr w:type="spellStart"/>
      <w:r>
        <w:t>Сибагропромстрой</w:t>
      </w:r>
      <w:proofErr w:type="spellEnd"/>
      <w:r>
        <w:t xml:space="preserve">». Подключение планируемого к строительству объекта капитального строительства от сетей водоснабжения </w:t>
      </w:r>
      <w:r>
        <w:rPr>
          <w:lang w:val="en-US"/>
        </w:rPr>
        <w:t>d</w:t>
      </w:r>
      <w:r w:rsidRPr="004B7DE1">
        <w:t xml:space="preserve">-100 </w:t>
      </w:r>
      <w:r>
        <w:t>мм представляется возможным при наличии согласования на то правообладателя указанных сетей.</w:t>
      </w:r>
    </w:p>
    <w:p w:rsidR="008441CA" w:rsidRDefault="008441CA" w:rsidP="008441CA">
      <w:pPr>
        <w:pStyle w:val="a3"/>
        <w:ind w:firstLine="709"/>
      </w:pPr>
      <w:r>
        <w:t>4. 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8441CA" w:rsidRDefault="008441CA" w:rsidP="008441CA">
      <w:pPr>
        <w:pStyle w:val="a3"/>
        <w:ind w:firstLine="709"/>
      </w:pPr>
      <w:r>
        <w:t>5. Срок подключения объекта капитального строительства –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</w:p>
    <w:p w:rsidR="008441CA" w:rsidRDefault="008441CA" w:rsidP="008441CA">
      <w:pPr>
        <w:pStyle w:val="a3"/>
        <w:ind w:firstLine="709"/>
      </w:pPr>
      <w:r>
        <w:t xml:space="preserve">6. </w:t>
      </w:r>
      <w:proofErr w:type="gramStart"/>
      <w:r>
        <w:t>Обязательства ООО «</w:t>
      </w:r>
      <w:proofErr w:type="spellStart"/>
      <w:r>
        <w:t>КрасКом</w:t>
      </w:r>
      <w:proofErr w:type="spellEnd"/>
      <w: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 строительства к сетям инженерно-технического обеспечения (водоснабжения и водоотведения).</w:t>
      </w:r>
      <w:proofErr w:type="gramEnd"/>
    </w:p>
    <w:p w:rsidR="006E3531" w:rsidRPr="00ED7A12" w:rsidRDefault="008441CA" w:rsidP="008441CA">
      <w:pPr>
        <w:pStyle w:val="a3"/>
        <w:tabs>
          <w:tab w:val="left" w:pos="1134"/>
        </w:tabs>
        <w:ind w:firstLine="709"/>
      </w:pPr>
      <w:r>
        <w:t>7.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04D2D">
        <w:t>180 040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D04D2D">
        <w:t>5 401,20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244495">
        <w:t xml:space="preserve"> заявок: с «</w:t>
      </w:r>
      <w:r w:rsidR="00911AB1">
        <w:t>28</w:t>
      </w:r>
      <w:r w:rsidR="00244495">
        <w:t>»</w:t>
      </w:r>
      <w:r w:rsidR="00911AB1">
        <w:t xml:space="preserve"> апреля</w:t>
      </w:r>
      <w:r w:rsidR="00244495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44495">
        <w:t xml:space="preserve">10:00 </w:t>
      </w:r>
      <w:r w:rsidR="00911AB1">
        <w:t xml:space="preserve">часов </w:t>
      </w:r>
      <w:r w:rsidR="00244495">
        <w:t>«</w:t>
      </w:r>
      <w:r w:rsidR="00911AB1">
        <w:t>25</w:t>
      </w:r>
      <w:r w:rsidR="00244495">
        <w:t xml:space="preserve">» </w:t>
      </w:r>
      <w:r w:rsidR="00911AB1">
        <w:t>мая</w:t>
      </w:r>
      <w:r w:rsidR="00244495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</w:t>
      </w:r>
      <w:r w:rsidRPr="00EA19BB">
        <w:lastRenderedPageBreak/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04D2D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04D2D">
        <w:t>54</w:t>
      </w:r>
      <w:r w:rsidR="00681CD0">
        <w:t> </w:t>
      </w:r>
      <w:r w:rsidR="00D04D2D">
        <w:t>012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52B6A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F7B70">
        <w:rPr>
          <w:rFonts w:ascii="Times New Roman" w:hAnsi="Times New Roman"/>
          <w:b w:val="0"/>
          <w:sz w:val="24"/>
          <w:szCs w:val="24"/>
        </w:rPr>
        <w:t>Пограничников</w:t>
      </w:r>
      <w:r w:rsidR="00681CD0">
        <w:rPr>
          <w:rFonts w:ascii="Times New Roman" w:hAnsi="Times New Roman"/>
          <w:b w:val="0"/>
          <w:sz w:val="24"/>
          <w:szCs w:val="24"/>
        </w:rPr>
        <w:t>,</w:t>
      </w:r>
      <w:r w:rsidR="00852B6A">
        <w:rPr>
          <w:rFonts w:ascii="Times New Roman" w:hAnsi="Times New Roman"/>
          <w:b w:val="0"/>
          <w:sz w:val="24"/>
          <w:szCs w:val="24"/>
        </w:rPr>
        <w:t xml:space="preserve"> </w:t>
      </w:r>
      <w:r w:rsidR="0006169A">
        <w:rPr>
          <w:rFonts w:ascii="Times New Roman" w:hAnsi="Times New Roman"/>
          <w:b w:val="0"/>
          <w:sz w:val="24"/>
          <w:szCs w:val="24"/>
        </w:rPr>
        <w:t>участок 1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FF7B70">
        <w:rPr>
          <w:rFonts w:ascii="Times New Roman" w:hAnsi="Times New Roman"/>
          <w:b w:val="0"/>
          <w:sz w:val="24"/>
          <w:szCs w:val="24"/>
        </w:rPr>
        <w:t>400</w:t>
      </w:r>
      <w:r w:rsidR="0006169A">
        <w:rPr>
          <w:rFonts w:ascii="Times New Roman" w:hAnsi="Times New Roman"/>
          <w:b w:val="0"/>
          <w:sz w:val="24"/>
          <w:szCs w:val="24"/>
        </w:rPr>
        <w:t>413:114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CF464F">
        <w:t>7</w:t>
      </w:r>
      <w:r w:rsidR="00941571">
        <w:t xml:space="preserve"> </w:t>
      </w:r>
      <w:r w:rsidR="00CF464F">
        <w:t>лет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001D78" w:rsidRDefault="00001D78" w:rsidP="008E12A9">
      <w:pPr>
        <w:tabs>
          <w:tab w:val="left" w:pos="12155"/>
        </w:tabs>
        <w:ind w:firstLine="709"/>
        <w:jc w:val="both"/>
      </w:pPr>
    </w:p>
    <w:p w:rsidR="00001D78" w:rsidRDefault="00001D78" w:rsidP="00001D78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М.М. </w:t>
      </w:r>
      <w:proofErr w:type="spellStart"/>
      <w:r>
        <w:t>Несанов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06169A" w:rsidP="00BF5E62">
      <w:pPr>
        <w:jc w:val="center"/>
      </w:pPr>
      <w:r>
        <w:rPr>
          <w:noProof/>
        </w:rPr>
        <w:drawing>
          <wp:inline distT="0" distB="0" distL="0" distR="0">
            <wp:extent cx="7474201" cy="4795177"/>
            <wp:effectExtent l="0" t="1333500" r="0" b="1319873"/>
            <wp:docPr id="1" name="Рисунок 1" descr="\\dmi-top\Prof\matvienko\Рабочий стол\Пограничников уч 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Пограничников уч 1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7518" cy="47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06169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7298269" cy="5030246"/>
            <wp:effectExtent l="0" t="1143000" r="0" b="1122904"/>
            <wp:docPr id="2" name="Рисунок 2" descr="\\dmi-top\Prof\matvienko\Рабочий стол\Пограничников уч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Пограничников уч 1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01260" cy="503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5EE" w:rsidRDefault="005D45EE" w:rsidP="00D92637">
      <w:r>
        <w:separator/>
      </w:r>
    </w:p>
  </w:endnote>
  <w:endnote w:type="continuationSeparator" w:id="0">
    <w:p w:rsidR="005D45EE" w:rsidRDefault="005D45EE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5EE" w:rsidRDefault="005D45EE" w:rsidP="00D92637">
      <w:r>
        <w:separator/>
      </w:r>
    </w:p>
  </w:footnote>
  <w:footnote w:type="continuationSeparator" w:id="0">
    <w:p w:rsidR="005D45EE" w:rsidRDefault="005D45EE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1D78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169A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4D12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504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495"/>
    <w:rsid w:val="00244C24"/>
    <w:rsid w:val="00244D7F"/>
    <w:rsid w:val="00244DCD"/>
    <w:rsid w:val="002458E7"/>
    <w:rsid w:val="00245F90"/>
    <w:rsid w:val="002460A3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57DE8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89A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54A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45EE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0979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5DF1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7EB1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45F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41CA"/>
    <w:rsid w:val="00845E81"/>
    <w:rsid w:val="00847D7F"/>
    <w:rsid w:val="008508D2"/>
    <w:rsid w:val="00850E53"/>
    <w:rsid w:val="00851EE6"/>
    <w:rsid w:val="0085228F"/>
    <w:rsid w:val="00852846"/>
    <w:rsid w:val="00852B6A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AB1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2C0A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5ED2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8F9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559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BC2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42BF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C2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093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7FD"/>
    <w:rsid w:val="00CF1F58"/>
    <w:rsid w:val="00CF222B"/>
    <w:rsid w:val="00CF22B3"/>
    <w:rsid w:val="00CF42E4"/>
    <w:rsid w:val="00CF464F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4D2D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692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AD4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A8E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DE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http://maps.rosreestr.ru/PortalOnline/?l=18&amp;x=10360521.3890564&amp;y=7577793.7591&amp;mls=map|anno&amp;cls=cadastre&amp;cn=24:50:0400413:1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E1853C-8BBB-4A4E-A219-709085147121}"/>
</file>

<file path=customXml/itemProps2.xml><?xml version="1.0" encoding="utf-8"?>
<ds:datastoreItem xmlns:ds="http://schemas.openxmlformats.org/officeDocument/2006/customXml" ds:itemID="{BD3661BB-0127-4640-950F-BE583446BD9E}"/>
</file>

<file path=customXml/itemProps3.xml><?xml version="1.0" encoding="utf-8"?>
<ds:datastoreItem xmlns:ds="http://schemas.openxmlformats.org/officeDocument/2006/customXml" ds:itemID="{AD252107-5B25-4832-B903-AED724333572}"/>
</file>

<file path=customXml/itemProps4.xml><?xml version="1.0" encoding="utf-8"?>
<ds:datastoreItem xmlns:ds="http://schemas.openxmlformats.org/officeDocument/2006/customXml" ds:itemID="{635EB712-C982-4FB1-A26F-0BCE7CDCB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15</Pages>
  <Words>5555</Words>
  <Characters>31666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61</cp:revision>
  <cp:lastPrinted>2016-01-26T04:31:00Z</cp:lastPrinted>
  <dcterms:created xsi:type="dcterms:W3CDTF">2015-09-18T04:27:00Z</dcterms:created>
  <dcterms:modified xsi:type="dcterms:W3CDTF">2016-04-26T02:44:00Z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