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98" w:rsidRPr="00692080" w:rsidRDefault="00CC3798" w:rsidP="00CC3798">
      <w:pPr>
        <w:shd w:val="clear" w:color="auto" w:fill="FFFFFF"/>
        <w:jc w:val="center"/>
        <w:rPr>
          <w:b/>
          <w:sz w:val="26"/>
          <w:szCs w:val="26"/>
        </w:rPr>
      </w:pPr>
      <w:r w:rsidRPr="00692080">
        <w:rPr>
          <w:b/>
          <w:sz w:val="26"/>
          <w:szCs w:val="26"/>
        </w:rPr>
        <w:t>Извещение о проведении открытого аукциона на право заключения договора о развитии застроенной территории</w:t>
      </w:r>
      <w:r w:rsidR="00791879" w:rsidRPr="00692080">
        <w:rPr>
          <w:b/>
          <w:sz w:val="26"/>
          <w:szCs w:val="26"/>
        </w:rPr>
        <w:t xml:space="preserve"> </w:t>
      </w:r>
      <w:r w:rsidR="00692080" w:rsidRPr="00692080">
        <w:rPr>
          <w:b/>
          <w:sz w:val="26"/>
          <w:szCs w:val="26"/>
        </w:rPr>
        <w:t>по ул. Кутузова, № 103, 105</w:t>
      </w:r>
      <w:r w:rsidRPr="00692080">
        <w:rPr>
          <w:b/>
          <w:sz w:val="26"/>
          <w:szCs w:val="26"/>
        </w:rPr>
        <w:t xml:space="preserve">  в </w:t>
      </w:r>
      <w:r w:rsidR="00692080">
        <w:rPr>
          <w:b/>
          <w:sz w:val="26"/>
          <w:szCs w:val="26"/>
        </w:rPr>
        <w:t>Кировском</w:t>
      </w:r>
      <w:r w:rsidRPr="00692080">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692080"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w:t>
      </w:r>
      <w:r w:rsidR="00C112A4" w:rsidRPr="00692080">
        <w:rPr>
          <w:sz w:val="26"/>
          <w:szCs w:val="26"/>
        </w:rPr>
        <w:t>застроенной территории</w:t>
      </w:r>
      <w:r w:rsidR="00791879" w:rsidRPr="00692080">
        <w:rPr>
          <w:sz w:val="26"/>
          <w:szCs w:val="26"/>
        </w:rPr>
        <w:t xml:space="preserve"> </w:t>
      </w:r>
      <w:r w:rsidR="00692080" w:rsidRPr="00692080">
        <w:rPr>
          <w:sz w:val="26"/>
          <w:szCs w:val="26"/>
        </w:rPr>
        <w:t xml:space="preserve">по ул. Кутузова, № 103, 105 в Кировском </w:t>
      </w:r>
      <w:r w:rsidR="00C112A4" w:rsidRPr="00692080">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8"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AC07E5">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0"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1"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CF3924"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Дата: </w:t>
      </w:r>
      <w:r w:rsidR="00B55D51" w:rsidRPr="00CF3924">
        <w:rPr>
          <w:rFonts w:ascii="Times New Roman" w:hAnsi="Times New Roman" w:cs="Times New Roman"/>
          <w:color w:val="000000"/>
          <w:sz w:val="26"/>
          <w:szCs w:val="26"/>
        </w:rPr>
        <w:t>«</w:t>
      </w:r>
      <w:r w:rsidR="00692080">
        <w:rPr>
          <w:rFonts w:ascii="Times New Roman" w:hAnsi="Times New Roman" w:cs="Times New Roman"/>
          <w:color w:val="000000"/>
          <w:sz w:val="26"/>
          <w:szCs w:val="26"/>
        </w:rPr>
        <w:t>29</w:t>
      </w:r>
      <w:r w:rsidR="00B55D51" w:rsidRPr="00CF3924">
        <w:rPr>
          <w:rFonts w:ascii="Times New Roman" w:hAnsi="Times New Roman" w:cs="Times New Roman"/>
          <w:color w:val="000000"/>
          <w:sz w:val="26"/>
          <w:szCs w:val="26"/>
        </w:rPr>
        <w:t>»</w:t>
      </w:r>
      <w:r w:rsidRPr="00CF3924">
        <w:rPr>
          <w:rFonts w:ascii="Times New Roman" w:hAnsi="Times New Roman" w:cs="Times New Roman"/>
          <w:color w:val="000000"/>
          <w:sz w:val="26"/>
          <w:szCs w:val="26"/>
        </w:rPr>
        <w:t xml:space="preserve"> </w:t>
      </w:r>
      <w:r w:rsidR="00CF3924" w:rsidRPr="00CF3924">
        <w:rPr>
          <w:rFonts w:ascii="Times New Roman" w:hAnsi="Times New Roman" w:cs="Times New Roman"/>
          <w:color w:val="000000"/>
          <w:sz w:val="26"/>
          <w:szCs w:val="26"/>
        </w:rPr>
        <w:t>мая</w:t>
      </w:r>
      <w:r w:rsidR="00BF7557" w:rsidRPr="00CF3924">
        <w:rPr>
          <w:rFonts w:ascii="Times New Roman" w:hAnsi="Times New Roman" w:cs="Times New Roman"/>
          <w:color w:val="000000"/>
          <w:sz w:val="26"/>
          <w:szCs w:val="26"/>
        </w:rPr>
        <w:t xml:space="preserve"> </w:t>
      </w:r>
      <w:r w:rsidRPr="00CF3924">
        <w:rPr>
          <w:rFonts w:ascii="Times New Roman" w:hAnsi="Times New Roman" w:cs="Times New Roman"/>
          <w:color w:val="000000"/>
          <w:sz w:val="26"/>
          <w:szCs w:val="26"/>
        </w:rPr>
        <w:t>201</w:t>
      </w:r>
      <w:r w:rsidR="00D93B89" w:rsidRPr="00CF3924">
        <w:rPr>
          <w:rFonts w:ascii="Times New Roman" w:hAnsi="Times New Roman" w:cs="Times New Roman"/>
          <w:color w:val="000000"/>
          <w:sz w:val="26"/>
          <w:szCs w:val="26"/>
        </w:rPr>
        <w:t>7</w:t>
      </w:r>
      <w:r w:rsidRPr="00CF3924">
        <w:rPr>
          <w:rFonts w:ascii="Times New Roman" w:hAnsi="Times New Roman" w:cs="Times New Roman"/>
          <w:color w:val="000000"/>
          <w:sz w:val="26"/>
          <w:szCs w:val="26"/>
        </w:rPr>
        <w:t xml:space="preserve"> </w:t>
      </w:r>
      <w:r w:rsidR="00B8531B" w:rsidRPr="00CF3924">
        <w:rPr>
          <w:rFonts w:ascii="Times New Roman" w:hAnsi="Times New Roman" w:cs="Times New Roman"/>
          <w:color w:val="000000"/>
          <w:sz w:val="26"/>
          <w:szCs w:val="26"/>
        </w:rPr>
        <w:t>года.</w:t>
      </w:r>
      <w:r w:rsidRPr="00CF3924">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Время: </w:t>
      </w:r>
      <w:r w:rsidRPr="00CF3924">
        <w:rPr>
          <w:rFonts w:ascii="Times New Roman" w:hAnsi="Times New Roman" w:cs="Times New Roman"/>
          <w:iCs/>
          <w:color w:val="000000"/>
          <w:sz w:val="26"/>
          <w:szCs w:val="26"/>
        </w:rPr>
        <w:t xml:space="preserve">в </w:t>
      </w:r>
      <w:r w:rsidR="00692080">
        <w:rPr>
          <w:rFonts w:ascii="Times New Roman" w:hAnsi="Times New Roman" w:cs="Times New Roman"/>
          <w:iCs/>
          <w:color w:val="000000"/>
          <w:sz w:val="26"/>
          <w:szCs w:val="26"/>
        </w:rPr>
        <w:t>14 часов 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7A14BE"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7A14BE">
        <w:rPr>
          <w:rFonts w:ascii="Times New Roman" w:hAnsi="Times New Roman"/>
          <w:bCs/>
          <w:iCs/>
          <w:color w:val="000000"/>
          <w:sz w:val="26"/>
          <w:szCs w:val="26"/>
        </w:rPr>
        <w:t>«</w:t>
      </w:r>
      <w:r w:rsidR="00692080">
        <w:rPr>
          <w:rFonts w:ascii="Times New Roman" w:hAnsi="Times New Roman"/>
          <w:bCs/>
          <w:iCs/>
          <w:color w:val="000000"/>
          <w:sz w:val="26"/>
          <w:szCs w:val="26"/>
        </w:rPr>
        <w:t>26</w:t>
      </w:r>
      <w:r w:rsidR="00B55D51" w:rsidRPr="007A14BE">
        <w:rPr>
          <w:rFonts w:ascii="Times New Roman" w:hAnsi="Times New Roman"/>
          <w:color w:val="000000"/>
          <w:sz w:val="26"/>
          <w:szCs w:val="26"/>
        </w:rPr>
        <w:t>»</w:t>
      </w:r>
      <w:r w:rsidR="0085138B" w:rsidRPr="007A14BE">
        <w:rPr>
          <w:rFonts w:ascii="Times New Roman" w:hAnsi="Times New Roman"/>
          <w:color w:val="000000"/>
          <w:sz w:val="26"/>
          <w:szCs w:val="26"/>
        </w:rPr>
        <w:t xml:space="preserve"> </w:t>
      </w:r>
      <w:r w:rsidR="00CF3924" w:rsidRPr="007A14BE">
        <w:rPr>
          <w:rFonts w:ascii="Times New Roman" w:hAnsi="Times New Roman"/>
          <w:color w:val="000000"/>
          <w:sz w:val="26"/>
          <w:szCs w:val="26"/>
        </w:rPr>
        <w:t>апреля</w:t>
      </w:r>
      <w:r w:rsidR="00BF7557"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B8531B" w:rsidRPr="007A14BE">
        <w:rPr>
          <w:rFonts w:ascii="Times New Roman" w:hAnsi="Times New Roman"/>
          <w:color w:val="000000"/>
          <w:sz w:val="26"/>
          <w:szCs w:val="26"/>
        </w:rPr>
        <w:t xml:space="preserve"> года</w:t>
      </w:r>
      <w:r w:rsidRPr="007A14BE">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7A14BE">
        <w:rPr>
          <w:rFonts w:ascii="Times New Roman" w:hAnsi="Times New Roman"/>
          <w:bCs/>
          <w:iCs/>
          <w:color w:val="000000"/>
          <w:sz w:val="26"/>
          <w:szCs w:val="26"/>
        </w:rPr>
        <w:t>Дата окончания приема заявок на участие в аукционе</w:t>
      </w:r>
      <w:r w:rsidR="000E7C46" w:rsidRPr="007A14BE">
        <w:rPr>
          <w:rFonts w:ascii="Times New Roman" w:hAnsi="Times New Roman"/>
          <w:color w:val="000000"/>
          <w:sz w:val="26"/>
          <w:szCs w:val="26"/>
        </w:rPr>
        <w:t>:</w:t>
      </w:r>
      <w:r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 xml:space="preserve">до 10:00 </w:t>
      </w:r>
      <w:r w:rsidR="00BF7557" w:rsidRPr="007A14BE">
        <w:rPr>
          <w:rFonts w:ascii="Times New Roman" w:hAnsi="Times New Roman"/>
          <w:color w:val="000000"/>
          <w:sz w:val="26"/>
          <w:szCs w:val="26"/>
        </w:rPr>
        <w:t xml:space="preserve">                                     </w:t>
      </w:r>
      <w:r w:rsidR="00B55D51" w:rsidRPr="007A14BE">
        <w:rPr>
          <w:rFonts w:ascii="Times New Roman" w:hAnsi="Times New Roman"/>
          <w:color w:val="000000"/>
          <w:sz w:val="26"/>
          <w:szCs w:val="26"/>
        </w:rPr>
        <w:t>«</w:t>
      </w:r>
      <w:r w:rsidR="00692080">
        <w:rPr>
          <w:rFonts w:ascii="Times New Roman" w:hAnsi="Times New Roman"/>
          <w:color w:val="000000"/>
          <w:sz w:val="26"/>
          <w:szCs w:val="26"/>
        </w:rPr>
        <w:t>24</w:t>
      </w:r>
      <w:r w:rsidR="009C17B4" w:rsidRPr="007A14BE">
        <w:rPr>
          <w:rFonts w:ascii="Times New Roman" w:hAnsi="Times New Roman"/>
          <w:color w:val="000000"/>
          <w:sz w:val="26"/>
          <w:szCs w:val="26"/>
        </w:rPr>
        <w:t>»</w:t>
      </w:r>
      <w:r w:rsidR="000E7C46" w:rsidRPr="007A14BE">
        <w:rPr>
          <w:rFonts w:ascii="Times New Roman" w:hAnsi="Times New Roman"/>
          <w:color w:val="000000"/>
          <w:sz w:val="26"/>
          <w:szCs w:val="26"/>
        </w:rPr>
        <w:t xml:space="preserve"> </w:t>
      </w:r>
      <w:r w:rsidR="00CF3924" w:rsidRPr="007A14BE">
        <w:rPr>
          <w:rFonts w:ascii="Times New Roman" w:hAnsi="Times New Roman"/>
          <w:color w:val="000000"/>
          <w:sz w:val="26"/>
          <w:szCs w:val="26"/>
        </w:rPr>
        <w:t>мая</w:t>
      </w:r>
      <w:r w:rsidR="00BF7557" w:rsidRPr="007A14BE">
        <w:rPr>
          <w:rFonts w:ascii="Times New Roman" w:hAnsi="Times New Roman"/>
          <w:color w:val="000000"/>
          <w:sz w:val="26"/>
          <w:szCs w:val="26"/>
        </w:rPr>
        <w:t xml:space="preserve"> </w:t>
      </w:r>
      <w:r w:rsidR="00684C7E"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0E7C46" w:rsidRPr="007A14BE">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w:t>
      </w:r>
      <w:r w:rsidRPr="001E2851">
        <w:rPr>
          <w:sz w:val="26"/>
          <w:szCs w:val="26"/>
        </w:rPr>
        <w:lastRenderedPageBreak/>
        <w:t>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bookmarkStart w:id="0" w:name="_GoBack"/>
      <w:bookmarkEnd w:id="0"/>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692080"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692080">
        <w:rPr>
          <w:b/>
          <w:color w:val="000000"/>
          <w:sz w:val="26"/>
          <w:szCs w:val="26"/>
        </w:rPr>
        <w:t>Р</w:t>
      </w:r>
      <w:r w:rsidR="006511BF" w:rsidRPr="00692080">
        <w:rPr>
          <w:b/>
          <w:color w:val="000000"/>
          <w:sz w:val="26"/>
          <w:szCs w:val="26"/>
        </w:rPr>
        <w:t>еквизиты решений</w:t>
      </w:r>
      <w:r w:rsidR="002337D2" w:rsidRPr="00692080">
        <w:rPr>
          <w:b/>
          <w:color w:val="000000"/>
          <w:sz w:val="26"/>
          <w:szCs w:val="26"/>
        </w:rPr>
        <w:t xml:space="preserve"> о развитии застроенной территории и о проведении аукциона:</w:t>
      </w:r>
      <w:r w:rsidR="002337D2" w:rsidRPr="00692080">
        <w:rPr>
          <w:color w:val="000000"/>
          <w:sz w:val="26"/>
          <w:szCs w:val="26"/>
        </w:rPr>
        <w:t xml:space="preserve"> </w:t>
      </w:r>
      <w:r w:rsidR="006511BF" w:rsidRPr="00692080">
        <w:rPr>
          <w:sz w:val="26"/>
          <w:szCs w:val="26"/>
        </w:rPr>
        <w:t>распоряжения</w:t>
      </w:r>
      <w:r w:rsidR="00403D03" w:rsidRPr="00692080">
        <w:rPr>
          <w:sz w:val="26"/>
          <w:szCs w:val="26"/>
        </w:rPr>
        <w:t xml:space="preserve"> администрации города Красноярска </w:t>
      </w:r>
      <w:r w:rsidR="004C0A36" w:rsidRPr="00692080">
        <w:rPr>
          <w:sz w:val="26"/>
          <w:szCs w:val="26"/>
        </w:rPr>
        <w:t xml:space="preserve">от </w:t>
      </w:r>
      <w:r w:rsidR="00692080" w:rsidRPr="00692080">
        <w:rPr>
          <w:sz w:val="26"/>
          <w:szCs w:val="26"/>
        </w:rPr>
        <w:t>23.03.2017 № 37-арх «О развитии застроенной территории</w:t>
      </w:r>
      <w:r w:rsidR="00692080" w:rsidRPr="00692080">
        <w:rPr>
          <w:b/>
          <w:sz w:val="26"/>
          <w:szCs w:val="26"/>
        </w:rPr>
        <w:t xml:space="preserve"> </w:t>
      </w:r>
      <w:r w:rsidR="00692080" w:rsidRPr="00692080">
        <w:rPr>
          <w:sz w:val="26"/>
          <w:szCs w:val="26"/>
        </w:rPr>
        <w:t>по ул. Кутузова, № 103, 105», от 21.04.2017 № 129-р «О проведении аукциона на право заключения договора о развитии застроенной территории</w:t>
      </w:r>
      <w:r w:rsidR="00692080" w:rsidRPr="00692080">
        <w:rPr>
          <w:b/>
          <w:sz w:val="26"/>
          <w:szCs w:val="26"/>
        </w:rPr>
        <w:t xml:space="preserve"> </w:t>
      </w:r>
      <w:r w:rsidR="00692080" w:rsidRPr="00692080">
        <w:rPr>
          <w:sz w:val="26"/>
          <w:szCs w:val="26"/>
        </w:rPr>
        <w:t>по ул. Кутузова, № 103, 105</w:t>
      </w:r>
      <w:r w:rsidR="00692080" w:rsidRPr="00692080">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FB4ADF"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692080">
        <w:rPr>
          <w:rFonts w:ascii="Times New Roman" w:hAnsi="Times New Roman" w:cs="Times New Roman"/>
          <w:sz w:val="26"/>
          <w:szCs w:val="26"/>
        </w:rPr>
        <w:t>Кировский</w:t>
      </w:r>
      <w:r w:rsidR="005F6C76" w:rsidRPr="00FB4ADF">
        <w:rPr>
          <w:rFonts w:ascii="Times New Roman" w:hAnsi="Times New Roman" w:cs="Times New Roman"/>
          <w:sz w:val="26"/>
          <w:szCs w:val="26"/>
        </w:rPr>
        <w:t xml:space="preserve"> </w:t>
      </w:r>
      <w:r w:rsidR="00426268" w:rsidRPr="00FB4ADF">
        <w:rPr>
          <w:rFonts w:ascii="Times New Roman" w:hAnsi="Times New Roman" w:cs="Times New Roman"/>
          <w:sz w:val="26"/>
          <w:szCs w:val="26"/>
        </w:rPr>
        <w:t xml:space="preserve">район, </w:t>
      </w:r>
      <w:r w:rsidR="00FB4ADF" w:rsidRPr="00FB4ADF">
        <w:rPr>
          <w:rFonts w:ascii="Times New Roman" w:hAnsi="Times New Roman" w:cs="Times New Roman"/>
          <w:sz w:val="26"/>
          <w:szCs w:val="26"/>
        </w:rPr>
        <w:t>ул. </w:t>
      </w:r>
      <w:r w:rsidR="00692080">
        <w:rPr>
          <w:rFonts w:ascii="Times New Roman" w:hAnsi="Times New Roman" w:cs="Times New Roman"/>
          <w:sz w:val="26"/>
          <w:szCs w:val="26"/>
        </w:rPr>
        <w:t>Кутузова, № 103, 105</w:t>
      </w:r>
      <w:r w:rsidR="00FB4ADF" w:rsidRPr="00FB4ADF">
        <w:rPr>
          <w:rFonts w:ascii="Times New Roman" w:hAnsi="Times New Roman" w:cs="Times New Roman"/>
          <w:sz w:val="26"/>
          <w:szCs w:val="26"/>
        </w:rPr>
        <w:t xml:space="preserve">, </w:t>
      </w:r>
      <w:r w:rsidR="00063CCC" w:rsidRPr="00FB4ADF">
        <w:rPr>
          <w:rFonts w:ascii="Times New Roman" w:hAnsi="Times New Roman" w:cs="Times New Roman"/>
          <w:sz w:val="26"/>
          <w:szCs w:val="26"/>
        </w:rPr>
        <w:t xml:space="preserve">площадью </w:t>
      </w:r>
      <w:r w:rsidR="00692080">
        <w:rPr>
          <w:rFonts w:ascii="Times New Roman" w:hAnsi="Times New Roman" w:cs="Times New Roman"/>
          <w:sz w:val="26"/>
          <w:szCs w:val="26"/>
        </w:rPr>
        <w:t>4</w:t>
      </w:r>
      <w:r w:rsidR="00EA52B5" w:rsidRPr="00FB4ADF">
        <w:rPr>
          <w:rFonts w:ascii="Times New Roman" w:hAnsi="Times New Roman" w:cs="Times New Roman"/>
          <w:sz w:val="26"/>
          <w:szCs w:val="26"/>
        </w:rPr>
        <w:t> </w:t>
      </w:r>
      <w:r w:rsidR="00FB4ADF">
        <w:rPr>
          <w:rFonts w:ascii="Times New Roman" w:hAnsi="Times New Roman" w:cs="Times New Roman"/>
          <w:sz w:val="26"/>
          <w:szCs w:val="26"/>
        </w:rPr>
        <w:t>5</w:t>
      </w:r>
      <w:r w:rsidR="00692080">
        <w:rPr>
          <w:rFonts w:ascii="Times New Roman" w:hAnsi="Times New Roman" w:cs="Times New Roman"/>
          <w:sz w:val="26"/>
          <w:szCs w:val="26"/>
        </w:rPr>
        <w:t>62</w:t>
      </w:r>
      <w:r w:rsidR="00426268" w:rsidRPr="00FB4ADF">
        <w:rPr>
          <w:rFonts w:ascii="Times New Roman" w:hAnsi="Times New Roman" w:cs="Times New Roman"/>
          <w:sz w:val="26"/>
          <w:szCs w:val="26"/>
        </w:rPr>
        <w:t xml:space="preserve"> </w:t>
      </w:r>
      <w:r w:rsidR="00703458" w:rsidRPr="00FB4ADF">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FE6F30" w:rsidRDefault="006A2FC6" w:rsidP="00054581">
      <w:pPr>
        <w:ind w:firstLine="709"/>
        <w:jc w:val="both"/>
        <w:rPr>
          <w:sz w:val="26"/>
          <w:szCs w:val="26"/>
        </w:rPr>
      </w:pPr>
      <w:r w:rsidRPr="00054581">
        <w:rPr>
          <w:b/>
          <w:bCs/>
          <w:color w:val="000000"/>
          <w:sz w:val="26"/>
          <w:szCs w:val="26"/>
        </w:rPr>
        <w:t>9</w:t>
      </w:r>
      <w:r w:rsidR="00F64B73" w:rsidRPr="00054581">
        <w:rPr>
          <w:b/>
          <w:bCs/>
          <w:color w:val="000000"/>
          <w:sz w:val="26"/>
          <w:szCs w:val="26"/>
        </w:rPr>
        <w:t>. </w:t>
      </w:r>
      <w:r w:rsidR="002337D2" w:rsidRPr="0005458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054581">
        <w:rPr>
          <w:b/>
          <w:bCs/>
          <w:sz w:val="26"/>
          <w:szCs w:val="26"/>
        </w:rPr>
        <w:t xml:space="preserve">муниципальной собственности и </w:t>
      </w:r>
      <w:r w:rsidR="002337D2" w:rsidRPr="007E02DB">
        <w:rPr>
          <w:b/>
          <w:bCs/>
          <w:sz w:val="26"/>
          <w:szCs w:val="26"/>
        </w:rPr>
        <w:t>расположенные на такой территории:</w:t>
      </w:r>
      <w:r w:rsidR="001E6F4F" w:rsidRPr="007E02DB">
        <w:rPr>
          <w:b/>
          <w:bCs/>
          <w:sz w:val="26"/>
          <w:szCs w:val="26"/>
        </w:rPr>
        <w:t xml:space="preserve"> </w:t>
      </w:r>
      <w:r w:rsidR="00692080" w:rsidRPr="002824BA">
        <w:rPr>
          <w:bCs/>
          <w:sz w:val="26"/>
          <w:szCs w:val="26"/>
        </w:rPr>
        <w:t>отсутствуют</w:t>
      </w:r>
      <w:r w:rsidR="00F8148B">
        <w:rPr>
          <w:sz w:val="26"/>
          <w:szCs w:val="26"/>
        </w:rPr>
        <w:t>.</w:t>
      </w:r>
      <w:r w:rsidR="00C76C43">
        <w:rPr>
          <w:sz w:val="26"/>
          <w:szCs w:val="26"/>
        </w:rPr>
        <w:t xml:space="preserve"> </w:t>
      </w:r>
    </w:p>
    <w:p w:rsidR="00692080" w:rsidRDefault="00692080" w:rsidP="00FC73ED">
      <w:pPr>
        <w:pStyle w:val="ConsPlusNonformat"/>
        <w:ind w:firstLine="709"/>
        <w:jc w:val="both"/>
        <w:rPr>
          <w:rFonts w:ascii="Times New Roman" w:hAnsi="Times New Roman" w:cs="Times New Roman"/>
          <w:b/>
          <w:sz w:val="26"/>
          <w:szCs w:val="26"/>
        </w:rPr>
      </w:pPr>
    </w:p>
    <w:p w:rsidR="00785D8E" w:rsidRPr="00247479" w:rsidRDefault="006A2FC6" w:rsidP="00FC73ED">
      <w:pPr>
        <w:pStyle w:val="ConsPlusNonformat"/>
        <w:ind w:firstLine="709"/>
        <w:jc w:val="both"/>
        <w:rPr>
          <w:rFonts w:ascii="Times New Roman" w:hAnsi="Times New Roman" w:cs="Times New Roman"/>
          <w:sz w:val="26"/>
          <w:szCs w:val="26"/>
        </w:rPr>
      </w:pPr>
      <w:r w:rsidRPr="00247479">
        <w:rPr>
          <w:rFonts w:ascii="Times New Roman" w:hAnsi="Times New Roman" w:cs="Times New Roman"/>
          <w:b/>
          <w:sz w:val="26"/>
          <w:szCs w:val="26"/>
        </w:rPr>
        <w:t>10</w:t>
      </w:r>
      <w:r w:rsidR="00F64B73">
        <w:rPr>
          <w:rFonts w:ascii="Times New Roman" w:hAnsi="Times New Roman" w:cs="Times New Roman"/>
          <w:b/>
          <w:sz w:val="26"/>
          <w:szCs w:val="26"/>
        </w:rPr>
        <w:t>. </w:t>
      </w:r>
      <w:r w:rsidR="00BD772C" w:rsidRPr="00247479">
        <w:rPr>
          <w:rFonts w:ascii="Times New Roman" w:hAnsi="Times New Roman" w:cs="Times New Roman"/>
          <w:b/>
          <w:sz w:val="26"/>
          <w:szCs w:val="26"/>
        </w:rPr>
        <w:t>Градостроительный</w:t>
      </w:r>
      <w:r w:rsidR="002337D2" w:rsidRPr="00247479">
        <w:rPr>
          <w:rFonts w:ascii="Times New Roman" w:hAnsi="Times New Roman" w:cs="Times New Roman"/>
          <w:b/>
          <w:sz w:val="26"/>
          <w:szCs w:val="26"/>
        </w:rPr>
        <w:t xml:space="preserve"> </w:t>
      </w:r>
      <w:r w:rsidR="00BD772C" w:rsidRPr="00247479">
        <w:rPr>
          <w:rFonts w:ascii="Times New Roman" w:hAnsi="Times New Roman" w:cs="Times New Roman"/>
          <w:b/>
          <w:sz w:val="26"/>
          <w:szCs w:val="26"/>
        </w:rPr>
        <w:t>регламент, установленный для земельных участков в пределах застроенной</w:t>
      </w:r>
      <w:r w:rsidR="002337D2" w:rsidRPr="00247479">
        <w:rPr>
          <w:rFonts w:ascii="Times New Roman" w:hAnsi="Times New Roman" w:cs="Times New Roman"/>
          <w:b/>
          <w:sz w:val="26"/>
          <w:szCs w:val="26"/>
        </w:rPr>
        <w:t xml:space="preserve"> территори</w:t>
      </w:r>
      <w:r w:rsidR="00BD772C" w:rsidRPr="00247479">
        <w:rPr>
          <w:rFonts w:ascii="Times New Roman" w:hAnsi="Times New Roman" w:cs="Times New Roman"/>
          <w:b/>
          <w:sz w:val="26"/>
          <w:szCs w:val="26"/>
        </w:rPr>
        <w:t>и</w:t>
      </w:r>
      <w:r w:rsidR="00457487" w:rsidRPr="00247479">
        <w:rPr>
          <w:rFonts w:ascii="Times New Roman" w:hAnsi="Times New Roman" w:cs="Times New Roman"/>
          <w:b/>
          <w:sz w:val="26"/>
          <w:szCs w:val="26"/>
        </w:rPr>
        <w:t>, в отношении которой принято решение о развитии</w:t>
      </w:r>
      <w:r w:rsidR="002337D2" w:rsidRPr="00247479">
        <w:rPr>
          <w:rFonts w:ascii="Times New Roman" w:hAnsi="Times New Roman" w:cs="Times New Roman"/>
          <w:b/>
          <w:sz w:val="26"/>
          <w:szCs w:val="26"/>
        </w:rPr>
        <w:t>:</w:t>
      </w:r>
      <w:r w:rsidR="002337D2" w:rsidRPr="00247479">
        <w:rPr>
          <w:rFonts w:ascii="Times New Roman" w:hAnsi="Times New Roman" w:cs="Times New Roman"/>
          <w:sz w:val="26"/>
          <w:szCs w:val="26"/>
        </w:rPr>
        <w:t xml:space="preserve"> </w:t>
      </w:r>
    </w:p>
    <w:p w:rsidR="00625103" w:rsidRPr="00625103" w:rsidRDefault="002337D2" w:rsidP="00625103">
      <w:pPr>
        <w:pStyle w:val="ConsPlusNonformat"/>
        <w:ind w:firstLine="709"/>
        <w:jc w:val="both"/>
        <w:rPr>
          <w:rFonts w:ascii="Times New Roman" w:hAnsi="Times New Roman" w:cs="Times New Roman"/>
          <w:sz w:val="26"/>
          <w:szCs w:val="26"/>
        </w:rPr>
      </w:pPr>
      <w:r w:rsidRPr="00625103">
        <w:rPr>
          <w:rFonts w:ascii="Times New Roman" w:hAnsi="Times New Roman" w:cs="Times New Roman"/>
          <w:sz w:val="26"/>
          <w:szCs w:val="26"/>
        </w:rPr>
        <w:t xml:space="preserve">Градостроительный регламент установлен </w:t>
      </w:r>
      <w:r w:rsidR="00785D8E" w:rsidRPr="00625103">
        <w:rPr>
          <w:rFonts w:ascii="Times New Roman" w:hAnsi="Times New Roman" w:cs="Times New Roman"/>
          <w:sz w:val="26"/>
          <w:szCs w:val="26"/>
        </w:rPr>
        <w:t>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07.07.2015г. № В-122 (далее – ПЗиЗ г. Красноярска)</w:t>
      </w:r>
      <w:r w:rsidR="00FA2D54" w:rsidRPr="00625103">
        <w:rPr>
          <w:rFonts w:ascii="Times New Roman" w:hAnsi="Times New Roman" w:cs="Times New Roman"/>
          <w:sz w:val="26"/>
          <w:szCs w:val="26"/>
        </w:rPr>
        <w:t>:</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Зона застройки многоэтажными жилыми домами (Ж-4).</w:t>
      </w:r>
    </w:p>
    <w:p w:rsidR="00625103" w:rsidRPr="00625103" w:rsidRDefault="00625103" w:rsidP="00625103">
      <w:pPr>
        <w:ind w:firstLine="709"/>
        <w:jc w:val="both"/>
        <w:rPr>
          <w:sz w:val="26"/>
          <w:szCs w:val="26"/>
        </w:rPr>
      </w:pPr>
      <w:r w:rsidRPr="00625103">
        <w:rPr>
          <w:sz w:val="26"/>
          <w:szCs w:val="26"/>
        </w:rPr>
        <w:lastRenderedPageBreak/>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2. Основные виды разрешенного использования:</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1) многоэтажная жилая застройка (высотная застройка) (код – 2.6);</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2) образование и просвещение (код – 3.5);</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3)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625103" w:rsidRPr="00625103" w:rsidRDefault="00625103" w:rsidP="00625103">
      <w:pPr>
        <w:ind w:firstLine="709"/>
        <w:jc w:val="both"/>
        <w:rPr>
          <w:sz w:val="26"/>
          <w:szCs w:val="26"/>
        </w:rPr>
      </w:pPr>
      <w:r w:rsidRPr="00625103">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5103" w:rsidRPr="00625103" w:rsidRDefault="00625103" w:rsidP="00625103">
      <w:pPr>
        <w:ind w:firstLine="709"/>
        <w:jc w:val="both"/>
        <w:rPr>
          <w:sz w:val="26"/>
          <w:szCs w:val="26"/>
        </w:rPr>
      </w:pPr>
      <w:r w:rsidRPr="00625103">
        <w:rPr>
          <w:sz w:val="26"/>
          <w:szCs w:val="26"/>
        </w:rPr>
        <w:t>6) социальное обслуживание (код – 3.2);</w:t>
      </w:r>
    </w:p>
    <w:p w:rsidR="00625103" w:rsidRPr="00625103" w:rsidRDefault="00625103" w:rsidP="00625103">
      <w:pPr>
        <w:ind w:firstLine="709"/>
        <w:jc w:val="both"/>
        <w:rPr>
          <w:sz w:val="26"/>
          <w:szCs w:val="26"/>
        </w:rPr>
      </w:pPr>
      <w:r w:rsidRPr="00625103">
        <w:rPr>
          <w:sz w:val="26"/>
          <w:szCs w:val="26"/>
        </w:rPr>
        <w:t>7) бытовое обслуживание (код – 3.3);</w:t>
      </w:r>
    </w:p>
    <w:p w:rsidR="00625103" w:rsidRPr="00625103" w:rsidRDefault="00625103" w:rsidP="00625103">
      <w:pPr>
        <w:ind w:firstLine="709"/>
        <w:jc w:val="both"/>
        <w:rPr>
          <w:sz w:val="26"/>
          <w:szCs w:val="26"/>
        </w:rPr>
      </w:pPr>
      <w:r w:rsidRPr="00625103">
        <w:rPr>
          <w:sz w:val="26"/>
          <w:szCs w:val="26"/>
        </w:rPr>
        <w:t>8)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25103" w:rsidRPr="00625103" w:rsidRDefault="00625103" w:rsidP="00625103">
      <w:pPr>
        <w:ind w:firstLine="709"/>
        <w:jc w:val="both"/>
        <w:rPr>
          <w:sz w:val="26"/>
          <w:szCs w:val="26"/>
        </w:rPr>
      </w:pPr>
      <w:r w:rsidRPr="00625103">
        <w:rPr>
          <w:sz w:val="26"/>
          <w:szCs w:val="26"/>
        </w:rPr>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625103" w:rsidRPr="00625103" w:rsidRDefault="00625103" w:rsidP="00625103">
      <w:pPr>
        <w:ind w:firstLine="709"/>
        <w:jc w:val="both"/>
        <w:rPr>
          <w:sz w:val="26"/>
          <w:szCs w:val="26"/>
        </w:rPr>
      </w:pPr>
      <w:r w:rsidRPr="00625103">
        <w:rPr>
          <w:sz w:val="26"/>
          <w:szCs w:val="26"/>
        </w:rPr>
        <w:t>11) обслуживание автотранспорта (код - 4.9), в части размещения стоянок.</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3. Условно разрешенные виды использования:</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1) среднеэтажная жилая застройка (код – 2.5);</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625103" w:rsidRPr="00625103" w:rsidRDefault="00625103" w:rsidP="00625103">
      <w:pPr>
        <w:ind w:firstLine="709"/>
        <w:jc w:val="both"/>
        <w:rPr>
          <w:sz w:val="26"/>
          <w:szCs w:val="26"/>
        </w:rPr>
      </w:pPr>
      <w:r w:rsidRPr="00625103">
        <w:rPr>
          <w:sz w:val="26"/>
          <w:szCs w:val="26"/>
        </w:rPr>
        <w:t>3) деловое управление (код – 4.1);</w:t>
      </w:r>
    </w:p>
    <w:p w:rsidR="00625103" w:rsidRPr="00625103" w:rsidRDefault="00625103" w:rsidP="00625103">
      <w:pPr>
        <w:ind w:firstLine="709"/>
        <w:jc w:val="both"/>
        <w:rPr>
          <w:sz w:val="26"/>
          <w:szCs w:val="26"/>
        </w:rPr>
      </w:pPr>
      <w:r w:rsidRPr="00625103">
        <w:rPr>
          <w:sz w:val="26"/>
          <w:szCs w:val="26"/>
        </w:rPr>
        <w:t>4) общественное управление (код - 3.8);</w:t>
      </w:r>
    </w:p>
    <w:p w:rsidR="00625103" w:rsidRPr="00625103" w:rsidRDefault="00625103" w:rsidP="00625103">
      <w:pPr>
        <w:ind w:firstLine="709"/>
        <w:jc w:val="both"/>
        <w:rPr>
          <w:sz w:val="26"/>
          <w:szCs w:val="26"/>
        </w:rPr>
      </w:pPr>
      <w:r w:rsidRPr="00625103">
        <w:rPr>
          <w:sz w:val="26"/>
          <w:szCs w:val="26"/>
        </w:rPr>
        <w:t>5) общественное питание (код – 4.6);</w:t>
      </w:r>
    </w:p>
    <w:p w:rsidR="00625103" w:rsidRPr="00625103" w:rsidRDefault="00625103" w:rsidP="00625103">
      <w:pPr>
        <w:ind w:firstLine="709"/>
        <w:jc w:val="both"/>
        <w:rPr>
          <w:sz w:val="26"/>
          <w:szCs w:val="26"/>
        </w:rPr>
      </w:pPr>
      <w:r w:rsidRPr="00625103">
        <w:rPr>
          <w:sz w:val="26"/>
          <w:szCs w:val="26"/>
        </w:rPr>
        <w:t>6) магазины (код – 4.4);</w:t>
      </w:r>
    </w:p>
    <w:p w:rsidR="00625103" w:rsidRPr="00625103" w:rsidRDefault="00625103" w:rsidP="00625103">
      <w:pPr>
        <w:ind w:firstLine="709"/>
        <w:jc w:val="both"/>
        <w:rPr>
          <w:sz w:val="26"/>
          <w:szCs w:val="26"/>
        </w:rPr>
      </w:pPr>
      <w:r w:rsidRPr="00625103">
        <w:rPr>
          <w:sz w:val="26"/>
          <w:szCs w:val="26"/>
        </w:rPr>
        <w:t>7) гостиничное обслуживание (код – 4.7);</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lastRenderedPageBreak/>
        <w:t>9) связь (код - 6.8), за  исключением антенных полей.</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w:t>
      </w:r>
    </w:p>
    <w:p w:rsidR="00625103" w:rsidRPr="00625103" w:rsidRDefault="00625103" w:rsidP="00625103">
      <w:pPr>
        <w:widowControl w:val="0"/>
        <w:autoSpaceDE w:val="0"/>
        <w:autoSpaceDN w:val="0"/>
        <w:adjustRightInd w:val="0"/>
        <w:ind w:firstLine="709"/>
        <w:jc w:val="both"/>
        <w:rPr>
          <w:i/>
          <w:sz w:val="26"/>
          <w:szCs w:val="26"/>
        </w:rPr>
      </w:pPr>
      <w:r w:rsidRPr="00625103">
        <w:rPr>
          <w:sz w:val="26"/>
          <w:szCs w:val="26"/>
        </w:rPr>
        <w:t>1) минимальный размер земельного участка – 0,30 га;</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2) отступ от красной линии до зданий, строений, сооружений при осуществлении строительства - не менее 6 м;</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3) максимальный коэффициент застройки - не более 0,4 (в условиях реконструкции существующей застройки – не более 0,6);</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4) коэффициент интенсивности жилой застройки – не более 1,5 (в условиях реконструкции существующей застройки – не более 1,9).</w:t>
      </w:r>
    </w:p>
    <w:p w:rsidR="00625103" w:rsidRPr="00625103" w:rsidRDefault="00625103" w:rsidP="00625103">
      <w:pPr>
        <w:widowControl w:val="0"/>
        <w:autoSpaceDE w:val="0"/>
        <w:autoSpaceDN w:val="0"/>
        <w:adjustRightInd w:val="0"/>
        <w:ind w:firstLine="709"/>
        <w:jc w:val="both"/>
        <w:rPr>
          <w:sz w:val="26"/>
          <w:szCs w:val="26"/>
        </w:rPr>
      </w:pPr>
      <w:r w:rsidRPr="00625103">
        <w:rPr>
          <w:sz w:val="26"/>
          <w:szCs w:val="26"/>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за исключением видов разрешенного использования, указанными в подпункте 1 пункта 2; подпункте 1 пункта 3, определяются в соответствии с техническими регламентами.</w:t>
      </w:r>
    </w:p>
    <w:p w:rsidR="00FD534E" w:rsidRPr="001E2851" w:rsidRDefault="00FD534E" w:rsidP="00FC73ED">
      <w:pPr>
        <w:widowControl w:val="0"/>
        <w:ind w:firstLine="709"/>
        <w:jc w:val="both"/>
        <w:rPr>
          <w:b/>
          <w:bCs/>
          <w:sz w:val="26"/>
          <w:szCs w:val="26"/>
        </w:rPr>
      </w:pPr>
    </w:p>
    <w:p w:rsidR="001A71B7" w:rsidRDefault="006A2FC6" w:rsidP="001A71B7">
      <w:pPr>
        <w:widowControl w:val="0"/>
        <w:ind w:firstLine="709"/>
        <w:jc w:val="both"/>
        <w:rPr>
          <w:sz w:val="26"/>
          <w:szCs w:val="26"/>
        </w:rPr>
      </w:pPr>
      <w:r w:rsidRPr="001A71B7">
        <w:rPr>
          <w:b/>
          <w:color w:val="000000"/>
          <w:sz w:val="26"/>
          <w:szCs w:val="26"/>
        </w:rPr>
        <w:t>11</w:t>
      </w:r>
      <w:r w:rsidR="00F64B73" w:rsidRPr="001A71B7">
        <w:rPr>
          <w:b/>
          <w:color w:val="000000"/>
          <w:sz w:val="26"/>
          <w:szCs w:val="26"/>
        </w:rPr>
        <w:t>. </w:t>
      </w:r>
      <w:r w:rsidR="002337D2" w:rsidRPr="001A71B7">
        <w:rPr>
          <w:b/>
          <w:color w:val="000000"/>
          <w:sz w:val="26"/>
          <w:szCs w:val="26"/>
        </w:rPr>
        <w:t xml:space="preserve">Расчетные показатели </w:t>
      </w:r>
      <w:r w:rsidR="00D517F9" w:rsidRPr="001A71B7">
        <w:rPr>
          <w:b/>
          <w:color w:val="000000"/>
          <w:sz w:val="26"/>
          <w:szCs w:val="26"/>
        </w:rPr>
        <w:t>обеспечения застроенной территории</w:t>
      </w:r>
      <w:r w:rsidR="00D517F9" w:rsidRPr="00D517F9">
        <w:rPr>
          <w:b/>
          <w:color w:val="000000"/>
          <w:sz w:val="26"/>
          <w:szCs w:val="26"/>
        </w:rPr>
        <w:t xml:space="preserve"> объектами</w:t>
      </w:r>
      <w:r w:rsidR="00D517F9">
        <w:rPr>
          <w:color w:val="000000"/>
          <w:sz w:val="26"/>
          <w:szCs w:val="26"/>
        </w:rPr>
        <w:t xml:space="preserve"> </w:t>
      </w:r>
      <w:r w:rsidR="00051EFD">
        <w:rPr>
          <w:b/>
          <w:color w:val="000000"/>
          <w:sz w:val="26"/>
          <w:szCs w:val="26"/>
        </w:rPr>
        <w:t>социального</w:t>
      </w:r>
      <w:r w:rsidR="00D517F9">
        <w:rPr>
          <w:b/>
          <w:color w:val="000000"/>
          <w:sz w:val="26"/>
          <w:szCs w:val="26"/>
        </w:rPr>
        <w:t xml:space="preserve"> и коммунально-бытового назначения, объектами </w:t>
      </w:r>
      <w:r w:rsidR="00051EFD">
        <w:rPr>
          <w:b/>
          <w:color w:val="000000"/>
          <w:sz w:val="26"/>
          <w:szCs w:val="26"/>
        </w:rPr>
        <w:t>инженерной инфраструктуры</w:t>
      </w:r>
      <w:r w:rsidR="00DF3829" w:rsidRPr="001E2851">
        <w:rPr>
          <w:b/>
          <w:color w:val="000000"/>
          <w:sz w:val="26"/>
          <w:szCs w:val="26"/>
        </w:rPr>
        <w:t>:</w:t>
      </w:r>
      <w:r w:rsidR="002337D2" w:rsidRPr="001E2851">
        <w:rPr>
          <w:b/>
          <w:color w:val="000000"/>
          <w:sz w:val="26"/>
          <w:szCs w:val="26"/>
        </w:rPr>
        <w:t xml:space="preserve"> </w:t>
      </w:r>
      <w:r w:rsidR="002337D2" w:rsidRPr="001E2851">
        <w:rPr>
          <w:color w:val="000000"/>
          <w:sz w:val="26"/>
          <w:szCs w:val="26"/>
        </w:rPr>
        <w:t>утверждены</w:t>
      </w:r>
      <w:r w:rsidR="003B0062" w:rsidRPr="001E2851">
        <w:rPr>
          <w:color w:val="000000"/>
          <w:sz w:val="26"/>
          <w:szCs w:val="26"/>
        </w:rPr>
        <w:t xml:space="preserve"> </w:t>
      </w:r>
      <w:r w:rsidR="005E026F" w:rsidRPr="004C0A36">
        <w:rPr>
          <w:sz w:val="26"/>
          <w:szCs w:val="26"/>
        </w:rPr>
        <w:t>распоряжени</w:t>
      </w:r>
      <w:r w:rsidR="005E026F">
        <w:rPr>
          <w:sz w:val="26"/>
          <w:szCs w:val="26"/>
        </w:rPr>
        <w:t>ем</w:t>
      </w:r>
      <w:r w:rsidR="005E026F" w:rsidRPr="004C0A36">
        <w:rPr>
          <w:sz w:val="26"/>
          <w:szCs w:val="26"/>
        </w:rPr>
        <w:t xml:space="preserve"> администрации города Красноярска от </w:t>
      </w:r>
      <w:r w:rsidR="005E026F" w:rsidRPr="00483FD1">
        <w:rPr>
          <w:sz w:val="26"/>
          <w:szCs w:val="26"/>
        </w:rPr>
        <w:t>2</w:t>
      </w:r>
      <w:r w:rsidR="00445E7C">
        <w:rPr>
          <w:sz w:val="26"/>
          <w:szCs w:val="26"/>
        </w:rPr>
        <w:t>3</w:t>
      </w:r>
      <w:r w:rsidR="005E026F" w:rsidRPr="00483FD1">
        <w:rPr>
          <w:sz w:val="26"/>
          <w:szCs w:val="26"/>
        </w:rPr>
        <w:t>.</w:t>
      </w:r>
      <w:r w:rsidR="00445E7C">
        <w:rPr>
          <w:sz w:val="26"/>
          <w:szCs w:val="26"/>
        </w:rPr>
        <w:t>03</w:t>
      </w:r>
      <w:r w:rsidR="005E026F" w:rsidRPr="00483FD1">
        <w:rPr>
          <w:sz w:val="26"/>
          <w:szCs w:val="26"/>
        </w:rPr>
        <w:t>.201</w:t>
      </w:r>
      <w:r w:rsidR="00445E7C">
        <w:rPr>
          <w:sz w:val="26"/>
          <w:szCs w:val="26"/>
        </w:rPr>
        <w:t>7</w:t>
      </w:r>
      <w:r w:rsidR="005E026F" w:rsidRPr="00483FD1">
        <w:rPr>
          <w:sz w:val="26"/>
          <w:szCs w:val="26"/>
        </w:rPr>
        <w:t xml:space="preserve"> № </w:t>
      </w:r>
      <w:r w:rsidR="005E026F">
        <w:rPr>
          <w:sz w:val="26"/>
          <w:szCs w:val="26"/>
        </w:rPr>
        <w:t>3</w:t>
      </w:r>
      <w:r w:rsidR="00445E7C">
        <w:rPr>
          <w:sz w:val="26"/>
          <w:szCs w:val="26"/>
        </w:rPr>
        <w:t>7</w:t>
      </w:r>
      <w:r w:rsidR="005E026F" w:rsidRPr="00483FD1">
        <w:rPr>
          <w:sz w:val="26"/>
          <w:szCs w:val="26"/>
        </w:rPr>
        <w:t>-арх «О развитии застроенной территории</w:t>
      </w:r>
      <w:r w:rsidR="005E026F">
        <w:rPr>
          <w:sz w:val="26"/>
          <w:szCs w:val="26"/>
        </w:rPr>
        <w:t xml:space="preserve"> ул. </w:t>
      </w:r>
      <w:r w:rsidR="00445E7C">
        <w:rPr>
          <w:sz w:val="26"/>
          <w:szCs w:val="26"/>
        </w:rPr>
        <w:t>Кутузова, № 103, 105</w:t>
      </w:r>
      <w:r w:rsidR="005E026F" w:rsidRPr="00B86CE7">
        <w:rPr>
          <w:sz w:val="26"/>
          <w:szCs w:val="26"/>
        </w:rPr>
        <w:t>»</w:t>
      </w:r>
      <w:r w:rsidR="00DF3829" w:rsidRPr="001E2851">
        <w:rPr>
          <w:sz w:val="26"/>
          <w:szCs w:val="26"/>
        </w:rPr>
        <w:t>.</w:t>
      </w:r>
    </w:p>
    <w:p w:rsidR="00D873A0" w:rsidRDefault="001A71B7" w:rsidP="00D873A0">
      <w:pPr>
        <w:jc w:val="center"/>
        <w:rPr>
          <w:sz w:val="26"/>
          <w:szCs w:val="26"/>
        </w:rPr>
      </w:pPr>
      <w:r>
        <w:rPr>
          <w:sz w:val="26"/>
          <w:szCs w:val="26"/>
        </w:rPr>
        <w:t>Об</w:t>
      </w:r>
      <w:r w:rsidR="00F3101D" w:rsidRPr="000A67F9">
        <w:rPr>
          <w:sz w:val="26"/>
          <w:szCs w:val="26"/>
        </w:rPr>
        <w:t>щие показатели</w:t>
      </w:r>
    </w:p>
    <w:p w:rsidR="001A71B7" w:rsidRDefault="001A71B7" w:rsidP="00D873A0">
      <w:pPr>
        <w:jc w:val="center"/>
        <w:rPr>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834"/>
        <w:gridCol w:w="994"/>
        <w:gridCol w:w="1277"/>
        <w:gridCol w:w="849"/>
        <w:gridCol w:w="427"/>
        <w:gridCol w:w="1276"/>
        <w:gridCol w:w="1559"/>
      </w:tblGrid>
      <w:tr w:rsidR="00F3101D" w:rsidRPr="00F3101D" w:rsidTr="00445E7C">
        <w:trPr>
          <w:trHeight w:val="329"/>
          <w:tblHeader/>
        </w:trPr>
        <w:tc>
          <w:tcPr>
            <w:tcW w:w="565" w:type="dxa"/>
            <w:vMerge w:val="restart"/>
            <w:shd w:val="clear" w:color="auto" w:fill="auto"/>
            <w:vAlign w:val="center"/>
            <w:hideMark/>
          </w:tcPr>
          <w:p w:rsidR="00F3101D" w:rsidRPr="00445E7C" w:rsidRDefault="00F3101D" w:rsidP="00FE6F30">
            <w:pPr>
              <w:ind w:left="-108"/>
              <w:jc w:val="center"/>
              <w:rPr>
                <w:bCs/>
                <w:color w:val="000000"/>
              </w:rPr>
            </w:pPr>
            <w:r w:rsidRPr="00445E7C">
              <w:rPr>
                <w:bCs/>
                <w:color w:val="000000"/>
              </w:rPr>
              <w:t>№ п/п</w:t>
            </w:r>
          </w:p>
          <w:p w:rsidR="00F3101D" w:rsidRPr="00445E7C" w:rsidRDefault="00F3101D" w:rsidP="00FE6F30">
            <w:pPr>
              <w:ind w:left="-108"/>
              <w:jc w:val="center"/>
              <w:rPr>
                <w:bCs/>
                <w:color w:val="000000"/>
              </w:rPr>
            </w:pPr>
            <w:r w:rsidRPr="00445E7C">
              <w:rPr>
                <w:bCs/>
                <w:color w:val="000000"/>
              </w:rPr>
              <w:t> </w:t>
            </w:r>
          </w:p>
        </w:tc>
        <w:tc>
          <w:tcPr>
            <w:tcW w:w="2834" w:type="dxa"/>
            <w:vMerge w:val="restart"/>
            <w:shd w:val="clear" w:color="auto" w:fill="auto"/>
            <w:vAlign w:val="center"/>
            <w:hideMark/>
          </w:tcPr>
          <w:p w:rsidR="00F3101D" w:rsidRPr="00445E7C" w:rsidRDefault="00F3101D" w:rsidP="00FE6F30">
            <w:pPr>
              <w:ind w:left="-108"/>
              <w:jc w:val="center"/>
              <w:rPr>
                <w:bCs/>
                <w:color w:val="000000"/>
              </w:rPr>
            </w:pPr>
            <w:r w:rsidRPr="00445E7C">
              <w:rPr>
                <w:bCs/>
                <w:color w:val="000000"/>
              </w:rPr>
              <w:t>Наименование показателя</w:t>
            </w:r>
          </w:p>
          <w:p w:rsidR="00F3101D" w:rsidRPr="00445E7C" w:rsidRDefault="00F3101D" w:rsidP="00FE6F30">
            <w:pPr>
              <w:ind w:left="-108"/>
              <w:jc w:val="center"/>
              <w:rPr>
                <w:bCs/>
                <w:color w:val="000000"/>
              </w:rPr>
            </w:pPr>
            <w:r w:rsidRPr="00445E7C">
              <w:rPr>
                <w:bCs/>
                <w:color w:val="000000"/>
              </w:rPr>
              <w:t> </w:t>
            </w:r>
          </w:p>
        </w:tc>
        <w:tc>
          <w:tcPr>
            <w:tcW w:w="994" w:type="dxa"/>
            <w:vMerge w:val="restart"/>
            <w:shd w:val="clear" w:color="auto" w:fill="auto"/>
            <w:vAlign w:val="center"/>
            <w:hideMark/>
          </w:tcPr>
          <w:p w:rsidR="00F3101D" w:rsidRPr="00445E7C" w:rsidRDefault="00F3101D" w:rsidP="00FE6F30">
            <w:pPr>
              <w:ind w:left="-108"/>
              <w:jc w:val="center"/>
              <w:rPr>
                <w:bCs/>
                <w:color w:val="000000"/>
              </w:rPr>
            </w:pPr>
            <w:r w:rsidRPr="00445E7C">
              <w:rPr>
                <w:bCs/>
                <w:color w:val="000000"/>
              </w:rPr>
              <w:t>Ед. изм.</w:t>
            </w:r>
          </w:p>
          <w:p w:rsidR="00F3101D" w:rsidRPr="00445E7C" w:rsidRDefault="00F3101D" w:rsidP="00FE6F30">
            <w:pPr>
              <w:ind w:left="-108"/>
              <w:jc w:val="center"/>
              <w:rPr>
                <w:bCs/>
                <w:color w:val="000000"/>
              </w:rPr>
            </w:pPr>
            <w:r w:rsidRPr="00445E7C">
              <w:rPr>
                <w:bCs/>
                <w:color w:val="000000"/>
              </w:rPr>
              <w:t> </w:t>
            </w:r>
          </w:p>
        </w:tc>
        <w:tc>
          <w:tcPr>
            <w:tcW w:w="3829" w:type="dxa"/>
            <w:gridSpan w:val="4"/>
            <w:shd w:val="clear" w:color="auto" w:fill="auto"/>
            <w:vAlign w:val="center"/>
          </w:tcPr>
          <w:p w:rsidR="00F3101D" w:rsidRPr="00445E7C" w:rsidRDefault="00F3101D" w:rsidP="00FE6F30">
            <w:pPr>
              <w:ind w:left="-108"/>
              <w:jc w:val="center"/>
              <w:rPr>
                <w:bCs/>
                <w:color w:val="000000"/>
              </w:rPr>
            </w:pPr>
            <w:r w:rsidRPr="00445E7C">
              <w:rPr>
                <w:bCs/>
                <w:color w:val="000000"/>
              </w:rPr>
              <w:t>Показатель в ед. изм.</w:t>
            </w:r>
          </w:p>
        </w:tc>
        <w:tc>
          <w:tcPr>
            <w:tcW w:w="1559" w:type="dxa"/>
            <w:vMerge w:val="restart"/>
            <w:shd w:val="clear" w:color="auto" w:fill="auto"/>
          </w:tcPr>
          <w:p w:rsidR="00F3101D" w:rsidRPr="00445E7C" w:rsidRDefault="00F3101D" w:rsidP="00FE6F30">
            <w:pPr>
              <w:ind w:left="-108"/>
              <w:jc w:val="center"/>
              <w:rPr>
                <w:bCs/>
                <w:color w:val="000000"/>
              </w:rPr>
            </w:pPr>
            <w:r w:rsidRPr="00445E7C">
              <w:rPr>
                <w:bCs/>
                <w:color w:val="000000"/>
              </w:rPr>
              <w:t>Примечание</w:t>
            </w:r>
          </w:p>
        </w:tc>
      </w:tr>
      <w:tr w:rsidR="00F3101D" w:rsidRPr="00F3101D" w:rsidTr="00445E7C">
        <w:trPr>
          <w:trHeight w:val="749"/>
          <w:tblHeader/>
        </w:trPr>
        <w:tc>
          <w:tcPr>
            <w:tcW w:w="565" w:type="dxa"/>
            <w:vMerge/>
            <w:shd w:val="clear" w:color="auto" w:fill="auto"/>
            <w:vAlign w:val="center"/>
            <w:hideMark/>
          </w:tcPr>
          <w:p w:rsidR="00F3101D" w:rsidRPr="00445E7C" w:rsidRDefault="00F3101D" w:rsidP="00FE6F30">
            <w:pPr>
              <w:ind w:left="-108"/>
              <w:jc w:val="center"/>
              <w:rPr>
                <w:bCs/>
                <w:color w:val="000000"/>
              </w:rPr>
            </w:pPr>
          </w:p>
        </w:tc>
        <w:tc>
          <w:tcPr>
            <w:tcW w:w="2834" w:type="dxa"/>
            <w:vMerge/>
            <w:shd w:val="clear" w:color="auto" w:fill="auto"/>
            <w:vAlign w:val="center"/>
            <w:hideMark/>
          </w:tcPr>
          <w:p w:rsidR="00F3101D" w:rsidRPr="00445E7C" w:rsidRDefault="00F3101D" w:rsidP="00FE6F30">
            <w:pPr>
              <w:ind w:left="-108"/>
              <w:jc w:val="center"/>
              <w:rPr>
                <w:bCs/>
                <w:color w:val="000000"/>
              </w:rPr>
            </w:pPr>
          </w:p>
        </w:tc>
        <w:tc>
          <w:tcPr>
            <w:tcW w:w="994" w:type="dxa"/>
            <w:vMerge/>
            <w:shd w:val="clear" w:color="auto" w:fill="auto"/>
            <w:vAlign w:val="center"/>
            <w:hideMark/>
          </w:tcPr>
          <w:p w:rsidR="00F3101D" w:rsidRPr="00445E7C" w:rsidRDefault="00F3101D" w:rsidP="00FE6F30">
            <w:pPr>
              <w:ind w:left="-108"/>
              <w:jc w:val="center"/>
              <w:rPr>
                <w:bCs/>
                <w:color w:val="000000"/>
              </w:rPr>
            </w:pPr>
          </w:p>
        </w:tc>
        <w:tc>
          <w:tcPr>
            <w:tcW w:w="1277" w:type="dxa"/>
            <w:shd w:val="clear" w:color="auto" w:fill="auto"/>
            <w:vAlign w:val="center"/>
          </w:tcPr>
          <w:p w:rsidR="00F3101D" w:rsidRPr="00445E7C" w:rsidRDefault="00F3101D" w:rsidP="00FE6F30">
            <w:pPr>
              <w:ind w:left="-108"/>
              <w:jc w:val="center"/>
              <w:rPr>
                <w:bCs/>
                <w:color w:val="000000"/>
              </w:rPr>
            </w:pPr>
            <w:r w:rsidRPr="00445E7C">
              <w:rPr>
                <w:bCs/>
                <w:color w:val="000000"/>
              </w:rPr>
              <w:t xml:space="preserve">Вариант 1 </w:t>
            </w:r>
          </w:p>
          <w:p w:rsidR="00F3101D" w:rsidRPr="00445E7C" w:rsidRDefault="00F3101D" w:rsidP="00FE6F30">
            <w:pPr>
              <w:ind w:left="-108"/>
              <w:rPr>
                <w:bCs/>
                <w:color w:val="000000"/>
              </w:rPr>
            </w:pPr>
            <w:r w:rsidRPr="00445E7C">
              <w:rPr>
                <w:bCs/>
                <w:color w:val="000000"/>
              </w:rPr>
              <w:t>23,8м</w:t>
            </w:r>
            <w:r w:rsidRPr="00445E7C">
              <w:rPr>
                <w:bCs/>
                <w:color w:val="000000"/>
                <w:vertAlign w:val="superscript"/>
              </w:rPr>
              <w:t>2</w:t>
            </w:r>
            <w:r w:rsidRPr="00445E7C">
              <w:rPr>
                <w:bCs/>
                <w:color w:val="000000"/>
              </w:rPr>
              <w:t>/чел</w:t>
            </w:r>
          </w:p>
        </w:tc>
        <w:tc>
          <w:tcPr>
            <w:tcW w:w="1276" w:type="dxa"/>
            <w:gridSpan w:val="2"/>
            <w:shd w:val="clear" w:color="auto" w:fill="auto"/>
            <w:vAlign w:val="center"/>
          </w:tcPr>
          <w:p w:rsidR="00F3101D" w:rsidRPr="00445E7C" w:rsidRDefault="00F3101D" w:rsidP="00FE6F30">
            <w:pPr>
              <w:ind w:left="-108"/>
              <w:jc w:val="center"/>
              <w:rPr>
                <w:bCs/>
                <w:color w:val="000000"/>
              </w:rPr>
            </w:pPr>
            <w:r w:rsidRPr="00445E7C">
              <w:rPr>
                <w:bCs/>
                <w:color w:val="000000"/>
              </w:rPr>
              <w:t xml:space="preserve">Вариант 2 </w:t>
            </w:r>
          </w:p>
          <w:p w:rsidR="00F3101D" w:rsidRPr="00445E7C" w:rsidRDefault="00F3101D" w:rsidP="00FE6F30">
            <w:pPr>
              <w:ind w:left="-108"/>
              <w:jc w:val="center"/>
              <w:rPr>
                <w:bCs/>
                <w:color w:val="000000"/>
              </w:rPr>
            </w:pPr>
            <w:r w:rsidRPr="00445E7C">
              <w:rPr>
                <w:bCs/>
                <w:color w:val="000000"/>
              </w:rPr>
              <w:t>28 м</w:t>
            </w:r>
            <w:r w:rsidRPr="00445E7C">
              <w:rPr>
                <w:bCs/>
                <w:color w:val="000000"/>
                <w:vertAlign w:val="superscript"/>
              </w:rPr>
              <w:t>2</w:t>
            </w:r>
            <w:r w:rsidRPr="00445E7C">
              <w:rPr>
                <w:bCs/>
                <w:color w:val="000000"/>
              </w:rPr>
              <w:t>/чел.</w:t>
            </w:r>
          </w:p>
        </w:tc>
        <w:tc>
          <w:tcPr>
            <w:tcW w:w="1276" w:type="dxa"/>
            <w:shd w:val="clear" w:color="auto" w:fill="auto"/>
            <w:vAlign w:val="center"/>
          </w:tcPr>
          <w:p w:rsidR="00F3101D" w:rsidRPr="00445E7C" w:rsidRDefault="00F3101D" w:rsidP="00FE6F30">
            <w:pPr>
              <w:ind w:left="-108"/>
              <w:jc w:val="center"/>
              <w:rPr>
                <w:bCs/>
                <w:color w:val="000000"/>
              </w:rPr>
            </w:pPr>
            <w:r w:rsidRPr="00445E7C">
              <w:rPr>
                <w:bCs/>
                <w:color w:val="000000"/>
              </w:rPr>
              <w:t xml:space="preserve">Вариант 3 </w:t>
            </w:r>
          </w:p>
          <w:p w:rsidR="00F3101D" w:rsidRPr="00445E7C" w:rsidRDefault="00F3101D" w:rsidP="00FE6F30">
            <w:pPr>
              <w:ind w:left="-108"/>
              <w:rPr>
                <w:bCs/>
                <w:color w:val="000000"/>
              </w:rPr>
            </w:pPr>
            <w:r w:rsidRPr="00445E7C">
              <w:rPr>
                <w:bCs/>
                <w:color w:val="000000"/>
              </w:rPr>
              <w:t>30 м</w:t>
            </w:r>
            <w:r w:rsidRPr="00445E7C">
              <w:rPr>
                <w:bCs/>
                <w:color w:val="000000"/>
                <w:vertAlign w:val="superscript"/>
              </w:rPr>
              <w:t>2</w:t>
            </w:r>
            <w:r w:rsidRPr="00445E7C">
              <w:rPr>
                <w:bCs/>
                <w:color w:val="000000"/>
              </w:rPr>
              <w:t>/чел.</w:t>
            </w:r>
          </w:p>
        </w:tc>
        <w:tc>
          <w:tcPr>
            <w:tcW w:w="1559" w:type="dxa"/>
            <w:vMerge/>
            <w:shd w:val="clear" w:color="auto" w:fill="auto"/>
          </w:tcPr>
          <w:p w:rsidR="00F3101D" w:rsidRPr="00445E7C" w:rsidRDefault="00F3101D" w:rsidP="00FE6F30">
            <w:pPr>
              <w:ind w:left="-108"/>
              <w:jc w:val="center"/>
              <w:rPr>
                <w:bCs/>
                <w:color w:val="000000"/>
              </w:rPr>
            </w:pP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533"/>
        </w:trPr>
        <w:tc>
          <w:tcPr>
            <w:tcW w:w="565"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1</w:t>
            </w:r>
          </w:p>
        </w:tc>
        <w:tc>
          <w:tcPr>
            <w:tcW w:w="2834"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Площадь земельного участка</w:t>
            </w:r>
          </w:p>
        </w:tc>
        <w:tc>
          <w:tcPr>
            <w:tcW w:w="994"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м</w:t>
            </w:r>
            <w:r w:rsidRPr="00445E7C">
              <w:rPr>
                <w:rStyle w:val="11pt"/>
                <w:rFonts w:ascii="Times New Roman" w:hAnsi="Times New Roman" w:cs="Times New Roman"/>
                <w:sz w:val="24"/>
                <w:szCs w:val="24"/>
                <w:vertAlign w:val="superscript"/>
              </w:rPr>
              <w:t>2</w:t>
            </w:r>
          </w:p>
        </w:tc>
        <w:tc>
          <w:tcPr>
            <w:tcW w:w="3829" w:type="dxa"/>
            <w:gridSpan w:val="4"/>
            <w:tcBorders>
              <w:top w:val="single" w:sz="4" w:space="0" w:color="auto"/>
              <w:left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4 562</w:t>
            </w:r>
          </w:p>
        </w:tc>
        <w:tc>
          <w:tcPr>
            <w:tcW w:w="1559" w:type="dxa"/>
            <w:vMerge w:val="restart"/>
            <w:tcBorders>
              <w:top w:val="single" w:sz="4" w:space="0" w:color="auto"/>
              <w:left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Согласно исходным данным</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10"/>
        </w:trPr>
        <w:tc>
          <w:tcPr>
            <w:tcW w:w="565"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Fonts w:ascii="Times New Roman" w:hAnsi="Times New Roman" w:cs="Times New Roman"/>
                <w:b w:val="0"/>
                <w:sz w:val="24"/>
                <w:szCs w:val="24"/>
              </w:rPr>
              <w:t>2</w:t>
            </w:r>
          </w:p>
        </w:tc>
        <w:tc>
          <w:tcPr>
            <w:tcW w:w="2834"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Fonts w:ascii="Times New Roman" w:hAnsi="Times New Roman" w:cs="Times New Roman"/>
                <w:b w:val="0"/>
                <w:sz w:val="24"/>
                <w:szCs w:val="24"/>
              </w:rPr>
            </w:pPr>
            <w:r w:rsidRPr="00445E7C">
              <w:rPr>
                <w:rStyle w:val="11pt"/>
                <w:rFonts w:ascii="Times New Roman" w:hAnsi="Times New Roman" w:cs="Times New Roman"/>
                <w:sz w:val="24"/>
                <w:szCs w:val="24"/>
              </w:rPr>
              <w:t>Количество сносимых домов</w:t>
            </w:r>
          </w:p>
        </w:tc>
        <w:tc>
          <w:tcPr>
            <w:tcW w:w="994" w:type="dxa"/>
            <w:tcBorders>
              <w:top w:val="single" w:sz="4" w:space="0" w:color="auto"/>
              <w:lef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Style w:val="11pt"/>
                <w:rFonts w:ascii="Times New Roman" w:hAnsi="Times New Roman" w:cs="Times New Roman"/>
                <w:sz w:val="24"/>
                <w:szCs w:val="24"/>
              </w:rPr>
              <w:t>шт.</w:t>
            </w:r>
          </w:p>
        </w:tc>
        <w:tc>
          <w:tcPr>
            <w:tcW w:w="3829" w:type="dxa"/>
            <w:gridSpan w:val="4"/>
            <w:tcBorders>
              <w:top w:val="single" w:sz="4" w:space="0" w:color="auto"/>
              <w:left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2</w:t>
            </w:r>
          </w:p>
        </w:tc>
        <w:tc>
          <w:tcPr>
            <w:tcW w:w="1559" w:type="dxa"/>
            <w:vMerge/>
            <w:tcBorders>
              <w:left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567"/>
        </w:trPr>
        <w:tc>
          <w:tcPr>
            <w:tcW w:w="565"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3</w:t>
            </w:r>
          </w:p>
        </w:tc>
        <w:tc>
          <w:tcPr>
            <w:tcW w:w="283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Этажность </w:t>
            </w:r>
            <w:r w:rsidRPr="00445E7C">
              <w:rPr>
                <w:rStyle w:val="11pt"/>
                <w:rFonts w:ascii="Times New Roman" w:hAnsi="Times New Roman" w:cs="Times New Roman"/>
                <w:sz w:val="24"/>
                <w:szCs w:val="24"/>
                <w:vertAlign w:val="superscript"/>
              </w:rPr>
              <w:t>1</w:t>
            </w:r>
          </w:p>
        </w:tc>
        <w:tc>
          <w:tcPr>
            <w:tcW w:w="99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эт.</w:t>
            </w:r>
          </w:p>
        </w:tc>
        <w:tc>
          <w:tcPr>
            <w:tcW w:w="3829" w:type="dxa"/>
            <w:gridSpan w:val="4"/>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9 этажей и выше </w:t>
            </w:r>
            <w:r w:rsidRPr="00445E7C">
              <w:rPr>
                <w:rStyle w:val="11pt"/>
                <w:rFonts w:ascii="Times New Roman" w:hAnsi="Times New Roman" w:cs="Times New Roman"/>
                <w:sz w:val="24"/>
                <w:szCs w:val="24"/>
                <w:vertAlign w:val="superscript"/>
              </w:rPr>
              <w:t>1</w:t>
            </w:r>
          </w:p>
        </w:tc>
        <w:tc>
          <w:tcPr>
            <w:tcW w:w="1559" w:type="dxa"/>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В соответствии с основным видом разрешенного использования для зоны Ж-4 </w:t>
            </w:r>
          </w:p>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(ПЗиЗ г.Красноярска)</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563"/>
        </w:trPr>
        <w:tc>
          <w:tcPr>
            <w:tcW w:w="565"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4</w:t>
            </w:r>
          </w:p>
        </w:tc>
        <w:tc>
          <w:tcPr>
            <w:tcW w:w="283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Максимальный коэф-фициент застройки для зоны Ж-4 (в условиях реконструкции сущест-вующей застройки)</w:t>
            </w:r>
          </w:p>
        </w:tc>
        <w:tc>
          <w:tcPr>
            <w:tcW w:w="99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К</w:t>
            </w:r>
          </w:p>
        </w:tc>
        <w:tc>
          <w:tcPr>
            <w:tcW w:w="3829" w:type="dxa"/>
            <w:gridSpan w:val="4"/>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не более 0,6</w:t>
            </w:r>
          </w:p>
        </w:tc>
        <w:tc>
          <w:tcPr>
            <w:tcW w:w="1559" w:type="dxa"/>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подпункт 3</w:t>
            </w:r>
          </w:p>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пункта 4 ст. 17 </w:t>
            </w:r>
          </w:p>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ПЗиЗ г.Красноярска</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533"/>
        </w:trPr>
        <w:tc>
          <w:tcPr>
            <w:tcW w:w="565"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lastRenderedPageBreak/>
              <w:t>5</w:t>
            </w:r>
          </w:p>
        </w:tc>
        <w:tc>
          <w:tcPr>
            <w:tcW w:w="283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Предельный коэффициент интенсивности жилой застройки для зоны Ж-4      (в условиях реконструкции существующей застройки)</w:t>
            </w:r>
          </w:p>
        </w:tc>
        <w:tc>
          <w:tcPr>
            <w:tcW w:w="994" w:type="dxa"/>
            <w:tcBorders>
              <w:top w:val="single" w:sz="4" w:space="0" w:color="auto"/>
              <w:left w:val="single" w:sz="4" w:space="0" w:color="auto"/>
              <w:bottom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К</w:t>
            </w:r>
          </w:p>
        </w:tc>
        <w:tc>
          <w:tcPr>
            <w:tcW w:w="3829" w:type="dxa"/>
            <w:gridSpan w:val="4"/>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не более 1,9</w:t>
            </w:r>
          </w:p>
        </w:tc>
        <w:tc>
          <w:tcPr>
            <w:tcW w:w="1559" w:type="dxa"/>
            <w:tcBorders>
              <w:top w:val="single" w:sz="4" w:space="0" w:color="auto"/>
              <w:left w:val="single" w:sz="4" w:space="0" w:color="auto"/>
              <w:bottom w:val="single" w:sz="4" w:space="0" w:color="auto"/>
              <w:right w:val="single" w:sz="2"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подпункт 4 </w:t>
            </w:r>
          </w:p>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пункта 4 ст.17 </w:t>
            </w:r>
          </w:p>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ПЗиЗ г.Красноярска</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56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Fonts w:ascii="Times New Roman" w:hAnsi="Times New Roman" w:cs="Times New Roman"/>
                <w:b w:val="0"/>
                <w:sz w:val="24"/>
                <w:szCs w:val="24"/>
              </w:rPr>
              <w:t>6</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Fonts w:ascii="Times New Roman" w:hAnsi="Times New Roman" w:cs="Times New Roman"/>
                <w:b w:val="0"/>
                <w:sz w:val="24"/>
                <w:szCs w:val="24"/>
              </w:rPr>
            </w:pPr>
            <w:r w:rsidRPr="00445E7C">
              <w:rPr>
                <w:rStyle w:val="11pt"/>
                <w:rFonts w:ascii="Times New Roman" w:hAnsi="Times New Roman" w:cs="Times New Roman"/>
                <w:sz w:val="24"/>
                <w:szCs w:val="24"/>
              </w:rPr>
              <w:t xml:space="preserve">Предельная общая площадь жилых помещений </w:t>
            </w:r>
            <w:r w:rsidRPr="00445E7C">
              <w:rPr>
                <w:rStyle w:val="11pt"/>
                <w:rFonts w:ascii="Times New Roman" w:hAnsi="Times New Roman" w:cs="Times New Roman"/>
                <w:sz w:val="24"/>
                <w:szCs w:val="24"/>
                <w:vertAlign w:val="superscript"/>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Style w:val="11pt"/>
                <w:rFonts w:ascii="Times New Roman" w:hAnsi="Times New Roman" w:cs="Times New Roman"/>
                <w:sz w:val="24"/>
                <w:szCs w:val="24"/>
              </w:rPr>
              <w:t>м</w:t>
            </w:r>
            <w:r w:rsidRPr="00445E7C">
              <w:rPr>
                <w:rStyle w:val="11pt"/>
                <w:rFonts w:ascii="Times New Roman" w:hAnsi="Times New Roman" w:cs="Times New Roman"/>
                <w:sz w:val="24"/>
                <w:szCs w:val="24"/>
                <w:vertAlign w:val="superscript"/>
              </w:rPr>
              <w:t>2</w:t>
            </w:r>
          </w:p>
        </w:tc>
        <w:tc>
          <w:tcPr>
            <w:tcW w:w="3829" w:type="dxa"/>
            <w:gridSpan w:val="4"/>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8 668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п.1*п.5</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1006"/>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Fonts w:ascii="Times New Roman" w:hAnsi="Times New Roman" w:cs="Times New Roman"/>
                <w:b w:val="0"/>
                <w:sz w:val="24"/>
                <w:szCs w:val="24"/>
              </w:rPr>
              <w:t>7</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Расчётная численность населения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чел.</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364</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310</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289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 xml:space="preserve">п.6/средняя жилищная обеспеченность </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1258"/>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Fonts w:ascii="Times New Roman" w:hAnsi="Times New Roman" w:cs="Times New Roman"/>
                <w:b w:val="0"/>
                <w:sz w:val="24"/>
                <w:szCs w:val="24"/>
              </w:rPr>
              <w:t>8</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Ориентировочное коли-чество квартир (при сред-нем размере квартиры –           54 м</w:t>
            </w:r>
            <w:r w:rsidRPr="00445E7C">
              <w:rPr>
                <w:rStyle w:val="11pt"/>
                <w:rFonts w:ascii="Times New Roman" w:hAnsi="Times New Roman" w:cs="Times New Roman"/>
                <w:sz w:val="24"/>
                <w:szCs w:val="24"/>
                <w:vertAlign w:val="superscript"/>
              </w:rPr>
              <w:t>2</w:t>
            </w:r>
            <w:r w:rsidRPr="00445E7C">
              <w:rPr>
                <w:rStyle w:val="11pt"/>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квартир</w:t>
            </w:r>
          </w:p>
        </w:tc>
        <w:tc>
          <w:tcPr>
            <w:tcW w:w="3829" w:type="dxa"/>
            <w:gridSpan w:val="4"/>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161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п.6/54м</w:t>
            </w:r>
            <w:r w:rsidRPr="00445E7C">
              <w:rPr>
                <w:rStyle w:val="11pt"/>
                <w:rFonts w:ascii="Times New Roman" w:hAnsi="Times New Roman" w:cs="Times New Roman"/>
                <w:sz w:val="24"/>
                <w:szCs w:val="24"/>
                <w:vertAlign w:val="superscript"/>
              </w:rPr>
              <w:t>2</w:t>
            </w:r>
          </w:p>
        </w:tc>
      </w:tr>
      <w:tr w:rsidR="00445E7C" w:rsidRPr="008C3C22" w:rsidTr="00445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964"/>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Fonts w:ascii="Times New Roman" w:hAnsi="Times New Roman" w:cs="Times New Roman"/>
                <w:b w:val="0"/>
                <w:sz w:val="24"/>
                <w:szCs w:val="24"/>
              </w:rPr>
            </w:pPr>
            <w:r w:rsidRPr="00445E7C">
              <w:rPr>
                <w:rFonts w:ascii="Times New Roman" w:hAnsi="Times New Roman" w:cs="Times New Roman"/>
                <w:b w:val="0"/>
                <w:sz w:val="24"/>
                <w:szCs w:val="24"/>
              </w:rPr>
              <w:t>9</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jc w:val="left"/>
              <w:rPr>
                <w:rStyle w:val="11pt"/>
                <w:rFonts w:ascii="Times New Roman" w:hAnsi="Times New Roman" w:cs="Times New Roman"/>
                <w:sz w:val="24"/>
                <w:szCs w:val="24"/>
              </w:rPr>
            </w:pPr>
            <w:r w:rsidRPr="00445E7C">
              <w:rPr>
                <w:rStyle w:val="11pt"/>
                <w:rFonts w:ascii="Times New Roman" w:hAnsi="Times New Roman" w:cs="Times New Roman"/>
                <w:sz w:val="24"/>
                <w:szCs w:val="24"/>
              </w:rPr>
              <w:t>Расчётное количество индивидуальных легковых автомобилей (из расчёта одно машино-место на квартиру)</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инд. легко-вых автомо-билей</w:t>
            </w:r>
          </w:p>
        </w:tc>
        <w:tc>
          <w:tcPr>
            <w:tcW w:w="3829" w:type="dxa"/>
            <w:gridSpan w:val="4"/>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rPr>
                <w:rStyle w:val="11pt"/>
                <w:rFonts w:ascii="Times New Roman" w:hAnsi="Times New Roman" w:cs="Times New Roman"/>
                <w:sz w:val="24"/>
                <w:szCs w:val="24"/>
              </w:rPr>
            </w:pPr>
            <w:r w:rsidRPr="00445E7C">
              <w:rPr>
                <w:rStyle w:val="11pt"/>
                <w:rFonts w:ascii="Times New Roman" w:hAnsi="Times New Roman" w:cs="Times New Roman"/>
                <w:sz w:val="24"/>
                <w:szCs w:val="24"/>
              </w:rPr>
              <w:t>161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5E7C" w:rsidRPr="00445E7C" w:rsidRDefault="00445E7C" w:rsidP="00445E7C">
            <w:pPr>
              <w:pStyle w:val="11"/>
              <w:shd w:val="clear" w:color="auto" w:fill="auto"/>
              <w:spacing w:after="0" w:line="240" w:lineRule="auto"/>
              <w:ind w:right="-10"/>
              <w:rPr>
                <w:rStyle w:val="11pt"/>
                <w:rFonts w:ascii="Times New Roman" w:hAnsi="Times New Roman" w:cs="Times New Roman"/>
                <w:sz w:val="24"/>
                <w:szCs w:val="24"/>
              </w:rPr>
            </w:pPr>
            <w:r w:rsidRPr="00445E7C">
              <w:rPr>
                <w:rStyle w:val="11pt"/>
                <w:rFonts w:ascii="Times New Roman" w:hAnsi="Times New Roman" w:cs="Times New Roman"/>
                <w:sz w:val="24"/>
                <w:szCs w:val="24"/>
              </w:rPr>
              <w:t>п.9=п.8</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F3101D">
        <w:rPr>
          <w:rFonts w:ascii="Times New Roman" w:hAnsi="Times New Roman" w:cs="Times New Roman"/>
          <w:b w:val="0"/>
          <w:sz w:val="26"/>
          <w:szCs w:val="26"/>
        </w:rPr>
        <w:t>Примечания:</w:t>
      </w:r>
    </w:p>
    <w:p w:rsidR="00445E7C" w:rsidRPr="00445E7C" w:rsidRDefault="00445E7C" w:rsidP="00445E7C">
      <w:pPr>
        <w:pStyle w:val="22"/>
        <w:shd w:val="clear" w:color="auto" w:fill="auto"/>
        <w:tabs>
          <w:tab w:val="left" w:pos="0"/>
        </w:tabs>
        <w:spacing w:before="0" w:line="240" w:lineRule="auto"/>
        <w:jc w:val="both"/>
        <w:rPr>
          <w:rFonts w:ascii="Times New Roman" w:hAnsi="Times New Roman" w:cs="Times New Roman"/>
          <w:b w:val="0"/>
          <w:sz w:val="26"/>
          <w:szCs w:val="26"/>
        </w:rPr>
      </w:pPr>
      <w:r>
        <w:rPr>
          <w:rFonts w:ascii="Times New Roman" w:hAnsi="Times New Roman" w:cs="Times New Roman"/>
          <w:b w:val="0"/>
          <w:sz w:val="26"/>
          <w:szCs w:val="26"/>
        </w:rPr>
        <w:tab/>
      </w:r>
      <w:r w:rsidRPr="00445E7C">
        <w:rPr>
          <w:rFonts w:ascii="Times New Roman" w:hAnsi="Times New Roman" w:cs="Times New Roman"/>
          <w:b w:val="0"/>
          <w:sz w:val="26"/>
          <w:szCs w:val="26"/>
        </w:rPr>
        <w:t>1. В соответствии с ПЗиЗ г. Красноярска ст.17 Зоны застройки многоэтажными жилыми домами (Ж-4) в состав основных видов разрешенного использования включена многоэтажная жилая застройка (высокой плотности) (код-2.6). Согласно классификатору видов разрешённого использования земельных участков (утв. приказом Министерства экономического развития РФ от 01.09.2014 № 540) описание кода 2.6 включает в себя жилые дома высотой девять и выше этажей.</w:t>
      </w:r>
    </w:p>
    <w:p w:rsidR="00445E7C" w:rsidRPr="00445E7C" w:rsidRDefault="00A357D9" w:rsidP="00A357D9">
      <w:pPr>
        <w:pStyle w:val="22"/>
        <w:shd w:val="clear" w:color="auto" w:fill="auto"/>
        <w:tabs>
          <w:tab w:val="left" w:pos="0"/>
        </w:tabs>
        <w:spacing w:before="0" w:line="240" w:lineRule="auto"/>
        <w:jc w:val="both"/>
        <w:rPr>
          <w:rFonts w:ascii="Times New Roman" w:hAnsi="Times New Roman" w:cs="Times New Roman"/>
          <w:b w:val="0"/>
          <w:sz w:val="26"/>
          <w:szCs w:val="26"/>
        </w:rPr>
      </w:pPr>
      <w:r>
        <w:rPr>
          <w:rFonts w:ascii="Times New Roman" w:hAnsi="Times New Roman" w:cs="Times New Roman"/>
          <w:b w:val="0"/>
          <w:sz w:val="26"/>
          <w:szCs w:val="26"/>
        </w:rPr>
        <w:tab/>
      </w:r>
      <w:r w:rsidR="00445E7C" w:rsidRPr="00445E7C">
        <w:rPr>
          <w:rFonts w:ascii="Times New Roman" w:hAnsi="Times New Roman" w:cs="Times New Roman"/>
          <w:b w:val="0"/>
          <w:sz w:val="26"/>
          <w:szCs w:val="26"/>
        </w:rPr>
        <w:t>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w:t>
      </w:r>
    </w:p>
    <w:p w:rsidR="00445E7C" w:rsidRPr="00445E7C" w:rsidRDefault="00A357D9" w:rsidP="00A357D9">
      <w:pPr>
        <w:pStyle w:val="22"/>
        <w:shd w:val="clear" w:color="auto" w:fill="auto"/>
        <w:tabs>
          <w:tab w:val="left" w:pos="567"/>
          <w:tab w:val="left" w:pos="993"/>
        </w:tabs>
        <w:spacing w:before="0" w:line="24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00445E7C" w:rsidRPr="00445E7C">
        <w:rPr>
          <w:rFonts w:ascii="Times New Roman" w:hAnsi="Times New Roman" w:cs="Times New Roman"/>
          <w:b w:val="0"/>
          <w:sz w:val="26"/>
          <w:szCs w:val="26"/>
        </w:rPr>
        <w:t xml:space="preserve">. 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 </w:t>
      </w:r>
    </w:p>
    <w:p w:rsidR="00445E7C" w:rsidRPr="00445E7C" w:rsidRDefault="00A357D9" w:rsidP="00A357D9">
      <w:pPr>
        <w:pStyle w:val="22"/>
        <w:shd w:val="clear" w:color="auto" w:fill="auto"/>
        <w:tabs>
          <w:tab w:val="left" w:pos="709"/>
        </w:tabs>
        <w:spacing w:before="0" w:line="240" w:lineRule="auto"/>
        <w:jc w:val="both"/>
        <w:rPr>
          <w:rFonts w:ascii="Times New Roman" w:hAnsi="Times New Roman" w:cs="Times New Roman"/>
          <w:b w:val="0"/>
          <w:sz w:val="26"/>
          <w:szCs w:val="26"/>
        </w:rPr>
      </w:pPr>
      <w:r>
        <w:rPr>
          <w:rFonts w:ascii="Times New Roman" w:hAnsi="Times New Roman" w:cs="Times New Roman"/>
          <w:b w:val="0"/>
          <w:sz w:val="26"/>
          <w:szCs w:val="26"/>
        </w:rPr>
        <w:tab/>
        <w:t>3</w:t>
      </w:r>
      <w:r w:rsidR="00445E7C" w:rsidRPr="00445E7C">
        <w:rPr>
          <w:rFonts w:ascii="Times New Roman" w:hAnsi="Times New Roman" w:cs="Times New Roman"/>
          <w:b w:val="0"/>
          <w:sz w:val="26"/>
          <w:szCs w:val="26"/>
        </w:rPr>
        <w:t>. Согласно утверждённым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м</w:t>
      </w:r>
      <w:r w:rsidR="00445E7C" w:rsidRPr="00445E7C">
        <w:rPr>
          <w:rFonts w:ascii="Times New Roman" w:hAnsi="Times New Roman" w:cs="Times New Roman"/>
          <w:b w:val="0"/>
          <w:sz w:val="26"/>
          <w:szCs w:val="26"/>
          <w:vertAlign w:val="superscript"/>
        </w:rPr>
        <w:t>2</w:t>
      </w:r>
      <w:r w:rsidR="00445E7C" w:rsidRPr="00445E7C">
        <w:rPr>
          <w:rFonts w:ascii="Times New Roman" w:hAnsi="Times New Roman" w:cs="Times New Roman"/>
          <w:b w:val="0"/>
          <w:sz w:val="26"/>
          <w:szCs w:val="26"/>
        </w:rPr>
        <w:t xml:space="preserve">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F3101D" w:rsidRDefault="00F3101D" w:rsidP="00F3101D">
      <w:pPr>
        <w:contextualSpacing/>
        <w:jc w:val="center"/>
        <w:rPr>
          <w:sz w:val="26"/>
          <w:szCs w:val="26"/>
        </w:rPr>
      </w:pPr>
    </w:p>
    <w:p w:rsidR="00F3101D" w:rsidRDefault="00F3101D" w:rsidP="00F3101D">
      <w:pPr>
        <w:contextualSpacing/>
        <w:jc w:val="center"/>
        <w:rPr>
          <w:sz w:val="26"/>
          <w:szCs w:val="26"/>
        </w:rPr>
      </w:pPr>
      <w:r w:rsidRPr="00F3101D">
        <w:rPr>
          <w:sz w:val="26"/>
          <w:szCs w:val="26"/>
        </w:rPr>
        <w:lastRenderedPageBreak/>
        <w:t>Показатели потребности в стоянках и гаражах для легкового индивидуального транспорта</w:t>
      </w:r>
    </w:p>
    <w:p w:rsidR="00F3101D" w:rsidRPr="00F3101D" w:rsidRDefault="00F3101D" w:rsidP="00F3101D">
      <w:pPr>
        <w:contextualSpacing/>
        <w:jc w:val="center"/>
        <w:rPr>
          <w:sz w:val="26"/>
          <w:szCs w:val="26"/>
        </w:rPr>
      </w:pPr>
    </w:p>
    <w:tbl>
      <w:tblPr>
        <w:tblStyle w:val="ae"/>
        <w:tblW w:w="9639" w:type="dxa"/>
        <w:tblInd w:w="108" w:type="dxa"/>
        <w:tblLook w:val="04A0"/>
      </w:tblPr>
      <w:tblGrid>
        <w:gridCol w:w="567"/>
        <w:gridCol w:w="2838"/>
        <w:gridCol w:w="2799"/>
        <w:gridCol w:w="1145"/>
        <w:gridCol w:w="1145"/>
        <w:gridCol w:w="1145"/>
      </w:tblGrid>
      <w:tr w:rsidR="00F3101D" w:rsidRPr="00F3101D" w:rsidTr="00FE6F30">
        <w:tc>
          <w:tcPr>
            <w:tcW w:w="499" w:type="dxa"/>
            <w:vMerge w:val="restart"/>
          </w:tcPr>
          <w:p w:rsidR="00F3101D" w:rsidRPr="00F3101D" w:rsidRDefault="00F3101D" w:rsidP="00FE6F30">
            <w:pPr>
              <w:contextualSpacing/>
              <w:jc w:val="center"/>
              <w:rPr>
                <w:sz w:val="26"/>
                <w:szCs w:val="26"/>
              </w:rPr>
            </w:pPr>
            <w:r w:rsidRPr="00F3101D">
              <w:rPr>
                <w:sz w:val="26"/>
                <w:szCs w:val="26"/>
              </w:rPr>
              <w:t>№ п/п</w:t>
            </w:r>
          </w:p>
        </w:tc>
        <w:tc>
          <w:tcPr>
            <w:tcW w:w="2880" w:type="dxa"/>
            <w:vMerge w:val="restart"/>
          </w:tcPr>
          <w:p w:rsidR="00F3101D" w:rsidRPr="00F3101D" w:rsidRDefault="00F3101D" w:rsidP="00FE6F30">
            <w:pPr>
              <w:contextualSpacing/>
              <w:jc w:val="center"/>
              <w:rPr>
                <w:sz w:val="26"/>
                <w:szCs w:val="26"/>
              </w:rPr>
            </w:pPr>
            <w:r w:rsidRPr="00F3101D">
              <w:rPr>
                <w:sz w:val="26"/>
                <w:szCs w:val="26"/>
              </w:rPr>
              <w:t>Вид параметра</w:t>
            </w:r>
          </w:p>
        </w:tc>
        <w:tc>
          <w:tcPr>
            <w:tcW w:w="2825" w:type="dxa"/>
            <w:vMerge w:val="restart"/>
          </w:tcPr>
          <w:p w:rsidR="00F3101D" w:rsidRPr="00F3101D" w:rsidRDefault="00F3101D" w:rsidP="00FE6F30">
            <w:pPr>
              <w:contextualSpacing/>
              <w:jc w:val="center"/>
              <w:rPr>
                <w:sz w:val="26"/>
                <w:szCs w:val="26"/>
              </w:rPr>
            </w:pPr>
            <w:r w:rsidRPr="00F3101D">
              <w:rPr>
                <w:sz w:val="26"/>
                <w:szCs w:val="26"/>
              </w:rPr>
              <w:t>Нормативный показатель</w:t>
            </w:r>
          </w:p>
        </w:tc>
        <w:tc>
          <w:tcPr>
            <w:tcW w:w="3435" w:type="dxa"/>
            <w:gridSpan w:val="3"/>
          </w:tcPr>
          <w:p w:rsidR="00F3101D" w:rsidRPr="00F3101D" w:rsidRDefault="00F3101D" w:rsidP="00FE6F30">
            <w:pPr>
              <w:contextualSpacing/>
              <w:jc w:val="center"/>
              <w:rPr>
                <w:sz w:val="26"/>
                <w:szCs w:val="26"/>
              </w:rPr>
            </w:pPr>
            <w:r w:rsidRPr="00F3101D">
              <w:rPr>
                <w:sz w:val="26"/>
                <w:szCs w:val="26"/>
              </w:rPr>
              <w:t>Расчетный показатель</w:t>
            </w:r>
          </w:p>
        </w:tc>
      </w:tr>
      <w:tr w:rsidR="00F3101D" w:rsidRPr="00F3101D" w:rsidTr="00FE6F30">
        <w:tc>
          <w:tcPr>
            <w:tcW w:w="499" w:type="dxa"/>
            <w:vMerge/>
          </w:tcPr>
          <w:p w:rsidR="00F3101D" w:rsidRPr="00F3101D" w:rsidRDefault="00F3101D" w:rsidP="00FE6F30">
            <w:pPr>
              <w:contextualSpacing/>
              <w:jc w:val="center"/>
              <w:rPr>
                <w:b/>
                <w:sz w:val="26"/>
                <w:szCs w:val="26"/>
              </w:rPr>
            </w:pPr>
          </w:p>
        </w:tc>
        <w:tc>
          <w:tcPr>
            <w:tcW w:w="2880" w:type="dxa"/>
            <w:vMerge/>
          </w:tcPr>
          <w:p w:rsidR="00F3101D" w:rsidRPr="00F3101D" w:rsidRDefault="00F3101D" w:rsidP="00FE6F30">
            <w:pPr>
              <w:contextualSpacing/>
              <w:jc w:val="center"/>
              <w:rPr>
                <w:b/>
                <w:sz w:val="26"/>
                <w:szCs w:val="26"/>
              </w:rPr>
            </w:pPr>
          </w:p>
        </w:tc>
        <w:tc>
          <w:tcPr>
            <w:tcW w:w="2825" w:type="dxa"/>
            <w:vMerge/>
          </w:tcPr>
          <w:p w:rsidR="00F3101D" w:rsidRPr="00F3101D" w:rsidRDefault="00F3101D" w:rsidP="00FE6F30">
            <w:pPr>
              <w:contextualSpacing/>
              <w:jc w:val="center"/>
              <w:rPr>
                <w:b/>
                <w:sz w:val="26"/>
                <w:szCs w:val="26"/>
              </w:rPr>
            </w:pPr>
          </w:p>
        </w:tc>
        <w:tc>
          <w:tcPr>
            <w:tcW w:w="1145" w:type="dxa"/>
            <w:vAlign w:val="center"/>
          </w:tcPr>
          <w:p w:rsidR="00F3101D" w:rsidRPr="00F3101D" w:rsidRDefault="00F3101D" w:rsidP="00FE6F30">
            <w:pPr>
              <w:jc w:val="center"/>
              <w:rPr>
                <w:bCs/>
                <w:sz w:val="26"/>
                <w:szCs w:val="26"/>
              </w:rPr>
            </w:pPr>
            <w:r w:rsidRPr="00F3101D">
              <w:rPr>
                <w:bCs/>
                <w:sz w:val="26"/>
                <w:szCs w:val="26"/>
              </w:rPr>
              <w:t>Вариант 1</w:t>
            </w:r>
          </w:p>
        </w:tc>
        <w:tc>
          <w:tcPr>
            <w:tcW w:w="1145" w:type="dxa"/>
            <w:vAlign w:val="center"/>
          </w:tcPr>
          <w:p w:rsidR="00F3101D" w:rsidRPr="00F3101D" w:rsidRDefault="00F3101D" w:rsidP="00FE6F30">
            <w:pPr>
              <w:jc w:val="center"/>
              <w:rPr>
                <w:bCs/>
                <w:sz w:val="26"/>
                <w:szCs w:val="26"/>
              </w:rPr>
            </w:pPr>
            <w:r w:rsidRPr="00F3101D">
              <w:rPr>
                <w:bCs/>
                <w:sz w:val="26"/>
                <w:szCs w:val="26"/>
              </w:rPr>
              <w:t>Вариант 2</w:t>
            </w:r>
          </w:p>
        </w:tc>
        <w:tc>
          <w:tcPr>
            <w:tcW w:w="1145" w:type="dxa"/>
            <w:vAlign w:val="center"/>
          </w:tcPr>
          <w:p w:rsidR="00F3101D" w:rsidRPr="00F3101D" w:rsidRDefault="00F3101D" w:rsidP="00FE6F30">
            <w:pPr>
              <w:jc w:val="center"/>
              <w:rPr>
                <w:bCs/>
                <w:sz w:val="26"/>
                <w:szCs w:val="26"/>
              </w:rPr>
            </w:pPr>
            <w:r w:rsidRPr="00F3101D">
              <w:rPr>
                <w:bCs/>
                <w:sz w:val="26"/>
                <w:szCs w:val="26"/>
              </w:rPr>
              <w:t>Вариант 3</w:t>
            </w:r>
          </w:p>
        </w:tc>
      </w:tr>
      <w:tr w:rsidR="00F3101D" w:rsidRPr="00F3101D" w:rsidTr="00FE6F30">
        <w:tc>
          <w:tcPr>
            <w:tcW w:w="499" w:type="dxa"/>
            <w:vAlign w:val="center"/>
          </w:tcPr>
          <w:p w:rsidR="00F3101D" w:rsidRPr="00F3101D" w:rsidRDefault="00F3101D" w:rsidP="00FE6F30">
            <w:pPr>
              <w:contextualSpacing/>
              <w:jc w:val="center"/>
              <w:rPr>
                <w:sz w:val="26"/>
                <w:szCs w:val="26"/>
              </w:rPr>
            </w:pPr>
            <w:r w:rsidRPr="00F3101D">
              <w:rPr>
                <w:sz w:val="26"/>
                <w:szCs w:val="26"/>
              </w:rPr>
              <w:t>1</w:t>
            </w:r>
          </w:p>
        </w:tc>
        <w:tc>
          <w:tcPr>
            <w:tcW w:w="2880" w:type="dxa"/>
            <w:vAlign w:val="center"/>
          </w:tcPr>
          <w:p w:rsidR="00F3101D" w:rsidRPr="00F3101D" w:rsidRDefault="00F3101D" w:rsidP="00FE6F30">
            <w:pPr>
              <w:contextualSpacing/>
              <w:rPr>
                <w:sz w:val="26"/>
                <w:szCs w:val="26"/>
              </w:rPr>
            </w:pPr>
            <w:r w:rsidRPr="00F3101D">
              <w:rPr>
                <w:sz w:val="26"/>
                <w:szCs w:val="26"/>
              </w:rPr>
              <w:t>Гаражи и открытые стоянки для постоянного хранения легковых автомобилей</w:t>
            </w:r>
          </w:p>
        </w:tc>
        <w:tc>
          <w:tcPr>
            <w:tcW w:w="2825" w:type="dxa"/>
            <w:vAlign w:val="center"/>
          </w:tcPr>
          <w:p w:rsidR="00F3101D" w:rsidRPr="00F3101D" w:rsidRDefault="00F3101D" w:rsidP="00FE6F30">
            <w:pPr>
              <w:contextualSpacing/>
              <w:jc w:val="center"/>
              <w:rPr>
                <w:sz w:val="26"/>
                <w:szCs w:val="26"/>
              </w:rPr>
            </w:pPr>
            <w:r w:rsidRPr="00F3101D">
              <w:rPr>
                <w:sz w:val="26"/>
                <w:szCs w:val="26"/>
              </w:rPr>
              <w:t>90% расчетного числа индивидуальных легковых автомобилей</w:t>
            </w:r>
          </w:p>
        </w:tc>
        <w:tc>
          <w:tcPr>
            <w:tcW w:w="3435" w:type="dxa"/>
            <w:gridSpan w:val="3"/>
            <w:vAlign w:val="center"/>
          </w:tcPr>
          <w:p w:rsidR="00F3101D" w:rsidRPr="00F3101D" w:rsidRDefault="00F3101D" w:rsidP="00A357D9">
            <w:pPr>
              <w:contextualSpacing/>
              <w:jc w:val="center"/>
              <w:rPr>
                <w:sz w:val="26"/>
                <w:szCs w:val="26"/>
              </w:rPr>
            </w:pPr>
            <w:r w:rsidRPr="00F3101D">
              <w:rPr>
                <w:sz w:val="26"/>
                <w:szCs w:val="26"/>
              </w:rPr>
              <w:t>14</w:t>
            </w:r>
            <w:r w:rsidR="00A357D9">
              <w:rPr>
                <w:sz w:val="26"/>
                <w:szCs w:val="26"/>
              </w:rPr>
              <w:t>5</w:t>
            </w:r>
            <w:r w:rsidRPr="00F3101D">
              <w:rPr>
                <w:sz w:val="26"/>
                <w:szCs w:val="26"/>
              </w:rPr>
              <w:t xml:space="preserve"> машино-места</w:t>
            </w:r>
          </w:p>
        </w:tc>
      </w:tr>
      <w:tr w:rsidR="00F3101D" w:rsidRPr="00F3101D" w:rsidTr="00FE6F30">
        <w:tc>
          <w:tcPr>
            <w:tcW w:w="499" w:type="dxa"/>
            <w:vAlign w:val="center"/>
          </w:tcPr>
          <w:p w:rsidR="00F3101D" w:rsidRPr="00F3101D" w:rsidRDefault="00F3101D" w:rsidP="00FE6F30">
            <w:pPr>
              <w:contextualSpacing/>
              <w:jc w:val="center"/>
              <w:rPr>
                <w:sz w:val="26"/>
                <w:szCs w:val="26"/>
              </w:rPr>
            </w:pPr>
            <w:r w:rsidRPr="00F3101D">
              <w:rPr>
                <w:sz w:val="26"/>
                <w:szCs w:val="26"/>
              </w:rPr>
              <w:t>2</w:t>
            </w:r>
          </w:p>
        </w:tc>
        <w:tc>
          <w:tcPr>
            <w:tcW w:w="2880" w:type="dxa"/>
            <w:vAlign w:val="center"/>
          </w:tcPr>
          <w:p w:rsidR="00F3101D" w:rsidRPr="00F3101D" w:rsidRDefault="00F3101D" w:rsidP="00FE6F30">
            <w:pPr>
              <w:contextualSpacing/>
              <w:rPr>
                <w:sz w:val="26"/>
                <w:szCs w:val="26"/>
              </w:rPr>
            </w:pPr>
            <w:r w:rsidRPr="00F3101D">
              <w:rPr>
                <w:sz w:val="26"/>
                <w:szCs w:val="26"/>
              </w:rPr>
              <w:t>Открытые стоянки для временного хранения легковых автомобилей, всего, в т.ч.:</w:t>
            </w:r>
          </w:p>
        </w:tc>
        <w:tc>
          <w:tcPr>
            <w:tcW w:w="2825" w:type="dxa"/>
            <w:vAlign w:val="center"/>
          </w:tcPr>
          <w:p w:rsidR="00F3101D" w:rsidRPr="00F3101D" w:rsidRDefault="00F3101D" w:rsidP="00FE6F30">
            <w:pPr>
              <w:contextualSpacing/>
              <w:jc w:val="center"/>
              <w:rPr>
                <w:sz w:val="26"/>
                <w:szCs w:val="26"/>
              </w:rPr>
            </w:pPr>
            <w:r w:rsidRPr="00F3101D">
              <w:rPr>
                <w:sz w:val="26"/>
                <w:szCs w:val="26"/>
              </w:rPr>
              <w:t>70% расчетного парка индивидуальных легковых автомобилей</w:t>
            </w:r>
          </w:p>
        </w:tc>
        <w:tc>
          <w:tcPr>
            <w:tcW w:w="3435" w:type="dxa"/>
            <w:gridSpan w:val="3"/>
            <w:vAlign w:val="center"/>
          </w:tcPr>
          <w:p w:rsidR="00F3101D" w:rsidRPr="00F3101D" w:rsidRDefault="00F3101D" w:rsidP="00A357D9">
            <w:pPr>
              <w:contextualSpacing/>
              <w:jc w:val="center"/>
              <w:rPr>
                <w:sz w:val="26"/>
                <w:szCs w:val="26"/>
              </w:rPr>
            </w:pPr>
            <w:r w:rsidRPr="00F3101D">
              <w:rPr>
                <w:sz w:val="26"/>
                <w:szCs w:val="26"/>
              </w:rPr>
              <w:t>11</w:t>
            </w:r>
            <w:r w:rsidR="00A357D9">
              <w:rPr>
                <w:sz w:val="26"/>
                <w:szCs w:val="26"/>
              </w:rPr>
              <w:t>3</w:t>
            </w:r>
            <w:r w:rsidRPr="00F3101D">
              <w:rPr>
                <w:sz w:val="26"/>
                <w:szCs w:val="26"/>
              </w:rPr>
              <w:t xml:space="preserve"> машино-мест</w:t>
            </w:r>
          </w:p>
        </w:tc>
      </w:tr>
      <w:tr w:rsidR="00F3101D" w:rsidRPr="00F3101D" w:rsidTr="00FE6F30">
        <w:tc>
          <w:tcPr>
            <w:tcW w:w="499" w:type="dxa"/>
            <w:vAlign w:val="center"/>
          </w:tcPr>
          <w:p w:rsidR="00F3101D" w:rsidRPr="00F3101D" w:rsidRDefault="00A357D9" w:rsidP="00FE6F30">
            <w:pPr>
              <w:contextualSpacing/>
              <w:jc w:val="center"/>
              <w:rPr>
                <w:sz w:val="26"/>
                <w:szCs w:val="26"/>
              </w:rPr>
            </w:pPr>
            <w:r>
              <w:rPr>
                <w:sz w:val="26"/>
                <w:szCs w:val="26"/>
              </w:rPr>
              <w:t>3</w:t>
            </w:r>
          </w:p>
        </w:tc>
        <w:tc>
          <w:tcPr>
            <w:tcW w:w="2880" w:type="dxa"/>
            <w:vAlign w:val="center"/>
          </w:tcPr>
          <w:p w:rsidR="00F3101D" w:rsidRPr="00F3101D" w:rsidRDefault="00F3101D" w:rsidP="00FE6F30">
            <w:pPr>
              <w:contextualSpacing/>
              <w:rPr>
                <w:sz w:val="26"/>
                <w:szCs w:val="26"/>
              </w:rPr>
            </w:pPr>
            <w:r w:rsidRPr="00F3101D">
              <w:rPr>
                <w:sz w:val="26"/>
                <w:szCs w:val="26"/>
              </w:rPr>
              <w:t>Открытые стоянки для временного хранения легковых автомобилей на территории жилого района</w:t>
            </w:r>
          </w:p>
        </w:tc>
        <w:tc>
          <w:tcPr>
            <w:tcW w:w="2825" w:type="dxa"/>
            <w:vAlign w:val="center"/>
          </w:tcPr>
          <w:p w:rsidR="00F3101D" w:rsidRPr="00F3101D" w:rsidRDefault="00F3101D" w:rsidP="00FE6F30">
            <w:pPr>
              <w:contextualSpacing/>
              <w:jc w:val="center"/>
              <w:rPr>
                <w:sz w:val="26"/>
                <w:szCs w:val="26"/>
              </w:rPr>
            </w:pPr>
            <w:r w:rsidRPr="00F3101D">
              <w:rPr>
                <w:sz w:val="26"/>
                <w:szCs w:val="26"/>
              </w:rPr>
              <w:t>25% расчетного парка индивидуальных легковых автомобилей</w:t>
            </w:r>
          </w:p>
        </w:tc>
        <w:tc>
          <w:tcPr>
            <w:tcW w:w="3435" w:type="dxa"/>
            <w:gridSpan w:val="3"/>
            <w:vAlign w:val="center"/>
          </w:tcPr>
          <w:p w:rsidR="00F3101D" w:rsidRPr="00F3101D" w:rsidRDefault="00F3101D" w:rsidP="00FE6F30">
            <w:pPr>
              <w:contextualSpacing/>
              <w:jc w:val="center"/>
              <w:rPr>
                <w:sz w:val="26"/>
                <w:szCs w:val="26"/>
              </w:rPr>
            </w:pPr>
            <w:r w:rsidRPr="00F3101D">
              <w:rPr>
                <w:sz w:val="26"/>
                <w:szCs w:val="26"/>
              </w:rPr>
              <w:t>40 машино-мест</w:t>
            </w:r>
          </w:p>
        </w:tc>
      </w:tr>
    </w:tbl>
    <w:p w:rsidR="00F3101D" w:rsidRDefault="00F3101D" w:rsidP="00F3101D">
      <w:pPr>
        <w:spacing w:before="120" w:after="120"/>
        <w:ind w:right="-1" w:firstLine="709"/>
        <w:contextualSpacing/>
        <w:jc w:val="both"/>
        <w:rPr>
          <w:sz w:val="26"/>
          <w:szCs w:val="26"/>
        </w:rPr>
      </w:pPr>
    </w:p>
    <w:p w:rsidR="00F3101D" w:rsidRPr="00F3101D" w:rsidRDefault="00F3101D" w:rsidP="00F3101D">
      <w:pPr>
        <w:spacing w:before="120" w:after="120"/>
        <w:ind w:right="-1" w:firstLine="709"/>
        <w:contextualSpacing/>
        <w:jc w:val="both"/>
        <w:rPr>
          <w:sz w:val="26"/>
          <w:szCs w:val="26"/>
        </w:rPr>
      </w:pPr>
      <w:r w:rsidRPr="00F3101D">
        <w:rPr>
          <w:sz w:val="26"/>
          <w:szCs w:val="26"/>
        </w:rPr>
        <w:t>Примечание: Нормативные показатели потребности в гаражах и открытых стоянк</w:t>
      </w:r>
      <w:r w:rsidR="00A357D9">
        <w:rPr>
          <w:sz w:val="26"/>
          <w:szCs w:val="26"/>
        </w:rPr>
        <w:t>ах</w:t>
      </w:r>
      <w:r w:rsidRPr="00F3101D">
        <w:rPr>
          <w:sz w:val="26"/>
          <w:szCs w:val="26"/>
        </w:rPr>
        <w:t xml:space="preserve"> постоянного и временного хранения легковых автомобилей приняты в соответствии с пунктом 11.19 СП 42.13330.2011 «Градостроительство. Планировка и застройка городских и сельских поселений».</w:t>
      </w:r>
    </w:p>
    <w:p w:rsidR="00F3101D" w:rsidRDefault="00F3101D" w:rsidP="00F3101D">
      <w:pPr>
        <w:contextualSpacing/>
        <w:jc w:val="center"/>
        <w:rPr>
          <w:sz w:val="26"/>
          <w:szCs w:val="26"/>
        </w:rPr>
      </w:pPr>
    </w:p>
    <w:p w:rsidR="00F3101D" w:rsidRDefault="00F3101D" w:rsidP="00F3101D">
      <w:pPr>
        <w:contextualSpacing/>
        <w:jc w:val="center"/>
        <w:rPr>
          <w:sz w:val="26"/>
          <w:szCs w:val="26"/>
        </w:rPr>
      </w:pPr>
      <w:r w:rsidRPr="00F3101D">
        <w:rPr>
          <w:sz w:val="26"/>
          <w:szCs w:val="26"/>
        </w:rPr>
        <w:t>Показатели потребности в общеобразовательных организациях и дошкольных образовательных организациях</w:t>
      </w:r>
    </w:p>
    <w:tbl>
      <w:tblPr>
        <w:tblStyle w:val="ae"/>
        <w:tblW w:w="9639" w:type="dxa"/>
        <w:tblInd w:w="108" w:type="dxa"/>
        <w:tblLayout w:type="fixed"/>
        <w:tblLook w:val="04A0"/>
      </w:tblPr>
      <w:tblGrid>
        <w:gridCol w:w="515"/>
        <w:gridCol w:w="3313"/>
        <w:gridCol w:w="2409"/>
        <w:gridCol w:w="1134"/>
        <w:gridCol w:w="1134"/>
        <w:gridCol w:w="1134"/>
      </w:tblGrid>
      <w:tr w:rsidR="00F3101D" w:rsidRPr="00F3101D" w:rsidTr="00FE6F30">
        <w:tc>
          <w:tcPr>
            <w:tcW w:w="515" w:type="dxa"/>
            <w:vMerge w:val="restart"/>
          </w:tcPr>
          <w:p w:rsidR="00F3101D" w:rsidRPr="00A357D9" w:rsidRDefault="00F3101D" w:rsidP="00FE6F30">
            <w:pPr>
              <w:contextualSpacing/>
              <w:jc w:val="center"/>
              <w:rPr>
                <w:sz w:val="25"/>
                <w:szCs w:val="25"/>
              </w:rPr>
            </w:pPr>
            <w:r w:rsidRPr="00A357D9">
              <w:rPr>
                <w:sz w:val="25"/>
                <w:szCs w:val="25"/>
              </w:rPr>
              <w:t>№ п/п</w:t>
            </w:r>
          </w:p>
        </w:tc>
        <w:tc>
          <w:tcPr>
            <w:tcW w:w="3313" w:type="dxa"/>
            <w:vMerge w:val="restart"/>
          </w:tcPr>
          <w:p w:rsidR="00F3101D" w:rsidRPr="00A357D9" w:rsidRDefault="00F3101D" w:rsidP="00FE6F30">
            <w:pPr>
              <w:contextualSpacing/>
              <w:jc w:val="center"/>
              <w:rPr>
                <w:sz w:val="25"/>
                <w:szCs w:val="25"/>
              </w:rPr>
            </w:pPr>
            <w:r w:rsidRPr="00A357D9">
              <w:rPr>
                <w:sz w:val="25"/>
                <w:szCs w:val="25"/>
              </w:rPr>
              <w:t>Вид параметра</w:t>
            </w:r>
          </w:p>
        </w:tc>
        <w:tc>
          <w:tcPr>
            <w:tcW w:w="2409" w:type="dxa"/>
            <w:vMerge w:val="restart"/>
          </w:tcPr>
          <w:p w:rsidR="00F3101D" w:rsidRPr="00A357D9" w:rsidRDefault="00F3101D" w:rsidP="00FE6F30">
            <w:pPr>
              <w:contextualSpacing/>
              <w:jc w:val="center"/>
              <w:rPr>
                <w:sz w:val="25"/>
                <w:szCs w:val="25"/>
              </w:rPr>
            </w:pPr>
            <w:r w:rsidRPr="00A357D9">
              <w:rPr>
                <w:sz w:val="25"/>
                <w:szCs w:val="25"/>
              </w:rPr>
              <w:t>Нормативный показатель</w:t>
            </w:r>
          </w:p>
        </w:tc>
        <w:tc>
          <w:tcPr>
            <w:tcW w:w="3402" w:type="dxa"/>
            <w:gridSpan w:val="3"/>
          </w:tcPr>
          <w:p w:rsidR="00F3101D" w:rsidRPr="00A357D9" w:rsidRDefault="00F3101D" w:rsidP="00A357D9">
            <w:pPr>
              <w:contextualSpacing/>
              <w:jc w:val="center"/>
              <w:rPr>
                <w:sz w:val="25"/>
                <w:szCs w:val="25"/>
              </w:rPr>
            </w:pPr>
            <w:r w:rsidRPr="00A357D9">
              <w:rPr>
                <w:sz w:val="25"/>
                <w:szCs w:val="25"/>
              </w:rPr>
              <w:t>Расчетный показатель</w:t>
            </w:r>
            <w:r w:rsidR="00A357D9" w:rsidRPr="00A357D9">
              <w:rPr>
                <w:sz w:val="25"/>
                <w:szCs w:val="25"/>
              </w:rPr>
              <w:t xml:space="preserve"> (мест)</w:t>
            </w:r>
          </w:p>
        </w:tc>
      </w:tr>
      <w:tr w:rsidR="00F3101D" w:rsidRPr="00F3101D" w:rsidTr="00FE6F30">
        <w:tc>
          <w:tcPr>
            <w:tcW w:w="515" w:type="dxa"/>
            <w:vMerge/>
          </w:tcPr>
          <w:p w:rsidR="00F3101D" w:rsidRPr="00A357D9" w:rsidRDefault="00F3101D" w:rsidP="00FE6F30">
            <w:pPr>
              <w:contextualSpacing/>
              <w:jc w:val="center"/>
              <w:rPr>
                <w:sz w:val="25"/>
                <w:szCs w:val="25"/>
              </w:rPr>
            </w:pPr>
          </w:p>
        </w:tc>
        <w:tc>
          <w:tcPr>
            <w:tcW w:w="3313" w:type="dxa"/>
            <w:vMerge/>
          </w:tcPr>
          <w:p w:rsidR="00F3101D" w:rsidRPr="00A357D9" w:rsidRDefault="00F3101D" w:rsidP="00FE6F30">
            <w:pPr>
              <w:contextualSpacing/>
              <w:jc w:val="center"/>
              <w:rPr>
                <w:sz w:val="25"/>
                <w:szCs w:val="25"/>
              </w:rPr>
            </w:pPr>
          </w:p>
        </w:tc>
        <w:tc>
          <w:tcPr>
            <w:tcW w:w="2409" w:type="dxa"/>
            <w:vMerge/>
          </w:tcPr>
          <w:p w:rsidR="00F3101D" w:rsidRPr="00A357D9" w:rsidRDefault="00F3101D" w:rsidP="00FE6F30">
            <w:pPr>
              <w:contextualSpacing/>
              <w:jc w:val="center"/>
              <w:rPr>
                <w:sz w:val="25"/>
                <w:szCs w:val="25"/>
              </w:rPr>
            </w:pPr>
          </w:p>
        </w:tc>
        <w:tc>
          <w:tcPr>
            <w:tcW w:w="1134" w:type="dxa"/>
            <w:vAlign w:val="center"/>
          </w:tcPr>
          <w:p w:rsidR="00F3101D" w:rsidRPr="00A357D9" w:rsidRDefault="00F3101D" w:rsidP="00FE6F30">
            <w:pPr>
              <w:jc w:val="center"/>
              <w:rPr>
                <w:bCs/>
                <w:sz w:val="25"/>
                <w:szCs w:val="25"/>
              </w:rPr>
            </w:pPr>
            <w:r w:rsidRPr="00A357D9">
              <w:rPr>
                <w:bCs/>
                <w:sz w:val="25"/>
                <w:szCs w:val="25"/>
              </w:rPr>
              <w:t>Вариант 1</w:t>
            </w:r>
          </w:p>
        </w:tc>
        <w:tc>
          <w:tcPr>
            <w:tcW w:w="1134" w:type="dxa"/>
            <w:vAlign w:val="center"/>
          </w:tcPr>
          <w:p w:rsidR="00F3101D" w:rsidRPr="00A357D9" w:rsidRDefault="00F3101D" w:rsidP="00FE6F30">
            <w:pPr>
              <w:jc w:val="center"/>
              <w:rPr>
                <w:bCs/>
                <w:sz w:val="25"/>
                <w:szCs w:val="25"/>
              </w:rPr>
            </w:pPr>
            <w:r w:rsidRPr="00A357D9">
              <w:rPr>
                <w:bCs/>
                <w:sz w:val="25"/>
                <w:szCs w:val="25"/>
              </w:rPr>
              <w:t>Вариант 2</w:t>
            </w:r>
          </w:p>
        </w:tc>
        <w:tc>
          <w:tcPr>
            <w:tcW w:w="1134" w:type="dxa"/>
            <w:vAlign w:val="center"/>
          </w:tcPr>
          <w:p w:rsidR="00F3101D" w:rsidRPr="00A357D9" w:rsidRDefault="00F3101D" w:rsidP="00FE6F30">
            <w:pPr>
              <w:jc w:val="center"/>
              <w:rPr>
                <w:bCs/>
                <w:sz w:val="25"/>
                <w:szCs w:val="25"/>
              </w:rPr>
            </w:pPr>
            <w:r w:rsidRPr="00A357D9">
              <w:rPr>
                <w:bCs/>
                <w:sz w:val="25"/>
                <w:szCs w:val="25"/>
              </w:rPr>
              <w:t>Вариант 3</w:t>
            </w:r>
          </w:p>
        </w:tc>
      </w:tr>
      <w:tr w:rsidR="00F3101D" w:rsidRPr="00F3101D" w:rsidTr="00FE6F30">
        <w:tc>
          <w:tcPr>
            <w:tcW w:w="515" w:type="dxa"/>
            <w:vAlign w:val="center"/>
          </w:tcPr>
          <w:p w:rsidR="00F3101D" w:rsidRPr="00A357D9" w:rsidRDefault="00F3101D" w:rsidP="00FE6F30">
            <w:pPr>
              <w:contextualSpacing/>
              <w:jc w:val="center"/>
              <w:rPr>
                <w:sz w:val="25"/>
                <w:szCs w:val="25"/>
              </w:rPr>
            </w:pPr>
            <w:r w:rsidRPr="00A357D9">
              <w:rPr>
                <w:sz w:val="25"/>
                <w:szCs w:val="25"/>
              </w:rPr>
              <w:t>1</w:t>
            </w:r>
          </w:p>
        </w:tc>
        <w:tc>
          <w:tcPr>
            <w:tcW w:w="3313" w:type="dxa"/>
            <w:vAlign w:val="center"/>
          </w:tcPr>
          <w:p w:rsidR="00F3101D" w:rsidRPr="00A357D9" w:rsidRDefault="00F3101D" w:rsidP="00FE6F30">
            <w:pPr>
              <w:contextualSpacing/>
              <w:rPr>
                <w:sz w:val="25"/>
                <w:szCs w:val="25"/>
              </w:rPr>
            </w:pPr>
            <w:r w:rsidRPr="00A357D9">
              <w:rPr>
                <w:sz w:val="25"/>
                <w:szCs w:val="25"/>
              </w:rPr>
              <w:t>Количество мест в ДОУ</w:t>
            </w:r>
          </w:p>
        </w:tc>
        <w:tc>
          <w:tcPr>
            <w:tcW w:w="2409" w:type="dxa"/>
            <w:vAlign w:val="center"/>
          </w:tcPr>
          <w:p w:rsidR="00F3101D" w:rsidRPr="00A357D9" w:rsidRDefault="00F3101D" w:rsidP="00FE6F30">
            <w:pPr>
              <w:jc w:val="center"/>
              <w:rPr>
                <w:sz w:val="25"/>
                <w:szCs w:val="25"/>
              </w:rPr>
            </w:pPr>
            <w:r w:rsidRPr="00A357D9">
              <w:rPr>
                <w:sz w:val="25"/>
                <w:szCs w:val="25"/>
              </w:rPr>
              <w:t>54 места на 1000 жителей</w:t>
            </w:r>
          </w:p>
        </w:tc>
        <w:tc>
          <w:tcPr>
            <w:tcW w:w="1134" w:type="dxa"/>
            <w:vAlign w:val="center"/>
          </w:tcPr>
          <w:p w:rsidR="00F3101D" w:rsidRPr="00A357D9" w:rsidRDefault="00A357D9" w:rsidP="00A357D9">
            <w:pPr>
              <w:jc w:val="center"/>
              <w:rPr>
                <w:sz w:val="25"/>
                <w:szCs w:val="25"/>
              </w:rPr>
            </w:pPr>
            <w:r w:rsidRPr="00A357D9">
              <w:rPr>
                <w:sz w:val="25"/>
                <w:szCs w:val="25"/>
              </w:rPr>
              <w:t>20</w:t>
            </w:r>
            <w:r w:rsidR="00F3101D" w:rsidRPr="00A357D9">
              <w:rPr>
                <w:sz w:val="25"/>
                <w:szCs w:val="25"/>
              </w:rPr>
              <w:t xml:space="preserve"> </w:t>
            </w:r>
          </w:p>
        </w:tc>
        <w:tc>
          <w:tcPr>
            <w:tcW w:w="1134" w:type="dxa"/>
            <w:vAlign w:val="center"/>
          </w:tcPr>
          <w:p w:rsidR="00F3101D" w:rsidRPr="00A357D9" w:rsidRDefault="00F3101D" w:rsidP="00A357D9">
            <w:pPr>
              <w:jc w:val="center"/>
              <w:rPr>
                <w:sz w:val="25"/>
                <w:szCs w:val="25"/>
              </w:rPr>
            </w:pPr>
            <w:r w:rsidRPr="00A357D9">
              <w:rPr>
                <w:sz w:val="25"/>
                <w:szCs w:val="25"/>
              </w:rPr>
              <w:t xml:space="preserve">17 </w:t>
            </w:r>
          </w:p>
        </w:tc>
        <w:tc>
          <w:tcPr>
            <w:tcW w:w="1134" w:type="dxa"/>
            <w:vAlign w:val="center"/>
          </w:tcPr>
          <w:p w:rsidR="00F3101D" w:rsidRPr="00A357D9" w:rsidRDefault="00F3101D" w:rsidP="00A357D9">
            <w:pPr>
              <w:jc w:val="center"/>
              <w:rPr>
                <w:sz w:val="25"/>
                <w:szCs w:val="25"/>
              </w:rPr>
            </w:pPr>
            <w:r w:rsidRPr="00A357D9">
              <w:rPr>
                <w:sz w:val="25"/>
                <w:szCs w:val="25"/>
              </w:rPr>
              <w:t>1</w:t>
            </w:r>
            <w:r w:rsidR="00A357D9" w:rsidRPr="00A357D9">
              <w:rPr>
                <w:sz w:val="25"/>
                <w:szCs w:val="25"/>
              </w:rPr>
              <w:t>6</w:t>
            </w:r>
            <w:r w:rsidRPr="00A357D9">
              <w:rPr>
                <w:sz w:val="25"/>
                <w:szCs w:val="25"/>
              </w:rPr>
              <w:t xml:space="preserve"> </w:t>
            </w:r>
          </w:p>
        </w:tc>
      </w:tr>
      <w:tr w:rsidR="00F3101D" w:rsidRPr="00F3101D" w:rsidTr="00FE6F30">
        <w:tc>
          <w:tcPr>
            <w:tcW w:w="515" w:type="dxa"/>
            <w:vAlign w:val="center"/>
          </w:tcPr>
          <w:p w:rsidR="00F3101D" w:rsidRPr="00A357D9" w:rsidRDefault="00F3101D" w:rsidP="00FE6F30">
            <w:pPr>
              <w:contextualSpacing/>
              <w:jc w:val="center"/>
              <w:rPr>
                <w:sz w:val="25"/>
                <w:szCs w:val="25"/>
              </w:rPr>
            </w:pPr>
            <w:r w:rsidRPr="00A357D9">
              <w:rPr>
                <w:sz w:val="25"/>
                <w:szCs w:val="25"/>
              </w:rPr>
              <w:t>2</w:t>
            </w:r>
          </w:p>
        </w:tc>
        <w:tc>
          <w:tcPr>
            <w:tcW w:w="3313" w:type="dxa"/>
            <w:vAlign w:val="center"/>
          </w:tcPr>
          <w:p w:rsidR="00F3101D" w:rsidRPr="00A357D9" w:rsidRDefault="00F3101D" w:rsidP="00FE6F30">
            <w:pPr>
              <w:contextualSpacing/>
              <w:rPr>
                <w:sz w:val="25"/>
                <w:szCs w:val="25"/>
              </w:rPr>
            </w:pPr>
            <w:r w:rsidRPr="00A357D9">
              <w:rPr>
                <w:sz w:val="25"/>
                <w:szCs w:val="25"/>
              </w:rPr>
              <w:t>Количество мест в школах</w:t>
            </w:r>
          </w:p>
        </w:tc>
        <w:tc>
          <w:tcPr>
            <w:tcW w:w="2409" w:type="dxa"/>
            <w:vAlign w:val="center"/>
          </w:tcPr>
          <w:p w:rsidR="00F3101D" w:rsidRPr="00A357D9" w:rsidRDefault="00F3101D" w:rsidP="00FE6F30">
            <w:pPr>
              <w:jc w:val="center"/>
              <w:rPr>
                <w:sz w:val="25"/>
                <w:szCs w:val="25"/>
              </w:rPr>
            </w:pPr>
            <w:r w:rsidRPr="00A357D9">
              <w:rPr>
                <w:sz w:val="25"/>
                <w:szCs w:val="25"/>
              </w:rPr>
              <w:t>91 место на 1000 жителей</w:t>
            </w:r>
          </w:p>
        </w:tc>
        <w:tc>
          <w:tcPr>
            <w:tcW w:w="1134" w:type="dxa"/>
            <w:vAlign w:val="center"/>
          </w:tcPr>
          <w:p w:rsidR="00F3101D" w:rsidRPr="00A357D9" w:rsidRDefault="00F3101D" w:rsidP="00A357D9">
            <w:pPr>
              <w:jc w:val="center"/>
              <w:rPr>
                <w:sz w:val="25"/>
                <w:szCs w:val="25"/>
              </w:rPr>
            </w:pPr>
            <w:r w:rsidRPr="00A357D9">
              <w:rPr>
                <w:sz w:val="25"/>
                <w:szCs w:val="25"/>
              </w:rPr>
              <w:t xml:space="preserve">33 </w:t>
            </w:r>
          </w:p>
        </w:tc>
        <w:tc>
          <w:tcPr>
            <w:tcW w:w="1134" w:type="dxa"/>
            <w:vAlign w:val="center"/>
          </w:tcPr>
          <w:p w:rsidR="00F3101D" w:rsidRPr="00A357D9" w:rsidRDefault="00F3101D" w:rsidP="00A357D9">
            <w:pPr>
              <w:jc w:val="center"/>
              <w:rPr>
                <w:sz w:val="25"/>
                <w:szCs w:val="25"/>
              </w:rPr>
            </w:pPr>
            <w:r w:rsidRPr="00A357D9">
              <w:rPr>
                <w:sz w:val="25"/>
                <w:szCs w:val="25"/>
              </w:rPr>
              <w:t xml:space="preserve">28 </w:t>
            </w:r>
          </w:p>
        </w:tc>
        <w:tc>
          <w:tcPr>
            <w:tcW w:w="1134" w:type="dxa"/>
            <w:vAlign w:val="center"/>
          </w:tcPr>
          <w:p w:rsidR="00F3101D" w:rsidRPr="00A357D9" w:rsidRDefault="00F3101D" w:rsidP="00A357D9">
            <w:pPr>
              <w:jc w:val="center"/>
              <w:rPr>
                <w:sz w:val="25"/>
                <w:szCs w:val="25"/>
              </w:rPr>
            </w:pPr>
            <w:r w:rsidRPr="00A357D9">
              <w:rPr>
                <w:sz w:val="25"/>
                <w:szCs w:val="25"/>
              </w:rPr>
              <w:t xml:space="preserve">26 </w:t>
            </w:r>
          </w:p>
        </w:tc>
      </w:tr>
    </w:tbl>
    <w:p w:rsidR="00F3101D" w:rsidRDefault="00F3101D" w:rsidP="00F3101D">
      <w:pPr>
        <w:ind w:right="-1" w:firstLine="709"/>
        <w:contextualSpacing/>
        <w:jc w:val="both"/>
        <w:rPr>
          <w:sz w:val="26"/>
          <w:szCs w:val="26"/>
        </w:rPr>
      </w:pPr>
    </w:p>
    <w:p w:rsidR="00F3101D" w:rsidRPr="00F3101D" w:rsidRDefault="00F3101D" w:rsidP="00F3101D">
      <w:pPr>
        <w:ind w:right="-1" w:firstLine="709"/>
        <w:contextualSpacing/>
        <w:jc w:val="both"/>
        <w:rPr>
          <w:sz w:val="26"/>
          <w:szCs w:val="26"/>
        </w:rPr>
      </w:pPr>
      <w:r w:rsidRPr="00F3101D">
        <w:rPr>
          <w:sz w:val="26"/>
          <w:szCs w:val="26"/>
        </w:rPr>
        <w:t>Примечание: Нормы потребности в образовательных учреждениях рассчитаны исходя из демографической ситуации г. Красноярска.</w:t>
      </w:r>
    </w:p>
    <w:p w:rsidR="00F3101D" w:rsidRPr="00F3101D" w:rsidRDefault="00F3101D" w:rsidP="00F3101D">
      <w:pPr>
        <w:contextualSpacing/>
        <w:rPr>
          <w:sz w:val="26"/>
          <w:szCs w:val="26"/>
        </w:rPr>
      </w:pPr>
    </w:p>
    <w:p w:rsidR="00F3101D" w:rsidRDefault="00F3101D" w:rsidP="00F3101D">
      <w:pPr>
        <w:contextualSpacing/>
        <w:jc w:val="center"/>
        <w:rPr>
          <w:sz w:val="26"/>
          <w:szCs w:val="26"/>
        </w:rPr>
      </w:pPr>
    </w:p>
    <w:p w:rsidR="00F3101D" w:rsidRDefault="00F3101D" w:rsidP="00F3101D">
      <w:pPr>
        <w:contextualSpacing/>
        <w:jc w:val="center"/>
        <w:rPr>
          <w:sz w:val="26"/>
          <w:szCs w:val="26"/>
        </w:rPr>
      </w:pPr>
      <w:r w:rsidRPr="00F3101D">
        <w:rPr>
          <w:sz w:val="26"/>
          <w:szCs w:val="26"/>
        </w:rPr>
        <w:t>Эксплуатационные показатели застраиваемой территории</w:t>
      </w:r>
    </w:p>
    <w:p w:rsidR="00F3101D" w:rsidRPr="00F3101D" w:rsidRDefault="00F3101D" w:rsidP="00F3101D">
      <w:pPr>
        <w:contextualSpacing/>
        <w:jc w:val="center"/>
        <w:rPr>
          <w:sz w:val="26"/>
          <w:szCs w:val="26"/>
        </w:rPr>
      </w:pPr>
    </w:p>
    <w:tbl>
      <w:tblPr>
        <w:tblStyle w:val="ae"/>
        <w:tblW w:w="9556" w:type="dxa"/>
        <w:jc w:val="center"/>
        <w:tblInd w:w="1289" w:type="dxa"/>
        <w:tblLook w:val="04A0"/>
      </w:tblPr>
      <w:tblGrid>
        <w:gridCol w:w="588"/>
        <w:gridCol w:w="2461"/>
        <w:gridCol w:w="1632"/>
        <w:gridCol w:w="1589"/>
        <w:gridCol w:w="1459"/>
        <w:gridCol w:w="1827"/>
      </w:tblGrid>
      <w:tr w:rsidR="00F3101D" w:rsidRPr="00F3101D" w:rsidTr="00A357D9">
        <w:trPr>
          <w:jc w:val="center"/>
        </w:trPr>
        <w:tc>
          <w:tcPr>
            <w:tcW w:w="588" w:type="dxa"/>
            <w:vMerge w:val="restart"/>
          </w:tcPr>
          <w:p w:rsidR="00F3101D" w:rsidRPr="00F3101D" w:rsidRDefault="00F3101D" w:rsidP="00FE6F30">
            <w:pPr>
              <w:contextualSpacing/>
              <w:jc w:val="center"/>
              <w:rPr>
                <w:b/>
                <w:sz w:val="26"/>
                <w:szCs w:val="26"/>
              </w:rPr>
            </w:pPr>
            <w:r w:rsidRPr="00F3101D">
              <w:rPr>
                <w:b/>
                <w:sz w:val="26"/>
                <w:szCs w:val="26"/>
              </w:rPr>
              <w:t>№ п/п</w:t>
            </w:r>
          </w:p>
        </w:tc>
        <w:tc>
          <w:tcPr>
            <w:tcW w:w="2486" w:type="dxa"/>
            <w:vMerge w:val="restart"/>
          </w:tcPr>
          <w:p w:rsidR="00F3101D" w:rsidRPr="00F3101D" w:rsidRDefault="00F3101D" w:rsidP="00FE6F30">
            <w:pPr>
              <w:contextualSpacing/>
              <w:jc w:val="center"/>
              <w:rPr>
                <w:b/>
                <w:sz w:val="26"/>
                <w:szCs w:val="26"/>
              </w:rPr>
            </w:pPr>
            <w:r w:rsidRPr="00F3101D">
              <w:rPr>
                <w:b/>
                <w:sz w:val="26"/>
                <w:szCs w:val="26"/>
              </w:rPr>
              <w:t>Вид параметра</w:t>
            </w:r>
          </w:p>
        </w:tc>
        <w:tc>
          <w:tcPr>
            <w:tcW w:w="1665" w:type="dxa"/>
            <w:vMerge w:val="restart"/>
          </w:tcPr>
          <w:p w:rsidR="00F3101D" w:rsidRPr="00F3101D" w:rsidRDefault="00F3101D" w:rsidP="00FE6F30">
            <w:pPr>
              <w:contextualSpacing/>
              <w:jc w:val="center"/>
              <w:rPr>
                <w:b/>
                <w:sz w:val="26"/>
                <w:szCs w:val="26"/>
              </w:rPr>
            </w:pPr>
            <w:r w:rsidRPr="00F3101D">
              <w:rPr>
                <w:b/>
                <w:sz w:val="26"/>
                <w:szCs w:val="26"/>
              </w:rPr>
              <w:t>Ед.изм.</w:t>
            </w:r>
          </w:p>
        </w:tc>
        <w:tc>
          <w:tcPr>
            <w:tcW w:w="4817" w:type="dxa"/>
            <w:gridSpan w:val="3"/>
          </w:tcPr>
          <w:p w:rsidR="00F3101D" w:rsidRPr="00F3101D" w:rsidRDefault="00F3101D" w:rsidP="00FE6F30">
            <w:pPr>
              <w:contextualSpacing/>
              <w:jc w:val="center"/>
              <w:rPr>
                <w:b/>
                <w:sz w:val="26"/>
                <w:szCs w:val="26"/>
              </w:rPr>
            </w:pPr>
            <w:r w:rsidRPr="00F3101D">
              <w:rPr>
                <w:b/>
                <w:sz w:val="26"/>
                <w:szCs w:val="26"/>
              </w:rPr>
              <w:t>Показатель в ед. изм.</w:t>
            </w:r>
          </w:p>
        </w:tc>
      </w:tr>
      <w:tr w:rsidR="00F3101D" w:rsidRPr="00F3101D" w:rsidTr="00A357D9">
        <w:trPr>
          <w:jc w:val="center"/>
        </w:trPr>
        <w:tc>
          <w:tcPr>
            <w:tcW w:w="588" w:type="dxa"/>
            <w:vMerge/>
          </w:tcPr>
          <w:p w:rsidR="00F3101D" w:rsidRPr="00F3101D" w:rsidRDefault="00F3101D" w:rsidP="00FE6F30">
            <w:pPr>
              <w:contextualSpacing/>
              <w:jc w:val="center"/>
              <w:rPr>
                <w:b/>
                <w:sz w:val="26"/>
                <w:szCs w:val="26"/>
              </w:rPr>
            </w:pPr>
          </w:p>
        </w:tc>
        <w:tc>
          <w:tcPr>
            <w:tcW w:w="2486" w:type="dxa"/>
            <w:vMerge/>
          </w:tcPr>
          <w:p w:rsidR="00F3101D" w:rsidRPr="00F3101D" w:rsidRDefault="00F3101D" w:rsidP="00FE6F30">
            <w:pPr>
              <w:contextualSpacing/>
              <w:jc w:val="center"/>
              <w:rPr>
                <w:b/>
                <w:sz w:val="26"/>
                <w:szCs w:val="26"/>
              </w:rPr>
            </w:pPr>
          </w:p>
        </w:tc>
        <w:tc>
          <w:tcPr>
            <w:tcW w:w="1665" w:type="dxa"/>
            <w:vMerge/>
          </w:tcPr>
          <w:p w:rsidR="00F3101D" w:rsidRPr="00F3101D" w:rsidRDefault="00F3101D" w:rsidP="00FE6F30">
            <w:pPr>
              <w:contextualSpacing/>
              <w:jc w:val="center"/>
              <w:rPr>
                <w:b/>
                <w:sz w:val="26"/>
                <w:szCs w:val="26"/>
              </w:rPr>
            </w:pPr>
          </w:p>
        </w:tc>
        <w:tc>
          <w:tcPr>
            <w:tcW w:w="1507" w:type="dxa"/>
            <w:vAlign w:val="center"/>
          </w:tcPr>
          <w:p w:rsidR="00F3101D" w:rsidRPr="00F3101D" w:rsidRDefault="00F3101D" w:rsidP="00FE6F30">
            <w:pPr>
              <w:jc w:val="center"/>
              <w:rPr>
                <w:b/>
                <w:bCs/>
                <w:sz w:val="26"/>
                <w:szCs w:val="26"/>
              </w:rPr>
            </w:pPr>
            <w:r w:rsidRPr="00F3101D">
              <w:rPr>
                <w:b/>
                <w:bCs/>
                <w:sz w:val="26"/>
                <w:szCs w:val="26"/>
              </w:rPr>
              <w:t>Вариант 1</w:t>
            </w:r>
          </w:p>
        </w:tc>
        <w:tc>
          <w:tcPr>
            <w:tcW w:w="1457" w:type="dxa"/>
            <w:vAlign w:val="center"/>
          </w:tcPr>
          <w:p w:rsidR="00F3101D" w:rsidRPr="00F3101D" w:rsidRDefault="00F3101D" w:rsidP="00FE6F30">
            <w:pPr>
              <w:jc w:val="center"/>
              <w:rPr>
                <w:b/>
                <w:bCs/>
                <w:sz w:val="26"/>
                <w:szCs w:val="26"/>
              </w:rPr>
            </w:pPr>
            <w:r w:rsidRPr="00F3101D">
              <w:rPr>
                <w:b/>
                <w:bCs/>
                <w:sz w:val="26"/>
                <w:szCs w:val="26"/>
              </w:rPr>
              <w:t>Вариант 2</w:t>
            </w:r>
          </w:p>
        </w:tc>
        <w:tc>
          <w:tcPr>
            <w:tcW w:w="1853" w:type="dxa"/>
            <w:vAlign w:val="center"/>
          </w:tcPr>
          <w:p w:rsidR="00F3101D" w:rsidRPr="00F3101D" w:rsidRDefault="00F3101D" w:rsidP="00FE6F30">
            <w:pPr>
              <w:jc w:val="center"/>
              <w:rPr>
                <w:b/>
                <w:bCs/>
                <w:sz w:val="26"/>
                <w:szCs w:val="26"/>
              </w:rPr>
            </w:pPr>
            <w:r w:rsidRPr="00F3101D">
              <w:rPr>
                <w:b/>
                <w:bCs/>
                <w:sz w:val="26"/>
                <w:szCs w:val="26"/>
              </w:rPr>
              <w:t>Вариант 3</w:t>
            </w:r>
          </w:p>
        </w:tc>
      </w:tr>
      <w:tr w:rsidR="00A357D9" w:rsidRPr="00F3101D" w:rsidTr="00A357D9">
        <w:trPr>
          <w:jc w:val="center"/>
        </w:trPr>
        <w:tc>
          <w:tcPr>
            <w:tcW w:w="588" w:type="dxa"/>
            <w:vAlign w:val="center"/>
          </w:tcPr>
          <w:p w:rsidR="00A357D9" w:rsidRPr="00F3101D" w:rsidRDefault="00A357D9" w:rsidP="00FE6F30">
            <w:pPr>
              <w:contextualSpacing/>
              <w:jc w:val="center"/>
              <w:rPr>
                <w:sz w:val="26"/>
                <w:szCs w:val="26"/>
              </w:rPr>
            </w:pPr>
            <w:r w:rsidRPr="00F3101D">
              <w:rPr>
                <w:sz w:val="26"/>
                <w:szCs w:val="26"/>
              </w:rPr>
              <w:t>1</w:t>
            </w:r>
          </w:p>
        </w:tc>
        <w:tc>
          <w:tcPr>
            <w:tcW w:w="2486" w:type="dxa"/>
            <w:vAlign w:val="center"/>
          </w:tcPr>
          <w:p w:rsidR="00A357D9" w:rsidRPr="00F3101D" w:rsidRDefault="00A357D9" w:rsidP="00FE6F30">
            <w:pPr>
              <w:contextualSpacing/>
              <w:rPr>
                <w:sz w:val="26"/>
                <w:szCs w:val="26"/>
              </w:rPr>
            </w:pPr>
            <w:r w:rsidRPr="00F3101D">
              <w:rPr>
                <w:sz w:val="26"/>
                <w:szCs w:val="26"/>
              </w:rPr>
              <w:t>Электроэнергия</w:t>
            </w:r>
          </w:p>
        </w:tc>
        <w:tc>
          <w:tcPr>
            <w:tcW w:w="1665" w:type="dxa"/>
            <w:vAlign w:val="center"/>
          </w:tcPr>
          <w:p w:rsidR="00A357D9" w:rsidRPr="00A357D9" w:rsidRDefault="00A357D9" w:rsidP="00FE6F30">
            <w:pPr>
              <w:contextualSpacing/>
              <w:jc w:val="center"/>
              <w:rPr>
                <w:sz w:val="26"/>
                <w:szCs w:val="26"/>
              </w:rPr>
            </w:pPr>
            <w:r w:rsidRPr="00A357D9">
              <w:rPr>
                <w:sz w:val="26"/>
                <w:szCs w:val="26"/>
              </w:rPr>
              <w:t>кВт</w:t>
            </w:r>
          </w:p>
        </w:tc>
        <w:tc>
          <w:tcPr>
            <w:tcW w:w="1507" w:type="dxa"/>
          </w:tcPr>
          <w:p w:rsidR="00A357D9" w:rsidRPr="00A357D9" w:rsidRDefault="00A357D9" w:rsidP="00A357D9">
            <w:pPr>
              <w:pStyle w:val="11"/>
              <w:shd w:val="clear" w:color="auto" w:fill="auto"/>
              <w:spacing w:after="0" w:line="240" w:lineRule="auto"/>
              <w:rPr>
                <w:rStyle w:val="11pt"/>
                <w:rFonts w:ascii="Times New Roman" w:hAnsi="Times New Roman" w:cs="Times New Roman"/>
                <w:sz w:val="26"/>
                <w:szCs w:val="26"/>
              </w:rPr>
            </w:pPr>
            <w:r w:rsidRPr="00A357D9">
              <w:rPr>
                <w:rStyle w:val="11pt"/>
                <w:rFonts w:ascii="Times New Roman" w:hAnsi="Times New Roman" w:cs="Times New Roman"/>
                <w:sz w:val="26"/>
                <w:szCs w:val="26"/>
              </w:rPr>
              <w:t>320,0</w:t>
            </w:r>
          </w:p>
        </w:tc>
        <w:tc>
          <w:tcPr>
            <w:tcW w:w="1457" w:type="dxa"/>
          </w:tcPr>
          <w:p w:rsidR="00A357D9" w:rsidRPr="00A357D9" w:rsidRDefault="00A357D9" w:rsidP="00A357D9">
            <w:pPr>
              <w:jc w:val="center"/>
              <w:rPr>
                <w:b/>
                <w:sz w:val="26"/>
                <w:szCs w:val="26"/>
              </w:rPr>
            </w:pPr>
            <w:r w:rsidRPr="00A357D9">
              <w:rPr>
                <w:rStyle w:val="11pt"/>
                <w:sz w:val="26"/>
                <w:szCs w:val="26"/>
              </w:rPr>
              <w:t>320,0</w:t>
            </w:r>
          </w:p>
        </w:tc>
        <w:tc>
          <w:tcPr>
            <w:tcW w:w="1853" w:type="dxa"/>
          </w:tcPr>
          <w:p w:rsidR="00A357D9" w:rsidRPr="00A357D9" w:rsidRDefault="00A357D9" w:rsidP="00A357D9">
            <w:pPr>
              <w:jc w:val="center"/>
              <w:rPr>
                <w:b/>
                <w:sz w:val="26"/>
                <w:szCs w:val="26"/>
              </w:rPr>
            </w:pPr>
            <w:r w:rsidRPr="00A357D9">
              <w:rPr>
                <w:rStyle w:val="11pt"/>
                <w:sz w:val="26"/>
                <w:szCs w:val="26"/>
              </w:rPr>
              <w:t>320,0</w:t>
            </w:r>
          </w:p>
        </w:tc>
      </w:tr>
      <w:tr w:rsidR="00A357D9" w:rsidRPr="00F3101D" w:rsidTr="00A357D9">
        <w:trPr>
          <w:jc w:val="center"/>
        </w:trPr>
        <w:tc>
          <w:tcPr>
            <w:tcW w:w="588" w:type="dxa"/>
            <w:vAlign w:val="center"/>
          </w:tcPr>
          <w:p w:rsidR="00A357D9" w:rsidRPr="00F3101D" w:rsidRDefault="00A357D9" w:rsidP="00FE6F30">
            <w:pPr>
              <w:contextualSpacing/>
              <w:jc w:val="center"/>
              <w:rPr>
                <w:sz w:val="26"/>
                <w:szCs w:val="26"/>
              </w:rPr>
            </w:pPr>
            <w:r w:rsidRPr="00F3101D">
              <w:rPr>
                <w:sz w:val="26"/>
                <w:szCs w:val="26"/>
              </w:rPr>
              <w:t>2</w:t>
            </w:r>
          </w:p>
        </w:tc>
        <w:tc>
          <w:tcPr>
            <w:tcW w:w="2486" w:type="dxa"/>
            <w:vAlign w:val="center"/>
          </w:tcPr>
          <w:p w:rsidR="00A357D9" w:rsidRPr="00F3101D" w:rsidRDefault="00A357D9" w:rsidP="00FE6F30">
            <w:pPr>
              <w:contextualSpacing/>
              <w:rPr>
                <w:sz w:val="26"/>
                <w:szCs w:val="26"/>
              </w:rPr>
            </w:pPr>
            <w:r w:rsidRPr="00F3101D">
              <w:rPr>
                <w:sz w:val="26"/>
                <w:szCs w:val="26"/>
              </w:rPr>
              <w:t>Водоснабжение</w:t>
            </w:r>
          </w:p>
        </w:tc>
        <w:tc>
          <w:tcPr>
            <w:tcW w:w="1665" w:type="dxa"/>
            <w:vAlign w:val="center"/>
          </w:tcPr>
          <w:p w:rsidR="00A357D9" w:rsidRPr="00A357D9" w:rsidRDefault="00A357D9" w:rsidP="00FE6F30">
            <w:pPr>
              <w:contextualSpacing/>
              <w:jc w:val="center"/>
              <w:rPr>
                <w:sz w:val="26"/>
                <w:szCs w:val="26"/>
              </w:rPr>
            </w:pPr>
            <w:r w:rsidRPr="00A357D9">
              <w:rPr>
                <w:sz w:val="26"/>
                <w:szCs w:val="26"/>
              </w:rPr>
              <w:t>м³/сут</w:t>
            </w:r>
          </w:p>
        </w:tc>
        <w:tc>
          <w:tcPr>
            <w:tcW w:w="1507"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142,0</w:t>
            </w:r>
          </w:p>
        </w:tc>
        <w:tc>
          <w:tcPr>
            <w:tcW w:w="1457"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120,9</w:t>
            </w:r>
          </w:p>
        </w:tc>
        <w:tc>
          <w:tcPr>
            <w:tcW w:w="1853"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112,7</w:t>
            </w:r>
          </w:p>
        </w:tc>
      </w:tr>
      <w:tr w:rsidR="00A357D9" w:rsidRPr="00F3101D" w:rsidTr="00A357D9">
        <w:trPr>
          <w:jc w:val="center"/>
        </w:trPr>
        <w:tc>
          <w:tcPr>
            <w:tcW w:w="588" w:type="dxa"/>
            <w:vAlign w:val="center"/>
          </w:tcPr>
          <w:p w:rsidR="00A357D9" w:rsidRPr="00F3101D" w:rsidRDefault="00A357D9" w:rsidP="00FE6F30">
            <w:pPr>
              <w:contextualSpacing/>
              <w:jc w:val="center"/>
              <w:rPr>
                <w:sz w:val="26"/>
                <w:szCs w:val="26"/>
              </w:rPr>
            </w:pPr>
            <w:r w:rsidRPr="00F3101D">
              <w:rPr>
                <w:sz w:val="26"/>
                <w:szCs w:val="26"/>
              </w:rPr>
              <w:t>3</w:t>
            </w:r>
          </w:p>
        </w:tc>
        <w:tc>
          <w:tcPr>
            <w:tcW w:w="2486" w:type="dxa"/>
            <w:vAlign w:val="center"/>
          </w:tcPr>
          <w:p w:rsidR="00A357D9" w:rsidRPr="00F3101D" w:rsidRDefault="00A357D9" w:rsidP="00FE6F30">
            <w:pPr>
              <w:contextualSpacing/>
              <w:rPr>
                <w:sz w:val="26"/>
                <w:szCs w:val="26"/>
              </w:rPr>
            </w:pPr>
            <w:r w:rsidRPr="00F3101D">
              <w:rPr>
                <w:sz w:val="26"/>
                <w:szCs w:val="26"/>
              </w:rPr>
              <w:t>Водоотведение</w:t>
            </w:r>
          </w:p>
        </w:tc>
        <w:tc>
          <w:tcPr>
            <w:tcW w:w="1665" w:type="dxa"/>
            <w:vAlign w:val="center"/>
          </w:tcPr>
          <w:p w:rsidR="00A357D9" w:rsidRPr="00A357D9" w:rsidRDefault="00A357D9" w:rsidP="00FE6F30">
            <w:pPr>
              <w:contextualSpacing/>
              <w:jc w:val="center"/>
              <w:rPr>
                <w:sz w:val="26"/>
                <w:szCs w:val="26"/>
              </w:rPr>
            </w:pPr>
            <w:r w:rsidRPr="00A357D9">
              <w:rPr>
                <w:sz w:val="26"/>
                <w:szCs w:val="26"/>
              </w:rPr>
              <w:t>м³/сут</w:t>
            </w:r>
          </w:p>
        </w:tc>
        <w:tc>
          <w:tcPr>
            <w:tcW w:w="1507"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142,0</w:t>
            </w:r>
          </w:p>
        </w:tc>
        <w:tc>
          <w:tcPr>
            <w:tcW w:w="1457"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120,9</w:t>
            </w:r>
          </w:p>
        </w:tc>
        <w:tc>
          <w:tcPr>
            <w:tcW w:w="1853" w:type="dxa"/>
          </w:tcPr>
          <w:p w:rsidR="00A357D9" w:rsidRPr="00A357D9" w:rsidRDefault="00A357D9" w:rsidP="00A357D9">
            <w:pPr>
              <w:pStyle w:val="11"/>
              <w:shd w:val="clear" w:color="auto" w:fill="auto"/>
              <w:spacing w:after="0" w:line="240" w:lineRule="auto"/>
              <w:rPr>
                <w:rFonts w:ascii="Times New Roman" w:hAnsi="Times New Roman" w:cs="Times New Roman"/>
                <w:b w:val="0"/>
                <w:sz w:val="26"/>
                <w:szCs w:val="26"/>
              </w:rPr>
            </w:pPr>
            <w:r w:rsidRPr="00A357D9">
              <w:rPr>
                <w:rFonts w:ascii="Times New Roman" w:hAnsi="Times New Roman" w:cs="Times New Roman"/>
                <w:b w:val="0"/>
                <w:sz w:val="26"/>
                <w:szCs w:val="26"/>
              </w:rPr>
              <w:t>112,7</w:t>
            </w:r>
          </w:p>
        </w:tc>
      </w:tr>
      <w:tr w:rsidR="00A357D9" w:rsidRPr="00F3101D" w:rsidTr="00A357D9">
        <w:trPr>
          <w:jc w:val="center"/>
        </w:trPr>
        <w:tc>
          <w:tcPr>
            <w:tcW w:w="588" w:type="dxa"/>
            <w:vAlign w:val="center"/>
          </w:tcPr>
          <w:p w:rsidR="00A357D9" w:rsidRPr="00F3101D" w:rsidRDefault="00A357D9" w:rsidP="00FE6F30">
            <w:pPr>
              <w:contextualSpacing/>
              <w:jc w:val="center"/>
              <w:rPr>
                <w:sz w:val="26"/>
                <w:szCs w:val="26"/>
              </w:rPr>
            </w:pPr>
            <w:r w:rsidRPr="00F3101D">
              <w:rPr>
                <w:sz w:val="26"/>
                <w:szCs w:val="26"/>
              </w:rPr>
              <w:t>4</w:t>
            </w:r>
          </w:p>
        </w:tc>
        <w:tc>
          <w:tcPr>
            <w:tcW w:w="2486" w:type="dxa"/>
            <w:vAlign w:val="center"/>
          </w:tcPr>
          <w:p w:rsidR="00A357D9" w:rsidRPr="00F3101D" w:rsidRDefault="00A357D9" w:rsidP="00FE6F30">
            <w:pPr>
              <w:contextualSpacing/>
              <w:rPr>
                <w:sz w:val="26"/>
                <w:szCs w:val="26"/>
              </w:rPr>
            </w:pPr>
            <w:r w:rsidRPr="00F3101D">
              <w:rPr>
                <w:sz w:val="26"/>
                <w:szCs w:val="26"/>
              </w:rPr>
              <w:t>Теплоснабжение (отопление/ГВС)</w:t>
            </w:r>
          </w:p>
        </w:tc>
        <w:tc>
          <w:tcPr>
            <w:tcW w:w="1665" w:type="dxa"/>
            <w:vAlign w:val="center"/>
          </w:tcPr>
          <w:p w:rsidR="00A357D9" w:rsidRPr="00A357D9" w:rsidRDefault="00A357D9" w:rsidP="00A357D9">
            <w:pPr>
              <w:contextualSpacing/>
              <w:jc w:val="center"/>
              <w:rPr>
                <w:sz w:val="26"/>
                <w:szCs w:val="26"/>
              </w:rPr>
            </w:pPr>
            <w:r w:rsidRPr="00A357D9">
              <w:rPr>
                <w:sz w:val="26"/>
                <w:szCs w:val="26"/>
              </w:rPr>
              <w:t>Гкал/час</w:t>
            </w:r>
          </w:p>
        </w:tc>
        <w:tc>
          <w:tcPr>
            <w:tcW w:w="1507" w:type="dxa"/>
          </w:tcPr>
          <w:p w:rsidR="00A357D9" w:rsidRPr="00A357D9" w:rsidRDefault="00A357D9" w:rsidP="00A357D9">
            <w:pPr>
              <w:pStyle w:val="11"/>
              <w:shd w:val="clear" w:color="auto" w:fill="auto"/>
              <w:spacing w:after="0" w:line="240" w:lineRule="auto"/>
              <w:rPr>
                <w:rStyle w:val="11pt"/>
                <w:rFonts w:ascii="Times New Roman" w:hAnsi="Times New Roman" w:cs="Times New Roman"/>
                <w:sz w:val="26"/>
                <w:szCs w:val="26"/>
              </w:rPr>
            </w:pPr>
            <w:r w:rsidRPr="00A357D9">
              <w:rPr>
                <w:rStyle w:val="11pt"/>
                <w:rFonts w:ascii="Times New Roman" w:hAnsi="Times New Roman" w:cs="Times New Roman"/>
                <w:sz w:val="26"/>
                <w:szCs w:val="26"/>
              </w:rPr>
              <w:t>0,710/0,0115</w:t>
            </w:r>
          </w:p>
        </w:tc>
        <w:tc>
          <w:tcPr>
            <w:tcW w:w="1457" w:type="dxa"/>
          </w:tcPr>
          <w:p w:rsidR="00A357D9" w:rsidRPr="00A357D9" w:rsidRDefault="00A357D9" w:rsidP="00A357D9">
            <w:pPr>
              <w:pStyle w:val="11"/>
              <w:shd w:val="clear" w:color="auto" w:fill="auto"/>
              <w:spacing w:after="0" w:line="240" w:lineRule="auto"/>
              <w:rPr>
                <w:rStyle w:val="11pt"/>
                <w:rFonts w:ascii="Times New Roman" w:hAnsi="Times New Roman" w:cs="Times New Roman"/>
                <w:sz w:val="26"/>
                <w:szCs w:val="26"/>
              </w:rPr>
            </w:pPr>
            <w:r w:rsidRPr="00A357D9">
              <w:rPr>
                <w:rStyle w:val="11pt"/>
                <w:rFonts w:ascii="Times New Roman" w:hAnsi="Times New Roman" w:cs="Times New Roman"/>
                <w:sz w:val="26"/>
                <w:szCs w:val="26"/>
              </w:rPr>
              <w:t>0,710/0,096</w:t>
            </w:r>
          </w:p>
        </w:tc>
        <w:tc>
          <w:tcPr>
            <w:tcW w:w="1853" w:type="dxa"/>
          </w:tcPr>
          <w:p w:rsidR="00A357D9" w:rsidRPr="00A357D9" w:rsidRDefault="00A357D9" w:rsidP="00A357D9">
            <w:pPr>
              <w:pStyle w:val="11"/>
              <w:shd w:val="clear" w:color="auto" w:fill="auto"/>
              <w:spacing w:after="0" w:line="240" w:lineRule="auto"/>
              <w:rPr>
                <w:rStyle w:val="11pt"/>
                <w:rFonts w:ascii="Times New Roman" w:hAnsi="Times New Roman" w:cs="Times New Roman"/>
                <w:sz w:val="26"/>
                <w:szCs w:val="26"/>
              </w:rPr>
            </w:pPr>
            <w:r w:rsidRPr="00A357D9">
              <w:rPr>
                <w:rStyle w:val="11pt"/>
                <w:rFonts w:ascii="Times New Roman" w:hAnsi="Times New Roman" w:cs="Times New Roman"/>
                <w:sz w:val="26"/>
                <w:szCs w:val="26"/>
              </w:rPr>
              <w:t>0,710/0,090</w:t>
            </w:r>
          </w:p>
        </w:tc>
      </w:tr>
    </w:tbl>
    <w:p w:rsidR="00F3101D" w:rsidRDefault="00F3101D" w:rsidP="00F3101D">
      <w:pPr>
        <w:ind w:right="-1" w:firstLine="709"/>
        <w:contextualSpacing/>
        <w:jc w:val="both"/>
        <w:rPr>
          <w:sz w:val="26"/>
          <w:szCs w:val="26"/>
        </w:rPr>
      </w:pPr>
    </w:p>
    <w:p w:rsidR="00F3101D" w:rsidRPr="00F3101D" w:rsidRDefault="00F3101D" w:rsidP="00F3101D">
      <w:pPr>
        <w:ind w:right="-1" w:firstLine="709"/>
        <w:contextualSpacing/>
        <w:jc w:val="both"/>
        <w:rPr>
          <w:sz w:val="26"/>
          <w:szCs w:val="26"/>
        </w:rPr>
      </w:pPr>
      <w:r w:rsidRPr="00F3101D">
        <w:rPr>
          <w:sz w:val="26"/>
          <w:szCs w:val="26"/>
        </w:rPr>
        <w:t>Примечание: ГВС-средняя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8A3B38">
        <w:rPr>
          <w:sz w:val="26"/>
          <w:szCs w:val="26"/>
        </w:rPr>
        <w:t> 1 </w:t>
      </w:r>
      <w:r w:rsidR="00A56945" w:rsidRPr="006F5A9B">
        <w:rPr>
          <w:color w:val="000000"/>
          <w:sz w:val="26"/>
          <w:szCs w:val="26"/>
        </w:rPr>
        <w:t>000 (</w:t>
      </w:r>
      <w:r w:rsidR="00A357D9">
        <w:rPr>
          <w:color w:val="000000"/>
          <w:sz w:val="26"/>
          <w:szCs w:val="26"/>
        </w:rPr>
        <w:t>одна</w:t>
      </w:r>
      <w:r w:rsidR="00847ED4">
        <w:rPr>
          <w:color w:val="000000"/>
          <w:sz w:val="26"/>
          <w:szCs w:val="26"/>
        </w:rPr>
        <w:t xml:space="preserve"> </w:t>
      </w:r>
      <w:r w:rsidR="00A56945" w:rsidRPr="006F5A9B">
        <w:rPr>
          <w:color w:val="000000"/>
          <w:sz w:val="26"/>
          <w:szCs w:val="26"/>
        </w:rPr>
        <w:t>тысяч</w:t>
      </w:r>
      <w:r w:rsidR="00A357D9">
        <w:rPr>
          <w:color w:val="000000"/>
          <w:sz w:val="26"/>
          <w:szCs w:val="26"/>
        </w:rPr>
        <w:t>а</w:t>
      </w:r>
      <w:r w:rsidR="00A56945" w:rsidRPr="006F5A9B">
        <w:rPr>
          <w:color w:val="000000"/>
          <w:sz w:val="26"/>
          <w:szCs w:val="26"/>
        </w:rPr>
        <w:t>)</w:t>
      </w:r>
      <w:r w:rsidR="007F1FA4" w:rsidRPr="006F5A9B">
        <w:rPr>
          <w:sz w:val="26"/>
          <w:szCs w:val="26"/>
        </w:rPr>
        <w:t xml:space="preserve"> 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8A3B38">
        <w:rPr>
          <w:rFonts w:ascii="Times New Roman" w:hAnsi="Times New Roman" w:cs="Times New Roman"/>
          <w:sz w:val="26"/>
          <w:szCs w:val="26"/>
        </w:rPr>
        <w:t>5</w:t>
      </w:r>
      <w:r w:rsidR="00847ED4">
        <w:rPr>
          <w:rFonts w:ascii="Times New Roman" w:hAnsi="Times New Roman" w:cs="Times New Roman"/>
          <w:sz w:val="26"/>
          <w:szCs w:val="26"/>
        </w:rPr>
        <w:t>0</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8A3B38">
        <w:rPr>
          <w:rFonts w:ascii="Times New Roman" w:hAnsi="Times New Roman" w:cs="Times New Roman"/>
          <w:sz w:val="26"/>
          <w:szCs w:val="26"/>
        </w:rPr>
        <w:t>пя</w:t>
      </w:r>
      <w:r w:rsidR="00847ED4">
        <w:rPr>
          <w:rFonts w:ascii="Times New Roman" w:hAnsi="Times New Roman" w:cs="Times New Roman"/>
          <w:sz w:val="26"/>
          <w:szCs w:val="26"/>
        </w:rPr>
        <w:t>ть</w:t>
      </w:r>
      <w:r w:rsidR="00A357D9">
        <w:rPr>
          <w:rFonts w:ascii="Times New Roman" w:hAnsi="Times New Roman" w:cs="Times New Roman"/>
          <w:sz w:val="26"/>
          <w:szCs w:val="26"/>
        </w:rPr>
        <w:t>десят</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847ED4">
        <w:rPr>
          <w:rFonts w:ascii="Times New Roman" w:hAnsi="Times New Roman" w:cs="Times New Roman"/>
          <w:color w:val="000000"/>
          <w:sz w:val="26"/>
          <w:szCs w:val="26"/>
        </w:rPr>
        <w:t>10</w:t>
      </w:r>
      <w:r w:rsidR="00B61AD7" w:rsidRPr="006F5A9B">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8A3B38" w:rsidRPr="008A3B38">
        <w:rPr>
          <w:rFonts w:ascii="Times New Roman" w:hAnsi="Times New Roman" w:cs="Times New Roman"/>
          <w:sz w:val="26"/>
          <w:szCs w:val="26"/>
        </w:rPr>
        <w:t>1</w:t>
      </w:r>
      <w:r w:rsidR="008A3B38">
        <w:rPr>
          <w:rFonts w:ascii="Times New Roman" w:hAnsi="Times New Roman" w:cs="Times New Roman"/>
          <w:sz w:val="26"/>
          <w:szCs w:val="26"/>
        </w:rPr>
        <w:t> </w:t>
      </w:r>
      <w:r w:rsidR="008A3B38" w:rsidRPr="008A3B38">
        <w:rPr>
          <w:rFonts w:ascii="Times New Roman" w:hAnsi="Times New Roman" w:cs="Times New Roman"/>
          <w:color w:val="000000"/>
          <w:sz w:val="26"/>
          <w:szCs w:val="26"/>
        </w:rPr>
        <w:t>000 (</w:t>
      </w:r>
      <w:r w:rsidR="00A357D9">
        <w:rPr>
          <w:rFonts w:ascii="Times New Roman" w:hAnsi="Times New Roman" w:cs="Times New Roman"/>
          <w:color w:val="000000"/>
          <w:sz w:val="26"/>
          <w:szCs w:val="26"/>
        </w:rPr>
        <w:t>одна</w:t>
      </w:r>
      <w:r w:rsidR="008A3B38" w:rsidRPr="008A3B38">
        <w:rPr>
          <w:rFonts w:ascii="Times New Roman" w:hAnsi="Times New Roman" w:cs="Times New Roman"/>
          <w:color w:val="000000"/>
          <w:sz w:val="26"/>
          <w:szCs w:val="26"/>
        </w:rPr>
        <w:t xml:space="preserve"> тысяч</w:t>
      </w:r>
      <w:r w:rsidR="00A357D9">
        <w:rPr>
          <w:rFonts w:ascii="Times New Roman" w:hAnsi="Times New Roman" w:cs="Times New Roman"/>
          <w:color w:val="000000"/>
          <w:sz w:val="26"/>
          <w:szCs w:val="26"/>
        </w:rPr>
        <w:t>а</w:t>
      </w:r>
      <w:r w:rsidR="008A3B38" w:rsidRPr="008A3B38">
        <w:rPr>
          <w:rFonts w:ascii="Times New Roman" w:hAnsi="Times New Roman" w:cs="Times New Roman"/>
          <w:color w:val="000000"/>
          <w:sz w:val="26"/>
          <w:szCs w:val="26"/>
        </w:rPr>
        <w:t>)</w:t>
      </w:r>
      <w:r w:rsidR="00F861BA" w:rsidRPr="008A3B38">
        <w:rPr>
          <w:rFonts w:ascii="Times New Roman" w:hAnsi="Times New Roman" w:cs="Times New Roman"/>
          <w:sz w:val="26"/>
          <w:szCs w:val="26"/>
        </w:rPr>
        <w:t xml:space="preserve"> рублей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0258B" w:rsidRPr="0000258B">
        <w:rPr>
          <w:sz w:val="26"/>
          <w:szCs w:val="26"/>
        </w:rPr>
        <w:t xml:space="preserve"> </w:t>
      </w:r>
      <w:r w:rsidR="000D42EA">
        <w:rPr>
          <w:rFonts w:ascii="Times New Roman" w:hAnsi="Times New Roman" w:cs="Times New Roman"/>
          <w:sz w:val="26"/>
          <w:szCs w:val="26"/>
        </w:rPr>
        <w:t>по ул. Кутузова, № 103, 105</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lastRenderedPageBreak/>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796443">
        <w:rPr>
          <w:sz w:val="26"/>
          <w:szCs w:val="26"/>
        </w:rPr>
        <w:t xml:space="preserve">Определение участников </w:t>
      </w:r>
      <w:r w:rsidR="00F00DC2" w:rsidRPr="00796443">
        <w:rPr>
          <w:sz w:val="26"/>
          <w:szCs w:val="26"/>
        </w:rPr>
        <w:t xml:space="preserve">аукциона </w:t>
      </w:r>
      <w:r w:rsidR="00335362" w:rsidRPr="00796443">
        <w:rPr>
          <w:sz w:val="26"/>
          <w:szCs w:val="26"/>
        </w:rPr>
        <w:t xml:space="preserve">состоится по адресу: 660049, </w:t>
      </w:r>
      <w:r w:rsidRPr="00796443">
        <w:rPr>
          <w:sz w:val="26"/>
          <w:szCs w:val="26"/>
        </w:rPr>
        <w:t>г.</w:t>
      </w:r>
      <w:r w:rsidR="00335362" w:rsidRPr="00796443">
        <w:rPr>
          <w:sz w:val="26"/>
          <w:szCs w:val="26"/>
        </w:rPr>
        <w:t> </w:t>
      </w:r>
      <w:r w:rsidRPr="00796443">
        <w:rPr>
          <w:sz w:val="26"/>
          <w:szCs w:val="26"/>
        </w:rPr>
        <w:t xml:space="preserve">Красноярск, ул. Карла Маркса, 95, каб. </w:t>
      </w:r>
      <w:r w:rsidR="001C1864" w:rsidRPr="00796443">
        <w:rPr>
          <w:sz w:val="26"/>
          <w:szCs w:val="26"/>
        </w:rPr>
        <w:t>300</w:t>
      </w:r>
      <w:r w:rsidR="00E85A05" w:rsidRPr="00796443">
        <w:rPr>
          <w:sz w:val="26"/>
          <w:szCs w:val="26"/>
        </w:rPr>
        <w:t>,</w:t>
      </w:r>
      <w:r w:rsidRPr="00796443">
        <w:rPr>
          <w:sz w:val="26"/>
          <w:szCs w:val="26"/>
        </w:rPr>
        <w:t xml:space="preserve"> «</w:t>
      </w:r>
      <w:r w:rsidR="000D42EA">
        <w:rPr>
          <w:sz w:val="26"/>
          <w:szCs w:val="26"/>
        </w:rPr>
        <w:t>25</w:t>
      </w:r>
      <w:r w:rsidR="006D4B4C" w:rsidRPr="00796443">
        <w:rPr>
          <w:sz w:val="26"/>
          <w:szCs w:val="26"/>
        </w:rPr>
        <w:t xml:space="preserve">» </w:t>
      </w:r>
      <w:r w:rsidR="007A14BE" w:rsidRPr="00796443">
        <w:rPr>
          <w:sz w:val="26"/>
          <w:szCs w:val="26"/>
        </w:rPr>
        <w:t>мая</w:t>
      </w:r>
      <w:r w:rsidR="00585866" w:rsidRPr="00796443">
        <w:rPr>
          <w:sz w:val="26"/>
          <w:szCs w:val="26"/>
        </w:rPr>
        <w:t xml:space="preserve"> </w:t>
      </w:r>
      <w:r w:rsidR="00431B57" w:rsidRPr="00796443">
        <w:rPr>
          <w:sz w:val="26"/>
          <w:szCs w:val="26"/>
        </w:rPr>
        <w:t>201</w:t>
      </w:r>
      <w:r w:rsidR="003A76E7" w:rsidRPr="00796443">
        <w:rPr>
          <w:sz w:val="26"/>
          <w:szCs w:val="26"/>
        </w:rPr>
        <w:t>7</w:t>
      </w:r>
      <w:r w:rsidRPr="00796443">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не</w:t>
      </w:r>
      <w:r w:rsidR="00141037">
        <w:rPr>
          <w:sz w:val="26"/>
          <w:szCs w:val="26"/>
        </w:rPr>
        <w:t xml:space="preserve"> </w:t>
      </w:r>
      <w:r w:rsidRPr="001E2851">
        <w:rPr>
          <w:sz w:val="26"/>
          <w:szCs w:val="26"/>
        </w:rPr>
        <w:t>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lastRenderedPageBreak/>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8A6191">
        <w:rPr>
          <w:sz w:val="26"/>
          <w:szCs w:val="26"/>
        </w:rPr>
        <w:t>29</w:t>
      </w:r>
      <w:r w:rsidR="00F73085" w:rsidRPr="00796443">
        <w:rPr>
          <w:sz w:val="26"/>
          <w:szCs w:val="26"/>
        </w:rPr>
        <w:t xml:space="preserve">» </w:t>
      </w:r>
      <w:r w:rsidR="00796443" w:rsidRPr="00796443">
        <w:rPr>
          <w:sz w:val="26"/>
          <w:szCs w:val="26"/>
        </w:rPr>
        <w:t>мая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2"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 xml:space="preserve">на основании результатов рассмотрения заявок на участие в аукционе </w:t>
      </w:r>
      <w:r w:rsidR="00CE63EA" w:rsidRPr="001E2851">
        <w:rPr>
          <w:rFonts w:eastAsiaTheme="minorHAnsi"/>
          <w:sz w:val="26"/>
          <w:szCs w:val="26"/>
          <w:lang w:eastAsia="en-US"/>
        </w:rP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w:t>
      </w:r>
      <w:r w:rsidRPr="001E2851">
        <w:rPr>
          <w:rFonts w:ascii="Times New Roman" w:hAnsi="Times New Roman" w:cs="Times New Roman"/>
          <w:color w:val="000000" w:themeColor="text1"/>
          <w:sz w:val="26"/>
          <w:szCs w:val="26"/>
        </w:rPr>
        <w:lastRenderedPageBreak/>
        <w:t>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893169">
        <w:rPr>
          <w:rFonts w:ascii="Times New Roman" w:hAnsi="Times New Roman" w:cs="Times New Roman"/>
          <w:b/>
          <w:color w:val="000000"/>
          <w:sz w:val="26"/>
          <w:szCs w:val="26"/>
        </w:rPr>
        <w:t>24</w:t>
      </w:r>
      <w:r w:rsidR="00F64B73" w:rsidRPr="00893169">
        <w:rPr>
          <w:rFonts w:ascii="Times New Roman" w:hAnsi="Times New Roman" w:cs="Times New Roman"/>
          <w:b/>
          <w:color w:val="000000"/>
          <w:sz w:val="26"/>
          <w:szCs w:val="26"/>
        </w:rPr>
        <w:t>. </w:t>
      </w:r>
      <w:r w:rsidR="005B5EFB" w:rsidRPr="00893169">
        <w:rPr>
          <w:rFonts w:ascii="Times New Roman" w:hAnsi="Times New Roman" w:cs="Times New Roman"/>
          <w:b/>
          <w:color w:val="000000"/>
          <w:sz w:val="26"/>
          <w:szCs w:val="26"/>
        </w:rPr>
        <w:t>Существенные условия договора о развитии застроенной</w:t>
      </w:r>
      <w:r w:rsidR="005B5EFB" w:rsidRPr="00B8446F">
        <w:rPr>
          <w:rFonts w:ascii="Times New Roman" w:hAnsi="Times New Roman" w:cs="Times New Roman"/>
          <w:b/>
          <w:color w:val="000000"/>
          <w:sz w:val="26"/>
          <w:szCs w:val="26"/>
        </w:rPr>
        <w:t xml:space="preserve"> территории:</w:t>
      </w:r>
    </w:p>
    <w:p w:rsidR="00486CD8" w:rsidRPr="00486CD8" w:rsidRDefault="00486CD8" w:rsidP="00486CD8">
      <w:pPr>
        <w:ind w:firstLine="709"/>
        <w:jc w:val="both"/>
        <w:rPr>
          <w:rFonts w:eastAsia="Calibri"/>
          <w:sz w:val="26"/>
          <w:szCs w:val="26"/>
        </w:rPr>
      </w:pPr>
      <w:r w:rsidRPr="00486CD8">
        <w:rPr>
          <w:sz w:val="26"/>
          <w:szCs w:val="26"/>
        </w:rPr>
        <w:t xml:space="preserve">1. Местоположение застроенной территории: г. Красноярск, </w:t>
      </w:r>
      <w:r w:rsidR="005C6D9D">
        <w:rPr>
          <w:sz w:val="26"/>
          <w:szCs w:val="26"/>
        </w:rPr>
        <w:t>Кировский</w:t>
      </w:r>
      <w:r w:rsidRPr="00486CD8">
        <w:rPr>
          <w:sz w:val="26"/>
          <w:szCs w:val="26"/>
        </w:rPr>
        <w:t xml:space="preserve"> район, </w:t>
      </w:r>
      <w:r w:rsidR="005C6D9D" w:rsidRPr="008A6191">
        <w:rPr>
          <w:sz w:val="26"/>
          <w:szCs w:val="26"/>
        </w:rPr>
        <w:t>ул. Кутузова, № 103, 105</w:t>
      </w:r>
      <w:r w:rsidRPr="00486CD8">
        <w:rPr>
          <w:sz w:val="26"/>
          <w:szCs w:val="26"/>
        </w:rPr>
        <w:t>.</w:t>
      </w:r>
    </w:p>
    <w:p w:rsidR="00486CD8" w:rsidRPr="00486CD8" w:rsidRDefault="00486CD8" w:rsidP="00486CD8">
      <w:pPr>
        <w:ind w:firstLine="709"/>
        <w:jc w:val="both"/>
        <w:rPr>
          <w:sz w:val="26"/>
          <w:szCs w:val="26"/>
        </w:rPr>
      </w:pPr>
      <w:r w:rsidRPr="00486CD8">
        <w:rPr>
          <w:sz w:val="26"/>
          <w:szCs w:val="26"/>
        </w:rPr>
        <w:t xml:space="preserve">2. Общая площадь застроенной территории – </w:t>
      </w:r>
      <w:r w:rsidR="005C6D9D">
        <w:rPr>
          <w:sz w:val="26"/>
          <w:szCs w:val="26"/>
        </w:rPr>
        <w:t>4</w:t>
      </w:r>
      <w:r w:rsidRPr="00486CD8">
        <w:rPr>
          <w:sz w:val="26"/>
          <w:szCs w:val="26"/>
        </w:rPr>
        <w:t> 5</w:t>
      </w:r>
      <w:r w:rsidR="005C6D9D">
        <w:rPr>
          <w:sz w:val="26"/>
          <w:szCs w:val="26"/>
        </w:rPr>
        <w:t>62</w:t>
      </w:r>
      <w:r w:rsidRPr="00486CD8">
        <w:rPr>
          <w:sz w:val="26"/>
          <w:szCs w:val="26"/>
        </w:rPr>
        <w:t xml:space="preserve"> кв. м.</w:t>
      </w:r>
    </w:p>
    <w:p w:rsidR="00486CD8" w:rsidRPr="00486CD8" w:rsidRDefault="00486CD8" w:rsidP="00486CD8">
      <w:pPr>
        <w:ind w:firstLine="709"/>
        <w:jc w:val="both"/>
        <w:rPr>
          <w:sz w:val="26"/>
          <w:szCs w:val="26"/>
        </w:rPr>
      </w:pPr>
      <w:r w:rsidRPr="00486CD8">
        <w:rPr>
          <w:sz w:val="26"/>
          <w:szCs w:val="26"/>
        </w:rPr>
        <w:t>3. Перечень зданий, строений, сооружений, подлежащих сносу: ул. </w:t>
      </w:r>
      <w:r w:rsidR="005C6D9D">
        <w:rPr>
          <w:sz w:val="26"/>
          <w:szCs w:val="26"/>
        </w:rPr>
        <w:t>Кутузова, 103, 105</w:t>
      </w:r>
      <w:r w:rsidRPr="00486CD8">
        <w:rPr>
          <w:sz w:val="26"/>
          <w:szCs w:val="26"/>
        </w:rPr>
        <w:t>.</w:t>
      </w:r>
    </w:p>
    <w:p w:rsidR="00486CD8" w:rsidRPr="00486CD8" w:rsidRDefault="00486CD8" w:rsidP="00486CD8">
      <w:pPr>
        <w:ind w:firstLine="709"/>
        <w:jc w:val="both"/>
        <w:rPr>
          <w:sz w:val="26"/>
          <w:szCs w:val="26"/>
        </w:rPr>
      </w:pPr>
      <w:r w:rsidRPr="00486CD8">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486CD8" w:rsidRPr="00486CD8" w:rsidRDefault="00486CD8" w:rsidP="00486CD8">
      <w:pPr>
        <w:ind w:firstLine="709"/>
        <w:jc w:val="both"/>
        <w:rPr>
          <w:sz w:val="26"/>
          <w:szCs w:val="26"/>
        </w:rPr>
      </w:pPr>
      <w:bookmarkStart w:id="1" w:name="Par40"/>
      <w:bookmarkEnd w:id="1"/>
      <w:r w:rsidRPr="00486CD8">
        <w:rPr>
          <w:sz w:val="26"/>
          <w:szCs w:val="26"/>
        </w:rPr>
        <w:t>5. Обязательства лица, заключившего Договор:</w:t>
      </w:r>
      <w:r w:rsidR="005C6D9D" w:rsidRPr="005C6D9D">
        <w:t xml:space="preserve"> </w:t>
      </w:r>
    </w:p>
    <w:p w:rsidR="00486CD8" w:rsidRDefault="00486CD8" w:rsidP="00486CD8">
      <w:pPr>
        <w:ind w:firstLine="709"/>
        <w:jc w:val="both"/>
        <w:rPr>
          <w:rFonts w:eastAsiaTheme="minorHAnsi"/>
          <w:sz w:val="26"/>
          <w:szCs w:val="26"/>
          <w:lang w:eastAsia="en-US"/>
        </w:rPr>
      </w:pPr>
      <w:r w:rsidRPr="00486CD8">
        <w:rPr>
          <w:sz w:val="26"/>
          <w:szCs w:val="26"/>
        </w:rPr>
        <w:t>1) подготовить (разработать и направить на утверждение в управление архитектуры администрации город</w:t>
      </w:r>
      <w:r>
        <w:rPr>
          <w:sz w:val="26"/>
          <w:szCs w:val="26"/>
        </w:rPr>
        <w:t>а) проект планировки</w:t>
      </w:r>
      <w:r w:rsidRPr="00486CD8">
        <w:rPr>
          <w:sz w:val="26"/>
          <w:szCs w:val="26"/>
        </w:rPr>
        <w:t xml:space="preserve"> застроенной территории, включая проект межевания застроенной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486CD8">
        <w:rPr>
          <w:rFonts w:eastAsiaTheme="minorHAnsi"/>
          <w:sz w:val="26"/>
          <w:szCs w:val="26"/>
          <w:lang w:eastAsia="en-US"/>
        </w:rPr>
        <w:t xml:space="preserve"> </w:t>
      </w:r>
      <w:r w:rsidR="00141037">
        <w:rPr>
          <w:rFonts w:eastAsiaTheme="minorHAnsi"/>
          <w:sz w:val="26"/>
          <w:szCs w:val="26"/>
          <w:lang w:eastAsia="en-US"/>
        </w:rPr>
        <w:t>и</w:t>
      </w:r>
      <w:r w:rsidRPr="00486CD8">
        <w:rPr>
          <w:sz w:val="26"/>
          <w:szCs w:val="26"/>
        </w:rPr>
        <w:t xml:space="preserve"> утвержденными администрацией города расчетными показателями обеспечения застроенной территории объектами социального и коммунально-бытового назначения, объектами инженерной инфраструктуры не позднее одного года с даты заключения Договора;</w:t>
      </w:r>
      <w:r w:rsidRPr="00486CD8">
        <w:rPr>
          <w:rFonts w:eastAsiaTheme="minorHAnsi"/>
          <w:sz w:val="26"/>
          <w:szCs w:val="26"/>
          <w:lang w:eastAsia="en-US"/>
        </w:rPr>
        <w:t xml:space="preserve"> </w:t>
      </w:r>
    </w:p>
    <w:p w:rsidR="00486CD8" w:rsidRPr="00486CD8" w:rsidRDefault="00486CD8" w:rsidP="00486CD8">
      <w:pPr>
        <w:ind w:firstLine="709"/>
        <w:jc w:val="both"/>
        <w:rPr>
          <w:sz w:val="26"/>
          <w:szCs w:val="26"/>
        </w:rPr>
      </w:pPr>
      <w:r w:rsidRPr="00486CD8">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w:t>
      </w:r>
      <w:r w:rsidR="005C6D9D">
        <w:rPr>
          <w:sz w:val="26"/>
          <w:szCs w:val="26"/>
        </w:rPr>
        <w:t>ых</w:t>
      </w:r>
      <w:r w:rsidRPr="00486CD8">
        <w:rPr>
          <w:sz w:val="26"/>
          <w:szCs w:val="26"/>
        </w:rPr>
        <w:t xml:space="preserve"> дом</w:t>
      </w:r>
      <w:r w:rsidR="005C6D9D">
        <w:rPr>
          <w:sz w:val="26"/>
          <w:szCs w:val="26"/>
        </w:rPr>
        <w:t>ов</w:t>
      </w:r>
      <w:r w:rsidRPr="00486CD8">
        <w:rPr>
          <w:sz w:val="26"/>
          <w:szCs w:val="26"/>
        </w:rPr>
        <w:t>, признанн</w:t>
      </w:r>
      <w:r w:rsidR="005C6D9D">
        <w:rPr>
          <w:sz w:val="26"/>
          <w:szCs w:val="26"/>
        </w:rPr>
        <w:t>ых</w:t>
      </w:r>
      <w:r w:rsidRPr="00486CD8">
        <w:rPr>
          <w:sz w:val="26"/>
          <w:szCs w:val="26"/>
        </w:rPr>
        <w:t xml:space="preserve"> аварийным</w:t>
      </w:r>
      <w:r w:rsidR="005C6D9D">
        <w:rPr>
          <w:sz w:val="26"/>
          <w:szCs w:val="26"/>
        </w:rPr>
        <w:t>и</w:t>
      </w:r>
      <w:r w:rsidRPr="00486CD8">
        <w:rPr>
          <w:sz w:val="26"/>
          <w:szCs w:val="26"/>
        </w:rPr>
        <w:t xml:space="preserve"> и подлежащим</w:t>
      </w:r>
      <w:r w:rsidR="004222A9">
        <w:rPr>
          <w:sz w:val="26"/>
          <w:szCs w:val="26"/>
        </w:rPr>
        <w:t>и</w:t>
      </w:r>
      <w:r w:rsidRPr="00486CD8">
        <w:rPr>
          <w:sz w:val="26"/>
          <w:szCs w:val="26"/>
        </w:rPr>
        <w:t xml:space="preserve">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w:t>
      </w:r>
      <w:r w:rsidR="005C6D9D">
        <w:rPr>
          <w:sz w:val="26"/>
          <w:szCs w:val="26"/>
        </w:rPr>
        <w:t>Кутузова, 103, 105</w:t>
      </w:r>
      <w:r w:rsidRPr="00486CD8">
        <w:rPr>
          <w:sz w:val="26"/>
          <w:szCs w:val="26"/>
        </w:rPr>
        <w:t>, в течение четырех лет со дня подписания Договора в соответствии с приложением 1 к настоящим существенным условиям Договора.</w:t>
      </w:r>
    </w:p>
    <w:p w:rsidR="00486CD8" w:rsidRPr="00486CD8" w:rsidRDefault="00486CD8" w:rsidP="00486CD8">
      <w:pPr>
        <w:spacing w:line="235" w:lineRule="auto"/>
        <w:ind w:firstLine="709"/>
        <w:jc w:val="both"/>
        <w:rPr>
          <w:sz w:val="26"/>
          <w:szCs w:val="26"/>
        </w:rPr>
      </w:pPr>
      <w:r w:rsidRPr="00486CD8">
        <w:rPr>
          <w:sz w:val="26"/>
          <w:szCs w:val="26"/>
        </w:rPr>
        <w:t>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w:t>
      </w:r>
      <w:r w:rsidR="004222A9">
        <w:rPr>
          <w:sz w:val="26"/>
          <w:szCs w:val="26"/>
        </w:rPr>
        <w:t>ых жилых</w:t>
      </w:r>
      <w:r w:rsidRPr="00486CD8">
        <w:rPr>
          <w:sz w:val="26"/>
          <w:szCs w:val="26"/>
        </w:rPr>
        <w:t xml:space="preserve"> дом</w:t>
      </w:r>
      <w:r w:rsidR="004222A9">
        <w:rPr>
          <w:sz w:val="26"/>
          <w:szCs w:val="26"/>
        </w:rPr>
        <w:t>ов</w:t>
      </w:r>
      <w:r w:rsidRPr="00486CD8">
        <w:rPr>
          <w:sz w:val="26"/>
          <w:szCs w:val="26"/>
        </w:rPr>
        <w:t>, расположенн</w:t>
      </w:r>
      <w:r w:rsidR="004222A9">
        <w:rPr>
          <w:sz w:val="26"/>
          <w:szCs w:val="26"/>
        </w:rPr>
        <w:t>ых</w:t>
      </w:r>
      <w:r w:rsidRPr="00486CD8">
        <w:rPr>
          <w:sz w:val="26"/>
          <w:szCs w:val="26"/>
        </w:rPr>
        <w:t xml:space="preserve"> на территории, подлежащей развитию, благоустроенных жилых помещений иной площади и количества комнат, чем установлено Договором. </w:t>
      </w:r>
    </w:p>
    <w:p w:rsidR="00486CD8" w:rsidRPr="00486CD8" w:rsidRDefault="00486CD8" w:rsidP="00486CD8">
      <w:pPr>
        <w:spacing w:line="235" w:lineRule="auto"/>
        <w:ind w:firstLine="709"/>
        <w:jc w:val="both"/>
        <w:rPr>
          <w:sz w:val="26"/>
          <w:szCs w:val="26"/>
        </w:rPr>
      </w:pPr>
      <w:r w:rsidRPr="00486CD8">
        <w:rPr>
          <w:sz w:val="26"/>
          <w:szCs w:val="26"/>
        </w:rPr>
        <w:t>Перечень жилых помещений, расположенных в многоквартирн</w:t>
      </w:r>
      <w:r w:rsidR="004222A9">
        <w:rPr>
          <w:sz w:val="26"/>
          <w:szCs w:val="26"/>
        </w:rPr>
        <w:t>ых домах</w:t>
      </w:r>
      <w:r w:rsidRPr="00486CD8">
        <w:rPr>
          <w:sz w:val="26"/>
          <w:szCs w:val="26"/>
        </w:rPr>
        <w:t>, признанн</w:t>
      </w:r>
      <w:r w:rsidR="004222A9">
        <w:rPr>
          <w:sz w:val="26"/>
          <w:szCs w:val="26"/>
        </w:rPr>
        <w:t>ых</w:t>
      </w:r>
      <w:r w:rsidRPr="00486CD8">
        <w:rPr>
          <w:sz w:val="26"/>
          <w:szCs w:val="26"/>
        </w:rPr>
        <w:t xml:space="preserve"> аварийным</w:t>
      </w:r>
      <w:r w:rsidR="004222A9">
        <w:rPr>
          <w:sz w:val="26"/>
          <w:szCs w:val="26"/>
        </w:rPr>
        <w:t>и</w:t>
      </w:r>
      <w:r w:rsidRPr="00486CD8">
        <w:rPr>
          <w:sz w:val="26"/>
          <w:szCs w:val="26"/>
        </w:rPr>
        <w:t xml:space="preserve"> и подлежащим</w:t>
      </w:r>
      <w:r w:rsidR="004222A9">
        <w:rPr>
          <w:sz w:val="26"/>
          <w:szCs w:val="26"/>
        </w:rPr>
        <w:t>и</w:t>
      </w:r>
      <w:r w:rsidRPr="00486CD8">
        <w:rPr>
          <w:sz w:val="26"/>
          <w:szCs w:val="26"/>
        </w:rPr>
        <w:t xml:space="preserve"> сносу, по ул. </w:t>
      </w:r>
      <w:r w:rsidR="004222A9">
        <w:rPr>
          <w:sz w:val="26"/>
          <w:szCs w:val="26"/>
        </w:rPr>
        <w:t>Кутузова, 103, 105</w:t>
      </w:r>
      <w:r w:rsidRPr="00486CD8">
        <w:rPr>
          <w:sz w:val="26"/>
          <w:szCs w:val="26"/>
        </w:rPr>
        <w:t>, указан в приложении 2 к настоящим существенным условиям Договора.</w:t>
      </w:r>
    </w:p>
    <w:p w:rsidR="00486CD8" w:rsidRPr="00486CD8" w:rsidRDefault="00486CD8" w:rsidP="00486CD8">
      <w:pPr>
        <w:spacing w:line="235" w:lineRule="auto"/>
        <w:ind w:firstLine="709"/>
        <w:jc w:val="both"/>
        <w:rPr>
          <w:sz w:val="26"/>
          <w:szCs w:val="26"/>
        </w:rPr>
      </w:pPr>
      <w:r w:rsidRPr="00486CD8">
        <w:rPr>
          <w:sz w:val="26"/>
          <w:szCs w:val="26"/>
        </w:rPr>
        <w:t xml:space="preserve">Передаваемые благоустроенные жилые помещения должны отвечать требованиям, предъявляемым жилищным законодательством к жилым </w:t>
      </w:r>
      <w:r w:rsidRPr="00486CD8">
        <w:rPr>
          <w:sz w:val="26"/>
          <w:szCs w:val="26"/>
        </w:rPr>
        <w:lastRenderedPageBreak/>
        <w:t>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486CD8" w:rsidRPr="00486CD8" w:rsidRDefault="00486CD8" w:rsidP="00486CD8">
      <w:pPr>
        <w:spacing w:line="235" w:lineRule="auto"/>
        <w:ind w:firstLine="709"/>
        <w:jc w:val="both"/>
        <w:rPr>
          <w:sz w:val="26"/>
          <w:szCs w:val="26"/>
        </w:rPr>
      </w:pPr>
      <w:r w:rsidRPr="00486CD8">
        <w:rPr>
          <w:sz w:val="26"/>
          <w:szCs w:val="26"/>
        </w:rPr>
        <w:t>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w:t>
      </w:r>
      <w:r w:rsidR="004222A9">
        <w:rPr>
          <w:sz w:val="26"/>
          <w:szCs w:val="26"/>
        </w:rPr>
        <w:t>ых</w:t>
      </w:r>
      <w:r w:rsidRPr="00486CD8">
        <w:rPr>
          <w:sz w:val="26"/>
          <w:szCs w:val="26"/>
        </w:rPr>
        <w:t xml:space="preserve"> дом</w:t>
      </w:r>
      <w:r w:rsidR="004222A9">
        <w:rPr>
          <w:sz w:val="26"/>
          <w:szCs w:val="26"/>
        </w:rPr>
        <w:t>ах</w:t>
      </w:r>
      <w:r w:rsidRPr="00486CD8">
        <w:rPr>
          <w:sz w:val="26"/>
          <w:szCs w:val="26"/>
        </w:rPr>
        <w:t>, признанн</w:t>
      </w:r>
      <w:r w:rsidR="004222A9">
        <w:rPr>
          <w:sz w:val="26"/>
          <w:szCs w:val="26"/>
        </w:rPr>
        <w:t>ых</w:t>
      </w:r>
      <w:r w:rsidRPr="00486CD8">
        <w:rPr>
          <w:sz w:val="26"/>
          <w:szCs w:val="26"/>
        </w:rPr>
        <w:t xml:space="preserve"> аварийным</w:t>
      </w:r>
      <w:r w:rsidR="004222A9">
        <w:rPr>
          <w:sz w:val="26"/>
          <w:szCs w:val="26"/>
        </w:rPr>
        <w:t>и</w:t>
      </w:r>
      <w:r w:rsidRPr="00486CD8">
        <w:rPr>
          <w:sz w:val="26"/>
          <w:szCs w:val="26"/>
        </w:rPr>
        <w:t xml:space="preserve"> и подлежащим</w:t>
      </w:r>
      <w:r w:rsidR="004222A9">
        <w:rPr>
          <w:sz w:val="26"/>
          <w:szCs w:val="26"/>
        </w:rPr>
        <w:t>и</w:t>
      </w:r>
      <w:r w:rsidRPr="00486CD8">
        <w:rPr>
          <w:sz w:val="26"/>
          <w:szCs w:val="26"/>
        </w:rPr>
        <w:t xml:space="preserve"> сносу, в границах застроенной территории по ул. </w:t>
      </w:r>
      <w:r w:rsidR="004222A9">
        <w:rPr>
          <w:sz w:val="26"/>
          <w:szCs w:val="26"/>
        </w:rPr>
        <w:t>Кутузова, 103, 105</w:t>
      </w:r>
      <w:r w:rsidRPr="00486CD8">
        <w:rPr>
          <w:sz w:val="26"/>
          <w:szCs w:val="26"/>
        </w:rPr>
        <w:t xml:space="preserve">, указанные в приложении 2 к настоящим существенным условиям Договорам, и земельный участок, на котором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486CD8" w:rsidRPr="00486CD8" w:rsidRDefault="00486CD8" w:rsidP="00486CD8">
      <w:pPr>
        <w:spacing w:line="235" w:lineRule="auto"/>
        <w:ind w:firstLine="709"/>
        <w:jc w:val="both"/>
        <w:rPr>
          <w:sz w:val="26"/>
          <w:szCs w:val="26"/>
        </w:rPr>
      </w:pPr>
      <w:r w:rsidRPr="00486CD8">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486CD8" w:rsidRPr="006B5A0E" w:rsidRDefault="00486CD8" w:rsidP="00486CD8">
      <w:pPr>
        <w:spacing w:line="235" w:lineRule="auto"/>
        <w:ind w:firstLine="709"/>
        <w:jc w:val="both"/>
        <w:rPr>
          <w:sz w:val="26"/>
          <w:szCs w:val="26"/>
        </w:rPr>
      </w:pPr>
      <w:r w:rsidRPr="006B5A0E">
        <w:rPr>
          <w:sz w:val="26"/>
          <w:szCs w:val="26"/>
        </w:rPr>
        <w:t>4) осуществить снос многоквартирн</w:t>
      </w:r>
      <w:r w:rsidR="004222A9" w:rsidRPr="006B5A0E">
        <w:rPr>
          <w:sz w:val="26"/>
          <w:szCs w:val="26"/>
        </w:rPr>
        <w:t>ых домов</w:t>
      </w:r>
      <w:r w:rsidRPr="006B5A0E">
        <w:rPr>
          <w:sz w:val="26"/>
          <w:szCs w:val="26"/>
        </w:rPr>
        <w:t>, признанн</w:t>
      </w:r>
      <w:r w:rsidR="004222A9" w:rsidRPr="006B5A0E">
        <w:rPr>
          <w:sz w:val="26"/>
          <w:szCs w:val="26"/>
        </w:rPr>
        <w:t>ых</w:t>
      </w:r>
      <w:r w:rsidRPr="006B5A0E">
        <w:rPr>
          <w:sz w:val="26"/>
          <w:szCs w:val="26"/>
        </w:rPr>
        <w:t xml:space="preserve"> аварийным</w:t>
      </w:r>
      <w:r w:rsidR="004222A9" w:rsidRPr="006B5A0E">
        <w:rPr>
          <w:sz w:val="26"/>
          <w:szCs w:val="26"/>
        </w:rPr>
        <w:t>и</w:t>
      </w:r>
      <w:r w:rsidRPr="006B5A0E">
        <w:rPr>
          <w:sz w:val="26"/>
          <w:szCs w:val="26"/>
        </w:rPr>
        <w:t xml:space="preserve"> и подлежащим</w:t>
      </w:r>
      <w:r w:rsidR="004222A9" w:rsidRPr="006B5A0E">
        <w:rPr>
          <w:sz w:val="26"/>
          <w:szCs w:val="26"/>
        </w:rPr>
        <w:t>и</w:t>
      </w:r>
      <w:r w:rsidRPr="006B5A0E">
        <w:rPr>
          <w:sz w:val="26"/>
          <w:szCs w:val="26"/>
        </w:rPr>
        <w:t xml:space="preserve"> сносу, расположенн</w:t>
      </w:r>
      <w:r w:rsidR="004222A9" w:rsidRPr="006B5A0E">
        <w:rPr>
          <w:sz w:val="26"/>
          <w:szCs w:val="26"/>
        </w:rPr>
        <w:t>ых</w:t>
      </w:r>
      <w:r w:rsidRPr="006B5A0E">
        <w:rPr>
          <w:sz w:val="26"/>
          <w:szCs w:val="26"/>
        </w:rPr>
        <w:t xml:space="preserve"> в границах застроенной территории, а также предоставить администрации города документы, подтверждающие произведенный снос, в течение одного месяца со дня предоставления администрацией города письменной заявки о сносе дома в связи с его освобождением всеми гражданами, проживавшими в данн</w:t>
      </w:r>
      <w:r w:rsidR="006B5A0E" w:rsidRPr="006B5A0E">
        <w:rPr>
          <w:sz w:val="26"/>
          <w:szCs w:val="26"/>
        </w:rPr>
        <w:t>ом</w:t>
      </w:r>
      <w:r w:rsidRPr="006B5A0E">
        <w:rPr>
          <w:sz w:val="26"/>
          <w:szCs w:val="26"/>
        </w:rPr>
        <w:t xml:space="preserve"> дом</w:t>
      </w:r>
      <w:r w:rsidR="006B5A0E" w:rsidRPr="006B5A0E">
        <w:rPr>
          <w:sz w:val="26"/>
          <w:szCs w:val="26"/>
        </w:rPr>
        <w:t>е</w:t>
      </w:r>
      <w:r w:rsidRPr="006B5A0E">
        <w:rPr>
          <w:sz w:val="26"/>
          <w:szCs w:val="26"/>
        </w:rPr>
        <w:t xml:space="preserve">; </w:t>
      </w:r>
    </w:p>
    <w:p w:rsidR="00486CD8" w:rsidRPr="00486CD8" w:rsidRDefault="00486CD8" w:rsidP="00486CD8">
      <w:pPr>
        <w:ind w:firstLine="540"/>
        <w:jc w:val="both"/>
        <w:rPr>
          <w:sz w:val="26"/>
          <w:szCs w:val="26"/>
        </w:rPr>
      </w:pPr>
      <w:r w:rsidRPr="00486CD8">
        <w:rPr>
          <w:sz w:val="26"/>
          <w:szCs w:val="26"/>
        </w:rPr>
        <w:t>5) </w:t>
      </w:r>
      <w:r w:rsidRPr="00486CD8">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486CD8">
        <w:rPr>
          <w:sz w:val="26"/>
          <w:szCs w:val="26"/>
        </w:rPr>
        <w:t xml:space="preserve"> и межевания</w:t>
      </w:r>
      <w:r w:rsidRPr="00486CD8">
        <w:rPr>
          <w:rFonts w:eastAsiaTheme="minorHAnsi"/>
          <w:sz w:val="26"/>
          <w:szCs w:val="26"/>
        </w:rPr>
        <w:t xml:space="preserve"> застроенной территории,</w:t>
      </w:r>
      <w:r w:rsidRPr="00486CD8">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486CD8">
        <w:rPr>
          <w:sz w:val="26"/>
          <w:szCs w:val="26"/>
        </w:rPr>
        <w:t xml:space="preserve"> не позднее семи лет со дня подписания Договора;</w:t>
      </w:r>
    </w:p>
    <w:p w:rsidR="00486CD8" w:rsidRPr="00486CD8" w:rsidRDefault="00486CD8" w:rsidP="00486CD8">
      <w:pPr>
        <w:ind w:firstLine="709"/>
        <w:jc w:val="both"/>
        <w:rPr>
          <w:sz w:val="26"/>
          <w:szCs w:val="26"/>
        </w:rPr>
      </w:pPr>
      <w:r w:rsidRPr="00486CD8">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со дня подписания Договора;</w:t>
      </w:r>
    </w:p>
    <w:p w:rsidR="00486CD8" w:rsidRPr="00486CD8" w:rsidRDefault="00486CD8" w:rsidP="00486CD8">
      <w:pPr>
        <w:ind w:firstLine="709"/>
        <w:jc w:val="both"/>
        <w:rPr>
          <w:sz w:val="26"/>
          <w:szCs w:val="26"/>
        </w:rPr>
      </w:pPr>
      <w:r w:rsidRPr="00486CD8">
        <w:rPr>
          <w:sz w:val="26"/>
          <w:szCs w:val="26"/>
        </w:rPr>
        <w:t xml:space="preserve">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486CD8" w:rsidRPr="00486CD8" w:rsidRDefault="00486CD8" w:rsidP="00486CD8">
      <w:pPr>
        <w:ind w:firstLine="709"/>
        <w:jc w:val="both"/>
        <w:rPr>
          <w:sz w:val="26"/>
          <w:szCs w:val="26"/>
        </w:rPr>
      </w:pPr>
      <w:r w:rsidRPr="00486CD8">
        <w:rPr>
          <w:sz w:val="26"/>
          <w:szCs w:val="26"/>
        </w:rPr>
        <w:t>6. Обязательства администрации города Красноярска:</w:t>
      </w:r>
    </w:p>
    <w:p w:rsidR="00486CD8" w:rsidRPr="00486CD8" w:rsidRDefault="00486CD8" w:rsidP="00486CD8">
      <w:pPr>
        <w:ind w:firstLine="709"/>
        <w:jc w:val="both"/>
        <w:rPr>
          <w:sz w:val="26"/>
          <w:szCs w:val="26"/>
        </w:rPr>
      </w:pPr>
      <w:r w:rsidRPr="00486CD8">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четырех месяцев со дня </w:t>
      </w:r>
      <w:r w:rsidRPr="00486CD8">
        <w:rPr>
          <w:sz w:val="26"/>
          <w:szCs w:val="26"/>
        </w:rPr>
        <w:lastRenderedPageBreak/>
        <w:t>представления в полном объеме проекта планировки застроенной территории, включая проект межевания застроенной территории;</w:t>
      </w:r>
    </w:p>
    <w:p w:rsidR="00486CD8" w:rsidRPr="00486CD8" w:rsidRDefault="00486CD8" w:rsidP="00486CD8">
      <w:pPr>
        <w:ind w:firstLine="709"/>
        <w:jc w:val="both"/>
        <w:rPr>
          <w:sz w:val="26"/>
          <w:szCs w:val="26"/>
        </w:rPr>
      </w:pPr>
      <w:r w:rsidRPr="00486CD8">
        <w:rPr>
          <w:sz w:val="26"/>
          <w:szCs w:val="26"/>
        </w:rPr>
        <w:t>2) принять в установленном порядке решение об изъятии для муниципальных нужд жилых помещений в многоквартирн</w:t>
      </w:r>
      <w:r w:rsidR="004222A9">
        <w:rPr>
          <w:sz w:val="26"/>
          <w:szCs w:val="26"/>
        </w:rPr>
        <w:t>ых</w:t>
      </w:r>
      <w:r w:rsidRPr="00486CD8">
        <w:rPr>
          <w:sz w:val="26"/>
          <w:szCs w:val="26"/>
        </w:rPr>
        <w:t xml:space="preserve"> дом</w:t>
      </w:r>
      <w:r w:rsidR="004222A9">
        <w:rPr>
          <w:sz w:val="26"/>
          <w:szCs w:val="26"/>
        </w:rPr>
        <w:t>ах</w:t>
      </w:r>
      <w:r w:rsidRPr="00486CD8">
        <w:rPr>
          <w:sz w:val="26"/>
          <w:szCs w:val="26"/>
        </w:rPr>
        <w:t>, признанн</w:t>
      </w:r>
      <w:r w:rsidR="004222A9">
        <w:rPr>
          <w:sz w:val="26"/>
          <w:szCs w:val="26"/>
        </w:rPr>
        <w:t>ых</w:t>
      </w:r>
      <w:r w:rsidRPr="00486CD8">
        <w:rPr>
          <w:sz w:val="26"/>
          <w:szCs w:val="26"/>
        </w:rPr>
        <w:t xml:space="preserve"> аварийным</w:t>
      </w:r>
      <w:r w:rsidR="004222A9">
        <w:rPr>
          <w:sz w:val="26"/>
          <w:szCs w:val="26"/>
        </w:rPr>
        <w:t>и</w:t>
      </w:r>
      <w:r w:rsidRPr="00486CD8">
        <w:rPr>
          <w:sz w:val="26"/>
          <w:szCs w:val="26"/>
        </w:rPr>
        <w:t xml:space="preserve"> и подлежащим</w:t>
      </w:r>
      <w:r w:rsidR="004222A9">
        <w:rPr>
          <w:sz w:val="26"/>
          <w:szCs w:val="26"/>
        </w:rPr>
        <w:t>и</w:t>
      </w:r>
      <w:r w:rsidRPr="00486CD8">
        <w:rPr>
          <w:sz w:val="26"/>
          <w:szCs w:val="26"/>
        </w:rPr>
        <w:t xml:space="preserve"> сносу и расположенн</w:t>
      </w:r>
      <w:r w:rsidR="004222A9">
        <w:rPr>
          <w:sz w:val="26"/>
          <w:szCs w:val="26"/>
        </w:rPr>
        <w:t>ых</w:t>
      </w:r>
      <w:r w:rsidRPr="00486CD8">
        <w:rPr>
          <w:sz w:val="26"/>
          <w:szCs w:val="26"/>
        </w:rPr>
        <w:t xml:space="preserve"> на застроенной территории, а также земельного участка, на котором расположен</w:t>
      </w:r>
      <w:r w:rsidR="004222A9">
        <w:rPr>
          <w:sz w:val="26"/>
          <w:szCs w:val="26"/>
        </w:rPr>
        <w:t>ы</w:t>
      </w:r>
      <w:r w:rsidRPr="00486CD8">
        <w:rPr>
          <w:sz w:val="26"/>
          <w:szCs w:val="26"/>
        </w:rPr>
        <w:t xml:space="preserve"> так</w:t>
      </w:r>
      <w:r w:rsidR="004222A9">
        <w:rPr>
          <w:sz w:val="26"/>
          <w:szCs w:val="26"/>
        </w:rPr>
        <w:t>ие</w:t>
      </w:r>
      <w:r w:rsidRPr="00486CD8">
        <w:rPr>
          <w:sz w:val="26"/>
          <w:szCs w:val="26"/>
        </w:rPr>
        <w:t xml:space="preserve"> дом</w:t>
      </w:r>
      <w:r w:rsidR="004222A9">
        <w:rPr>
          <w:sz w:val="26"/>
          <w:szCs w:val="26"/>
        </w:rPr>
        <w:t>а</w:t>
      </w:r>
      <w:r w:rsidRPr="00486CD8">
        <w:rPr>
          <w:sz w:val="26"/>
          <w:szCs w:val="26"/>
        </w:rPr>
        <w:t>, в течение семи месяцев со дня подписания Договора;</w:t>
      </w:r>
    </w:p>
    <w:p w:rsidR="00486CD8" w:rsidRPr="00486CD8" w:rsidRDefault="00486CD8" w:rsidP="00486CD8">
      <w:pPr>
        <w:spacing w:line="235" w:lineRule="auto"/>
        <w:ind w:firstLine="709"/>
        <w:jc w:val="both"/>
        <w:rPr>
          <w:sz w:val="26"/>
          <w:szCs w:val="26"/>
        </w:rPr>
      </w:pPr>
      <w:r w:rsidRPr="00486CD8">
        <w:rPr>
          <w:sz w:val="26"/>
          <w:szCs w:val="26"/>
        </w:rPr>
        <w:t>3) предоставить благоустроенные жилые помещения гражданам, выселяемым из жилых помещений в многоквартирн</w:t>
      </w:r>
      <w:r w:rsidR="004222A9">
        <w:rPr>
          <w:sz w:val="26"/>
          <w:szCs w:val="26"/>
        </w:rPr>
        <w:t>ых домах</w:t>
      </w:r>
      <w:r w:rsidRPr="00486CD8">
        <w:rPr>
          <w:sz w:val="26"/>
          <w:szCs w:val="26"/>
        </w:rPr>
        <w:t>, признанн</w:t>
      </w:r>
      <w:r w:rsidR="004222A9">
        <w:rPr>
          <w:sz w:val="26"/>
          <w:szCs w:val="26"/>
        </w:rPr>
        <w:t>ых</w:t>
      </w:r>
      <w:r w:rsidRPr="00486CD8">
        <w:rPr>
          <w:sz w:val="26"/>
          <w:szCs w:val="26"/>
        </w:rPr>
        <w:t xml:space="preserve"> аварийным</w:t>
      </w:r>
      <w:r w:rsidR="004222A9">
        <w:rPr>
          <w:sz w:val="26"/>
          <w:szCs w:val="26"/>
        </w:rPr>
        <w:t>и</w:t>
      </w:r>
      <w:r w:rsidRPr="00486CD8">
        <w:rPr>
          <w:sz w:val="26"/>
          <w:szCs w:val="26"/>
        </w:rPr>
        <w:t xml:space="preserve"> и подлежащим</w:t>
      </w:r>
      <w:r w:rsidR="004222A9">
        <w:rPr>
          <w:sz w:val="26"/>
          <w:szCs w:val="26"/>
        </w:rPr>
        <w:t>и</w:t>
      </w:r>
      <w:r w:rsidRPr="00486CD8">
        <w:rPr>
          <w:sz w:val="26"/>
          <w:szCs w:val="26"/>
        </w:rPr>
        <w:t xml:space="preserve"> сносу по ул. </w:t>
      </w:r>
      <w:r w:rsidR="004222A9">
        <w:rPr>
          <w:sz w:val="26"/>
          <w:szCs w:val="26"/>
        </w:rPr>
        <w:t>Кутузова, 103, 105</w:t>
      </w:r>
      <w:r w:rsidRPr="00486CD8">
        <w:rPr>
          <w:sz w:val="26"/>
          <w:szCs w:val="26"/>
        </w:rPr>
        <w:t xml:space="preserve">,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486CD8" w:rsidRPr="00486CD8" w:rsidRDefault="00486CD8" w:rsidP="00486CD8">
      <w:pPr>
        <w:spacing w:line="235" w:lineRule="auto"/>
        <w:ind w:firstLine="709"/>
        <w:jc w:val="both"/>
        <w:rPr>
          <w:sz w:val="26"/>
          <w:szCs w:val="26"/>
        </w:rPr>
      </w:pPr>
      <w:r w:rsidRPr="00486CD8">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w:t>
      </w:r>
      <w:r w:rsidR="00A65AE4">
        <w:rPr>
          <w:sz w:val="26"/>
          <w:szCs w:val="26"/>
        </w:rPr>
        <w:t>ых</w:t>
      </w:r>
      <w:r w:rsidRPr="00486CD8">
        <w:rPr>
          <w:sz w:val="26"/>
          <w:szCs w:val="26"/>
        </w:rPr>
        <w:t xml:space="preserve"> дом</w:t>
      </w:r>
      <w:r w:rsidR="00A65AE4">
        <w:rPr>
          <w:sz w:val="26"/>
          <w:szCs w:val="26"/>
        </w:rPr>
        <w:t>ах</w:t>
      </w:r>
      <w:r w:rsidRPr="00486CD8">
        <w:rPr>
          <w:sz w:val="26"/>
          <w:szCs w:val="26"/>
        </w:rPr>
        <w:t>, признанн</w:t>
      </w:r>
      <w:r w:rsidR="00A65AE4">
        <w:rPr>
          <w:sz w:val="26"/>
          <w:szCs w:val="26"/>
        </w:rPr>
        <w:t>ых</w:t>
      </w:r>
      <w:r w:rsidRPr="00486CD8">
        <w:rPr>
          <w:sz w:val="26"/>
          <w:szCs w:val="26"/>
        </w:rPr>
        <w:t xml:space="preserve"> аварийным</w:t>
      </w:r>
      <w:r w:rsidR="00A65AE4">
        <w:rPr>
          <w:sz w:val="26"/>
          <w:szCs w:val="26"/>
        </w:rPr>
        <w:t>и</w:t>
      </w:r>
      <w:r w:rsidRPr="00486CD8">
        <w:rPr>
          <w:sz w:val="26"/>
          <w:szCs w:val="26"/>
        </w:rPr>
        <w:t xml:space="preserve"> и подлежащим</w:t>
      </w:r>
      <w:r w:rsidR="00A65AE4">
        <w:rPr>
          <w:sz w:val="26"/>
          <w:szCs w:val="26"/>
        </w:rPr>
        <w:t>и</w:t>
      </w:r>
      <w:r w:rsidRPr="00486CD8">
        <w:rPr>
          <w:sz w:val="26"/>
          <w:szCs w:val="26"/>
        </w:rPr>
        <w:t xml:space="preserve"> сносу;</w:t>
      </w:r>
    </w:p>
    <w:p w:rsidR="00486CD8" w:rsidRPr="00486CD8" w:rsidRDefault="00486CD8" w:rsidP="00486CD8">
      <w:pPr>
        <w:spacing w:line="235" w:lineRule="auto"/>
        <w:ind w:firstLine="709"/>
        <w:jc w:val="both"/>
        <w:rPr>
          <w:sz w:val="26"/>
          <w:szCs w:val="26"/>
        </w:rPr>
      </w:pPr>
      <w:r w:rsidRPr="00486CD8">
        <w:rPr>
          <w:sz w:val="26"/>
          <w:szCs w:val="26"/>
        </w:rPr>
        <w:t>4) выкупить за счет лица, заключившего Договор, жилые помещения в многоквартирн</w:t>
      </w:r>
      <w:r w:rsidR="00C8452F">
        <w:rPr>
          <w:sz w:val="26"/>
          <w:szCs w:val="26"/>
        </w:rPr>
        <w:t>ых</w:t>
      </w:r>
      <w:r w:rsidRPr="00486CD8">
        <w:rPr>
          <w:sz w:val="26"/>
          <w:szCs w:val="26"/>
        </w:rPr>
        <w:t xml:space="preserve"> дом</w:t>
      </w:r>
      <w:r w:rsidR="00C8452F">
        <w:rPr>
          <w:sz w:val="26"/>
          <w:szCs w:val="26"/>
        </w:rPr>
        <w:t>ах, признанных</w:t>
      </w:r>
      <w:r w:rsidRPr="00486CD8">
        <w:rPr>
          <w:sz w:val="26"/>
          <w:szCs w:val="26"/>
        </w:rPr>
        <w:t xml:space="preserve"> аварийным</w:t>
      </w:r>
      <w:r w:rsidR="00C8452F">
        <w:rPr>
          <w:sz w:val="26"/>
          <w:szCs w:val="26"/>
        </w:rPr>
        <w:t>и</w:t>
      </w:r>
      <w:r w:rsidRPr="00486CD8">
        <w:rPr>
          <w:sz w:val="26"/>
          <w:szCs w:val="26"/>
        </w:rPr>
        <w:t xml:space="preserve"> и подлежащим</w:t>
      </w:r>
      <w:r w:rsidR="00C8452F">
        <w:rPr>
          <w:sz w:val="26"/>
          <w:szCs w:val="26"/>
        </w:rPr>
        <w:t>и</w:t>
      </w:r>
      <w:r w:rsidRPr="00486CD8">
        <w:rPr>
          <w:sz w:val="26"/>
          <w:szCs w:val="26"/>
        </w:rPr>
        <w:t xml:space="preserve"> сносу, расположенн</w:t>
      </w:r>
      <w:r w:rsidR="00C8452F">
        <w:rPr>
          <w:sz w:val="26"/>
          <w:szCs w:val="26"/>
        </w:rPr>
        <w:t>ых</w:t>
      </w:r>
      <w:r w:rsidRPr="00486CD8">
        <w:rPr>
          <w:sz w:val="26"/>
          <w:szCs w:val="26"/>
        </w:rPr>
        <w:t xml:space="preserve"> в границах застроенной территории по ул. </w:t>
      </w:r>
      <w:r w:rsidR="00C8452F">
        <w:rPr>
          <w:sz w:val="26"/>
          <w:szCs w:val="26"/>
        </w:rPr>
        <w:t>Кутузова, 103, 105</w:t>
      </w:r>
      <w:r w:rsidRPr="00486CD8">
        <w:rPr>
          <w:sz w:val="26"/>
          <w:szCs w:val="26"/>
        </w:rPr>
        <w:t xml:space="preserve">, и земельный участок, на котором они расположены, у собственников в течение четырех лет со дня подписания Договора. </w:t>
      </w:r>
    </w:p>
    <w:p w:rsidR="00486CD8" w:rsidRPr="00486CD8" w:rsidRDefault="00486CD8" w:rsidP="00486CD8">
      <w:pPr>
        <w:spacing w:line="235" w:lineRule="auto"/>
        <w:ind w:firstLine="709"/>
        <w:jc w:val="both"/>
        <w:rPr>
          <w:sz w:val="26"/>
          <w:szCs w:val="26"/>
        </w:rPr>
      </w:pPr>
      <w:r w:rsidRPr="00486CD8">
        <w:rPr>
          <w:sz w:val="26"/>
          <w:szCs w:val="26"/>
        </w:rPr>
        <w:t>Исполнением обязательства по настоящему пункту существенных условий Договора считается заключение с собственниками помещений в многоквартирн</w:t>
      </w:r>
      <w:r w:rsidR="00C8452F">
        <w:rPr>
          <w:sz w:val="26"/>
          <w:szCs w:val="26"/>
        </w:rPr>
        <w:t xml:space="preserve">ых </w:t>
      </w:r>
      <w:r w:rsidRPr="00486CD8">
        <w:rPr>
          <w:sz w:val="26"/>
          <w:szCs w:val="26"/>
        </w:rPr>
        <w:t>дом</w:t>
      </w:r>
      <w:r w:rsidR="00C8452F">
        <w:rPr>
          <w:sz w:val="26"/>
          <w:szCs w:val="26"/>
        </w:rPr>
        <w:t>ах</w:t>
      </w:r>
      <w:r w:rsidRPr="00486CD8">
        <w:rPr>
          <w:sz w:val="26"/>
          <w:szCs w:val="26"/>
        </w:rPr>
        <w:t>, признанн</w:t>
      </w:r>
      <w:r w:rsidR="00EE5A80">
        <w:rPr>
          <w:sz w:val="26"/>
          <w:szCs w:val="26"/>
        </w:rPr>
        <w:t>ых</w:t>
      </w:r>
      <w:r w:rsidRPr="00486CD8">
        <w:rPr>
          <w:sz w:val="26"/>
          <w:szCs w:val="26"/>
        </w:rPr>
        <w:t xml:space="preserve"> аварийным</w:t>
      </w:r>
      <w:r w:rsidR="00EE5A80">
        <w:rPr>
          <w:sz w:val="26"/>
          <w:szCs w:val="26"/>
        </w:rPr>
        <w:t>и</w:t>
      </w:r>
      <w:r w:rsidRPr="00486CD8">
        <w:rPr>
          <w:sz w:val="26"/>
          <w:szCs w:val="26"/>
        </w:rPr>
        <w:t xml:space="preserve"> и подлежащим</w:t>
      </w:r>
      <w:r w:rsidR="00EE5A80">
        <w:rPr>
          <w:sz w:val="26"/>
          <w:szCs w:val="26"/>
        </w:rPr>
        <w:t>и</w:t>
      </w:r>
      <w:r w:rsidRPr="00486CD8">
        <w:rPr>
          <w:sz w:val="26"/>
          <w:szCs w:val="26"/>
        </w:rPr>
        <w:t xml:space="preserve"> сносу, расположенн</w:t>
      </w:r>
      <w:r w:rsidR="00EE5A80">
        <w:rPr>
          <w:sz w:val="26"/>
          <w:szCs w:val="26"/>
        </w:rPr>
        <w:t>ых</w:t>
      </w:r>
      <w:r w:rsidRPr="00486CD8">
        <w:rPr>
          <w:sz w:val="26"/>
          <w:szCs w:val="26"/>
        </w:rPr>
        <w:t xml:space="preserve"> в границах застроенной территории, и земельного участка, на котором они расположены, договоров (соглашений), выплата возмещения на основании вступившего в законную силу судебного решения; </w:t>
      </w:r>
    </w:p>
    <w:p w:rsidR="00486CD8" w:rsidRPr="00486CD8" w:rsidRDefault="00486CD8" w:rsidP="00486CD8">
      <w:pPr>
        <w:spacing w:line="235" w:lineRule="auto"/>
        <w:ind w:firstLine="709"/>
        <w:jc w:val="both"/>
        <w:rPr>
          <w:sz w:val="26"/>
          <w:szCs w:val="26"/>
        </w:rPr>
      </w:pPr>
      <w:r w:rsidRPr="00486CD8">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486CD8" w:rsidRPr="00486CD8" w:rsidRDefault="00486CD8" w:rsidP="00486CD8">
      <w:pPr>
        <w:spacing w:line="235" w:lineRule="auto"/>
        <w:ind w:firstLine="709"/>
        <w:jc w:val="both"/>
        <w:rPr>
          <w:sz w:val="26"/>
          <w:szCs w:val="26"/>
        </w:rPr>
      </w:pPr>
      <w:r w:rsidRPr="00486CD8">
        <w:rPr>
          <w:sz w:val="26"/>
          <w:szCs w:val="26"/>
        </w:rPr>
        <w:t>7. Срок действия Договора составляет семь лет.</w:t>
      </w:r>
    </w:p>
    <w:p w:rsidR="00486CD8" w:rsidRPr="00486CD8" w:rsidRDefault="00486CD8" w:rsidP="00486CD8">
      <w:pPr>
        <w:spacing w:line="235" w:lineRule="auto"/>
        <w:ind w:firstLine="709"/>
        <w:jc w:val="both"/>
        <w:rPr>
          <w:sz w:val="26"/>
          <w:szCs w:val="26"/>
        </w:rPr>
      </w:pPr>
      <w:r w:rsidRPr="00486CD8">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486CD8" w:rsidRPr="00486CD8" w:rsidRDefault="00486CD8" w:rsidP="00486CD8">
      <w:pPr>
        <w:spacing w:line="235" w:lineRule="auto"/>
        <w:ind w:firstLine="709"/>
        <w:jc w:val="both"/>
        <w:rPr>
          <w:sz w:val="26"/>
          <w:szCs w:val="26"/>
        </w:rPr>
      </w:pPr>
      <w:r w:rsidRPr="00486CD8">
        <w:rPr>
          <w:sz w:val="26"/>
          <w:szCs w:val="26"/>
        </w:rPr>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486CD8" w:rsidRPr="00486CD8" w:rsidRDefault="00486CD8" w:rsidP="00486CD8">
      <w:pPr>
        <w:ind w:firstLine="709"/>
        <w:jc w:val="both"/>
        <w:rPr>
          <w:sz w:val="26"/>
          <w:szCs w:val="26"/>
        </w:rPr>
      </w:pPr>
      <w:r w:rsidRPr="00486CD8">
        <w:rPr>
          <w:sz w:val="26"/>
          <w:szCs w:val="26"/>
        </w:rPr>
        <w:lastRenderedPageBreak/>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p>
    <w:p w:rsidR="00EA1AAC" w:rsidRDefault="00EA1AAC" w:rsidP="003657B4">
      <w:pPr>
        <w:spacing w:line="192" w:lineRule="auto"/>
        <w:ind w:firstLine="5812"/>
        <w:rPr>
          <w:sz w:val="26"/>
          <w:szCs w:val="26"/>
        </w:rPr>
      </w:pPr>
    </w:p>
    <w:p w:rsidR="00EE5A80" w:rsidRDefault="00EE5A80">
      <w:pPr>
        <w:spacing w:after="200" w:line="276" w:lineRule="auto"/>
        <w:rPr>
          <w:sz w:val="26"/>
          <w:szCs w:val="26"/>
        </w:rPr>
      </w:pPr>
      <w:r>
        <w:rPr>
          <w:sz w:val="26"/>
          <w:szCs w:val="26"/>
        </w:rPr>
        <w:br w:type="page"/>
      </w:r>
    </w:p>
    <w:p w:rsidR="003657B4" w:rsidRPr="003657B4" w:rsidRDefault="003657B4" w:rsidP="003657B4">
      <w:pPr>
        <w:spacing w:line="192" w:lineRule="auto"/>
        <w:ind w:firstLine="5812"/>
        <w:rPr>
          <w:sz w:val="26"/>
          <w:szCs w:val="26"/>
        </w:rPr>
      </w:pPr>
      <w:r w:rsidRPr="003657B4">
        <w:rPr>
          <w:sz w:val="26"/>
          <w:szCs w:val="26"/>
        </w:rPr>
        <w:lastRenderedPageBreak/>
        <w:t xml:space="preserve">Приложение 1 </w:t>
      </w:r>
    </w:p>
    <w:p w:rsidR="003657B4" w:rsidRPr="003657B4" w:rsidRDefault="003657B4" w:rsidP="003657B4">
      <w:pPr>
        <w:spacing w:line="192" w:lineRule="auto"/>
        <w:ind w:firstLine="5812"/>
        <w:rPr>
          <w:sz w:val="26"/>
          <w:szCs w:val="26"/>
        </w:rPr>
      </w:pPr>
      <w:r w:rsidRPr="003657B4">
        <w:rPr>
          <w:sz w:val="26"/>
          <w:szCs w:val="26"/>
        </w:rPr>
        <w:t>к существенным условиям</w:t>
      </w:r>
    </w:p>
    <w:p w:rsidR="003657B4" w:rsidRPr="003657B4" w:rsidRDefault="003657B4" w:rsidP="003657B4">
      <w:pPr>
        <w:spacing w:line="192" w:lineRule="auto"/>
        <w:ind w:firstLine="5812"/>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812"/>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Pr="003657B4" w:rsidRDefault="003657B4" w:rsidP="003657B4">
      <w:pPr>
        <w:pStyle w:val="HeadDoc"/>
        <w:keepLines w:val="0"/>
        <w:widowControl w:val="0"/>
        <w:jc w:val="center"/>
        <w:rPr>
          <w:sz w:val="26"/>
          <w:szCs w:val="26"/>
        </w:rPr>
      </w:pP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ПЕРЕЧЕНЬ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благоустроенных жилых помещений, подлежащих безвозмездной </w:t>
      </w:r>
    </w:p>
    <w:p w:rsidR="00B8400F" w:rsidRPr="00B8400F" w:rsidRDefault="00B8400F" w:rsidP="00B8400F">
      <w:pPr>
        <w:pStyle w:val="HeadDoc"/>
        <w:keepLines w:val="0"/>
        <w:widowControl w:val="0"/>
        <w:spacing w:line="192" w:lineRule="auto"/>
        <w:jc w:val="center"/>
        <w:rPr>
          <w:sz w:val="26"/>
          <w:szCs w:val="26"/>
        </w:rPr>
      </w:pPr>
      <w:r w:rsidRPr="00B8400F">
        <w:rPr>
          <w:sz w:val="26"/>
          <w:szCs w:val="26"/>
        </w:rPr>
        <w:t xml:space="preserve">передаче в муниципальную собственность  </w:t>
      </w:r>
    </w:p>
    <w:p w:rsidR="00B8400F" w:rsidRPr="00B8400F" w:rsidRDefault="00B8400F" w:rsidP="00B8400F">
      <w:pPr>
        <w:pStyle w:val="HeadDoc"/>
        <w:keepLines w:val="0"/>
        <w:widowControl w:val="0"/>
        <w:jc w:val="center"/>
        <w:rPr>
          <w:sz w:val="26"/>
          <w:szCs w:val="26"/>
        </w:rPr>
      </w:pPr>
    </w:p>
    <w:p w:rsidR="00B8400F" w:rsidRPr="00B8400F" w:rsidRDefault="00B8400F" w:rsidP="00B8400F">
      <w:pPr>
        <w:pStyle w:val="HeadDoc"/>
        <w:keepLines w:val="0"/>
        <w:widowControl w:val="0"/>
        <w:jc w:val="center"/>
        <w:rPr>
          <w:sz w:val="26"/>
          <w:szCs w:val="26"/>
        </w:rPr>
      </w:pPr>
    </w:p>
    <w:tbl>
      <w:tblPr>
        <w:tblStyle w:val="ae"/>
        <w:tblW w:w="9498" w:type="dxa"/>
        <w:tblInd w:w="108" w:type="dxa"/>
        <w:tblLayout w:type="fixed"/>
        <w:tblLook w:val="04A0"/>
      </w:tblPr>
      <w:tblGrid>
        <w:gridCol w:w="659"/>
        <w:gridCol w:w="1711"/>
        <w:gridCol w:w="1741"/>
        <w:gridCol w:w="2268"/>
        <w:gridCol w:w="1559"/>
        <w:gridCol w:w="1560"/>
      </w:tblGrid>
      <w:tr w:rsidR="007D0388" w:rsidRPr="007D0388" w:rsidTr="007D0388">
        <w:trPr>
          <w:trHeight w:val="384"/>
        </w:trPr>
        <w:tc>
          <w:tcPr>
            <w:tcW w:w="659" w:type="dxa"/>
            <w:vMerge w:val="restart"/>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 п/п</w:t>
            </w:r>
          </w:p>
        </w:tc>
        <w:tc>
          <w:tcPr>
            <w:tcW w:w="1711" w:type="dxa"/>
            <w:vMerge w:val="restart"/>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Количество</w:t>
            </w:r>
          </w:p>
          <w:p w:rsidR="007D0388" w:rsidRPr="007D0388" w:rsidRDefault="007D0388" w:rsidP="007D0388">
            <w:pPr>
              <w:pStyle w:val="HeadDoc"/>
              <w:keepLines w:val="0"/>
              <w:widowControl w:val="0"/>
              <w:spacing w:line="192" w:lineRule="auto"/>
              <w:jc w:val="center"/>
              <w:rPr>
                <w:sz w:val="26"/>
                <w:szCs w:val="26"/>
              </w:rPr>
            </w:pPr>
            <w:r w:rsidRPr="007D0388">
              <w:rPr>
                <w:sz w:val="26"/>
                <w:szCs w:val="26"/>
              </w:rPr>
              <w:t>комнат                в жилом помещении</w:t>
            </w:r>
          </w:p>
        </w:tc>
        <w:tc>
          <w:tcPr>
            <w:tcW w:w="1741" w:type="dxa"/>
            <w:vMerge w:val="restart"/>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Количество жилых               помещений</w:t>
            </w:r>
          </w:p>
        </w:tc>
        <w:tc>
          <w:tcPr>
            <w:tcW w:w="2268" w:type="dxa"/>
            <w:vMerge w:val="restart"/>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Общая площадь жилого помещения          (не менее кв. м)</w:t>
            </w:r>
          </w:p>
        </w:tc>
        <w:tc>
          <w:tcPr>
            <w:tcW w:w="3119" w:type="dxa"/>
            <w:gridSpan w:val="2"/>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Примечание</w:t>
            </w:r>
          </w:p>
        </w:tc>
      </w:tr>
      <w:tr w:rsidR="007D0388" w:rsidRPr="007D0388" w:rsidTr="007D0388">
        <w:trPr>
          <w:trHeight w:val="720"/>
        </w:trPr>
        <w:tc>
          <w:tcPr>
            <w:tcW w:w="659" w:type="dxa"/>
            <w:vMerge/>
            <w:vAlign w:val="center"/>
          </w:tcPr>
          <w:p w:rsidR="007D0388" w:rsidRPr="007D0388" w:rsidRDefault="007D0388" w:rsidP="007D0388">
            <w:pPr>
              <w:pStyle w:val="HeadDoc"/>
              <w:keepLines w:val="0"/>
              <w:widowControl w:val="0"/>
              <w:spacing w:line="192" w:lineRule="auto"/>
              <w:jc w:val="center"/>
              <w:rPr>
                <w:sz w:val="26"/>
                <w:szCs w:val="26"/>
              </w:rPr>
            </w:pPr>
          </w:p>
        </w:tc>
        <w:tc>
          <w:tcPr>
            <w:tcW w:w="1711" w:type="dxa"/>
            <w:vMerge/>
            <w:vAlign w:val="center"/>
          </w:tcPr>
          <w:p w:rsidR="007D0388" w:rsidRPr="007D0388" w:rsidRDefault="007D0388" w:rsidP="007D0388">
            <w:pPr>
              <w:pStyle w:val="HeadDoc"/>
              <w:keepLines w:val="0"/>
              <w:widowControl w:val="0"/>
              <w:spacing w:line="192" w:lineRule="auto"/>
              <w:jc w:val="center"/>
              <w:rPr>
                <w:sz w:val="26"/>
                <w:szCs w:val="26"/>
              </w:rPr>
            </w:pPr>
          </w:p>
        </w:tc>
        <w:tc>
          <w:tcPr>
            <w:tcW w:w="1741" w:type="dxa"/>
            <w:vMerge/>
            <w:vAlign w:val="center"/>
          </w:tcPr>
          <w:p w:rsidR="007D0388" w:rsidRPr="007D0388" w:rsidRDefault="007D0388" w:rsidP="007D0388">
            <w:pPr>
              <w:pStyle w:val="HeadDoc"/>
              <w:keepLines w:val="0"/>
              <w:widowControl w:val="0"/>
              <w:spacing w:line="192" w:lineRule="auto"/>
              <w:jc w:val="center"/>
              <w:rPr>
                <w:sz w:val="26"/>
                <w:szCs w:val="26"/>
              </w:rPr>
            </w:pPr>
          </w:p>
        </w:tc>
        <w:tc>
          <w:tcPr>
            <w:tcW w:w="2268" w:type="dxa"/>
            <w:vMerge/>
            <w:vAlign w:val="center"/>
          </w:tcPr>
          <w:p w:rsidR="007D0388" w:rsidRPr="007D0388" w:rsidRDefault="007D0388" w:rsidP="007D0388">
            <w:pPr>
              <w:pStyle w:val="HeadDoc"/>
              <w:keepLines w:val="0"/>
              <w:widowControl w:val="0"/>
              <w:spacing w:line="192" w:lineRule="auto"/>
              <w:jc w:val="center"/>
              <w:rPr>
                <w:sz w:val="26"/>
                <w:szCs w:val="26"/>
              </w:rPr>
            </w:pPr>
          </w:p>
        </w:tc>
        <w:tc>
          <w:tcPr>
            <w:tcW w:w="1559" w:type="dxa"/>
            <w:vAlign w:val="center"/>
          </w:tcPr>
          <w:p w:rsidR="007D0388" w:rsidRPr="007D0388" w:rsidRDefault="007D0388" w:rsidP="007D0388">
            <w:pPr>
              <w:pStyle w:val="HeadDoc"/>
              <w:widowControl w:val="0"/>
              <w:spacing w:line="192" w:lineRule="auto"/>
              <w:jc w:val="center"/>
              <w:rPr>
                <w:sz w:val="26"/>
                <w:szCs w:val="26"/>
              </w:rPr>
            </w:pPr>
            <w:r w:rsidRPr="007D0388">
              <w:rPr>
                <w:sz w:val="26"/>
                <w:szCs w:val="26"/>
              </w:rPr>
              <w:t>номер квартиры</w:t>
            </w:r>
          </w:p>
        </w:tc>
        <w:tc>
          <w:tcPr>
            <w:tcW w:w="1560" w:type="dxa"/>
            <w:vAlign w:val="center"/>
          </w:tcPr>
          <w:p w:rsidR="007D0388" w:rsidRPr="007D0388" w:rsidRDefault="007D0388" w:rsidP="007D0388">
            <w:pPr>
              <w:pStyle w:val="HeadDoc"/>
              <w:keepLines w:val="0"/>
              <w:widowControl w:val="0"/>
              <w:spacing w:line="192" w:lineRule="auto"/>
              <w:jc w:val="center"/>
              <w:rPr>
                <w:sz w:val="26"/>
                <w:szCs w:val="26"/>
              </w:rPr>
            </w:pPr>
            <w:r w:rsidRPr="007D0388">
              <w:rPr>
                <w:sz w:val="26"/>
                <w:szCs w:val="26"/>
              </w:rPr>
              <w:t>количество нанима</w:t>
            </w:r>
            <w:r>
              <w:rPr>
                <w:sz w:val="26"/>
                <w:szCs w:val="26"/>
              </w:rPr>
              <w:t>-</w:t>
            </w:r>
            <w:r w:rsidRPr="007D0388">
              <w:rPr>
                <w:sz w:val="26"/>
                <w:szCs w:val="26"/>
              </w:rPr>
              <w:t>телей</w:t>
            </w:r>
          </w:p>
        </w:tc>
      </w:tr>
      <w:tr w:rsidR="007D0388" w:rsidRPr="007D0388" w:rsidTr="007D0388">
        <w:tc>
          <w:tcPr>
            <w:tcW w:w="9498" w:type="dxa"/>
            <w:gridSpan w:val="6"/>
            <w:vAlign w:val="center"/>
          </w:tcPr>
          <w:p w:rsidR="007D0388" w:rsidRPr="007D0388" w:rsidRDefault="007D0388" w:rsidP="00EE5A80">
            <w:pPr>
              <w:pStyle w:val="HeadDoc"/>
              <w:keepLines w:val="0"/>
              <w:widowControl w:val="0"/>
              <w:jc w:val="center"/>
              <w:rPr>
                <w:sz w:val="26"/>
                <w:szCs w:val="26"/>
              </w:rPr>
            </w:pPr>
            <w:r w:rsidRPr="007D0388">
              <w:rPr>
                <w:sz w:val="26"/>
                <w:szCs w:val="26"/>
              </w:rPr>
              <w:t xml:space="preserve">Взамен помещений по ул. </w:t>
            </w:r>
            <w:r w:rsidR="00EE5A80">
              <w:rPr>
                <w:sz w:val="26"/>
                <w:szCs w:val="26"/>
              </w:rPr>
              <w:t>Кутузова, 103</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1</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19,7</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2</w:t>
            </w:r>
          </w:p>
        </w:tc>
        <w:tc>
          <w:tcPr>
            <w:tcW w:w="1560" w:type="dxa"/>
          </w:tcPr>
          <w:p w:rsidR="00EE5A80" w:rsidRPr="00EE5A80" w:rsidRDefault="00EE5A80" w:rsidP="00EE5A80">
            <w:pPr>
              <w:rPr>
                <w:sz w:val="26"/>
                <w:szCs w:val="26"/>
              </w:rPr>
            </w:pPr>
            <w:r w:rsidRPr="00EE5A80">
              <w:rPr>
                <w:sz w:val="26"/>
                <w:szCs w:val="26"/>
              </w:rPr>
              <w:t>3</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2</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20,6</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6</w:t>
            </w:r>
          </w:p>
        </w:tc>
        <w:tc>
          <w:tcPr>
            <w:tcW w:w="1560" w:type="dxa"/>
          </w:tcPr>
          <w:p w:rsidR="00EE5A80" w:rsidRPr="00EE5A80" w:rsidRDefault="00EE5A80" w:rsidP="00EE5A80">
            <w:pPr>
              <w:rPr>
                <w:sz w:val="26"/>
                <w:szCs w:val="26"/>
              </w:rPr>
            </w:pPr>
            <w:r w:rsidRPr="00EE5A80">
              <w:rPr>
                <w:sz w:val="26"/>
                <w:szCs w:val="26"/>
              </w:rPr>
              <w:t>1</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3</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20,1</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7</w:t>
            </w:r>
          </w:p>
        </w:tc>
        <w:tc>
          <w:tcPr>
            <w:tcW w:w="1560" w:type="dxa"/>
          </w:tcPr>
          <w:p w:rsidR="00EE5A80" w:rsidRPr="00EE5A80" w:rsidRDefault="00EE5A80" w:rsidP="00EE5A80">
            <w:pPr>
              <w:rPr>
                <w:sz w:val="26"/>
                <w:szCs w:val="26"/>
              </w:rPr>
            </w:pPr>
            <w:r w:rsidRPr="00EE5A80">
              <w:rPr>
                <w:sz w:val="26"/>
                <w:szCs w:val="26"/>
              </w:rPr>
              <w:t>2</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4</w:t>
            </w:r>
          </w:p>
        </w:tc>
        <w:tc>
          <w:tcPr>
            <w:tcW w:w="1711" w:type="dxa"/>
          </w:tcPr>
          <w:p w:rsidR="00EE5A80" w:rsidRPr="00EE5A80" w:rsidRDefault="00EE5A80" w:rsidP="00EE5A80">
            <w:pPr>
              <w:rPr>
                <w:sz w:val="26"/>
                <w:szCs w:val="26"/>
              </w:rPr>
            </w:pPr>
            <w:r w:rsidRPr="00EE5A80">
              <w:rPr>
                <w:sz w:val="26"/>
                <w:szCs w:val="26"/>
              </w:rPr>
              <w:t>2</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39,3</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10</w:t>
            </w:r>
          </w:p>
        </w:tc>
        <w:tc>
          <w:tcPr>
            <w:tcW w:w="1560" w:type="dxa"/>
          </w:tcPr>
          <w:p w:rsidR="00EE5A80" w:rsidRPr="00EE5A80" w:rsidRDefault="00EE5A80" w:rsidP="00EE5A80">
            <w:pPr>
              <w:rPr>
                <w:sz w:val="26"/>
                <w:szCs w:val="26"/>
              </w:rPr>
            </w:pPr>
            <w:r w:rsidRPr="00EE5A80">
              <w:rPr>
                <w:sz w:val="26"/>
                <w:szCs w:val="26"/>
              </w:rPr>
              <w:t>4</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5</w:t>
            </w:r>
          </w:p>
        </w:tc>
        <w:tc>
          <w:tcPr>
            <w:tcW w:w="1711" w:type="dxa"/>
          </w:tcPr>
          <w:p w:rsidR="00EE5A80" w:rsidRPr="00EE5A80" w:rsidRDefault="00EE5A80" w:rsidP="00EE5A80">
            <w:pPr>
              <w:rPr>
                <w:sz w:val="26"/>
                <w:szCs w:val="26"/>
              </w:rPr>
            </w:pPr>
            <w:r w:rsidRPr="00EE5A80">
              <w:rPr>
                <w:sz w:val="26"/>
                <w:szCs w:val="26"/>
              </w:rPr>
              <w:t>2</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44,9</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14</w:t>
            </w:r>
          </w:p>
        </w:tc>
        <w:tc>
          <w:tcPr>
            <w:tcW w:w="1560" w:type="dxa"/>
          </w:tcPr>
          <w:p w:rsidR="00EE5A80" w:rsidRPr="00EE5A80" w:rsidRDefault="00EE5A80" w:rsidP="00EE5A80">
            <w:pPr>
              <w:rPr>
                <w:sz w:val="26"/>
                <w:szCs w:val="26"/>
              </w:rPr>
            </w:pPr>
            <w:r w:rsidRPr="00EE5A80">
              <w:rPr>
                <w:sz w:val="26"/>
                <w:szCs w:val="26"/>
              </w:rPr>
              <w:t>5</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6</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16,4</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23</w:t>
            </w:r>
          </w:p>
        </w:tc>
        <w:tc>
          <w:tcPr>
            <w:tcW w:w="1560" w:type="dxa"/>
          </w:tcPr>
          <w:p w:rsidR="00EE5A80" w:rsidRPr="00EE5A80" w:rsidRDefault="00EE5A80" w:rsidP="00EE5A80">
            <w:pPr>
              <w:rPr>
                <w:sz w:val="26"/>
                <w:szCs w:val="26"/>
              </w:rPr>
            </w:pPr>
            <w:r w:rsidRPr="00EE5A80">
              <w:rPr>
                <w:sz w:val="26"/>
                <w:szCs w:val="26"/>
              </w:rPr>
              <w:t>1</w:t>
            </w:r>
          </w:p>
        </w:tc>
      </w:tr>
      <w:tr w:rsidR="00EE5A80" w:rsidRPr="007D0388" w:rsidTr="00EE5A80">
        <w:tc>
          <w:tcPr>
            <w:tcW w:w="9498" w:type="dxa"/>
            <w:gridSpan w:val="6"/>
            <w:vAlign w:val="center"/>
          </w:tcPr>
          <w:p w:rsidR="00EE5A80" w:rsidRPr="007D0388" w:rsidRDefault="00EE5A80" w:rsidP="007D0388">
            <w:pPr>
              <w:jc w:val="center"/>
              <w:rPr>
                <w:sz w:val="26"/>
                <w:szCs w:val="26"/>
              </w:rPr>
            </w:pPr>
            <w:r w:rsidRPr="007D0388">
              <w:rPr>
                <w:sz w:val="26"/>
                <w:szCs w:val="26"/>
              </w:rPr>
              <w:t xml:space="preserve">Взамен помещений по ул. </w:t>
            </w:r>
            <w:r>
              <w:rPr>
                <w:sz w:val="26"/>
                <w:szCs w:val="26"/>
              </w:rPr>
              <w:t>Кутузова, 105</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7</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92,6</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4</w:t>
            </w:r>
          </w:p>
        </w:tc>
        <w:tc>
          <w:tcPr>
            <w:tcW w:w="1560" w:type="dxa"/>
          </w:tcPr>
          <w:p w:rsidR="00EE5A80" w:rsidRPr="00EE5A80" w:rsidRDefault="00EE5A80" w:rsidP="00EE5A80">
            <w:pPr>
              <w:rPr>
                <w:sz w:val="26"/>
                <w:szCs w:val="26"/>
              </w:rPr>
            </w:pPr>
            <w:r w:rsidRPr="00EE5A80">
              <w:rPr>
                <w:sz w:val="26"/>
                <w:szCs w:val="26"/>
              </w:rPr>
              <w:t>5</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8</w:t>
            </w:r>
          </w:p>
        </w:tc>
        <w:tc>
          <w:tcPr>
            <w:tcW w:w="1711" w:type="dxa"/>
          </w:tcPr>
          <w:p w:rsidR="00EE5A80" w:rsidRPr="00EE5A80" w:rsidRDefault="00EE5A80" w:rsidP="00EE5A80">
            <w:pPr>
              <w:rPr>
                <w:sz w:val="26"/>
                <w:szCs w:val="26"/>
              </w:rPr>
            </w:pPr>
            <w:r w:rsidRPr="00EE5A80">
              <w:rPr>
                <w:sz w:val="26"/>
                <w:szCs w:val="26"/>
              </w:rPr>
              <w:t>2</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53,1</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8</w:t>
            </w:r>
          </w:p>
        </w:tc>
        <w:tc>
          <w:tcPr>
            <w:tcW w:w="1560" w:type="dxa"/>
          </w:tcPr>
          <w:p w:rsidR="00EE5A80" w:rsidRPr="00EE5A80" w:rsidRDefault="00EE5A80" w:rsidP="00EE5A80">
            <w:pPr>
              <w:rPr>
                <w:sz w:val="26"/>
                <w:szCs w:val="26"/>
              </w:rPr>
            </w:pPr>
            <w:r w:rsidRPr="00EE5A80">
              <w:rPr>
                <w:sz w:val="26"/>
                <w:szCs w:val="26"/>
              </w:rPr>
              <w:t>7</w:t>
            </w:r>
          </w:p>
        </w:tc>
      </w:tr>
      <w:tr w:rsidR="00EE5A80" w:rsidRPr="007D0388" w:rsidTr="00EE5A80">
        <w:tc>
          <w:tcPr>
            <w:tcW w:w="659" w:type="dxa"/>
          </w:tcPr>
          <w:p w:rsidR="00EE5A80" w:rsidRPr="00EE5A80" w:rsidRDefault="00EE5A80" w:rsidP="00EE5A80">
            <w:pPr>
              <w:pStyle w:val="HeadDoc"/>
              <w:keepLines w:val="0"/>
              <w:widowControl w:val="0"/>
              <w:jc w:val="center"/>
              <w:rPr>
                <w:sz w:val="26"/>
                <w:szCs w:val="26"/>
              </w:rPr>
            </w:pPr>
            <w:r w:rsidRPr="00EE5A80">
              <w:rPr>
                <w:sz w:val="26"/>
                <w:szCs w:val="26"/>
              </w:rPr>
              <w:t>9</w:t>
            </w:r>
          </w:p>
        </w:tc>
        <w:tc>
          <w:tcPr>
            <w:tcW w:w="1711" w:type="dxa"/>
          </w:tcPr>
          <w:p w:rsidR="00EE5A80" w:rsidRPr="00EE5A80" w:rsidRDefault="00EE5A80" w:rsidP="00EE5A80">
            <w:pPr>
              <w:rPr>
                <w:sz w:val="26"/>
                <w:szCs w:val="26"/>
              </w:rPr>
            </w:pPr>
            <w:r w:rsidRPr="00EE5A80">
              <w:rPr>
                <w:sz w:val="26"/>
                <w:szCs w:val="26"/>
              </w:rPr>
              <w:t>1</w:t>
            </w:r>
          </w:p>
        </w:tc>
        <w:tc>
          <w:tcPr>
            <w:tcW w:w="1741" w:type="dxa"/>
          </w:tcPr>
          <w:p w:rsidR="00EE5A80" w:rsidRPr="00EE5A80" w:rsidRDefault="00EE5A80" w:rsidP="00EE5A80">
            <w:pPr>
              <w:rPr>
                <w:sz w:val="26"/>
                <w:szCs w:val="26"/>
              </w:rPr>
            </w:pPr>
            <w:r w:rsidRPr="00EE5A80">
              <w:rPr>
                <w:sz w:val="26"/>
                <w:szCs w:val="26"/>
              </w:rPr>
              <w:t>1</w:t>
            </w:r>
          </w:p>
        </w:tc>
        <w:tc>
          <w:tcPr>
            <w:tcW w:w="2268" w:type="dxa"/>
          </w:tcPr>
          <w:p w:rsidR="00EE5A80" w:rsidRPr="00EE5A80" w:rsidRDefault="00EE5A80" w:rsidP="00EE5A80">
            <w:pPr>
              <w:pStyle w:val="HeadDoc"/>
              <w:keepLines w:val="0"/>
              <w:widowControl w:val="0"/>
              <w:jc w:val="center"/>
              <w:rPr>
                <w:sz w:val="26"/>
                <w:szCs w:val="26"/>
              </w:rPr>
            </w:pPr>
            <w:r w:rsidRPr="00EE5A80">
              <w:rPr>
                <w:sz w:val="26"/>
                <w:szCs w:val="26"/>
              </w:rPr>
              <w:t>21,9</w:t>
            </w:r>
          </w:p>
        </w:tc>
        <w:tc>
          <w:tcPr>
            <w:tcW w:w="1559" w:type="dxa"/>
          </w:tcPr>
          <w:p w:rsidR="00EE5A80" w:rsidRPr="00EE5A80" w:rsidRDefault="00EE5A80" w:rsidP="00EE5A80">
            <w:pPr>
              <w:pStyle w:val="HeadDoc"/>
              <w:keepLines w:val="0"/>
              <w:widowControl w:val="0"/>
              <w:jc w:val="center"/>
              <w:rPr>
                <w:sz w:val="26"/>
                <w:szCs w:val="26"/>
              </w:rPr>
            </w:pPr>
            <w:r w:rsidRPr="00EE5A80">
              <w:rPr>
                <w:sz w:val="26"/>
                <w:szCs w:val="26"/>
              </w:rPr>
              <w:t>8 ком. подсел.</w:t>
            </w:r>
          </w:p>
        </w:tc>
        <w:tc>
          <w:tcPr>
            <w:tcW w:w="1560" w:type="dxa"/>
          </w:tcPr>
          <w:p w:rsidR="00EE5A80" w:rsidRPr="00EE5A80" w:rsidRDefault="00EE5A80" w:rsidP="00EE5A80">
            <w:pPr>
              <w:rPr>
                <w:sz w:val="26"/>
                <w:szCs w:val="26"/>
              </w:rPr>
            </w:pPr>
            <w:r w:rsidRPr="00EE5A80">
              <w:rPr>
                <w:sz w:val="26"/>
                <w:szCs w:val="26"/>
              </w:rPr>
              <w:t>5</w:t>
            </w:r>
          </w:p>
        </w:tc>
      </w:tr>
    </w:tbl>
    <w:p w:rsidR="00957717" w:rsidRPr="00EC171B" w:rsidRDefault="00957717" w:rsidP="00957717">
      <w:pPr>
        <w:spacing w:after="200" w:line="276" w:lineRule="auto"/>
        <w:rPr>
          <w:sz w:val="26"/>
          <w:szCs w:val="26"/>
        </w:rPr>
      </w:pPr>
      <w:r w:rsidRPr="00EC171B">
        <w:rPr>
          <w:sz w:val="26"/>
          <w:szCs w:val="26"/>
        </w:rPr>
        <w:br w:type="page"/>
      </w:r>
    </w:p>
    <w:p w:rsidR="003657B4" w:rsidRPr="003657B4" w:rsidRDefault="003657B4" w:rsidP="003657B4">
      <w:pPr>
        <w:spacing w:line="192" w:lineRule="auto"/>
        <w:ind w:firstLine="5670"/>
        <w:rPr>
          <w:sz w:val="26"/>
          <w:szCs w:val="26"/>
        </w:rPr>
      </w:pPr>
      <w:r w:rsidRPr="003657B4">
        <w:rPr>
          <w:sz w:val="26"/>
          <w:szCs w:val="26"/>
        </w:rPr>
        <w:lastRenderedPageBreak/>
        <w:t xml:space="preserve">Приложение 2 </w:t>
      </w:r>
    </w:p>
    <w:p w:rsidR="003657B4" w:rsidRPr="003657B4" w:rsidRDefault="003657B4" w:rsidP="003657B4">
      <w:pPr>
        <w:spacing w:line="192" w:lineRule="auto"/>
        <w:ind w:firstLine="5670"/>
        <w:rPr>
          <w:sz w:val="26"/>
          <w:szCs w:val="26"/>
        </w:rPr>
      </w:pPr>
      <w:r w:rsidRPr="003657B4">
        <w:rPr>
          <w:sz w:val="26"/>
          <w:szCs w:val="26"/>
        </w:rPr>
        <w:t>к существенным условиям</w:t>
      </w:r>
    </w:p>
    <w:p w:rsidR="003657B4" w:rsidRPr="003657B4" w:rsidRDefault="003657B4" w:rsidP="003657B4">
      <w:pPr>
        <w:spacing w:line="192" w:lineRule="auto"/>
        <w:ind w:firstLine="5670"/>
        <w:rPr>
          <w:sz w:val="26"/>
          <w:szCs w:val="26"/>
        </w:rPr>
      </w:pPr>
      <w:r w:rsidRPr="003657B4">
        <w:rPr>
          <w:sz w:val="26"/>
          <w:szCs w:val="26"/>
        </w:rPr>
        <w:t xml:space="preserve">договора о развитии </w:t>
      </w:r>
    </w:p>
    <w:p w:rsidR="003657B4" w:rsidRPr="003657B4" w:rsidRDefault="003657B4" w:rsidP="003657B4">
      <w:pPr>
        <w:spacing w:line="192" w:lineRule="auto"/>
        <w:ind w:firstLine="5670"/>
        <w:rPr>
          <w:sz w:val="26"/>
          <w:szCs w:val="26"/>
        </w:rPr>
      </w:pPr>
      <w:r w:rsidRPr="003657B4">
        <w:rPr>
          <w:sz w:val="26"/>
          <w:szCs w:val="26"/>
        </w:rPr>
        <w:t>застроенной территории</w:t>
      </w:r>
    </w:p>
    <w:p w:rsidR="003657B4" w:rsidRPr="003657B4" w:rsidRDefault="003657B4" w:rsidP="003657B4">
      <w:pPr>
        <w:pStyle w:val="HeadDoc"/>
        <w:keepLines w:val="0"/>
        <w:widowControl w:val="0"/>
        <w:jc w:val="center"/>
        <w:rPr>
          <w:sz w:val="26"/>
          <w:szCs w:val="26"/>
        </w:rPr>
      </w:pPr>
    </w:p>
    <w:p w:rsidR="003657B4" w:rsidRDefault="003657B4" w:rsidP="003657B4">
      <w:pPr>
        <w:pStyle w:val="HeadDoc"/>
        <w:keepLines w:val="0"/>
        <w:widowControl w:val="0"/>
        <w:jc w:val="center"/>
        <w:rPr>
          <w:sz w:val="26"/>
          <w:szCs w:val="26"/>
        </w:rPr>
      </w:pPr>
    </w:p>
    <w:p w:rsidR="00E61CBA" w:rsidRPr="00B439B7" w:rsidRDefault="00E61CBA" w:rsidP="00E61CBA">
      <w:pPr>
        <w:pStyle w:val="HeadDoc"/>
        <w:keepLines w:val="0"/>
        <w:widowControl w:val="0"/>
        <w:spacing w:line="192" w:lineRule="auto"/>
        <w:jc w:val="center"/>
        <w:rPr>
          <w:sz w:val="26"/>
          <w:szCs w:val="26"/>
        </w:rPr>
      </w:pPr>
      <w:r w:rsidRPr="00B439B7">
        <w:rPr>
          <w:sz w:val="26"/>
          <w:szCs w:val="26"/>
        </w:rPr>
        <w:t xml:space="preserve">ПЕРЕЧЕНЬ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B439B7" w:rsidRPr="00B439B7" w:rsidRDefault="00B439B7" w:rsidP="00B439B7">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B439B7" w:rsidRPr="00E61CBA" w:rsidRDefault="00B439B7" w:rsidP="00E61CBA">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418"/>
        <w:gridCol w:w="2410"/>
        <w:gridCol w:w="2268"/>
        <w:gridCol w:w="1134"/>
        <w:gridCol w:w="1559"/>
      </w:tblGrid>
      <w:tr w:rsidR="000D7DEC" w:rsidRPr="000D7DEC" w:rsidTr="000D7DEC">
        <w:trPr>
          <w:cantSplit/>
          <w:trHeight w:val="324"/>
          <w:tblHeader/>
        </w:trPr>
        <w:tc>
          <w:tcPr>
            <w:tcW w:w="567" w:type="dxa"/>
            <w:vMerge w:val="restart"/>
            <w:tcBorders>
              <w:top w:val="single" w:sz="4" w:space="0" w:color="auto"/>
              <w:left w:val="single" w:sz="4" w:space="0" w:color="auto"/>
              <w:right w:val="single" w:sz="4" w:space="0" w:color="auto"/>
            </w:tcBorders>
            <w:hideMark/>
          </w:tcPr>
          <w:p w:rsidR="000D7DEC" w:rsidRPr="000D7DEC" w:rsidRDefault="000D7DEC" w:rsidP="000D7DEC">
            <w:pPr>
              <w:spacing w:line="192" w:lineRule="auto"/>
              <w:jc w:val="center"/>
              <w:rPr>
                <w:sz w:val="26"/>
                <w:szCs w:val="26"/>
              </w:rPr>
            </w:pPr>
            <w:r w:rsidRPr="000D7DEC">
              <w:rPr>
                <w:sz w:val="26"/>
                <w:szCs w:val="26"/>
              </w:rPr>
              <w:t>№ п/п</w:t>
            </w:r>
          </w:p>
        </w:tc>
        <w:tc>
          <w:tcPr>
            <w:tcW w:w="1418" w:type="dxa"/>
            <w:vMerge w:val="restart"/>
            <w:tcBorders>
              <w:top w:val="single" w:sz="4" w:space="0" w:color="auto"/>
              <w:left w:val="single" w:sz="4" w:space="0" w:color="auto"/>
              <w:right w:val="single" w:sz="4" w:space="0" w:color="auto"/>
            </w:tcBorders>
            <w:hideMark/>
          </w:tcPr>
          <w:p w:rsidR="000D7DEC" w:rsidRPr="000D7DEC" w:rsidRDefault="000D7DEC" w:rsidP="000D7DEC">
            <w:pPr>
              <w:spacing w:line="192" w:lineRule="auto"/>
              <w:jc w:val="center"/>
              <w:rPr>
                <w:sz w:val="26"/>
                <w:szCs w:val="26"/>
              </w:rPr>
            </w:pPr>
            <w:r w:rsidRPr="000D7DEC">
              <w:rPr>
                <w:sz w:val="26"/>
                <w:szCs w:val="26"/>
              </w:rPr>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0D7DEC" w:rsidRPr="000D7DEC" w:rsidRDefault="000D7DEC" w:rsidP="000D7DEC">
            <w:pPr>
              <w:spacing w:line="192" w:lineRule="auto"/>
              <w:jc w:val="center"/>
              <w:rPr>
                <w:sz w:val="26"/>
                <w:szCs w:val="26"/>
              </w:rPr>
            </w:pPr>
            <w:r w:rsidRPr="000D7DEC">
              <w:rPr>
                <w:sz w:val="26"/>
                <w:szCs w:val="26"/>
              </w:rPr>
              <w:t xml:space="preserve">Общая площадь жилого </w:t>
            </w:r>
          </w:p>
          <w:p w:rsidR="000D7DEC" w:rsidRPr="000D7DEC" w:rsidRDefault="000D7DEC" w:rsidP="000D7DEC">
            <w:pPr>
              <w:spacing w:line="192" w:lineRule="auto"/>
              <w:jc w:val="center"/>
              <w:rPr>
                <w:sz w:val="26"/>
                <w:szCs w:val="26"/>
              </w:rPr>
            </w:pPr>
            <w:r w:rsidRPr="000D7DEC">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0D7DEC" w:rsidRPr="000D7DEC" w:rsidRDefault="000D7DEC" w:rsidP="000D7DEC">
            <w:pPr>
              <w:spacing w:line="192" w:lineRule="auto"/>
              <w:jc w:val="center"/>
              <w:rPr>
                <w:sz w:val="26"/>
                <w:szCs w:val="26"/>
              </w:rPr>
            </w:pPr>
            <w:r w:rsidRPr="000D7DEC">
              <w:rPr>
                <w:sz w:val="26"/>
                <w:szCs w:val="26"/>
              </w:rPr>
              <w:t>Коли</w:t>
            </w:r>
            <w:r>
              <w:rPr>
                <w:sz w:val="26"/>
                <w:szCs w:val="26"/>
              </w:rPr>
              <w:t>-</w:t>
            </w:r>
            <w:r w:rsidRPr="000D7DEC">
              <w:rPr>
                <w:sz w:val="26"/>
                <w:szCs w:val="26"/>
              </w:rPr>
              <w:t>чество комнат</w:t>
            </w:r>
          </w:p>
        </w:tc>
        <w:tc>
          <w:tcPr>
            <w:tcW w:w="1559" w:type="dxa"/>
            <w:vMerge w:val="restart"/>
            <w:tcBorders>
              <w:top w:val="single" w:sz="4" w:space="0" w:color="auto"/>
              <w:left w:val="single" w:sz="4" w:space="0" w:color="auto"/>
              <w:right w:val="single" w:sz="4" w:space="0" w:color="auto"/>
            </w:tcBorders>
            <w:hideMark/>
          </w:tcPr>
          <w:p w:rsidR="000D7DEC" w:rsidRPr="000D7DEC" w:rsidRDefault="000D7DEC" w:rsidP="000D7DEC">
            <w:pPr>
              <w:spacing w:line="192" w:lineRule="auto"/>
              <w:jc w:val="center"/>
              <w:rPr>
                <w:sz w:val="26"/>
                <w:szCs w:val="26"/>
              </w:rPr>
            </w:pPr>
            <w:r w:rsidRPr="000D7DEC">
              <w:rPr>
                <w:sz w:val="26"/>
                <w:szCs w:val="26"/>
              </w:rPr>
              <w:t>Количество нанимате-лей/собст-венников жилого помещения</w:t>
            </w:r>
          </w:p>
        </w:tc>
      </w:tr>
      <w:tr w:rsidR="000D7DEC" w:rsidRPr="000D7DEC" w:rsidTr="000D7DEC">
        <w:trPr>
          <w:cantSplit/>
          <w:trHeight w:val="1880"/>
          <w:tblHeader/>
        </w:trPr>
        <w:tc>
          <w:tcPr>
            <w:tcW w:w="567" w:type="dxa"/>
            <w:vMerge/>
            <w:tcBorders>
              <w:left w:val="single" w:sz="4" w:space="0" w:color="auto"/>
              <w:bottom w:val="single" w:sz="4" w:space="0" w:color="auto"/>
              <w:right w:val="single" w:sz="4" w:space="0" w:color="auto"/>
            </w:tcBorders>
            <w:hideMark/>
          </w:tcPr>
          <w:p w:rsidR="000D7DEC" w:rsidRPr="000D7DEC" w:rsidRDefault="000D7DEC" w:rsidP="000D7DEC">
            <w:pPr>
              <w:rPr>
                <w:sz w:val="26"/>
                <w:szCs w:val="26"/>
              </w:rPr>
            </w:pPr>
          </w:p>
        </w:tc>
        <w:tc>
          <w:tcPr>
            <w:tcW w:w="1418" w:type="dxa"/>
            <w:vMerge/>
            <w:tcBorders>
              <w:left w:val="single" w:sz="4" w:space="0" w:color="auto"/>
              <w:bottom w:val="single" w:sz="4" w:space="0" w:color="auto"/>
              <w:right w:val="single" w:sz="4" w:space="0" w:color="auto"/>
            </w:tcBorders>
            <w:hideMark/>
          </w:tcPr>
          <w:p w:rsidR="000D7DEC" w:rsidRPr="000D7DEC" w:rsidRDefault="000D7DEC" w:rsidP="000D7DEC">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0D7DEC" w:rsidRPr="000D7DEC" w:rsidRDefault="000D7DEC" w:rsidP="000D7DEC">
            <w:pPr>
              <w:spacing w:line="192" w:lineRule="auto"/>
              <w:jc w:val="center"/>
              <w:rPr>
                <w:sz w:val="26"/>
                <w:szCs w:val="26"/>
              </w:rPr>
            </w:pPr>
            <w:r w:rsidRPr="000D7DEC">
              <w:rPr>
                <w:sz w:val="26"/>
                <w:szCs w:val="26"/>
              </w:rPr>
              <w:t>предоставленного по договору социального найма, договору найма специализирован</w:t>
            </w:r>
            <w:r>
              <w:rPr>
                <w:sz w:val="26"/>
                <w:szCs w:val="26"/>
              </w:rPr>
              <w:t>-</w:t>
            </w:r>
            <w:r w:rsidRPr="000D7DEC">
              <w:rPr>
                <w:sz w:val="26"/>
                <w:szCs w:val="26"/>
              </w:rPr>
              <w:t>ного помещения</w:t>
            </w:r>
          </w:p>
        </w:tc>
        <w:tc>
          <w:tcPr>
            <w:tcW w:w="2268" w:type="dxa"/>
            <w:tcBorders>
              <w:top w:val="single" w:sz="4" w:space="0" w:color="auto"/>
              <w:left w:val="single" w:sz="4" w:space="0" w:color="auto"/>
              <w:bottom w:val="single" w:sz="4" w:space="0" w:color="auto"/>
              <w:right w:val="single" w:sz="4" w:space="0" w:color="auto"/>
            </w:tcBorders>
          </w:tcPr>
          <w:p w:rsidR="000D7DEC" w:rsidRPr="000D7DEC" w:rsidRDefault="000D7DEC" w:rsidP="000D7DEC">
            <w:pPr>
              <w:spacing w:line="192" w:lineRule="auto"/>
              <w:jc w:val="center"/>
              <w:rPr>
                <w:sz w:val="26"/>
                <w:szCs w:val="26"/>
              </w:rPr>
            </w:pPr>
            <w:r w:rsidRPr="000D7DEC">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0D7DEC" w:rsidRPr="000D7DEC" w:rsidRDefault="000D7DEC" w:rsidP="000D7DEC">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0D7DEC" w:rsidRPr="000D7DEC" w:rsidRDefault="000D7DEC" w:rsidP="000D7DEC">
            <w:pPr>
              <w:jc w:val="center"/>
              <w:rPr>
                <w:sz w:val="26"/>
                <w:szCs w:val="26"/>
              </w:rPr>
            </w:pPr>
          </w:p>
        </w:tc>
      </w:tr>
      <w:tr w:rsidR="000D7DEC" w:rsidRPr="000D7DEC" w:rsidTr="000D7DEC">
        <w:tc>
          <w:tcPr>
            <w:tcW w:w="9356" w:type="dxa"/>
            <w:gridSpan w:val="6"/>
            <w:tcBorders>
              <w:top w:val="single" w:sz="4" w:space="0" w:color="auto"/>
              <w:left w:val="single" w:sz="4" w:space="0" w:color="auto"/>
              <w:bottom w:val="single" w:sz="4" w:space="0" w:color="auto"/>
              <w:right w:val="single" w:sz="4" w:space="0" w:color="auto"/>
            </w:tcBorders>
            <w:hideMark/>
          </w:tcPr>
          <w:p w:rsidR="000D7DEC" w:rsidRPr="00EE5A80" w:rsidRDefault="00EE5A80" w:rsidP="000D7DEC">
            <w:pPr>
              <w:jc w:val="center"/>
              <w:rPr>
                <w:sz w:val="26"/>
                <w:szCs w:val="26"/>
              </w:rPr>
            </w:pPr>
            <w:r w:rsidRPr="00EE5A80">
              <w:rPr>
                <w:sz w:val="26"/>
                <w:szCs w:val="26"/>
              </w:rPr>
              <w:t>ул. Кутузова, 103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20,7</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19,7</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15,2</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20,2</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6</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20,6</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7</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20,1</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8</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19,1</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9</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15,8</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10</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39,3</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11</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16,3</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12</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25,9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13</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44,9</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14</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15</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20,8</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15</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16</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15,9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16</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17</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17</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18</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18</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19</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19,8</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19</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20</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22,4</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20</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21</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22</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23</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16,4</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23</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24</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20,3</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24</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25</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25</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26</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26</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27</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15,5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27</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28</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29</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16,3</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29</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30</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19,1</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30</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16,1</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9356" w:type="dxa"/>
            <w:gridSpan w:val="6"/>
            <w:tcBorders>
              <w:top w:val="single" w:sz="4" w:space="0" w:color="auto"/>
              <w:left w:val="single" w:sz="4" w:space="0" w:color="auto"/>
              <w:bottom w:val="single" w:sz="4" w:space="0" w:color="auto"/>
              <w:right w:val="single" w:sz="4" w:space="0" w:color="auto"/>
            </w:tcBorders>
            <w:hideMark/>
          </w:tcPr>
          <w:p w:rsidR="00EE5A80" w:rsidRPr="000D7DEC" w:rsidRDefault="00EE5A80" w:rsidP="00EE5A80">
            <w:pPr>
              <w:jc w:val="center"/>
              <w:rPr>
                <w:sz w:val="26"/>
                <w:szCs w:val="26"/>
              </w:rPr>
            </w:pPr>
            <w:r>
              <w:rPr>
                <w:sz w:val="26"/>
                <w:szCs w:val="26"/>
              </w:rPr>
              <w:lastRenderedPageBreak/>
              <w:t>ул. Кутузова, 105</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90,5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73,4</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18</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77,5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 ком. 2,3</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34,6</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92,6</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6</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 ком. 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14,9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7</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 ком. 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18,6</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EE5A80">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8</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 ком. 3</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16,5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9</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79,3</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10</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57,5</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11</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53,1</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7</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12</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8 ком. подсел.</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r w:rsidRPr="00EE5A80">
              <w:rPr>
                <w:sz w:val="26"/>
                <w:szCs w:val="26"/>
              </w:rPr>
              <w:t>21,9</w:t>
            </w: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13</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78,6</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5</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14</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59,1</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15</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77,8</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4</w:t>
            </w:r>
          </w:p>
        </w:tc>
      </w:tr>
      <w:tr w:rsidR="00EE5A80" w:rsidRPr="000D7DEC" w:rsidTr="000D7DEC">
        <w:tc>
          <w:tcPr>
            <w:tcW w:w="567"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16</w:t>
            </w:r>
          </w:p>
        </w:tc>
        <w:tc>
          <w:tcPr>
            <w:tcW w:w="1418"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E5A80" w:rsidRPr="00EE5A80" w:rsidRDefault="00EE5A80" w:rsidP="00EE5A80">
            <w:pPr>
              <w:jc w:val="center"/>
              <w:rPr>
                <w:sz w:val="26"/>
                <w:szCs w:val="26"/>
              </w:rPr>
            </w:pPr>
            <w:r w:rsidRPr="00EE5A80">
              <w:rPr>
                <w:sz w:val="26"/>
                <w:szCs w:val="26"/>
              </w:rPr>
              <w:t>79,9</w:t>
            </w:r>
          </w:p>
        </w:tc>
        <w:tc>
          <w:tcPr>
            <w:tcW w:w="1134"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E5A80" w:rsidRPr="00EE5A80" w:rsidRDefault="00EE5A80" w:rsidP="00EE5A80">
            <w:pPr>
              <w:jc w:val="center"/>
              <w:rPr>
                <w:sz w:val="26"/>
                <w:szCs w:val="26"/>
              </w:rPr>
            </w:pPr>
            <w:r w:rsidRPr="00EE5A80">
              <w:rPr>
                <w:sz w:val="26"/>
                <w:szCs w:val="26"/>
              </w:rPr>
              <w:t>3</w:t>
            </w:r>
          </w:p>
        </w:tc>
      </w:tr>
    </w:tbl>
    <w:p w:rsidR="00E61CBA" w:rsidRPr="00E61CBA" w:rsidRDefault="00E61CBA" w:rsidP="00E61CBA">
      <w:pPr>
        <w:pStyle w:val="HeadDoc"/>
        <w:keepLines w:val="0"/>
        <w:widowControl w:val="0"/>
        <w:jc w:val="center"/>
        <w:rPr>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351E07" w:rsidRDefault="00351E07"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Исполняющий обязанности</w:t>
      </w:r>
    </w:p>
    <w:p w:rsidR="002337D2" w:rsidRPr="001E2851" w:rsidRDefault="00351E07" w:rsidP="00EC171B">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заместителя</w:t>
      </w:r>
      <w:r w:rsidR="00B458E4" w:rsidRPr="001E2851">
        <w:rPr>
          <w:rFonts w:ascii="Times New Roman" w:hAnsi="Times New Roman" w:cs="Times New Roman"/>
          <w:color w:val="000000"/>
          <w:sz w:val="26"/>
          <w:szCs w:val="26"/>
        </w:rPr>
        <w:t xml:space="preserve">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w:t>
      </w:r>
      <w:r w:rsidR="00351E07">
        <w:rPr>
          <w:rFonts w:ascii="Times New Roman" w:hAnsi="Times New Roman" w:cs="Times New Roman"/>
          <w:color w:val="000000"/>
          <w:sz w:val="26"/>
          <w:szCs w:val="26"/>
        </w:rPr>
        <w:t>я</w:t>
      </w:r>
      <w:r w:rsidRPr="001E2851">
        <w:rPr>
          <w:rFonts w:ascii="Times New Roman" w:hAnsi="Times New Roman" w:cs="Times New Roman"/>
          <w:color w:val="000000"/>
          <w:sz w:val="26"/>
          <w:szCs w:val="26"/>
        </w:rPr>
        <w:t xml:space="preserve">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336570">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00336570">
        <w:rPr>
          <w:rFonts w:ascii="Times New Roman" w:hAnsi="Times New Roman" w:cs="Times New Roman"/>
          <w:color w:val="000000"/>
          <w:sz w:val="26"/>
          <w:szCs w:val="26"/>
        </w:rPr>
        <w:t>Р.С. Соколов</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6C5361" w:rsidRPr="00432582" w:rsidRDefault="006C5361" w:rsidP="006C5361">
      <w:pPr>
        <w:pStyle w:val="a3"/>
        <w:rPr>
          <w:b w:val="0"/>
          <w:sz w:val="24"/>
          <w:szCs w:val="24"/>
        </w:rPr>
      </w:pPr>
      <w:r w:rsidRPr="00432582">
        <w:rPr>
          <w:b w:val="0"/>
          <w:sz w:val="24"/>
          <w:szCs w:val="24"/>
        </w:rPr>
        <w:t>ДОГОВОР № ____</w:t>
      </w:r>
    </w:p>
    <w:p w:rsidR="006C5361" w:rsidRPr="003B4A7C" w:rsidRDefault="006C5361" w:rsidP="006C5361">
      <w:pPr>
        <w:jc w:val="center"/>
        <w:rPr>
          <w:sz w:val="26"/>
          <w:szCs w:val="26"/>
        </w:rPr>
      </w:pPr>
      <w:r w:rsidRPr="003B4A7C">
        <w:rPr>
          <w:bCs/>
          <w:sz w:val="26"/>
          <w:szCs w:val="26"/>
        </w:rPr>
        <w:t>о развитии застроенной территории</w:t>
      </w:r>
    </w:p>
    <w:p w:rsidR="006C5361" w:rsidRPr="003B4A7C" w:rsidRDefault="006C5361" w:rsidP="006C5361">
      <w:pPr>
        <w:rPr>
          <w:sz w:val="26"/>
          <w:szCs w:val="26"/>
        </w:rPr>
      </w:pPr>
    </w:p>
    <w:p w:rsidR="006C5361" w:rsidRPr="003B4A7C" w:rsidRDefault="006C5361" w:rsidP="006C5361">
      <w:pPr>
        <w:jc w:val="both"/>
        <w:rPr>
          <w:sz w:val="26"/>
          <w:szCs w:val="26"/>
        </w:rPr>
      </w:pPr>
      <w:r w:rsidRPr="003B4A7C">
        <w:rPr>
          <w:sz w:val="26"/>
          <w:szCs w:val="26"/>
        </w:rPr>
        <w:t>г. Красноярск                                                                              «___» _________ 2017г.</w:t>
      </w:r>
    </w:p>
    <w:p w:rsidR="006C5361" w:rsidRPr="008A6191" w:rsidRDefault="006C5361" w:rsidP="006C5361">
      <w:pPr>
        <w:ind w:firstLine="709"/>
        <w:jc w:val="both"/>
        <w:rPr>
          <w:sz w:val="26"/>
          <w:szCs w:val="26"/>
        </w:rPr>
      </w:pPr>
    </w:p>
    <w:p w:rsidR="008A6191" w:rsidRPr="008A6191" w:rsidRDefault="008A6191" w:rsidP="008A6191">
      <w:pPr>
        <w:pStyle w:val="a5"/>
        <w:ind w:firstLine="709"/>
        <w:rPr>
          <w:sz w:val="26"/>
          <w:szCs w:val="26"/>
        </w:rPr>
      </w:pPr>
      <w:r w:rsidRPr="008A6191">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8A6191" w:rsidRPr="008A6191" w:rsidRDefault="008A6191" w:rsidP="008A6191">
      <w:pPr>
        <w:ind w:firstLine="709"/>
        <w:jc w:val="both"/>
        <w:rPr>
          <w:sz w:val="26"/>
          <w:szCs w:val="26"/>
        </w:rPr>
      </w:pPr>
    </w:p>
    <w:p w:rsidR="008A6191" w:rsidRPr="008A6191" w:rsidRDefault="008A6191" w:rsidP="008A6191">
      <w:pPr>
        <w:pStyle w:val="a8"/>
        <w:ind w:left="0" w:firstLine="709"/>
        <w:jc w:val="center"/>
        <w:rPr>
          <w:sz w:val="26"/>
          <w:szCs w:val="26"/>
        </w:rPr>
      </w:pPr>
      <w:r w:rsidRPr="008A6191">
        <w:rPr>
          <w:sz w:val="26"/>
          <w:szCs w:val="26"/>
        </w:rPr>
        <w:t>1. Предмет Договора</w:t>
      </w:r>
    </w:p>
    <w:p w:rsidR="008A6191" w:rsidRPr="008A6191" w:rsidRDefault="008A6191" w:rsidP="008A6191">
      <w:pPr>
        <w:pStyle w:val="ConsPlusNonformat"/>
        <w:widowControl/>
        <w:ind w:firstLine="709"/>
        <w:jc w:val="both"/>
        <w:rPr>
          <w:rFonts w:ascii="Times New Roman" w:hAnsi="Times New Roman" w:cs="Times New Roman"/>
          <w:sz w:val="26"/>
          <w:szCs w:val="26"/>
        </w:rPr>
      </w:pPr>
    </w:p>
    <w:p w:rsidR="008A6191" w:rsidRPr="008A6191" w:rsidRDefault="008A6191" w:rsidP="008A6191">
      <w:pPr>
        <w:pStyle w:val="ConsPlusNonformat"/>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8A6191" w:rsidRPr="008A6191" w:rsidRDefault="008A6191" w:rsidP="008A6191">
      <w:pPr>
        <w:pStyle w:val="a3"/>
        <w:ind w:firstLine="709"/>
        <w:jc w:val="both"/>
        <w:rPr>
          <w:b w:val="0"/>
          <w:sz w:val="26"/>
          <w:szCs w:val="26"/>
        </w:rPr>
      </w:pPr>
      <w:r w:rsidRPr="008A6191">
        <w:rPr>
          <w:b w:val="0"/>
          <w:bCs w:val="0"/>
          <w:sz w:val="26"/>
          <w:szCs w:val="26"/>
        </w:rPr>
        <w:t xml:space="preserve">1.2. Предметом настоящего Договора является развитие застроенной территории </w:t>
      </w:r>
      <w:r w:rsidRPr="008A6191">
        <w:rPr>
          <w:b w:val="0"/>
          <w:sz w:val="26"/>
          <w:szCs w:val="26"/>
        </w:rPr>
        <w:t xml:space="preserve">по ул. Кутузова, № 103, 105 </w:t>
      </w:r>
      <w:r w:rsidRPr="008A6191">
        <w:rPr>
          <w:b w:val="0"/>
          <w:color w:val="000000" w:themeColor="text1"/>
          <w:sz w:val="26"/>
          <w:szCs w:val="26"/>
        </w:rPr>
        <w:t>в Кировском</w:t>
      </w:r>
      <w:r w:rsidRPr="008A6191">
        <w:rPr>
          <w:b w:val="0"/>
          <w:sz w:val="26"/>
          <w:szCs w:val="26"/>
        </w:rPr>
        <w:t xml:space="preserve"> районе </w:t>
      </w:r>
      <w:r w:rsidRPr="008A6191">
        <w:rPr>
          <w:b w:val="0"/>
          <w:bCs w:val="0"/>
          <w:sz w:val="26"/>
          <w:szCs w:val="26"/>
        </w:rPr>
        <w:t xml:space="preserve">г. Красноярска, площадью </w:t>
      </w:r>
      <w:r w:rsidRPr="008A6191">
        <w:rPr>
          <w:b w:val="0"/>
          <w:color w:val="000000" w:themeColor="text1"/>
          <w:sz w:val="26"/>
          <w:szCs w:val="26"/>
        </w:rPr>
        <w:t xml:space="preserve">4 562 </w:t>
      </w:r>
      <w:r w:rsidRPr="008A6191">
        <w:rPr>
          <w:b w:val="0"/>
          <w:bCs w:val="0"/>
          <w:sz w:val="26"/>
          <w:szCs w:val="26"/>
        </w:rPr>
        <w:t xml:space="preserve">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w:t>
      </w:r>
      <w:r w:rsidRPr="008A6191">
        <w:rPr>
          <w:b w:val="0"/>
          <w:sz w:val="26"/>
          <w:szCs w:val="26"/>
        </w:rPr>
        <w:t xml:space="preserve">23.03.2017 </w:t>
      </w:r>
      <w:r w:rsidRPr="008A6191">
        <w:rPr>
          <w:b w:val="0"/>
          <w:color w:val="000000" w:themeColor="text1"/>
          <w:sz w:val="26"/>
          <w:szCs w:val="26"/>
        </w:rPr>
        <w:t xml:space="preserve">№ 37-арх «О развитии застроенной территории </w:t>
      </w:r>
      <w:r w:rsidRPr="008A6191">
        <w:rPr>
          <w:b w:val="0"/>
          <w:sz w:val="26"/>
          <w:szCs w:val="26"/>
        </w:rPr>
        <w:t>по ул. Кутузова, № 103, 105</w:t>
      </w:r>
      <w:r w:rsidRPr="008A6191">
        <w:rPr>
          <w:b w:val="0"/>
          <w:color w:val="000000" w:themeColor="text1"/>
          <w:sz w:val="26"/>
          <w:szCs w:val="26"/>
        </w:rPr>
        <w:t>»</w:t>
      </w:r>
      <w:r w:rsidRPr="008A6191">
        <w:rPr>
          <w:rFonts w:eastAsia="Calibri"/>
          <w:b w:val="0"/>
          <w:sz w:val="26"/>
          <w:szCs w:val="26"/>
        </w:rPr>
        <w:t>.</w:t>
      </w:r>
    </w:p>
    <w:p w:rsidR="008A6191" w:rsidRPr="008A6191" w:rsidRDefault="008A6191" w:rsidP="008A6191">
      <w:pPr>
        <w:pStyle w:val="headdoc0"/>
        <w:spacing w:before="0" w:beforeAutospacing="0" w:after="0" w:afterAutospacing="0"/>
        <w:ind w:firstLine="709"/>
        <w:jc w:val="both"/>
        <w:rPr>
          <w:sz w:val="26"/>
          <w:szCs w:val="26"/>
        </w:rPr>
      </w:pPr>
      <w:r w:rsidRPr="008A6191">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8A6191" w:rsidRPr="008A6191" w:rsidRDefault="008A6191" w:rsidP="008A6191">
      <w:pPr>
        <w:ind w:firstLine="709"/>
        <w:jc w:val="both"/>
        <w:rPr>
          <w:sz w:val="26"/>
          <w:szCs w:val="26"/>
        </w:rPr>
      </w:pPr>
    </w:p>
    <w:p w:rsidR="008A6191" w:rsidRPr="008A6191" w:rsidRDefault="008A6191" w:rsidP="008A6191">
      <w:pPr>
        <w:ind w:firstLine="709"/>
        <w:jc w:val="center"/>
        <w:rPr>
          <w:sz w:val="26"/>
          <w:szCs w:val="26"/>
        </w:rPr>
      </w:pPr>
      <w:r w:rsidRPr="008A6191">
        <w:rPr>
          <w:sz w:val="26"/>
          <w:szCs w:val="26"/>
        </w:rPr>
        <w:t>2. Цена права на заключение Договора</w:t>
      </w:r>
    </w:p>
    <w:p w:rsidR="008A6191" w:rsidRPr="008A6191" w:rsidRDefault="008A6191" w:rsidP="008A6191">
      <w:pPr>
        <w:ind w:firstLine="709"/>
        <w:jc w:val="both"/>
        <w:rPr>
          <w:sz w:val="26"/>
          <w:szCs w:val="26"/>
        </w:rPr>
      </w:pPr>
    </w:p>
    <w:p w:rsidR="008A6191" w:rsidRPr="008A6191" w:rsidRDefault="008A6191" w:rsidP="008A6191">
      <w:pPr>
        <w:pStyle w:val="ConsPlusNormal"/>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 xml:space="preserve">2.1.  Цена права на заключение Договора составляет _______ (___________) рублей в соответствии с протоколом о результатах аукциона на право заключения </w:t>
      </w:r>
      <w:r w:rsidRPr="008A6191">
        <w:rPr>
          <w:rFonts w:ascii="Times New Roman" w:hAnsi="Times New Roman" w:cs="Times New Roman"/>
          <w:sz w:val="26"/>
          <w:szCs w:val="26"/>
        </w:rPr>
        <w:lastRenderedPageBreak/>
        <w:t xml:space="preserve">договора о развитии застроенной территории по ул. Кутузова, № 103, 105 </w:t>
      </w:r>
      <w:r w:rsidRPr="008A6191">
        <w:rPr>
          <w:rFonts w:ascii="Times New Roman" w:hAnsi="Times New Roman" w:cs="Times New Roman"/>
          <w:color w:val="000000" w:themeColor="text1"/>
          <w:sz w:val="26"/>
          <w:szCs w:val="26"/>
        </w:rPr>
        <w:t>в Кировском</w:t>
      </w:r>
      <w:r w:rsidRPr="008A6191">
        <w:rPr>
          <w:rFonts w:ascii="Times New Roman" w:hAnsi="Times New Roman" w:cs="Times New Roman"/>
          <w:sz w:val="26"/>
          <w:szCs w:val="26"/>
        </w:rPr>
        <w:t xml:space="preserve"> районе </w:t>
      </w:r>
      <w:r w:rsidRPr="008A6191">
        <w:rPr>
          <w:rFonts w:ascii="Times New Roman" w:hAnsi="Times New Roman" w:cs="Times New Roman"/>
          <w:bCs/>
          <w:sz w:val="26"/>
          <w:szCs w:val="26"/>
        </w:rPr>
        <w:t>г. Красноярска</w:t>
      </w:r>
      <w:r w:rsidRPr="008A6191">
        <w:rPr>
          <w:rFonts w:ascii="Times New Roman" w:hAnsi="Times New Roman" w:cs="Times New Roman"/>
          <w:sz w:val="26"/>
          <w:szCs w:val="26"/>
        </w:rPr>
        <w:t xml:space="preserve"> от «_____» _________ 2017 г.</w:t>
      </w:r>
    </w:p>
    <w:p w:rsidR="008A6191" w:rsidRPr="008A6191" w:rsidRDefault="008A6191" w:rsidP="008A6191">
      <w:pPr>
        <w:pStyle w:val="a5"/>
        <w:ind w:firstLine="709"/>
        <w:rPr>
          <w:sz w:val="26"/>
          <w:szCs w:val="26"/>
        </w:rPr>
      </w:pPr>
      <w:r w:rsidRPr="008A6191">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8A6191" w:rsidRPr="008A6191" w:rsidRDefault="008A6191" w:rsidP="008A6191">
      <w:pPr>
        <w:pStyle w:val="a5"/>
        <w:ind w:firstLine="709"/>
        <w:rPr>
          <w:sz w:val="26"/>
          <w:szCs w:val="26"/>
        </w:rPr>
      </w:pPr>
      <w:r w:rsidRPr="008A6191">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8A6191" w:rsidRPr="008A6191" w:rsidRDefault="008A6191" w:rsidP="008A6191">
      <w:pPr>
        <w:pStyle w:val="a5"/>
        <w:ind w:firstLine="709"/>
        <w:rPr>
          <w:sz w:val="26"/>
          <w:szCs w:val="26"/>
        </w:rPr>
      </w:pPr>
      <w:r w:rsidRPr="008A6191">
        <w:rPr>
          <w:sz w:val="26"/>
          <w:szCs w:val="26"/>
        </w:rPr>
        <w:t xml:space="preserve">2.3. Сумма платежей перечисляется на счет Администрации города Красноярска по следующим реквизитам: </w:t>
      </w:r>
    </w:p>
    <w:p w:rsidR="008A6191" w:rsidRPr="008A6191" w:rsidRDefault="008A6191" w:rsidP="008A6191">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8A6191">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8A6191" w:rsidRPr="008A6191" w:rsidRDefault="008A6191" w:rsidP="008A6191">
      <w:pPr>
        <w:pStyle w:val="a5"/>
        <w:ind w:firstLine="709"/>
        <w:rPr>
          <w:sz w:val="26"/>
          <w:szCs w:val="26"/>
        </w:rPr>
      </w:pPr>
      <w:r w:rsidRPr="008A6191">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8A6191" w:rsidRPr="008A6191" w:rsidRDefault="008A6191" w:rsidP="008A6191">
      <w:pPr>
        <w:pStyle w:val="a5"/>
        <w:ind w:firstLine="709"/>
        <w:jc w:val="center"/>
        <w:rPr>
          <w:sz w:val="26"/>
          <w:szCs w:val="26"/>
        </w:rPr>
      </w:pPr>
    </w:p>
    <w:p w:rsidR="008A6191" w:rsidRPr="008A6191" w:rsidRDefault="008A6191" w:rsidP="008A6191">
      <w:pPr>
        <w:pStyle w:val="a5"/>
        <w:ind w:firstLine="709"/>
        <w:jc w:val="center"/>
        <w:rPr>
          <w:sz w:val="26"/>
          <w:szCs w:val="26"/>
        </w:rPr>
      </w:pPr>
      <w:r w:rsidRPr="008A6191">
        <w:rPr>
          <w:sz w:val="26"/>
          <w:szCs w:val="26"/>
        </w:rPr>
        <w:t>3. Права и обязанности сторон</w:t>
      </w:r>
    </w:p>
    <w:p w:rsidR="008A6191" w:rsidRPr="008A6191" w:rsidRDefault="008A6191" w:rsidP="008A6191">
      <w:pPr>
        <w:pStyle w:val="a5"/>
        <w:ind w:firstLine="709"/>
        <w:rPr>
          <w:sz w:val="26"/>
          <w:szCs w:val="26"/>
        </w:rPr>
      </w:pPr>
      <w:r w:rsidRPr="008A6191">
        <w:rPr>
          <w:sz w:val="26"/>
          <w:szCs w:val="26"/>
        </w:rPr>
        <w:t>3.1. Администрация имеет право:</w:t>
      </w:r>
    </w:p>
    <w:p w:rsidR="008A6191" w:rsidRPr="008A6191" w:rsidRDefault="008A6191" w:rsidP="008A6191">
      <w:pPr>
        <w:pStyle w:val="a5"/>
        <w:ind w:firstLine="709"/>
        <w:rPr>
          <w:sz w:val="26"/>
          <w:szCs w:val="26"/>
        </w:rPr>
      </w:pPr>
      <w:r w:rsidRPr="008A6191">
        <w:rPr>
          <w:sz w:val="26"/>
          <w:szCs w:val="26"/>
        </w:rPr>
        <w:t>3.1.1. Контролировать соблюдение Инвестором условий Договора.</w:t>
      </w:r>
    </w:p>
    <w:p w:rsidR="008A6191" w:rsidRPr="008A6191" w:rsidRDefault="008A6191" w:rsidP="008A6191">
      <w:pPr>
        <w:pStyle w:val="a5"/>
        <w:ind w:firstLine="709"/>
        <w:rPr>
          <w:sz w:val="26"/>
          <w:szCs w:val="26"/>
        </w:rPr>
      </w:pPr>
      <w:r w:rsidRPr="008A6191">
        <w:rPr>
          <w:sz w:val="26"/>
          <w:szCs w:val="26"/>
        </w:rPr>
        <w:t>3.1.2. Инициировать внесение необходимых изменений в Договор.</w:t>
      </w:r>
    </w:p>
    <w:p w:rsidR="008A6191" w:rsidRPr="008A6191" w:rsidRDefault="008A6191" w:rsidP="008A6191">
      <w:pPr>
        <w:pStyle w:val="a5"/>
        <w:tabs>
          <w:tab w:val="left" w:pos="708"/>
        </w:tabs>
        <w:ind w:firstLine="709"/>
        <w:rPr>
          <w:sz w:val="26"/>
          <w:szCs w:val="26"/>
        </w:rPr>
      </w:pPr>
      <w:r w:rsidRPr="008A6191">
        <w:rPr>
          <w:sz w:val="26"/>
          <w:szCs w:val="26"/>
        </w:rPr>
        <w:t>3.2. Администрация обязуется:</w:t>
      </w:r>
    </w:p>
    <w:p w:rsidR="008A6191" w:rsidRPr="008A6191" w:rsidRDefault="008A6191" w:rsidP="008A6191">
      <w:pPr>
        <w:pStyle w:val="a5"/>
        <w:tabs>
          <w:tab w:val="left" w:pos="708"/>
        </w:tabs>
        <w:ind w:firstLine="709"/>
        <w:rPr>
          <w:sz w:val="26"/>
          <w:szCs w:val="26"/>
        </w:rPr>
      </w:pPr>
      <w:r w:rsidRPr="008A6191">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8A6191">
        <w:rPr>
          <w:b/>
          <w:sz w:val="26"/>
          <w:szCs w:val="26"/>
        </w:rPr>
        <w:t>не позднее 4 месяцев</w:t>
      </w:r>
      <w:r w:rsidRPr="008A6191">
        <w:rPr>
          <w:sz w:val="26"/>
          <w:szCs w:val="26"/>
        </w:rPr>
        <w:t xml:space="preserve"> со дня представления в полном объеме проекта планировки Территории, включая проект межевания Территории.</w:t>
      </w:r>
    </w:p>
    <w:p w:rsidR="008A6191" w:rsidRPr="008A6191" w:rsidRDefault="008A6191" w:rsidP="008A6191">
      <w:pPr>
        <w:pStyle w:val="a5"/>
        <w:tabs>
          <w:tab w:val="left" w:pos="708"/>
        </w:tabs>
        <w:ind w:firstLine="709"/>
        <w:rPr>
          <w:sz w:val="26"/>
          <w:szCs w:val="26"/>
        </w:rPr>
      </w:pPr>
      <w:r w:rsidRPr="008A6191">
        <w:rPr>
          <w:sz w:val="26"/>
          <w:szCs w:val="26"/>
        </w:rPr>
        <w:t xml:space="preserve">3.2.2.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8A6191">
        <w:rPr>
          <w:b/>
          <w:sz w:val="26"/>
          <w:szCs w:val="26"/>
        </w:rPr>
        <w:t>в течение 7 месяцев</w:t>
      </w:r>
      <w:r w:rsidRPr="008A6191">
        <w:rPr>
          <w:sz w:val="26"/>
          <w:szCs w:val="26"/>
        </w:rPr>
        <w:t xml:space="preserve"> со дня подписания Договора.</w:t>
      </w:r>
    </w:p>
    <w:p w:rsidR="008A6191" w:rsidRPr="008A6191" w:rsidRDefault="008A6191" w:rsidP="008A6191">
      <w:pPr>
        <w:pStyle w:val="a5"/>
        <w:tabs>
          <w:tab w:val="left" w:pos="708"/>
        </w:tabs>
        <w:ind w:firstLine="709"/>
        <w:rPr>
          <w:sz w:val="26"/>
          <w:szCs w:val="26"/>
        </w:rPr>
      </w:pPr>
      <w:r w:rsidRPr="008A6191">
        <w:rPr>
          <w:sz w:val="26"/>
          <w:szCs w:val="26"/>
        </w:rPr>
        <w:t xml:space="preserve">3.2.3. Предоставить благоустроенные жилые помещения гражданам, выселяемым               из жилых помещений многоквартирных домов, признанных аварийными и подлежащими сносу по ул. Кутузова, 103, 105,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8A6191">
        <w:rPr>
          <w:b/>
          <w:sz w:val="26"/>
          <w:szCs w:val="26"/>
        </w:rPr>
        <w:t xml:space="preserve">в течение 3 месяцев </w:t>
      </w:r>
      <w:r w:rsidRPr="008A6191">
        <w:rPr>
          <w:sz w:val="26"/>
          <w:szCs w:val="26"/>
        </w:rPr>
        <w:t>после передачи Инвестором в муниципальную собственность благоустроенных жилых помещений.</w:t>
      </w:r>
    </w:p>
    <w:p w:rsidR="008A6191" w:rsidRPr="008A6191" w:rsidRDefault="008A6191" w:rsidP="008A6191">
      <w:pPr>
        <w:pStyle w:val="a5"/>
        <w:tabs>
          <w:tab w:val="left" w:pos="708"/>
        </w:tabs>
        <w:ind w:firstLine="709"/>
        <w:rPr>
          <w:sz w:val="26"/>
          <w:szCs w:val="26"/>
        </w:rPr>
      </w:pPr>
      <w:r w:rsidRPr="008A6191">
        <w:rPr>
          <w:sz w:val="26"/>
          <w:szCs w:val="26"/>
        </w:rPr>
        <w:t xml:space="preserve">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w:t>
      </w:r>
      <w:r w:rsidRPr="008A6191">
        <w:rPr>
          <w:sz w:val="26"/>
          <w:szCs w:val="26"/>
        </w:rPr>
        <w:lastRenderedPageBreak/>
        <w:t>жилых помещений в многоквартирных домах, признанных аварийными и подлежащими сносу.</w:t>
      </w:r>
    </w:p>
    <w:p w:rsidR="008A6191" w:rsidRPr="008A6191" w:rsidRDefault="008A6191" w:rsidP="008A6191">
      <w:pPr>
        <w:ind w:firstLine="709"/>
        <w:jc w:val="both"/>
        <w:rPr>
          <w:sz w:val="26"/>
          <w:szCs w:val="26"/>
        </w:rPr>
      </w:pPr>
      <w:r w:rsidRPr="008A6191">
        <w:rPr>
          <w:sz w:val="26"/>
          <w:szCs w:val="26"/>
        </w:rPr>
        <w:t xml:space="preserve">3.2.4. Выкупить за счет Инвестора жилые помещения в многоквартирных домах, признанных аварийными и подлежащими сносу, расположенные в границах Территории по ул. Кутузова, 103, 105, и земельный участок, на котором они расположены, у собственников </w:t>
      </w:r>
      <w:r w:rsidRPr="008A6191">
        <w:rPr>
          <w:b/>
          <w:sz w:val="26"/>
          <w:szCs w:val="26"/>
        </w:rPr>
        <w:t>в течение</w:t>
      </w:r>
      <w:r w:rsidRPr="008A6191">
        <w:rPr>
          <w:sz w:val="26"/>
          <w:szCs w:val="26"/>
        </w:rPr>
        <w:t xml:space="preserve"> </w:t>
      </w:r>
      <w:r w:rsidRPr="008A6191">
        <w:rPr>
          <w:b/>
          <w:sz w:val="26"/>
          <w:szCs w:val="26"/>
        </w:rPr>
        <w:t>4</w:t>
      </w:r>
      <w:r w:rsidRPr="008A6191">
        <w:rPr>
          <w:sz w:val="26"/>
          <w:szCs w:val="26"/>
        </w:rPr>
        <w:t xml:space="preserve"> </w:t>
      </w:r>
      <w:r w:rsidRPr="008A6191">
        <w:rPr>
          <w:b/>
          <w:sz w:val="26"/>
          <w:szCs w:val="26"/>
        </w:rPr>
        <w:t>лет</w:t>
      </w:r>
      <w:r w:rsidRPr="008A6191">
        <w:rPr>
          <w:sz w:val="26"/>
          <w:szCs w:val="26"/>
        </w:rPr>
        <w:t xml:space="preserve"> со дня подписания Договора. </w:t>
      </w:r>
    </w:p>
    <w:p w:rsidR="008A6191" w:rsidRPr="008A6191" w:rsidRDefault="008A6191" w:rsidP="008A6191">
      <w:pPr>
        <w:ind w:firstLine="709"/>
        <w:jc w:val="both"/>
        <w:rPr>
          <w:sz w:val="26"/>
          <w:szCs w:val="26"/>
        </w:rPr>
      </w:pPr>
      <w:r w:rsidRPr="008A6191">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и расположенных в границах Территории, и земельного участка, на котором они расположены, договоров (соглашений), выплата возмещения на основании вступившего в законную силу судебного решения. </w:t>
      </w:r>
    </w:p>
    <w:p w:rsidR="008A6191" w:rsidRPr="008A6191" w:rsidRDefault="008A6191" w:rsidP="008A6191">
      <w:pPr>
        <w:ind w:firstLine="709"/>
        <w:jc w:val="both"/>
        <w:rPr>
          <w:rFonts w:eastAsiaTheme="minorHAnsi"/>
          <w:sz w:val="26"/>
          <w:szCs w:val="26"/>
          <w:lang w:eastAsia="en-US"/>
        </w:rPr>
      </w:pPr>
      <w:r w:rsidRPr="008A6191">
        <w:rPr>
          <w:sz w:val="26"/>
          <w:szCs w:val="26"/>
        </w:rPr>
        <w:t>3.2.5. </w:t>
      </w:r>
      <w:r w:rsidRPr="008A6191">
        <w:rPr>
          <w:b/>
          <w:sz w:val="26"/>
          <w:szCs w:val="26"/>
        </w:rPr>
        <w:t>В течение 3 месяцев</w:t>
      </w:r>
      <w:r w:rsidRPr="008A6191">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8A6191" w:rsidRPr="008A6191" w:rsidRDefault="008A6191" w:rsidP="008A6191">
      <w:pPr>
        <w:pStyle w:val="ConsPlusNormal"/>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3.2.6.</w:t>
      </w:r>
      <w:r w:rsidRPr="008A6191">
        <w:rPr>
          <w:rFonts w:ascii="Times New Roman" w:hAnsi="Times New Roman" w:cs="Times New Roman"/>
          <w:b/>
          <w:sz w:val="26"/>
          <w:szCs w:val="26"/>
        </w:rPr>
        <w:t xml:space="preserve"> В течение 10 рабочих дней </w:t>
      </w:r>
      <w:r w:rsidRPr="008A6191">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8A6191">
        <w:rPr>
          <w:rFonts w:ascii="Times New Roman" w:hAnsi="Times New Roman" w:cs="Times New Roman"/>
          <w:color w:val="333333"/>
          <w:sz w:val="26"/>
          <w:szCs w:val="26"/>
        </w:rPr>
        <w:t xml:space="preserve"> с</w:t>
      </w:r>
      <w:r w:rsidRPr="008A6191">
        <w:rPr>
          <w:rFonts w:ascii="Times New Roman" w:hAnsi="Times New Roman" w:cs="Times New Roman"/>
          <w:sz w:val="26"/>
          <w:szCs w:val="26"/>
        </w:rPr>
        <w:t xml:space="preserve"> собственниками жилых помещений в многоквартирных домах,</w:t>
      </w:r>
      <w:r w:rsidRPr="008A6191">
        <w:rPr>
          <w:rFonts w:ascii="Times New Roman" w:hAnsi="Times New Roman" w:cs="Times New Roman"/>
          <w:iCs/>
          <w:sz w:val="26"/>
          <w:szCs w:val="26"/>
        </w:rPr>
        <w:t xml:space="preserve"> признанных аварийными и подлежащими сносу, расположенных в границах Территории </w:t>
      </w:r>
      <w:r w:rsidRPr="008A6191">
        <w:rPr>
          <w:rFonts w:ascii="Times New Roman" w:hAnsi="Times New Roman" w:cs="Times New Roman"/>
          <w:sz w:val="26"/>
          <w:szCs w:val="26"/>
        </w:rPr>
        <w:t>по ул. Кутузова, 103, 105,</w:t>
      </w:r>
      <w:r w:rsidRPr="008A6191">
        <w:rPr>
          <w:rFonts w:ascii="Times New Roman" w:hAnsi="Times New Roman" w:cs="Times New Roman"/>
          <w:b/>
          <w:iCs/>
          <w:sz w:val="26"/>
          <w:szCs w:val="26"/>
        </w:rPr>
        <w:t xml:space="preserve"> </w:t>
      </w:r>
      <w:r w:rsidRPr="008A6191">
        <w:rPr>
          <w:rFonts w:ascii="Times New Roman" w:hAnsi="Times New Roman" w:cs="Times New Roman"/>
          <w:iCs/>
          <w:sz w:val="26"/>
          <w:szCs w:val="26"/>
        </w:rPr>
        <w:t xml:space="preserve">и земельный участок, на котором они расположены </w:t>
      </w:r>
      <w:r w:rsidRPr="008A6191">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8A6191">
        <w:rPr>
          <w:rFonts w:ascii="Times New Roman" w:hAnsi="Times New Roman" w:cs="Times New Roman"/>
          <w:color w:val="333333"/>
          <w:sz w:val="26"/>
          <w:szCs w:val="26"/>
        </w:rPr>
        <w:t xml:space="preserve"> </w:t>
      </w:r>
      <w:r w:rsidRPr="008A6191">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8A6191" w:rsidRPr="008A6191" w:rsidRDefault="008A6191" w:rsidP="008A6191">
      <w:pPr>
        <w:pStyle w:val="ConsPlusNormal"/>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возмещения и/или вступивший в законную силу судебный акт.</w:t>
      </w:r>
    </w:p>
    <w:p w:rsidR="008A6191" w:rsidRPr="008A6191" w:rsidRDefault="008A6191" w:rsidP="008A6191">
      <w:pPr>
        <w:pStyle w:val="ConsPlusNormal"/>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3.2.7.</w:t>
      </w:r>
      <w:r w:rsidRPr="008A6191">
        <w:rPr>
          <w:rFonts w:ascii="Times New Roman" w:hAnsi="Times New Roman" w:cs="Times New Roman"/>
          <w:b/>
          <w:sz w:val="26"/>
          <w:szCs w:val="26"/>
        </w:rPr>
        <w:t xml:space="preserve"> В течение 30 календарных дней </w:t>
      </w:r>
      <w:r w:rsidRPr="008A6191">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8A6191" w:rsidRPr="008A6191" w:rsidRDefault="008A6191" w:rsidP="008A6191">
      <w:pPr>
        <w:pStyle w:val="10"/>
        <w:widowControl/>
      </w:pPr>
      <w:r w:rsidRPr="008A6191">
        <w:t>3.2.8.</w:t>
      </w:r>
      <w:r w:rsidRPr="008A6191">
        <w:rPr>
          <w:b/>
        </w:rPr>
        <w:t> </w:t>
      </w:r>
      <w:r w:rsidRPr="008A6191">
        <w:t>Ежеквартально</w:t>
      </w:r>
      <w:r w:rsidRPr="008A6191">
        <w:rPr>
          <w:b/>
        </w:rPr>
        <w:t xml:space="preserve">, не позднее 10 числа месяца, следующего за отчетным, </w:t>
      </w:r>
      <w:r w:rsidRPr="008A6191">
        <w:t>предоставлять Инвестору отчет в письменной форме об исполнении обязательств, предусмотренных пунктами 3.2.2-3.2.4 настоящего Договора.</w:t>
      </w:r>
    </w:p>
    <w:p w:rsidR="008A6191" w:rsidRPr="008A6191" w:rsidRDefault="008A6191" w:rsidP="008A6191">
      <w:pPr>
        <w:pStyle w:val="a5"/>
        <w:tabs>
          <w:tab w:val="left" w:pos="708"/>
        </w:tabs>
        <w:ind w:firstLine="709"/>
        <w:rPr>
          <w:sz w:val="26"/>
          <w:szCs w:val="26"/>
        </w:rPr>
      </w:pPr>
      <w:r w:rsidRPr="008A6191">
        <w:rPr>
          <w:sz w:val="26"/>
          <w:szCs w:val="26"/>
        </w:rPr>
        <w:t>3.3. Инвестор имеет право:</w:t>
      </w:r>
    </w:p>
    <w:p w:rsidR="008A6191" w:rsidRPr="008A6191" w:rsidRDefault="008A6191" w:rsidP="008A6191">
      <w:pPr>
        <w:pStyle w:val="a5"/>
        <w:ind w:firstLine="709"/>
        <w:rPr>
          <w:sz w:val="26"/>
          <w:szCs w:val="26"/>
        </w:rPr>
      </w:pPr>
      <w:r w:rsidRPr="008A6191">
        <w:rPr>
          <w:sz w:val="26"/>
          <w:szCs w:val="26"/>
        </w:rPr>
        <w:t xml:space="preserve">3.3.1. Приобретать права на земельные участки и объекты капитального строительства, расположенные в границах Территории и не подлежащие изъятию </w:t>
      </w:r>
      <w:r w:rsidRPr="008A6191">
        <w:rPr>
          <w:sz w:val="26"/>
          <w:szCs w:val="26"/>
        </w:rPr>
        <w:lastRenderedPageBreak/>
        <w:t>для муниципальных нужд, в соответствии с гражданским, земельным законодательством.</w:t>
      </w:r>
    </w:p>
    <w:p w:rsidR="008A6191" w:rsidRPr="008A6191" w:rsidRDefault="008A6191" w:rsidP="008A6191">
      <w:pPr>
        <w:pStyle w:val="a5"/>
        <w:ind w:firstLine="709"/>
        <w:rPr>
          <w:sz w:val="26"/>
          <w:szCs w:val="26"/>
        </w:rPr>
      </w:pPr>
      <w:r w:rsidRPr="008A6191">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8A6191" w:rsidRPr="008A6191" w:rsidRDefault="008A6191" w:rsidP="008A6191">
      <w:pPr>
        <w:pStyle w:val="a5"/>
        <w:ind w:firstLine="709"/>
        <w:rPr>
          <w:sz w:val="26"/>
          <w:szCs w:val="26"/>
        </w:rPr>
      </w:pPr>
      <w:r w:rsidRPr="008A6191">
        <w:rPr>
          <w:sz w:val="26"/>
          <w:szCs w:val="26"/>
        </w:rPr>
        <w:t>3.3.3. Инициировать внесение необходимых изменений в Договор.</w:t>
      </w:r>
    </w:p>
    <w:p w:rsidR="008A6191" w:rsidRPr="008A6191" w:rsidRDefault="008A6191" w:rsidP="008A6191">
      <w:pPr>
        <w:pStyle w:val="a5"/>
        <w:tabs>
          <w:tab w:val="left" w:pos="708"/>
        </w:tabs>
        <w:ind w:firstLine="709"/>
        <w:rPr>
          <w:sz w:val="26"/>
          <w:szCs w:val="26"/>
        </w:rPr>
      </w:pPr>
      <w:r w:rsidRPr="008A6191">
        <w:rPr>
          <w:sz w:val="26"/>
          <w:szCs w:val="26"/>
        </w:rPr>
        <w:t>3.4. Инвестор обязуется:</w:t>
      </w:r>
    </w:p>
    <w:p w:rsidR="008A6191" w:rsidRPr="008A6191" w:rsidRDefault="008A6191" w:rsidP="008A6191">
      <w:pPr>
        <w:pStyle w:val="a5"/>
        <w:tabs>
          <w:tab w:val="left" w:pos="708"/>
        </w:tabs>
        <w:ind w:firstLine="709"/>
        <w:rPr>
          <w:sz w:val="26"/>
          <w:szCs w:val="26"/>
        </w:rPr>
      </w:pPr>
      <w:r w:rsidRPr="008A6191">
        <w:rPr>
          <w:sz w:val="26"/>
          <w:szCs w:val="26"/>
        </w:rPr>
        <w:t xml:space="preserve">3.4.1.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8A6191">
        <w:rPr>
          <w:b/>
          <w:bCs/>
          <w:sz w:val="26"/>
          <w:szCs w:val="26"/>
        </w:rPr>
        <w:t>не позднее 1 года</w:t>
      </w:r>
      <w:r w:rsidRPr="008A6191">
        <w:rPr>
          <w:sz w:val="26"/>
          <w:szCs w:val="26"/>
        </w:rPr>
        <w:t xml:space="preserve"> с момента заключения настоящего Договора.</w:t>
      </w:r>
    </w:p>
    <w:p w:rsidR="008A6191" w:rsidRPr="008A6191" w:rsidRDefault="008A6191" w:rsidP="008A6191">
      <w:pPr>
        <w:ind w:firstLine="709"/>
        <w:jc w:val="both"/>
        <w:rPr>
          <w:sz w:val="26"/>
          <w:szCs w:val="26"/>
        </w:rPr>
      </w:pPr>
      <w:r w:rsidRPr="008A6191">
        <w:rPr>
          <w:sz w:val="26"/>
          <w:szCs w:val="26"/>
        </w:rPr>
        <w:t xml:space="preserve">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Кутузова, 103, 105, </w:t>
      </w:r>
      <w:r w:rsidRPr="008A6191">
        <w:rPr>
          <w:b/>
          <w:sz w:val="26"/>
          <w:szCs w:val="26"/>
        </w:rPr>
        <w:t>в течение</w:t>
      </w:r>
      <w:r w:rsidRPr="008A6191">
        <w:rPr>
          <w:b/>
          <w:color w:val="000000"/>
          <w:sz w:val="26"/>
          <w:szCs w:val="26"/>
        </w:rPr>
        <w:t xml:space="preserve"> </w:t>
      </w:r>
      <w:r w:rsidRPr="008A6191">
        <w:rPr>
          <w:b/>
          <w:sz w:val="26"/>
          <w:szCs w:val="26"/>
        </w:rPr>
        <w:t>4 лет</w:t>
      </w:r>
      <w:r w:rsidRPr="008A6191">
        <w:rPr>
          <w:b/>
          <w:color w:val="000000"/>
          <w:sz w:val="26"/>
          <w:szCs w:val="26"/>
        </w:rPr>
        <w:t xml:space="preserve"> </w:t>
      </w:r>
      <w:r w:rsidRPr="008A6191">
        <w:rPr>
          <w:sz w:val="26"/>
          <w:szCs w:val="26"/>
        </w:rPr>
        <w:t>со дня подписания Договора в соответствии с Приложением 2 к настоящему Договору.</w:t>
      </w:r>
    </w:p>
    <w:p w:rsidR="008A6191" w:rsidRPr="008A6191" w:rsidRDefault="008A6191" w:rsidP="008A6191">
      <w:pPr>
        <w:ind w:firstLine="709"/>
        <w:jc w:val="both"/>
        <w:rPr>
          <w:sz w:val="26"/>
          <w:szCs w:val="26"/>
        </w:rPr>
      </w:pPr>
      <w:r w:rsidRPr="008A6191">
        <w:rPr>
          <w:sz w:val="26"/>
          <w:szCs w:val="26"/>
        </w:rPr>
        <w:t>Перечень жилых помещений, расположенных в многоквартирных домах, признанных аварийными и подлежащими сносу, по ул. Кутузова, 103, 105, указан в Приложении 3 к настоящему Договору.</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8A6191" w:rsidRPr="008A6191" w:rsidRDefault="008A6191" w:rsidP="008A6191">
      <w:pPr>
        <w:ind w:firstLine="709"/>
        <w:jc w:val="both"/>
        <w:rPr>
          <w:b/>
          <w:color w:val="000000" w:themeColor="text1"/>
          <w:sz w:val="26"/>
          <w:szCs w:val="26"/>
        </w:rPr>
      </w:pPr>
      <w:r w:rsidRPr="008A6191">
        <w:rPr>
          <w:color w:val="000000" w:themeColor="text1"/>
          <w:sz w:val="26"/>
          <w:szCs w:val="26"/>
        </w:rPr>
        <w:lastRenderedPageBreak/>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8A6191">
        <w:rPr>
          <w:b/>
          <w:color w:val="000000" w:themeColor="text1"/>
          <w:sz w:val="26"/>
          <w:szCs w:val="26"/>
        </w:rPr>
        <w:t xml:space="preserve"> не позднее 15 рабочих дней </w:t>
      </w:r>
      <w:r w:rsidRPr="008A6191">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8A6191">
        <w:rPr>
          <w:b/>
          <w:color w:val="000000" w:themeColor="text1"/>
          <w:sz w:val="26"/>
          <w:szCs w:val="26"/>
        </w:rPr>
        <w:t xml:space="preserve"> </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8A6191">
        <w:rPr>
          <w:iCs/>
          <w:color w:val="000000" w:themeColor="text1"/>
          <w:sz w:val="26"/>
          <w:szCs w:val="26"/>
        </w:rPr>
        <w:t>расположенные</w:t>
      </w:r>
      <w:r w:rsidRPr="008A6191">
        <w:rPr>
          <w:color w:val="000000" w:themeColor="text1"/>
          <w:sz w:val="26"/>
          <w:szCs w:val="26"/>
        </w:rPr>
        <w:t xml:space="preserve"> в многоквартирных домах,</w:t>
      </w:r>
      <w:r w:rsidRPr="008A6191">
        <w:rPr>
          <w:iCs/>
          <w:color w:val="000000" w:themeColor="text1"/>
          <w:sz w:val="26"/>
          <w:szCs w:val="26"/>
        </w:rPr>
        <w:t xml:space="preserve"> признанных аварийными и подлежащими сносу, в границах Территории </w:t>
      </w:r>
      <w:r w:rsidRPr="008A6191">
        <w:rPr>
          <w:sz w:val="26"/>
          <w:szCs w:val="26"/>
        </w:rPr>
        <w:t>по ул. Кутузова, 103, 105</w:t>
      </w:r>
      <w:r w:rsidRPr="008A6191">
        <w:rPr>
          <w:color w:val="000000" w:themeColor="text1"/>
          <w:sz w:val="26"/>
          <w:szCs w:val="26"/>
        </w:rPr>
        <w:t xml:space="preserve">, указанные в </w:t>
      </w:r>
      <w:r w:rsidRPr="008A6191">
        <w:rPr>
          <w:sz w:val="26"/>
          <w:szCs w:val="26"/>
        </w:rPr>
        <w:t xml:space="preserve">Приложении 3 к настоящему Договору, </w:t>
      </w:r>
      <w:r w:rsidRPr="008A6191">
        <w:rPr>
          <w:iCs/>
          <w:color w:val="000000" w:themeColor="text1"/>
          <w:sz w:val="26"/>
          <w:szCs w:val="26"/>
        </w:rPr>
        <w:t xml:space="preserve">и земельный участок, на котором они расположены </w:t>
      </w:r>
      <w:r w:rsidRPr="008A6191">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8A6191" w:rsidRPr="008A6191" w:rsidRDefault="008A6191" w:rsidP="008A6191">
      <w:pPr>
        <w:ind w:firstLine="709"/>
        <w:jc w:val="both"/>
        <w:rPr>
          <w:color w:val="000000" w:themeColor="text1"/>
          <w:sz w:val="26"/>
          <w:szCs w:val="26"/>
        </w:rPr>
      </w:pPr>
      <w:r w:rsidRPr="008A6191">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8A6191" w:rsidRPr="008A6191" w:rsidRDefault="008A6191" w:rsidP="008A6191">
      <w:pPr>
        <w:autoSpaceDE w:val="0"/>
        <w:autoSpaceDN w:val="0"/>
        <w:adjustRightInd w:val="0"/>
        <w:ind w:firstLine="709"/>
        <w:jc w:val="both"/>
        <w:rPr>
          <w:sz w:val="26"/>
          <w:szCs w:val="26"/>
        </w:rPr>
      </w:pPr>
      <w:r w:rsidRPr="008A6191">
        <w:rPr>
          <w:sz w:val="26"/>
          <w:szCs w:val="26"/>
        </w:rPr>
        <w:t xml:space="preserve">3.4.4. Осуществить снос многоквартирных домов, признанных аварийными и подлежащими сносу, расположенных в границах застроенной территории по ул. Кутузова, 103, 105, а также предоставить Администрации документы, подтверждающие произведенный снос, </w:t>
      </w:r>
      <w:r w:rsidRPr="008A6191">
        <w:rPr>
          <w:b/>
          <w:sz w:val="26"/>
          <w:szCs w:val="26"/>
        </w:rPr>
        <w:t xml:space="preserve">в течение 1 месяца </w:t>
      </w:r>
      <w:r w:rsidRPr="008A6191">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8A6191" w:rsidRPr="008A6191" w:rsidRDefault="008A6191" w:rsidP="008A6191">
      <w:pPr>
        <w:ind w:firstLine="540"/>
        <w:jc w:val="both"/>
        <w:rPr>
          <w:sz w:val="26"/>
          <w:szCs w:val="26"/>
        </w:rPr>
      </w:pPr>
      <w:r w:rsidRPr="008A6191">
        <w:rPr>
          <w:sz w:val="26"/>
          <w:szCs w:val="26"/>
        </w:rPr>
        <w:t>3.4.5. </w:t>
      </w:r>
      <w:r w:rsidRPr="008A6191">
        <w:rPr>
          <w:rFonts w:eastAsiaTheme="minorHAnsi"/>
          <w:sz w:val="26"/>
          <w:szCs w:val="26"/>
        </w:rPr>
        <w:t>Осуществить строительство объектов на Территории в соответствии с утвержденным проектом планировки</w:t>
      </w:r>
      <w:r w:rsidRPr="008A6191">
        <w:rPr>
          <w:sz w:val="26"/>
          <w:szCs w:val="26"/>
        </w:rPr>
        <w:t xml:space="preserve"> и межевания</w:t>
      </w:r>
      <w:r w:rsidRPr="008A6191">
        <w:rPr>
          <w:rFonts w:eastAsiaTheme="minorHAnsi"/>
          <w:sz w:val="26"/>
          <w:szCs w:val="26"/>
        </w:rPr>
        <w:t xml:space="preserve"> Территории,</w:t>
      </w:r>
      <w:r w:rsidRPr="008A6191">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8A6191">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8A6191" w:rsidRPr="008A6191" w:rsidRDefault="008A6191" w:rsidP="008A6191">
      <w:pPr>
        <w:autoSpaceDE w:val="0"/>
        <w:autoSpaceDN w:val="0"/>
        <w:adjustRightInd w:val="0"/>
        <w:ind w:firstLine="709"/>
        <w:jc w:val="both"/>
        <w:rPr>
          <w:sz w:val="26"/>
          <w:szCs w:val="26"/>
        </w:rPr>
      </w:pPr>
      <w:r w:rsidRPr="008A6191">
        <w:rPr>
          <w:sz w:val="26"/>
          <w:szCs w:val="26"/>
        </w:rPr>
        <w:t>3.4.6.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8A6191">
        <w:rPr>
          <w:b/>
          <w:sz w:val="26"/>
          <w:szCs w:val="26"/>
        </w:rPr>
        <w:t xml:space="preserve"> </w:t>
      </w:r>
      <w:r w:rsidRPr="008A6191">
        <w:rPr>
          <w:sz w:val="26"/>
          <w:szCs w:val="26"/>
        </w:rPr>
        <w:t>в срок, установленный пунктом 4.1. настоящего Договора.</w:t>
      </w:r>
    </w:p>
    <w:p w:rsidR="008A6191" w:rsidRPr="008A6191" w:rsidRDefault="008A6191" w:rsidP="008A6191">
      <w:pPr>
        <w:ind w:firstLine="709"/>
        <w:jc w:val="both"/>
        <w:rPr>
          <w:sz w:val="26"/>
          <w:szCs w:val="26"/>
        </w:rPr>
      </w:pPr>
      <w:r w:rsidRPr="008A6191">
        <w:rPr>
          <w:sz w:val="26"/>
          <w:szCs w:val="26"/>
        </w:rPr>
        <w:t xml:space="preserve">3.4.7.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3.4.6. пункта 3.4. настоящего Договора по окончании строительства, но </w:t>
      </w:r>
      <w:r w:rsidRPr="008A6191">
        <w:rPr>
          <w:b/>
          <w:sz w:val="26"/>
          <w:szCs w:val="26"/>
        </w:rPr>
        <w:t xml:space="preserve">не позднее </w:t>
      </w:r>
      <w:r w:rsidRPr="008A6191">
        <w:rPr>
          <w:b/>
          <w:bCs/>
          <w:sz w:val="26"/>
          <w:szCs w:val="26"/>
        </w:rPr>
        <w:t>4 месяцев</w:t>
      </w:r>
      <w:r w:rsidRPr="008A6191">
        <w:rPr>
          <w:sz w:val="26"/>
          <w:szCs w:val="26"/>
        </w:rPr>
        <w:t xml:space="preserve"> с даты получения разрешения на ввод данных объектов в эксплуатацию. Данные объекты </w:t>
      </w:r>
      <w:r w:rsidRPr="008A6191">
        <w:rPr>
          <w:sz w:val="26"/>
          <w:szCs w:val="26"/>
        </w:rPr>
        <w:lastRenderedPageBreak/>
        <w:t xml:space="preserve">инженерной инфраструктуры должны соответствовать техническим характеристикам, определенным дополнительным соглашением к Договору. </w:t>
      </w:r>
    </w:p>
    <w:p w:rsidR="008A6191" w:rsidRPr="008A6191" w:rsidRDefault="008A6191" w:rsidP="008A6191">
      <w:pPr>
        <w:autoSpaceDE w:val="0"/>
        <w:autoSpaceDN w:val="0"/>
        <w:adjustRightInd w:val="0"/>
        <w:ind w:firstLine="709"/>
        <w:jc w:val="both"/>
        <w:rPr>
          <w:sz w:val="26"/>
          <w:szCs w:val="26"/>
        </w:rPr>
      </w:pPr>
      <w:r w:rsidRPr="008A6191">
        <w:rPr>
          <w:sz w:val="26"/>
          <w:szCs w:val="26"/>
        </w:rPr>
        <w:t xml:space="preserve">3.4.8. Ежеквартально </w:t>
      </w:r>
      <w:r w:rsidRPr="008A6191">
        <w:rPr>
          <w:b/>
          <w:sz w:val="26"/>
          <w:szCs w:val="26"/>
        </w:rPr>
        <w:t>не позднее 10-го числа месяца</w:t>
      </w:r>
      <w:r w:rsidRPr="008A6191">
        <w:rPr>
          <w:sz w:val="26"/>
          <w:szCs w:val="26"/>
        </w:rPr>
        <w:t>, следующего за отчетным, предоставлять в Администрацию в письменной форме отчет об исполнении обязательств по Договору.</w:t>
      </w:r>
    </w:p>
    <w:p w:rsidR="008A6191" w:rsidRPr="008A6191" w:rsidRDefault="008A6191" w:rsidP="008A6191">
      <w:pPr>
        <w:autoSpaceDE w:val="0"/>
        <w:autoSpaceDN w:val="0"/>
        <w:adjustRightInd w:val="0"/>
        <w:ind w:firstLine="709"/>
        <w:jc w:val="both"/>
        <w:rPr>
          <w:sz w:val="26"/>
          <w:szCs w:val="26"/>
        </w:rPr>
      </w:pPr>
    </w:p>
    <w:p w:rsidR="008A6191" w:rsidRPr="008A6191" w:rsidRDefault="008A6191" w:rsidP="008A6191">
      <w:pPr>
        <w:autoSpaceDE w:val="0"/>
        <w:autoSpaceDN w:val="0"/>
        <w:adjustRightInd w:val="0"/>
        <w:ind w:firstLine="709"/>
        <w:jc w:val="center"/>
        <w:rPr>
          <w:sz w:val="26"/>
          <w:szCs w:val="26"/>
        </w:rPr>
      </w:pPr>
      <w:r w:rsidRPr="008A6191">
        <w:rPr>
          <w:sz w:val="26"/>
          <w:szCs w:val="26"/>
        </w:rPr>
        <w:t>4. Срок действия Договора</w:t>
      </w:r>
    </w:p>
    <w:p w:rsidR="008A6191" w:rsidRPr="008A6191" w:rsidRDefault="008A6191" w:rsidP="008A6191">
      <w:pPr>
        <w:autoSpaceDE w:val="0"/>
        <w:autoSpaceDN w:val="0"/>
        <w:adjustRightInd w:val="0"/>
        <w:ind w:firstLine="709"/>
        <w:jc w:val="both"/>
        <w:rPr>
          <w:sz w:val="26"/>
          <w:szCs w:val="26"/>
        </w:rPr>
      </w:pPr>
    </w:p>
    <w:p w:rsidR="008A6191" w:rsidRPr="008A6191" w:rsidRDefault="008A6191" w:rsidP="008A6191">
      <w:pPr>
        <w:pStyle w:val="ConsPlusNormal"/>
        <w:widowControl/>
        <w:ind w:firstLine="709"/>
        <w:jc w:val="both"/>
        <w:rPr>
          <w:rFonts w:ascii="Times New Roman" w:hAnsi="Times New Roman" w:cs="Times New Roman"/>
          <w:sz w:val="26"/>
          <w:szCs w:val="26"/>
        </w:rPr>
      </w:pPr>
      <w:r w:rsidRPr="008A6191">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8A6191">
        <w:rPr>
          <w:rFonts w:ascii="Times New Roman" w:hAnsi="Times New Roman" w:cs="Times New Roman"/>
          <w:b/>
          <w:sz w:val="26"/>
          <w:szCs w:val="26"/>
        </w:rPr>
        <w:t xml:space="preserve">в течение 7 лет </w:t>
      </w:r>
      <w:r w:rsidRPr="008A6191">
        <w:rPr>
          <w:rFonts w:ascii="Times New Roman" w:hAnsi="Times New Roman" w:cs="Times New Roman"/>
          <w:sz w:val="26"/>
          <w:szCs w:val="26"/>
        </w:rPr>
        <w:t>(до «____» ______ 2024 г.).</w:t>
      </w:r>
    </w:p>
    <w:p w:rsidR="008A6191" w:rsidRPr="008A6191" w:rsidRDefault="008A6191" w:rsidP="008A6191">
      <w:pPr>
        <w:pStyle w:val="af3"/>
        <w:spacing w:before="0" w:beforeAutospacing="0" w:after="0" w:afterAutospacing="0"/>
        <w:ind w:firstLine="709"/>
        <w:jc w:val="both"/>
        <w:rPr>
          <w:sz w:val="26"/>
          <w:szCs w:val="26"/>
        </w:rPr>
      </w:pPr>
      <w:r w:rsidRPr="008A6191">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8A6191" w:rsidRPr="008A6191" w:rsidRDefault="008A6191" w:rsidP="008A6191">
      <w:pPr>
        <w:autoSpaceDE w:val="0"/>
        <w:autoSpaceDN w:val="0"/>
        <w:adjustRightInd w:val="0"/>
        <w:ind w:firstLine="709"/>
        <w:jc w:val="both"/>
        <w:rPr>
          <w:sz w:val="26"/>
          <w:szCs w:val="26"/>
        </w:rPr>
      </w:pPr>
      <w:r w:rsidRPr="008A6191">
        <w:rPr>
          <w:sz w:val="26"/>
          <w:szCs w:val="26"/>
        </w:rPr>
        <w:t>4.3. Администрация вправе отказаться от исполнения Договора в одностороннем порядке:</w:t>
      </w:r>
    </w:p>
    <w:p w:rsidR="008A6191" w:rsidRPr="008A6191" w:rsidRDefault="008A6191" w:rsidP="008A6191">
      <w:pPr>
        <w:autoSpaceDE w:val="0"/>
        <w:autoSpaceDN w:val="0"/>
        <w:adjustRightInd w:val="0"/>
        <w:ind w:firstLine="709"/>
        <w:jc w:val="both"/>
        <w:rPr>
          <w:sz w:val="26"/>
          <w:szCs w:val="26"/>
        </w:rPr>
      </w:pPr>
      <w:r w:rsidRPr="008A6191">
        <w:rPr>
          <w:sz w:val="26"/>
          <w:szCs w:val="26"/>
        </w:rPr>
        <w:t xml:space="preserve">4.3.1. По основаниям, </w:t>
      </w:r>
      <w:r w:rsidRPr="008A6191">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8A6191" w:rsidRPr="008A6191" w:rsidRDefault="008A6191" w:rsidP="008A6191">
      <w:pPr>
        <w:autoSpaceDE w:val="0"/>
        <w:autoSpaceDN w:val="0"/>
        <w:adjustRightInd w:val="0"/>
        <w:ind w:firstLine="709"/>
        <w:jc w:val="both"/>
        <w:rPr>
          <w:sz w:val="26"/>
          <w:szCs w:val="26"/>
        </w:rPr>
      </w:pPr>
      <w:r w:rsidRPr="008A6191">
        <w:rPr>
          <w:sz w:val="26"/>
          <w:szCs w:val="26"/>
        </w:rPr>
        <w:t>4.3.2. В иных случаях, установленных действующим законодательством.</w:t>
      </w:r>
    </w:p>
    <w:p w:rsidR="008A6191" w:rsidRPr="008A6191" w:rsidRDefault="008A6191" w:rsidP="008A6191">
      <w:pPr>
        <w:pStyle w:val="a5"/>
        <w:ind w:firstLine="709"/>
        <w:rPr>
          <w:sz w:val="26"/>
          <w:szCs w:val="26"/>
        </w:rPr>
      </w:pPr>
      <w:r w:rsidRPr="008A6191">
        <w:rPr>
          <w:sz w:val="26"/>
          <w:szCs w:val="26"/>
        </w:rPr>
        <w:t>В этих случаях Администрация не менее чем</w:t>
      </w:r>
      <w:r w:rsidRPr="008A6191">
        <w:rPr>
          <w:b/>
          <w:sz w:val="26"/>
          <w:szCs w:val="26"/>
        </w:rPr>
        <w:t xml:space="preserve"> за 30 дней</w:t>
      </w:r>
      <w:r w:rsidRPr="008A6191">
        <w:rPr>
          <w:sz w:val="26"/>
          <w:szCs w:val="26"/>
        </w:rPr>
        <w:t xml:space="preserve"> направляет Инвестору уведомление об отказе от исполнения Договора.</w:t>
      </w:r>
    </w:p>
    <w:p w:rsidR="008A6191" w:rsidRPr="008A6191" w:rsidRDefault="008A6191" w:rsidP="008A6191">
      <w:pPr>
        <w:autoSpaceDE w:val="0"/>
        <w:autoSpaceDN w:val="0"/>
        <w:adjustRightInd w:val="0"/>
        <w:ind w:firstLine="709"/>
        <w:jc w:val="both"/>
        <w:rPr>
          <w:sz w:val="26"/>
          <w:szCs w:val="26"/>
        </w:rPr>
      </w:pPr>
      <w:r w:rsidRPr="008A6191">
        <w:rPr>
          <w:sz w:val="26"/>
          <w:szCs w:val="26"/>
        </w:rPr>
        <w:t>4.4. Инвестор вправе в одностороннем порядке отказаться от исполнения Договора в случае:</w:t>
      </w:r>
    </w:p>
    <w:p w:rsidR="008A6191" w:rsidRPr="008A6191" w:rsidRDefault="008A6191" w:rsidP="008A6191">
      <w:pPr>
        <w:autoSpaceDE w:val="0"/>
        <w:autoSpaceDN w:val="0"/>
        <w:adjustRightInd w:val="0"/>
        <w:ind w:firstLine="709"/>
        <w:jc w:val="both"/>
        <w:rPr>
          <w:sz w:val="26"/>
          <w:szCs w:val="26"/>
        </w:rPr>
      </w:pPr>
      <w:r w:rsidRPr="008A6191">
        <w:rPr>
          <w:sz w:val="26"/>
          <w:szCs w:val="26"/>
        </w:rPr>
        <w:t>4.4.1. Неисполнения Администрацией обязательств, предусмотренных пунктом 3.2 настоящего Договора.</w:t>
      </w:r>
    </w:p>
    <w:p w:rsidR="008A6191" w:rsidRPr="008A6191" w:rsidRDefault="008A6191" w:rsidP="008A6191">
      <w:pPr>
        <w:autoSpaceDE w:val="0"/>
        <w:autoSpaceDN w:val="0"/>
        <w:adjustRightInd w:val="0"/>
        <w:ind w:firstLine="709"/>
        <w:jc w:val="both"/>
        <w:rPr>
          <w:sz w:val="26"/>
          <w:szCs w:val="26"/>
        </w:rPr>
      </w:pPr>
      <w:r w:rsidRPr="008A6191">
        <w:rPr>
          <w:sz w:val="26"/>
          <w:szCs w:val="26"/>
        </w:rPr>
        <w:t>4.4.2. В иных случаях, установленных действующим законодательством.</w:t>
      </w:r>
    </w:p>
    <w:p w:rsidR="008A6191" w:rsidRPr="008A6191" w:rsidRDefault="008A6191" w:rsidP="008A6191">
      <w:pPr>
        <w:pStyle w:val="a5"/>
        <w:autoSpaceDE w:val="0"/>
        <w:autoSpaceDN w:val="0"/>
        <w:adjustRightInd w:val="0"/>
        <w:ind w:firstLine="709"/>
        <w:rPr>
          <w:sz w:val="26"/>
          <w:szCs w:val="26"/>
        </w:rPr>
      </w:pPr>
      <w:r w:rsidRPr="008A6191">
        <w:rPr>
          <w:sz w:val="26"/>
          <w:szCs w:val="26"/>
        </w:rPr>
        <w:t xml:space="preserve">В этих случаях Инвестор не менее чем </w:t>
      </w:r>
      <w:r w:rsidRPr="008A6191">
        <w:rPr>
          <w:b/>
          <w:sz w:val="26"/>
          <w:szCs w:val="26"/>
        </w:rPr>
        <w:t>за 30 дней</w:t>
      </w:r>
      <w:r w:rsidRPr="008A6191">
        <w:rPr>
          <w:sz w:val="26"/>
          <w:szCs w:val="26"/>
        </w:rPr>
        <w:t xml:space="preserve"> направляет уведомление Администрации об отказе от исполнения Договора.</w:t>
      </w:r>
    </w:p>
    <w:p w:rsidR="008A6191" w:rsidRPr="008A6191" w:rsidRDefault="008A6191" w:rsidP="008A6191">
      <w:pPr>
        <w:autoSpaceDE w:val="0"/>
        <w:autoSpaceDN w:val="0"/>
        <w:adjustRightInd w:val="0"/>
        <w:ind w:firstLine="709"/>
        <w:jc w:val="center"/>
        <w:rPr>
          <w:sz w:val="26"/>
          <w:szCs w:val="26"/>
        </w:rPr>
      </w:pPr>
    </w:p>
    <w:p w:rsidR="008A6191" w:rsidRPr="008A6191" w:rsidRDefault="008A6191" w:rsidP="008A6191">
      <w:pPr>
        <w:autoSpaceDE w:val="0"/>
        <w:autoSpaceDN w:val="0"/>
        <w:adjustRightInd w:val="0"/>
        <w:ind w:firstLine="709"/>
        <w:jc w:val="center"/>
        <w:rPr>
          <w:sz w:val="26"/>
          <w:szCs w:val="26"/>
        </w:rPr>
      </w:pPr>
      <w:r w:rsidRPr="008A6191">
        <w:rPr>
          <w:sz w:val="26"/>
          <w:szCs w:val="26"/>
        </w:rPr>
        <w:t>5. Ответственность Сторон</w:t>
      </w:r>
    </w:p>
    <w:p w:rsidR="008A6191" w:rsidRPr="008A6191" w:rsidRDefault="008A6191" w:rsidP="008A6191">
      <w:pPr>
        <w:autoSpaceDE w:val="0"/>
        <w:autoSpaceDN w:val="0"/>
        <w:adjustRightInd w:val="0"/>
        <w:ind w:firstLine="709"/>
        <w:jc w:val="both"/>
        <w:rPr>
          <w:sz w:val="26"/>
          <w:szCs w:val="26"/>
        </w:rPr>
      </w:pPr>
    </w:p>
    <w:p w:rsidR="008A6191" w:rsidRPr="008A6191" w:rsidRDefault="008A6191" w:rsidP="008A6191">
      <w:pPr>
        <w:pStyle w:val="a5"/>
        <w:autoSpaceDE w:val="0"/>
        <w:autoSpaceDN w:val="0"/>
        <w:adjustRightInd w:val="0"/>
        <w:ind w:firstLine="709"/>
        <w:rPr>
          <w:sz w:val="26"/>
          <w:szCs w:val="26"/>
        </w:rPr>
      </w:pPr>
      <w:r w:rsidRPr="008A6191">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8A6191" w:rsidRPr="008A6191" w:rsidRDefault="008A6191" w:rsidP="008A6191">
      <w:pPr>
        <w:autoSpaceDE w:val="0"/>
        <w:autoSpaceDN w:val="0"/>
        <w:adjustRightInd w:val="0"/>
        <w:ind w:firstLine="709"/>
        <w:jc w:val="both"/>
        <w:rPr>
          <w:color w:val="000000" w:themeColor="text1"/>
          <w:sz w:val="26"/>
          <w:szCs w:val="26"/>
        </w:rPr>
      </w:pPr>
      <w:r w:rsidRPr="008A6191">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8A6191">
        <w:rPr>
          <w:color w:val="333333"/>
          <w:sz w:val="26"/>
          <w:szCs w:val="26"/>
        </w:rPr>
        <w:t xml:space="preserve"> </w:t>
      </w:r>
      <w:r w:rsidRPr="008A6191">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8A6191" w:rsidRPr="008A6191" w:rsidRDefault="008A6191" w:rsidP="008A6191">
      <w:pPr>
        <w:pStyle w:val="ConsPlusNormal"/>
        <w:widowControl/>
        <w:ind w:firstLine="709"/>
        <w:jc w:val="both"/>
        <w:rPr>
          <w:rFonts w:ascii="Times New Roman" w:hAnsi="Times New Roman" w:cs="Times New Roman"/>
          <w:color w:val="000000" w:themeColor="text1"/>
          <w:sz w:val="26"/>
          <w:szCs w:val="26"/>
        </w:rPr>
      </w:pPr>
      <w:r w:rsidRPr="008A6191">
        <w:rPr>
          <w:rFonts w:ascii="Times New Roman" w:hAnsi="Times New Roman" w:cs="Times New Roman"/>
          <w:color w:val="000000" w:themeColor="text1"/>
          <w:sz w:val="26"/>
          <w:szCs w:val="26"/>
        </w:rPr>
        <w:t>5.3. Уплата неустойки</w:t>
      </w:r>
      <w:r w:rsidRPr="008A6191">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8A6191">
        <w:rPr>
          <w:rFonts w:ascii="Times New Roman" w:hAnsi="Times New Roman" w:cs="Times New Roman"/>
          <w:color w:val="000000" w:themeColor="text1"/>
          <w:sz w:val="26"/>
          <w:szCs w:val="26"/>
        </w:rPr>
        <w:t xml:space="preserve"> от выполнения обязательств по Договору.</w:t>
      </w:r>
    </w:p>
    <w:p w:rsidR="008A6191" w:rsidRPr="008A6191" w:rsidRDefault="008A6191" w:rsidP="008A6191">
      <w:pPr>
        <w:ind w:firstLine="709"/>
        <w:jc w:val="both"/>
        <w:rPr>
          <w:sz w:val="26"/>
          <w:szCs w:val="26"/>
        </w:rPr>
      </w:pPr>
      <w:r w:rsidRPr="008A6191">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8A6191" w:rsidRPr="008A6191" w:rsidRDefault="008A6191" w:rsidP="008A6191">
      <w:pPr>
        <w:autoSpaceDE w:val="0"/>
        <w:autoSpaceDN w:val="0"/>
        <w:adjustRightInd w:val="0"/>
        <w:ind w:firstLine="709"/>
        <w:jc w:val="both"/>
        <w:rPr>
          <w:sz w:val="26"/>
          <w:szCs w:val="26"/>
        </w:rPr>
      </w:pPr>
    </w:p>
    <w:p w:rsidR="008A6191" w:rsidRPr="008A6191" w:rsidRDefault="008A6191" w:rsidP="008A6191">
      <w:pPr>
        <w:autoSpaceDE w:val="0"/>
        <w:autoSpaceDN w:val="0"/>
        <w:adjustRightInd w:val="0"/>
        <w:ind w:firstLine="709"/>
        <w:jc w:val="center"/>
        <w:rPr>
          <w:sz w:val="26"/>
          <w:szCs w:val="26"/>
        </w:rPr>
      </w:pPr>
      <w:r w:rsidRPr="008A6191">
        <w:rPr>
          <w:sz w:val="26"/>
          <w:szCs w:val="26"/>
        </w:rPr>
        <w:t>6. Форс-мажорные обстоятельства</w:t>
      </w:r>
    </w:p>
    <w:p w:rsidR="008A6191" w:rsidRPr="008A6191" w:rsidRDefault="008A6191" w:rsidP="008A6191">
      <w:pPr>
        <w:autoSpaceDE w:val="0"/>
        <w:autoSpaceDN w:val="0"/>
        <w:adjustRightInd w:val="0"/>
        <w:ind w:firstLine="709"/>
        <w:jc w:val="both"/>
        <w:rPr>
          <w:color w:val="000000"/>
          <w:sz w:val="26"/>
          <w:szCs w:val="26"/>
        </w:rPr>
      </w:pPr>
    </w:p>
    <w:p w:rsidR="008A6191" w:rsidRPr="008A6191" w:rsidRDefault="008A6191" w:rsidP="008A6191">
      <w:pPr>
        <w:pStyle w:val="2"/>
        <w:ind w:firstLine="709"/>
        <w:rPr>
          <w:sz w:val="26"/>
          <w:szCs w:val="26"/>
        </w:rPr>
      </w:pPr>
      <w:r w:rsidRPr="008A6191">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8A6191" w:rsidRPr="008A6191" w:rsidRDefault="008A6191" w:rsidP="008A6191">
      <w:pPr>
        <w:autoSpaceDE w:val="0"/>
        <w:autoSpaceDN w:val="0"/>
        <w:adjustRightInd w:val="0"/>
        <w:ind w:firstLine="709"/>
        <w:jc w:val="both"/>
        <w:rPr>
          <w:color w:val="000000"/>
          <w:sz w:val="26"/>
          <w:szCs w:val="26"/>
        </w:rPr>
      </w:pPr>
      <w:r w:rsidRPr="008A6191">
        <w:rPr>
          <w:color w:val="000000"/>
          <w:sz w:val="26"/>
          <w:szCs w:val="26"/>
        </w:rPr>
        <w:t xml:space="preserve">6.2. Сторона, ссылающаяся на форс-мажорные обстоятельства, обязана уведомить другую сторону </w:t>
      </w:r>
      <w:r w:rsidRPr="008A6191">
        <w:rPr>
          <w:b/>
          <w:color w:val="000000"/>
          <w:sz w:val="26"/>
          <w:szCs w:val="26"/>
        </w:rPr>
        <w:t>в течение 10 дней</w:t>
      </w:r>
      <w:r w:rsidRPr="008A6191">
        <w:rPr>
          <w:color w:val="000000"/>
          <w:sz w:val="26"/>
          <w:szCs w:val="26"/>
        </w:rPr>
        <w:t xml:space="preserve"> с момента наступления  </w:t>
      </w:r>
      <w:r w:rsidRPr="008A6191">
        <w:rPr>
          <w:sz w:val="26"/>
          <w:szCs w:val="26"/>
        </w:rPr>
        <w:t xml:space="preserve">обстоятельств непреодолимой силы и </w:t>
      </w:r>
      <w:r w:rsidRPr="008A6191">
        <w:rPr>
          <w:color w:val="000000"/>
          <w:sz w:val="26"/>
          <w:szCs w:val="26"/>
        </w:rPr>
        <w:t>представить для их подтверждения соответствующие документы.</w:t>
      </w:r>
    </w:p>
    <w:p w:rsidR="008A6191" w:rsidRPr="008A6191" w:rsidRDefault="008A6191" w:rsidP="008A6191">
      <w:pPr>
        <w:pStyle w:val="a5"/>
        <w:tabs>
          <w:tab w:val="left" w:pos="708"/>
        </w:tabs>
        <w:ind w:firstLine="709"/>
        <w:jc w:val="center"/>
        <w:rPr>
          <w:sz w:val="26"/>
          <w:szCs w:val="26"/>
        </w:rPr>
      </w:pPr>
    </w:p>
    <w:p w:rsidR="008A6191" w:rsidRPr="008A6191" w:rsidRDefault="008A6191" w:rsidP="008A6191">
      <w:pPr>
        <w:pStyle w:val="a5"/>
        <w:tabs>
          <w:tab w:val="left" w:pos="708"/>
        </w:tabs>
        <w:ind w:firstLine="709"/>
        <w:jc w:val="center"/>
        <w:rPr>
          <w:sz w:val="26"/>
          <w:szCs w:val="26"/>
        </w:rPr>
      </w:pPr>
      <w:r w:rsidRPr="008A6191">
        <w:rPr>
          <w:sz w:val="26"/>
          <w:szCs w:val="26"/>
        </w:rPr>
        <w:t>7. Заключительные положения</w:t>
      </w:r>
    </w:p>
    <w:p w:rsidR="008A6191" w:rsidRPr="008A6191" w:rsidRDefault="008A6191" w:rsidP="008A6191">
      <w:pPr>
        <w:pStyle w:val="a5"/>
        <w:tabs>
          <w:tab w:val="left" w:pos="708"/>
        </w:tabs>
        <w:ind w:firstLine="709"/>
        <w:jc w:val="center"/>
        <w:rPr>
          <w:sz w:val="26"/>
          <w:szCs w:val="26"/>
        </w:rPr>
      </w:pPr>
    </w:p>
    <w:p w:rsidR="008A6191" w:rsidRPr="008A6191" w:rsidRDefault="008A6191" w:rsidP="008A6191">
      <w:pPr>
        <w:pStyle w:val="a5"/>
        <w:ind w:firstLine="709"/>
        <w:rPr>
          <w:sz w:val="26"/>
          <w:szCs w:val="26"/>
        </w:rPr>
      </w:pPr>
      <w:r w:rsidRPr="008A6191">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8A6191" w:rsidRPr="008A6191" w:rsidRDefault="008A6191" w:rsidP="008A6191">
      <w:pPr>
        <w:pStyle w:val="a5"/>
        <w:ind w:firstLine="709"/>
        <w:rPr>
          <w:sz w:val="26"/>
          <w:szCs w:val="26"/>
        </w:rPr>
      </w:pPr>
      <w:r w:rsidRPr="008A6191">
        <w:rPr>
          <w:sz w:val="26"/>
          <w:szCs w:val="26"/>
        </w:rPr>
        <w:t>7.2. Инвестор не вправе передавать права и обязанности по настоящему Договору третьим лицам без согласия Администрации.</w:t>
      </w:r>
    </w:p>
    <w:p w:rsidR="008A6191" w:rsidRPr="008A6191" w:rsidRDefault="008A6191" w:rsidP="008A6191">
      <w:pPr>
        <w:ind w:firstLine="709"/>
        <w:jc w:val="both"/>
        <w:rPr>
          <w:sz w:val="26"/>
          <w:szCs w:val="26"/>
        </w:rPr>
      </w:pPr>
      <w:r w:rsidRPr="008A6191">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3.4.7 настоящего Договора, а также иных требований, подлежащих выполнению после предоставления указанных земельных участков. </w:t>
      </w:r>
    </w:p>
    <w:p w:rsidR="008A6191" w:rsidRPr="008A6191" w:rsidRDefault="008A6191" w:rsidP="008A6191">
      <w:pPr>
        <w:pStyle w:val="a5"/>
        <w:tabs>
          <w:tab w:val="left" w:pos="0"/>
        </w:tabs>
        <w:ind w:firstLine="709"/>
        <w:rPr>
          <w:sz w:val="26"/>
          <w:szCs w:val="26"/>
        </w:rPr>
      </w:pPr>
      <w:r w:rsidRPr="008A6191">
        <w:rPr>
          <w:sz w:val="26"/>
          <w:szCs w:val="26"/>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8A6191" w:rsidRPr="00EC0834" w:rsidRDefault="008A6191" w:rsidP="008A6191">
      <w:pPr>
        <w:pStyle w:val="a5"/>
        <w:widowControl w:val="0"/>
        <w:ind w:firstLine="567"/>
        <w:rPr>
          <w:sz w:val="24"/>
          <w:szCs w:val="24"/>
        </w:rPr>
      </w:pPr>
    </w:p>
    <w:p w:rsidR="006C5361" w:rsidRPr="003B4A7C" w:rsidRDefault="006C5361" w:rsidP="006C5361">
      <w:pPr>
        <w:pStyle w:val="a5"/>
        <w:widowControl w:val="0"/>
        <w:tabs>
          <w:tab w:val="left" w:pos="708"/>
        </w:tabs>
        <w:ind w:firstLine="0"/>
        <w:jc w:val="center"/>
        <w:rPr>
          <w:sz w:val="26"/>
          <w:szCs w:val="26"/>
        </w:rPr>
      </w:pPr>
      <w:r w:rsidRPr="003B4A7C">
        <w:rPr>
          <w:sz w:val="26"/>
          <w:szCs w:val="26"/>
        </w:rPr>
        <w:t>8. Юридические адреса и реквизиты Сторон</w:t>
      </w:r>
    </w:p>
    <w:p w:rsidR="00562B49" w:rsidRPr="00EC0834" w:rsidRDefault="00562B49" w:rsidP="00562B49">
      <w:pPr>
        <w:widowControl w:val="0"/>
      </w:pPr>
    </w:p>
    <w:p w:rsidR="002331B6" w:rsidRPr="00ED6BB1" w:rsidRDefault="002331B6" w:rsidP="00783DEC">
      <w:pPr>
        <w:pStyle w:val="10"/>
      </w:pPr>
      <w:r w:rsidRPr="00ED6BB1">
        <w:t xml:space="preserve">     </w:t>
      </w:r>
      <w:r>
        <w:t xml:space="preserve">      </w:t>
      </w:r>
      <w:r w:rsidRPr="00ED6BB1">
        <w:t>Администрация:</w:t>
      </w:r>
      <w:r w:rsidRPr="00ED6BB1">
        <w:tab/>
      </w:r>
      <w:r w:rsidRPr="00ED6BB1">
        <w:tab/>
        <w:t>Инвестор:</w:t>
      </w:r>
    </w:p>
    <w:p w:rsidR="002331B6" w:rsidRPr="00ED6BB1" w:rsidRDefault="00191FDE" w:rsidP="00783DEC">
      <w:pPr>
        <w:pStyle w:val="10"/>
        <w:tabs>
          <w:tab w:val="clear" w:pos="9072"/>
          <w:tab w:val="clear" w:pos="9204"/>
          <w:tab w:val="left" w:pos="9356"/>
        </w:tabs>
        <w:ind w:right="-1" w:firstLine="0"/>
      </w:pPr>
      <w:r>
        <w:t xml:space="preserve">Департамент градостроительства                     </w:t>
      </w:r>
      <w:r w:rsidR="00783DEC">
        <w:t xml:space="preserve">   </w:t>
      </w:r>
      <w:r>
        <w:t xml:space="preserve">  ______________________________</w:t>
      </w:r>
    </w:p>
    <w:p w:rsidR="00191FDE" w:rsidRDefault="00191FDE" w:rsidP="00783DEC">
      <w:pPr>
        <w:pStyle w:val="10"/>
        <w:tabs>
          <w:tab w:val="clear" w:pos="9072"/>
          <w:tab w:val="clear" w:pos="9204"/>
          <w:tab w:val="left" w:pos="9356"/>
        </w:tabs>
        <w:ind w:right="-1" w:firstLine="0"/>
      </w:pPr>
      <w:r>
        <w:t>администрации города Кр</w:t>
      </w:r>
      <w:r w:rsidR="00783DEC">
        <w:t>асноярска                     _</w:t>
      </w:r>
      <w:r>
        <w:t>_____________________________</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Юридический адрес:</w:t>
      </w:r>
    </w:p>
    <w:p w:rsidR="00191FDE" w:rsidRDefault="00191FDE" w:rsidP="00783DEC">
      <w:pPr>
        <w:pStyle w:val="10"/>
        <w:tabs>
          <w:tab w:val="clear" w:pos="9072"/>
          <w:tab w:val="clear" w:pos="9204"/>
          <w:tab w:val="left" w:pos="9356"/>
        </w:tabs>
        <w:ind w:right="-1" w:firstLine="0"/>
      </w:pPr>
      <w:r>
        <w:t>660049, г. Красноярск,</w:t>
      </w:r>
    </w:p>
    <w:p w:rsidR="00191FDE" w:rsidRDefault="00191FDE" w:rsidP="00783DEC">
      <w:pPr>
        <w:pStyle w:val="10"/>
        <w:tabs>
          <w:tab w:val="clear" w:pos="9072"/>
          <w:tab w:val="clear" w:pos="9204"/>
          <w:tab w:val="left" w:pos="9356"/>
        </w:tabs>
        <w:ind w:right="-1" w:firstLine="0"/>
      </w:pPr>
      <w:r>
        <w:t>ул. Карла Маркса, д. 93</w:t>
      </w:r>
    </w:p>
    <w:p w:rsidR="00191FDE" w:rsidRDefault="00191FDE" w:rsidP="00783DEC">
      <w:pPr>
        <w:pStyle w:val="10"/>
        <w:tabs>
          <w:tab w:val="clear" w:pos="9072"/>
          <w:tab w:val="clear" w:pos="9204"/>
          <w:tab w:val="left" w:pos="9356"/>
        </w:tabs>
        <w:ind w:right="-1" w:firstLine="0"/>
      </w:pPr>
    </w:p>
    <w:p w:rsidR="00191FDE" w:rsidRDefault="00191FDE" w:rsidP="00783DEC">
      <w:pPr>
        <w:pStyle w:val="10"/>
        <w:tabs>
          <w:tab w:val="clear" w:pos="9072"/>
          <w:tab w:val="clear" w:pos="9204"/>
          <w:tab w:val="left" w:pos="9356"/>
        </w:tabs>
        <w:ind w:right="-1" w:firstLine="0"/>
      </w:pPr>
      <w:r>
        <w:t xml:space="preserve">Банковские реквизиты: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ИНН 2466216619                    </w:t>
      </w:r>
      <w:r w:rsidR="00783DEC">
        <w:t xml:space="preserve">                                __</w:t>
      </w:r>
      <w:r>
        <w:t>_____________________________</w:t>
      </w:r>
    </w:p>
    <w:p w:rsidR="00191FDE" w:rsidRDefault="00191FDE" w:rsidP="00783DEC">
      <w:pPr>
        <w:pStyle w:val="10"/>
        <w:tabs>
          <w:tab w:val="clear" w:pos="9072"/>
          <w:tab w:val="clear" w:pos="9204"/>
          <w:tab w:val="left" w:pos="9356"/>
        </w:tabs>
        <w:ind w:right="-1" w:firstLine="0"/>
      </w:pPr>
      <w:r>
        <w:t xml:space="preserve">КПП 246601001                                                      </w:t>
      </w:r>
      <w:r w:rsidR="00783DEC">
        <w:t>__</w:t>
      </w:r>
      <w:r>
        <w:t>_____________________________</w:t>
      </w:r>
    </w:p>
    <w:p w:rsidR="00191FDE" w:rsidRDefault="00191FDE" w:rsidP="00783DEC">
      <w:pPr>
        <w:pStyle w:val="10"/>
        <w:tabs>
          <w:tab w:val="clear" w:pos="9072"/>
          <w:tab w:val="clear" w:pos="9204"/>
          <w:tab w:val="left" w:pos="9356"/>
        </w:tabs>
        <w:ind w:right="-1" w:firstLine="0"/>
      </w:pPr>
      <w:r>
        <w:t xml:space="preserve">ОГРН 1082468060476                                            </w:t>
      </w:r>
      <w:r w:rsidR="00783DEC">
        <w:t>__</w:t>
      </w:r>
      <w:r>
        <w:t>_____________________________</w:t>
      </w:r>
    </w:p>
    <w:p w:rsidR="00191FDE" w:rsidRDefault="00191FDE" w:rsidP="00783DEC">
      <w:pPr>
        <w:pStyle w:val="10"/>
        <w:tabs>
          <w:tab w:val="clear" w:pos="9072"/>
          <w:tab w:val="clear" w:pos="9204"/>
          <w:tab w:val="left" w:pos="9356"/>
        </w:tabs>
        <w:ind w:right="-1" w:firstLine="0"/>
      </w:pPr>
      <w:r>
        <w:lastRenderedPageBreak/>
        <w:t xml:space="preserve">ОКВЭД 75.11.31, ОКПО 88674150                       </w:t>
      </w:r>
      <w:r w:rsidR="00783DEC">
        <w:t>__</w:t>
      </w:r>
      <w:r>
        <w:t>_____________________________</w:t>
      </w:r>
    </w:p>
    <w:p w:rsidR="00191FDE" w:rsidRDefault="00191FDE" w:rsidP="00783DEC">
      <w:pPr>
        <w:pStyle w:val="10"/>
        <w:tabs>
          <w:tab w:val="clear" w:pos="9072"/>
          <w:tab w:val="clear" w:pos="9204"/>
          <w:tab w:val="left" w:pos="9356"/>
        </w:tabs>
        <w:ind w:right="-1" w:firstLine="0"/>
      </w:pPr>
      <w:r>
        <w:t>р/с № 401018106</w:t>
      </w:r>
      <w:r w:rsidR="00842404">
        <w:t xml:space="preserve">00000010001                               </w:t>
      </w:r>
      <w:r w:rsidR="00783DEC">
        <w:t>__</w:t>
      </w:r>
      <w:r w:rsidR="00842404">
        <w:t>_____________________________</w:t>
      </w:r>
    </w:p>
    <w:p w:rsidR="00842404" w:rsidRDefault="00842404" w:rsidP="00783DEC">
      <w:pPr>
        <w:pStyle w:val="10"/>
        <w:tabs>
          <w:tab w:val="clear" w:pos="9072"/>
          <w:tab w:val="clear" w:pos="9204"/>
          <w:tab w:val="left" w:pos="9356"/>
        </w:tabs>
        <w:ind w:right="-1" w:firstLine="0"/>
      </w:pPr>
      <w:r>
        <w:t xml:space="preserve">ОТДЕЛЕНИЕ КРАСНОЯРСК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Г.КРАСНОЯРСК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БИК 040407001                                                       </w:t>
      </w:r>
      <w:r w:rsidR="00783DEC">
        <w:t>__</w:t>
      </w:r>
      <w:r>
        <w:t>_____________________________</w:t>
      </w:r>
    </w:p>
    <w:p w:rsidR="00842404" w:rsidRDefault="00842404" w:rsidP="00783DEC">
      <w:pPr>
        <w:pStyle w:val="10"/>
        <w:tabs>
          <w:tab w:val="clear" w:pos="9072"/>
          <w:tab w:val="clear" w:pos="9204"/>
          <w:tab w:val="left" w:pos="9356"/>
        </w:tabs>
        <w:ind w:right="-1" w:firstLine="0"/>
      </w:pPr>
      <w:r>
        <w:t xml:space="preserve">КБК 90911705040040000180  </w:t>
      </w:r>
      <w:r w:rsidR="00783DEC">
        <w:t xml:space="preserve">                               __</w:t>
      </w:r>
      <w:r>
        <w:t>_____________________________</w:t>
      </w:r>
    </w:p>
    <w:p w:rsidR="00842404" w:rsidRDefault="00842404" w:rsidP="00783DEC">
      <w:pPr>
        <w:pStyle w:val="10"/>
        <w:tabs>
          <w:tab w:val="clear" w:pos="9072"/>
          <w:tab w:val="clear" w:pos="9204"/>
          <w:tab w:val="left" w:pos="9356"/>
        </w:tabs>
        <w:ind w:right="-1" w:firstLine="0"/>
      </w:pPr>
      <w:r>
        <w:t xml:space="preserve">ОКТМО 04701000                                                   </w:t>
      </w:r>
      <w:r w:rsidR="00783DEC">
        <w:t>__</w:t>
      </w:r>
      <w:r>
        <w:t>_____________________________</w:t>
      </w:r>
    </w:p>
    <w:p w:rsidR="00191FDE" w:rsidRPr="00ED6BB1" w:rsidRDefault="00191FDE" w:rsidP="00783DEC">
      <w:pPr>
        <w:pStyle w:val="10"/>
      </w:pPr>
    </w:p>
    <w:p w:rsidR="000932C3" w:rsidRPr="00643F0F" w:rsidRDefault="000932C3" w:rsidP="000932C3">
      <w:pPr>
        <w:pStyle w:val="HeadDoc"/>
        <w:keepLines w:val="0"/>
        <w:widowControl w:val="0"/>
        <w:rPr>
          <w:sz w:val="26"/>
          <w:szCs w:val="26"/>
        </w:rPr>
      </w:pPr>
    </w:p>
    <w:p w:rsidR="000932C3" w:rsidRPr="0031528B" w:rsidRDefault="000932C3" w:rsidP="00783DEC">
      <w:pPr>
        <w:pStyle w:val="10"/>
      </w:pPr>
      <w:r>
        <w:t xml:space="preserve">        </w:t>
      </w:r>
      <w:r w:rsidRPr="0031528B">
        <w:t>Администрация:</w:t>
      </w:r>
      <w:r w:rsidRPr="0031528B">
        <w:tab/>
      </w:r>
      <w:r w:rsidRPr="0031528B">
        <w:tab/>
      </w:r>
      <w:r>
        <w:t xml:space="preserve">    </w:t>
      </w:r>
      <w:r w:rsidRPr="0031528B">
        <w:t>Инвестор:</w:t>
      </w:r>
    </w:p>
    <w:p w:rsidR="000932C3" w:rsidRPr="00BB2043" w:rsidRDefault="000932C3" w:rsidP="00783DEC">
      <w:pPr>
        <w:pStyle w:val="10"/>
      </w:pPr>
    </w:p>
    <w:p w:rsidR="000932C3" w:rsidRPr="00BB2043" w:rsidRDefault="000932C3" w:rsidP="000932C3">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0932C3" w:rsidRPr="00BB2043" w:rsidRDefault="000932C3" w:rsidP="000932C3">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0932C3" w:rsidRPr="00BB2043" w:rsidRDefault="000932C3" w:rsidP="000932C3">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0932C3" w:rsidRPr="00BB2043" w:rsidRDefault="000932C3" w:rsidP="000932C3">
      <w:pPr>
        <w:pStyle w:val="a7"/>
        <w:rPr>
          <w:sz w:val="26"/>
          <w:szCs w:val="26"/>
        </w:rPr>
      </w:pPr>
    </w:p>
    <w:p w:rsidR="000932C3" w:rsidRPr="00BB2043" w:rsidRDefault="000932C3" w:rsidP="00783DEC">
      <w:pPr>
        <w:pStyle w:val="10"/>
        <w:ind w:firstLine="0"/>
      </w:pPr>
      <w:r w:rsidRPr="00BB2043">
        <w:t xml:space="preserve">__________________ М.Ф. Зуевский           </w:t>
      </w:r>
      <w:r>
        <w:t xml:space="preserve">       ____</w:t>
      </w:r>
      <w:r w:rsidRPr="00BB2043">
        <w:t>__________________ Ф.И.О.</w:t>
      </w:r>
    </w:p>
    <w:p w:rsidR="000932C3" w:rsidRPr="00BB2043" w:rsidRDefault="000932C3" w:rsidP="00783DEC">
      <w:pPr>
        <w:pStyle w:val="10"/>
      </w:pPr>
      <w:r w:rsidRPr="00BB2043">
        <w:t xml:space="preserve">      (подпись)                                            </w:t>
      </w:r>
      <w:r>
        <w:t xml:space="preserve">                    </w:t>
      </w:r>
      <w:r w:rsidRPr="00BB2043">
        <w:t>(подпись)</w:t>
      </w:r>
    </w:p>
    <w:p w:rsidR="000932C3" w:rsidRPr="00BB2043" w:rsidRDefault="000932C3" w:rsidP="00783DEC">
      <w:pPr>
        <w:pStyle w:val="10"/>
      </w:pPr>
      <w:r w:rsidRPr="00BB2043">
        <w:t xml:space="preserve">                                         М.П.</w:t>
      </w:r>
      <w:r w:rsidRPr="00BB2043">
        <w:tab/>
      </w:r>
      <w:r w:rsidRPr="00BB2043">
        <w:tab/>
      </w:r>
      <w:r w:rsidRPr="00BB2043">
        <w:tab/>
        <w:t xml:space="preserve">                      М.П.</w:t>
      </w:r>
    </w:p>
    <w:p w:rsidR="000932C3" w:rsidRPr="00643F0F" w:rsidRDefault="000932C3" w:rsidP="000932C3">
      <w:pPr>
        <w:pStyle w:val="HeadDoc"/>
        <w:keepLines w:val="0"/>
        <w:widowControl w:val="0"/>
        <w:rPr>
          <w:sz w:val="26"/>
          <w:szCs w:val="26"/>
        </w:rPr>
      </w:pPr>
    </w:p>
    <w:p w:rsidR="002331B6" w:rsidRPr="00ED6BB1" w:rsidRDefault="002331B6" w:rsidP="00BB2043">
      <w:pPr>
        <w:pStyle w:val="a7"/>
      </w:pPr>
    </w:p>
    <w:p w:rsidR="002331B6" w:rsidRPr="00643F0F" w:rsidRDefault="002331B6" w:rsidP="00783DEC">
      <w:pPr>
        <w:pStyle w:val="10"/>
      </w:pPr>
    </w:p>
    <w:p w:rsidR="002331B6" w:rsidRPr="00643F0F" w:rsidRDefault="002331B6" w:rsidP="00783DEC">
      <w:pPr>
        <w:pStyle w:val="10"/>
      </w:pPr>
      <w:r w:rsidRPr="00643F0F">
        <w:br w:type="page"/>
      </w:r>
    </w:p>
    <w:p w:rsidR="002331B6" w:rsidRPr="00643F0F" w:rsidRDefault="002331B6" w:rsidP="002331B6">
      <w:pPr>
        <w:ind w:left="5954" w:right="-1"/>
        <w:jc w:val="both"/>
        <w:rPr>
          <w:sz w:val="26"/>
          <w:szCs w:val="26"/>
        </w:rPr>
      </w:pPr>
      <w:r w:rsidRPr="00643F0F">
        <w:rPr>
          <w:sz w:val="26"/>
          <w:szCs w:val="26"/>
        </w:rPr>
        <w:lastRenderedPageBreak/>
        <w:t>Приложение 1 к Договору</w:t>
      </w:r>
    </w:p>
    <w:p w:rsidR="002331B6" w:rsidRPr="00643F0F" w:rsidRDefault="002331B6" w:rsidP="002331B6">
      <w:pPr>
        <w:widowControl w:val="0"/>
        <w:ind w:left="5954"/>
        <w:jc w:val="both"/>
        <w:rPr>
          <w:sz w:val="26"/>
          <w:szCs w:val="26"/>
        </w:rPr>
      </w:pPr>
      <w:r w:rsidRPr="00643F0F">
        <w:rPr>
          <w:sz w:val="26"/>
          <w:szCs w:val="26"/>
        </w:rPr>
        <w:t>от _____________ № _____</w:t>
      </w:r>
    </w:p>
    <w:p w:rsidR="002331B6" w:rsidRPr="00643F0F" w:rsidRDefault="002331B6" w:rsidP="002331B6">
      <w:pPr>
        <w:rPr>
          <w:sz w:val="26"/>
          <w:szCs w:val="26"/>
        </w:rPr>
      </w:pPr>
    </w:p>
    <w:p w:rsidR="002331B6" w:rsidRDefault="002331B6" w:rsidP="002331B6">
      <w:pPr>
        <w:pStyle w:val="HeadDoc"/>
        <w:keepLines w:val="0"/>
        <w:widowControl w:val="0"/>
        <w:jc w:val="center"/>
        <w:rPr>
          <w:sz w:val="26"/>
          <w:szCs w:val="26"/>
        </w:rPr>
      </w:pPr>
    </w:p>
    <w:p w:rsidR="00491AAC" w:rsidRPr="00643F0F" w:rsidRDefault="00491AAC" w:rsidP="002331B6">
      <w:pPr>
        <w:pStyle w:val="HeadDoc"/>
        <w:keepLines w:val="0"/>
        <w:widowControl w:val="0"/>
        <w:jc w:val="center"/>
        <w:rPr>
          <w:sz w:val="26"/>
          <w:szCs w:val="26"/>
        </w:rPr>
      </w:pPr>
    </w:p>
    <w:p w:rsidR="00BC5A74" w:rsidRPr="00BC5A74" w:rsidRDefault="00BC5A74" w:rsidP="00BC5A74">
      <w:pPr>
        <w:pStyle w:val="HeadDoc"/>
        <w:keepLines w:val="0"/>
        <w:widowControl w:val="0"/>
        <w:jc w:val="center"/>
        <w:rPr>
          <w:sz w:val="26"/>
          <w:szCs w:val="26"/>
        </w:rPr>
      </w:pPr>
      <w:r w:rsidRPr="00BC5A74">
        <w:rPr>
          <w:sz w:val="26"/>
          <w:szCs w:val="26"/>
        </w:rPr>
        <w:t xml:space="preserve">ПЕРЕЧЕНЬ </w:t>
      </w:r>
    </w:p>
    <w:p w:rsidR="00BC5A74" w:rsidRPr="00BC5A74" w:rsidRDefault="00BC5A74" w:rsidP="00BC5A74">
      <w:pPr>
        <w:pStyle w:val="HeadDoc"/>
        <w:keepLines w:val="0"/>
        <w:widowControl w:val="0"/>
        <w:jc w:val="center"/>
        <w:rPr>
          <w:sz w:val="26"/>
          <w:szCs w:val="26"/>
        </w:rPr>
      </w:pPr>
      <w:r w:rsidRPr="00BC5A74">
        <w:rPr>
          <w:sz w:val="26"/>
          <w:szCs w:val="26"/>
        </w:rPr>
        <w:t>зданий, строений, сооружений, подлежащих сносу, реконструкции в границах застроенной территории</w:t>
      </w:r>
    </w:p>
    <w:p w:rsidR="00BC5A74" w:rsidRPr="00BC5A74" w:rsidRDefault="00BC5A74" w:rsidP="00BC5A74">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357F28" w:rsidRPr="00357F28" w:rsidTr="007F4B0B">
        <w:trPr>
          <w:tblHeader/>
        </w:trPr>
        <w:tc>
          <w:tcPr>
            <w:tcW w:w="567" w:type="dxa"/>
            <w:tcBorders>
              <w:top w:val="single" w:sz="4" w:space="0" w:color="auto"/>
              <w:left w:val="single" w:sz="4" w:space="0" w:color="auto"/>
              <w:bottom w:val="single" w:sz="4" w:space="0" w:color="auto"/>
              <w:right w:val="single" w:sz="4" w:space="0" w:color="auto"/>
            </w:tcBorders>
            <w:hideMark/>
          </w:tcPr>
          <w:p w:rsidR="00357F28" w:rsidRPr="00357F28" w:rsidRDefault="00357F28" w:rsidP="007F4B0B">
            <w:pPr>
              <w:jc w:val="center"/>
              <w:rPr>
                <w:sz w:val="26"/>
                <w:szCs w:val="26"/>
              </w:rPr>
            </w:pPr>
            <w:r w:rsidRPr="00357F28">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357F28" w:rsidRPr="00357F28" w:rsidRDefault="00357F28" w:rsidP="007F4B0B">
            <w:pPr>
              <w:jc w:val="center"/>
              <w:rPr>
                <w:sz w:val="26"/>
                <w:szCs w:val="26"/>
              </w:rPr>
            </w:pPr>
            <w:r w:rsidRPr="00357F28">
              <w:rPr>
                <w:sz w:val="26"/>
                <w:szCs w:val="26"/>
              </w:rPr>
              <w:t>название улицы</w:t>
            </w:r>
          </w:p>
          <w:p w:rsidR="00357F28" w:rsidRPr="00357F28" w:rsidRDefault="00357F28" w:rsidP="007F4B0B">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357F28" w:rsidRPr="00357F28" w:rsidRDefault="00357F28" w:rsidP="007F4B0B">
            <w:pPr>
              <w:jc w:val="center"/>
              <w:rPr>
                <w:sz w:val="26"/>
                <w:szCs w:val="26"/>
              </w:rPr>
            </w:pPr>
            <w:r w:rsidRPr="00357F28">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357F28" w:rsidRPr="00357F28" w:rsidRDefault="00357F28" w:rsidP="007F4B0B">
            <w:pPr>
              <w:jc w:val="center"/>
              <w:rPr>
                <w:sz w:val="26"/>
                <w:szCs w:val="26"/>
              </w:rPr>
            </w:pPr>
            <w:r w:rsidRPr="00357F28">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357F28" w:rsidRPr="00357F28" w:rsidRDefault="00357F28" w:rsidP="007F4B0B">
            <w:pPr>
              <w:jc w:val="center"/>
              <w:rPr>
                <w:sz w:val="26"/>
                <w:szCs w:val="26"/>
              </w:rPr>
            </w:pPr>
            <w:r w:rsidRPr="00357F28">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357F28" w:rsidRPr="00357F28" w:rsidRDefault="00357F28" w:rsidP="007F4B0B">
            <w:pPr>
              <w:jc w:val="center"/>
              <w:rPr>
                <w:sz w:val="26"/>
                <w:szCs w:val="26"/>
              </w:rPr>
            </w:pPr>
            <w:r w:rsidRPr="00357F28">
              <w:rPr>
                <w:sz w:val="26"/>
                <w:szCs w:val="26"/>
              </w:rPr>
              <w:t>этажность</w:t>
            </w:r>
          </w:p>
        </w:tc>
      </w:tr>
      <w:tr w:rsidR="00351E07" w:rsidRPr="00357F28" w:rsidTr="007F4B0B">
        <w:trPr>
          <w:tblHeader/>
        </w:trPr>
        <w:tc>
          <w:tcPr>
            <w:tcW w:w="567"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shd w:val="clear" w:color="auto" w:fill="FFFFFF"/>
              <w:spacing w:line="276" w:lineRule="auto"/>
              <w:jc w:val="center"/>
            </w:pPr>
            <w:r w:rsidRPr="00EC0834">
              <w:rPr>
                <w:bCs/>
              </w:rPr>
              <w:t>1</w:t>
            </w:r>
          </w:p>
        </w:tc>
        <w:tc>
          <w:tcPr>
            <w:tcW w:w="2977"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shd w:val="clear" w:color="auto" w:fill="FFFFFF"/>
              <w:spacing w:line="276" w:lineRule="auto"/>
            </w:pPr>
            <w:r w:rsidRPr="00EC0834">
              <w:t xml:space="preserve">ул. </w:t>
            </w:r>
            <w:r>
              <w:t>Кутузова</w:t>
            </w:r>
          </w:p>
        </w:tc>
        <w:tc>
          <w:tcPr>
            <w:tcW w:w="1559"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ind w:left="-54" w:right="-54"/>
              <w:jc w:val="center"/>
            </w:pPr>
            <w:r>
              <w:t>103</w:t>
            </w:r>
          </w:p>
        </w:tc>
        <w:tc>
          <w:tcPr>
            <w:tcW w:w="1418"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pStyle w:val="Standard"/>
              <w:jc w:val="center"/>
            </w:pPr>
            <w:r>
              <w:t>кирпич</w:t>
            </w:r>
          </w:p>
        </w:tc>
        <w:tc>
          <w:tcPr>
            <w:tcW w:w="1278" w:type="dxa"/>
            <w:tcBorders>
              <w:top w:val="single" w:sz="4" w:space="0" w:color="auto"/>
              <w:left w:val="single" w:sz="4" w:space="0" w:color="auto"/>
              <w:bottom w:val="single" w:sz="4" w:space="0" w:color="auto"/>
              <w:right w:val="single" w:sz="4" w:space="0" w:color="auto"/>
            </w:tcBorders>
          </w:tcPr>
          <w:p w:rsidR="00351E07" w:rsidRPr="00927BC9" w:rsidRDefault="00351E07" w:rsidP="00351E07">
            <w:pPr>
              <w:pStyle w:val="Standard"/>
              <w:jc w:val="center"/>
            </w:pPr>
            <w:r w:rsidRPr="00927BC9">
              <w:t>2</w:t>
            </w:r>
          </w:p>
        </w:tc>
      </w:tr>
      <w:tr w:rsidR="00351E07" w:rsidRPr="00357F28" w:rsidTr="007F4B0B">
        <w:trPr>
          <w:tblHeader/>
        </w:trPr>
        <w:tc>
          <w:tcPr>
            <w:tcW w:w="567"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shd w:val="clear" w:color="auto" w:fill="FFFFFF"/>
              <w:spacing w:line="276" w:lineRule="auto"/>
              <w:jc w:val="center"/>
            </w:pPr>
            <w:r w:rsidRPr="00EC0834">
              <w:rPr>
                <w:bCs/>
              </w:rPr>
              <w:t>2</w:t>
            </w:r>
          </w:p>
        </w:tc>
        <w:tc>
          <w:tcPr>
            <w:tcW w:w="2977"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shd w:val="clear" w:color="auto" w:fill="FFFFFF"/>
              <w:spacing w:line="276" w:lineRule="auto"/>
            </w:pPr>
            <w:r w:rsidRPr="00EC0834">
              <w:t xml:space="preserve">ул. </w:t>
            </w:r>
            <w:r>
              <w:t>Кутузова</w:t>
            </w:r>
          </w:p>
        </w:tc>
        <w:tc>
          <w:tcPr>
            <w:tcW w:w="1559"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ind w:left="-54" w:right="-54"/>
              <w:jc w:val="center"/>
            </w:pPr>
            <w:r>
              <w:t>105</w:t>
            </w:r>
          </w:p>
        </w:tc>
        <w:tc>
          <w:tcPr>
            <w:tcW w:w="1418"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pStyle w:val="Standard"/>
              <w:jc w:val="center"/>
            </w:pPr>
            <w:r w:rsidRPr="00EC0834">
              <w:t>жилое</w:t>
            </w:r>
          </w:p>
        </w:tc>
        <w:tc>
          <w:tcPr>
            <w:tcW w:w="1559" w:type="dxa"/>
            <w:tcBorders>
              <w:top w:val="single" w:sz="4" w:space="0" w:color="auto"/>
              <w:left w:val="single" w:sz="4" w:space="0" w:color="auto"/>
              <w:bottom w:val="single" w:sz="4" w:space="0" w:color="auto"/>
              <w:right w:val="single" w:sz="4" w:space="0" w:color="auto"/>
            </w:tcBorders>
          </w:tcPr>
          <w:p w:rsidR="00351E07" w:rsidRPr="00EC0834" w:rsidRDefault="00351E07" w:rsidP="00351E07">
            <w:pPr>
              <w:pStyle w:val="Standard"/>
              <w:jc w:val="center"/>
            </w:pPr>
            <w:r>
              <w:t>кирпич</w:t>
            </w:r>
          </w:p>
        </w:tc>
        <w:tc>
          <w:tcPr>
            <w:tcW w:w="1278" w:type="dxa"/>
            <w:tcBorders>
              <w:top w:val="single" w:sz="4" w:space="0" w:color="auto"/>
              <w:left w:val="single" w:sz="4" w:space="0" w:color="auto"/>
              <w:bottom w:val="single" w:sz="4" w:space="0" w:color="auto"/>
              <w:right w:val="single" w:sz="4" w:space="0" w:color="auto"/>
            </w:tcBorders>
          </w:tcPr>
          <w:p w:rsidR="00351E07" w:rsidRPr="00927BC9" w:rsidRDefault="00351E07" w:rsidP="00351E07">
            <w:pPr>
              <w:pStyle w:val="Standard"/>
              <w:jc w:val="center"/>
            </w:pPr>
            <w:r>
              <w:t>2</w:t>
            </w:r>
          </w:p>
        </w:tc>
      </w:tr>
    </w:tbl>
    <w:p w:rsidR="002331B6" w:rsidRPr="00643F0F" w:rsidRDefault="002331B6" w:rsidP="002331B6">
      <w:pPr>
        <w:pStyle w:val="HeadDoc"/>
        <w:keepLines w:val="0"/>
        <w:widowControl w:val="0"/>
        <w:rPr>
          <w:sz w:val="26"/>
          <w:szCs w:val="26"/>
        </w:rPr>
      </w:pPr>
    </w:p>
    <w:p w:rsidR="002331B6" w:rsidRDefault="002331B6"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Default="00072ACA" w:rsidP="002331B6">
      <w:pPr>
        <w:pStyle w:val="HeadDoc"/>
        <w:keepLines w:val="0"/>
        <w:widowControl w:val="0"/>
        <w:rPr>
          <w:sz w:val="26"/>
          <w:szCs w:val="26"/>
        </w:rPr>
      </w:pPr>
    </w:p>
    <w:p w:rsidR="00072ACA" w:rsidRPr="00643F0F" w:rsidRDefault="00072ACA" w:rsidP="002331B6">
      <w:pPr>
        <w:pStyle w:val="HeadDoc"/>
        <w:keepLines w:val="0"/>
        <w:widowControl w:val="0"/>
        <w:rPr>
          <w:sz w:val="26"/>
          <w:szCs w:val="26"/>
        </w:rPr>
      </w:pPr>
    </w:p>
    <w:p w:rsidR="002331B6" w:rsidRPr="00643F0F" w:rsidRDefault="002331B6" w:rsidP="002331B6">
      <w:pPr>
        <w:pStyle w:val="HeadDoc"/>
        <w:keepLines w:val="0"/>
        <w:widowControl w:val="0"/>
        <w:rPr>
          <w:sz w:val="26"/>
          <w:szCs w:val="26"/>
        </w:rPr>
      </w:pPr>
    </w:p>
    <w:p w:rsidR="002331B6" w:rsidRPr="0031528B" w:rsidRDefault="002331B6" w:rsidP="00783DEC">
      <w:pPr>
        <w:pStyle w:val="10"/>
      </w:pPr>
      <w:r>
        <w:t xml:space="preserve">        </w:t>
      </w:r>
      <w:r w:rsidRPr="0031528B">
        <w:t>Администрация:</w:t>
      </w:r>
      <w:r w:rsidRPr="0031528B">
        <w:tab/>
      </w:r>
      <w:r w:rsidRPr="0031528B">
        <w:tab/>
      </w:r>
      <w:r>
        <w:t xml:space="preserve">    </w:t>
      </w:r>
      <w:r w:rsidRPr="0031528B">
        <w:t>Инвестор:</w:t>
      </w:r>
    </w:p>
    <w:p w:rsidR="002331B6" w:rsidRPr="00BB2043" w:rsidRDefault="002331B6" w:rsidP="00783DEC">
      <w:pPr>
        <w:pStyle w:val="10"/>
      </w:pPr>
    </w:p>
    <w:p w:rsidR="002331B6" w:rsidRPr="00BB2043" w:rsidRDefault="002331B6" w:rsidP="00BB2043">
      <w:pPr>
        <w:pStyle w:val="a7"/>
        <w:rPr>
          <w:sz w:val="26"/>
          <w:szCs w:val="26"/>
        </w:rPr>
      </w:pPr>
      <w:r w:rsidRPr="00BB2043">
        <w:rPr>
          <w:sz w:val="26"/>
          <w:szCs w:val="26"/>
        </w:rPr>
        <w:t xml:space="preserve">Заместитель Главы города -                                </w:t>
      </w:r>
      <w:r w:rsidR="00BB2043" w:rsidRPr="00BB2043">
        <w:rPr>
          <w:sz w:val="26"/>
          <w:szCs w:val="26"/>
        </w:rPr>
        <w:t>________________________________</w:t>
      </w:r>
    </w:p>
    <w:p w:rsidR="002331B6" w:rsidRPr="00BB2043" w:rsidRDefault="002331B6" w:rsidP="00BB2043">
      <w:pPr>
        <w:pStyle w:val="a7"/>
        <w:rPr>
          <w:sz w:val="26"/>
          <w:szCs w:val="26"/>
        </w:rPr>
      </w:pPr>
      <w:r w:rsidRPr="00BB2043">
        <w:rPr>
          <w:sz w:val="26"/>
          <w:szCs w:val="26"/>
        </w:rPr>
        <w:t>руководитель департамента</w:t>
      </w:r>
      <w:r w:rsidR="00BB2043" w:rsidRPr="00BB2043">
        <w:rPr>
          <w:sz w:val="26"/>
          <w:szCs w:val="26"/>
        </w:rPr>
        <w:t xml:space="preserve">                                _</w:t>
      </w:r>
      <w:r w:rsidR="00BB2043">
        <w:rPr>
          <w:sz w:val="26"/>
          <w:szCs w:val="26"/>
        </w:rPr>
        <w:t>_______________________</w:t>
      </w:r>
      <w:r w:rsidR="00BB2043" w:rsidRPr="00BB2043">
        <w:rPr>
          <w:sz w:val="26"/>
          <w:szCs w:val="26"/>
        </w:rPr>
        <w:t>________</w:t>
      </w:r>
    </w:p>
    <w:p w:rsidR="002331B6" w:rsidRPr="00BB2043" w:rsidRDefault="002331B6" w:rsidP="00BB2043">
      <w:pPr>
        <w:pStyle w:val="a7"/>
        <w:rPr>
          <w:sz w:val="26"/>
          <w:szCs w:val="26"/>
        </w:rPr>
      </w:pPr>
      <w:r w:rsidRPr="00BB2043">
        <w:rPr>
          <w:sz w:val="26"/>
          <w:szCs w:val="26"/>
        </w:rPr>
        <w:t xml:space="preserve">градостроительства </w:t>
      </w:r>
      <w:r w:rsidR="00BB2043" w:rsidRPr="00BB2043">
        <w:rPr>
          <w:sz w:val="26"/>
          <w:szCs w:val="26"/>
        </w:rPr>
        <w:t xml:space="preserve">    </w:t>
      </w:r>
      <w:r w:rsidR="00BB2043">
        <w:rPr>
          <w:sz w:val="26"/>
          <w:szCs w:val="26"/>
        </w:rPr>
        <w:t xml:space="preserve">                                         _______________________</w:t>
      </w:r>
      <w:r w:rsidR="00BB2043" w:rsidRPr="00BB2043">
        <w:rPr>
          <w:sz w:val="26"/>
          <w:szCs w:val="26"/>
        </w:rPr>
        <w:t>_________</w:t>
      </w:r>
    </w:p>
    <w:p w:rsidR="002331B6" w:rsidRPr="00BB2043" w:rsidRDefault="002331B6" w:rsidP="00BB2043">
      <w:pPr>
        <w:pStyle w:val="a7"/>
        <w:rPr>
          <w:sz w:val="26"/>
          <w:szCs w:val="26"/>
        </w:rPr>
      </w:pPr>
      <w:r w:rsidRPr="00BB2043">
        <w:rPr>
          <w:sz w:val="26"/>
          <w:szCs w:val="26"/>
        </w:rPr>
        <w:t>администрации города Красноярска                  ________________________________</w:t>
      </w:r>
    </w:p>
    <w:p w:rsidR="002331B6" w:rsidRPr="00BB2043" w:rsidRDefault="002331B6" w:rsidP="00BB2043">
      <w:pPr>
        <w:pStyle w:val="a7"/>
        <w:rPr>
          <w:sz w:val="26"/>
          <w:szCs w:val="26"/>
        </w:rPr>
      </w:pPr>
    </w:p>
    <w:p w:rsidR="002331B6" w:rsidRPr="00BB2043" w:rsidRDefault="002331B6" w:rsidP="002169F7">
      <w:pPr>
        <w:pStyle w:val="10"/>
        <w:ind w:firstLine="0"/>
      </w:pPr>
      <w:r w:rsidRPr="00BB2043">
        <w:t xml:space="preserve">__________________ М.Ф. Зуевский         </w:t>
      </w:r>
      <w:r w:rsidR="00BB2043" w:rsidRPr="00BB2043">
        <w:t xml:space="preserve">  </w:t>
      </w:r>
      <w:r w:rsidR="00BB2043">
        <w:t xml:space="preserve">       ______</w:t>
      </w:r>
      <w:r w:rsidRPr="00BB2043">
        <w:t>__________________ Ф.И.О.</w:t>
      </w:r>
    </w:p>
    <w:p w:rsidR="002331B6" w:rsidRPr="00BB2043" w:rsidRDefault="002331B6" w:rsidP="00783DEC">
      <w:pPr>
        <w:pStyle w:val="10"/>
      </w:pPr>
      <w:r w:rsidRPr="00BB2043">
        <w:t xml:space="preserve">      (подпись)                                            </w:t>
      </w:r>
      <w:r w:rsidR="00BB2043">
        <w:t xml:space="preserve">                    </w:t>
      </w:r>
      <w:r w:rsidRPr="00BB2043">
        <w:t>(подпись)</w:t>
      </w:r>
    </w:p>
    <w:p w:rsidR="002331B6" w:rsidRPr="00BB2043" w:rsidRDefault="002331B6" w:rsidP="00783DEC">
      <w:pPr>
        <w:pStyle w:val="10"/>
      </w:pPr>
      <w:r w:rsidRPr="00BB2043">
        <w:t xml:space="preserve">                                         М.П.</w:t>
      </w:r>
      <w:r w:rsidRPr="00BB2043">
        <w:tab/>
      </w:r>
      <w:r w:rsidRPr="00BB2043">
        <w:tab/>
      </w:r>
      <w:r w:rsidRPr="00BB2043">
        <w:tab/>
        <w:t xml:space="preserve">                      М.П.</w:t>
      </w:r>
    </w:p>
    <w:p w:rsidR="002331B6" w:rsidRPr="00643F0F" w:rsidRDefault="002331B6" w:rsidP="002331B6">
      <w:pPr>
        <w:pStyle w:val="HeadDoc"/>
        <w:keepLines w:val="0"/>
        <w:widowControl w:val="0"/>
        <w:rPr>
          <w:sz w:val="26"/>
          <w:szCs w:val="26"/>
        </w:rPr>
      </w:pPr>
    </w:p>
    <w:p w:rsidR="002331B6" w:rsidRPr="00643F0F" w:rsidRDefault="002331B6" w:rsidP="002331B6">
      <w:pPr>
        <w:spacing w:after="200" w:line="276" w:lineRule="auto"/>
        <w:rPr>
          <w:rFonts w:eastAsia="ヒラギノ角ゴ Pro W3"/>
          <w:color w:val="000000"/>
          <w:sz w:val="26"/>
          <w:szCs w:val="26"/>
        </w:rPr>
      </w:pPr>
      <w:r w:rsidRPr="00643F0F">
        <w:rPr>
          <w:sz w:val="26"/>
          <w:szCs w:val="26"/>
        </w:rPr>
        <w:br w:type="page"/>
      </w:r>
    </w:p>
    <w:p w:rsidR="002331B6" w:rsidRPr="00643F0F" w:rsidRDefault="002331B6" w:rsidP="002331B6">
      <w:pPr>
        <w:ind w:left="6096" w:right="-1"/>
        <w:jc w:val="both"/>
        <w:rPr>
          <w:sz w:val="26"/>
          <w:szCs w:val="26"/>
        </w:rPr>
      </w:pPr>
      <w:r w:rsidRPr="00643F0F">
        <w:rPr>
          <w:sz w:val="26"/>
          <w:szCs w:val="26"/>
        </w:rPr>
        <w:lastRenderedPageBreak/>
        <w:t>Приложение 2 к Договору</w:t>
      </w:r>
    </w:p>
    <w:p w:rsidR="002331B6" w:rsidRPr="00643F0F" w:rsidRDefault="002331B6" w:rsidP="002331B6">
      <w:pPr>
        <w:widowControl w:val="0"/>
        <w:ind w:left="6096"/>
        <w:jc w:val="both"/>
        <w:rPr>
          <w:sz w:val="26"/>
          <w:szCs w:val="26"/>
        </w:rPr>
      </w:pPr>
      <w:r>
        <w:rPr>
          <w:sz w:val="26"/>
          <w:szCs w:val="26"/>
        </w:rPr>
        <w:t>от ________</w:t>
      </w:r>
      <w:r w:rsidRPr="00643F0F">
        <w:rPr>
          <w:sz w:val="26"/>
          <w:szCs w:val="26"/>
        </w:rPr>
        <w:t>___ № _______</w:t>
      </w:r>
    </w:p>
    <w:p w:rsidR="00170E0B" w:rsidRDefault="00170E0B" w:rsidP="00170E0B">
      <w:pPr>
        <w:pStyle w:val="HeadDoc"/>
        <w:keepLines w:val="0"/>
        <w:widowControl w:val="0"/>
        <w:jc w:val="center"/>
        <w:rPr>
          <w:sz w:val="26"/>
          <w:szCs w:val="26"/>
        </w:rPr>
      </w:pPr>
    </w:p>
    <w:p w:rsidR="00170E0B" w:rsidRDefault="00170E0B" w:rsidP="00170E0B">
      <w:pPr>
        <w:pStyle w:val="HeadDoc"/>
        <w:keepLines w:val="0"/>
        <w:widowControl w:val="0"/>
        <w:jc w:val="center"/>
        <w:rPr>
          <w:sz w:val="26"/>
          <w:szCs w:val="26"/>
        </w:rPr>
      </w:pPr>
    </w:p>
    <w:p w:rsidR="00491AAC" w:rsidRPr="00BA2F3C" w:rsidRDefault="00491AAC" w:rsidP="00170E0B">
      <w:pPr>
        <w:pStyle w:val="HeadDoc"/>
        <w:keepLines w:val="0"/>
        <w:widowControl w:val="0"/>
        <w:jc w:val="center"/>
        <w:rPr>
          <w:sz w:val="26"/>
          <w:szCs w:val="26"/>
        </w:rPr>
      </w:pPr>
    </w:p>
    <w:p w:rsidR="00435860" w:rsidRPr="00435860" w:rsidRDefault="00435860" w:rsidP="00435860">
      <w:pPr>
        <w:pStyle w:val="HeadDoc"/>
        <w:keepLines w:val="0"/>
        <w:widowControl w:val="0"/>
        <w:jc w:val="center"/>
        <w:rPr>
          <w:sz w:val="26"/>
          <w:szCs w:val="26"/>
        </w:rPr>
      </w:pPr>
      <w:r w:rsidRPr="00435860">
        <w:rPr>
          <w:sz w:val="26"/>
          <w:szCs w:val="26"/>
        </w:rPr>
        <w:t xml:space="preserve">ПЕРЕЧЕНЬ </w:t>
      </w:r>
    </w:p>
    <w:p w:rsidR="00435860" w:rsidRPr="00435860" w:rsidRDefault="00435860" w:rsidP="00435860">
      <w:pPr>
        <w:pStyle w:val="HeadDoc"/>
        <w:keepLines w:val="0"/>
        <w:widowControl w:val="0"/>
        <w:jc w:val="center"/>
        <w:rPr>
          <w:sz w:val="26"/>
          <w:szCs w:val="26"/>
        </w:rPr>
      </w:pPr>
      <w:r w:rsidRPr="00435860">
        <w:rPr>
          <w:sz w:val="26"/>
          <w:szCs w:val="26"/>
        </w:rPr>
        <w:t xml:space="preserve">благоустроенных жилых помещений, подлежащих безвозмездной передаче в муниципальную собственность  </w:t>
      </w:r>
    </w:p>
    <w:p w:rsidR="00435860" w:rsidRPr="00435860" w:rsidRDefault="00435860" w:rsidP="00435860">
      <w:pPr>
        <w:pStyle w:val="HeadDoc"/>
        <w:keepLines w:val="0"/>
        <w:widowControl w:val="0"/>
        <w:jc w:val="center"/>
        <w:rPr>
          <w:sz w:val="26"/>
          <w:szCs w:val="26"/>
        </w:rPr>
      </w:pPr>
    </w:p>
    <w:p w:rsidR="000A67F0" w:rsidRPr="00643F0F" w:rsidRDefault="000A67F0" w:rsidP="000A67F0">
      <w:pPr>
        <w:pStyle w:val="HeadDoc"/>
        <w:keepLines w:val="0"/>
        <w:widowControl w:val="0"/>
        <w:rPr>
          <w:sz w:val="26"/>
          <w:szCs w:val="26"/>
        </w:rPr>
      </w:pPr>
    </w:p>
    <w:tbl>
      <w:tblPr>
        <w:tblStyle w:val="ae"/>
        <w:tblW w:w="9498" w:type="dxa"/>
        <w:tblInd w:w="108" w:type="dxa"/>
        <w:tblLayout w:type="fixed"/>
        <w:tblLook w:val="04A0"/>
      </w:tblPr>
      <w:tblGrid>
        <w:gridCol w:w="659"/>
        <w:gridCol w:w="1711"/>
        <w:gridCol w:w="1741"/>
        <w:gridCol w:w="2268"/>
        <w:gridCol w:w="1559"/>
        <w:gridCol w:w="1560"/>
      </w:tblGrid>
      <w:tr w:rsidR="00420C36" w:rsidRPr="00420C36" w:rsidTr="007F4B0B">
        <w:trPr>
          <w:trHeight w:val="384"/>
        </w:trPr>
        <w:tc>
          <w:tcPr>
            <w:tcW w:w="659" w:type="dxa"/>
            <w:vMerge w:val="restart"/>
          </w:tcPr>
          <w:p w:rsidR="00420C36" w:rsidRPr="00351E07" w:rsidRDefault="00420C36" w:rsidP="00420C36">
            <w:pPr>
              <w:pStyle w:val="HeadDoc"/>
              <w:keepLines w:val="0"/>
              <w:widowControl w:val="0"/>
              <w:jc w:val="center"/>
              <w:rPr>
                <w:sz w:val="26"/>
                <w:szCs w:val="26"/>
              </w:rPr>
            </w:pPr>
            <w:r w:rsidRPr="00351E07">
              <w:rPr>
                <w:sz w:val="26"/>
                <w:szCs w:val="26"/>
              </w:rPr>
              <w:t>№ п/п</w:t>
            </w:r>
          </w:p>
        </w:tc>
        <w:tc>
          <w:tcPr>
            <w:tcW w:w="1711" w:type="dxa"/>
            <w:vMerge w:val="restart"/>
          </w:tcPr>
          <w:p w:rsidR="00420C36" w:rsidRPr="00351E07" w:rsidRDefault="00420C36" w:rsidP="00420C36">
            <w:pPr>
              <w:pStyle w:val="HeadDoc"/>
              <w:keepLines w:val="0"/>
              <w:widowControl w:val="0"/>
              <w:jc w:val="center"/>
              <w:rPr>
                <w:sz w:val="26"/>
                <w:szCs w:val="26"/>
              </w:rPr>
            </w:pPr>
            <w:r w:rsidRPr="00351E07">
              <w:rPr>
                <w:sz w:val="26"/>
                <w:szCs w:val="26"/>
              </w:rPr>
              <w:t>количество комнат в жилом помещении</w:t>
            </w:r>
          </w:p>
        </w:tc>
        <w:tc>
          <w:tcPr>
            <w:tcW w:w="1741" w:type="dxa"/>
            <w:vMerge w:val="restart"/>
          </w:tcPr>
          <w:p w:rsidR="00420C36" w:rsidRPr="00351E07" w:rsidRDefault="00420C36" w:rsidP="00420C36">
            <w:pPr>
              <w:pStyle w:val="HeadDoc"/>
              <w:keepLines w:val="0"/>
              <w:widowControl w:val="0"/>
              <w:jc w:val="center"/>
              <w:rPr>
                <w:sz w:val="26"/>
                <w:szCs w:val="26"/>
              </w:rPr>
            </w:pPr>
            <w:r w:rsidRPr="00351E07">
              <w:rPr>
                <w:sz w:val="26"/>
                <w:szCs w:val="26"/>
              </w:rPr>
              <w:t>количество жилых помещений</w:t>
            </w:r>
          </w:p>
        </w:tc>
        <w:tc>
          <w:tcPr>
            <w:tcW w:w="2268" w:type="dxa"/>
            <w:vMerge w:val="restart"/>
          </w:tcPr>
          <w:p w:rsidR="00420C36" w:rsidRPr="00351E07" w:rsidRDefault="00420C36" w:rsidP="00420C36">
            <w:pPr>
              <w:pStyle w:val="HeadDoc"/>
              <w:keepLines w:val="0"/>
              <w:widowControl w:val="0"/>
              <w:jc w:val="center"/>
              <w:rPr>
                <w:sz w:val="26"/>
                <w:szCs w:val="26"/>
              </w:rPr>
            </w:pPr>
            <w:r w:rsidRPr="00351E07">
              <w:rPr>
                <w:sz w:val="26"/>
                <w:szCs w:val="26"/>
              </w:rPr>
              <w:t xml:space="preserve">Общая площадь жилого помещения          (не менее </w:t>
            </w:r>
            <w:r w:rsidR="002A7271" w:rsidRPr="00351E07">
              <w:rPr>
                <w:sz w:val="26"/>
                <w:szCs w:val="26"/>
              </w:rPr>
              <w:t>кв.м</w:t>
            </w:r>
            <w:r w:rsidRPr="00351E07">
              <w:rPr>
                <w:sz w:val="26"/>
                <w:szCs w:val="26"/>
              </w:rPr>
              <w:t>)</w:t>
            </w:r>
          </w:p>
        </w:tc>
        <w:tc>
          <w:tcPr>
            <w:tcW w:w="3119" w:type="dxa"/>
            <w:gridSpan w:val="2"/>
          </w:tcPr>
          <w:p w:rsidR="00420C36" w:rsidRPr="00351E07" w:rsidRDefault="00420C36" w:rsidP="00420C36">
            <w:pPr>
              <w:pStyle w:val="HeadDoc"/>
              <w:keepLines w:val="0"/>
              <w:widowControl w:val="0"/>
              <w:jc w:val="center"/>
              <w:rPr>
                <w:sz w:val="26"/>
                <w:szCs w:val="26"/>
              </w:rPr>
            </w:pPr>
            <w:r w:rsidRPr="00351E07">
              <w:rPr>
                <w:sz w:val="26"/>
                <w:szCs w:val="26"/>
              </w:rPr>
              <w:t>примечание</w:t>
            </w:r>
          </w:p>
        </w:tc>
      </w:tr>
      <w:tr w:rsidR="00420C36" w:rsidRPr="00420C36" w:rsidTr="007F4B0B">
        <w:trPr>
          <w:trHeight w:val="720"/>
        </w:trPr>
        <w:tc>
          <w:tcPr>
            <w:tcW w:w="659" w:type="dxa"/>
            <w:vMerge/>
          </w:tcPr>
          <w:p w:rsidR="00420C36" w:rsidRPr="00351E07" w:rsidRDefault="00420C36" w:rsidP="00420C36">
            <w:pPr>
              <w:pStyle w:val="HeadDoc"/>
              <w:keepLines w:val="0"/>
              <w:widowControl w:val="0"/>
              <w:jc w:val="center"/>
              <w:rPr>
                <w:sz w:val="26"/>
                <w:szCs w:val="26"/>
              </w:rPr>
            </w:pPr>
          </w:p>
        </w:tc>
        <w:tc>
          <w:tcPr>
            <w:tcW w:w="1711" w:type="dxa"/>
            <w:vMerge/>
          </w:tcPr>
          <w:p w:rsidR="00420C36" w:rsidRPr="00351E07" w:rsidRDefault="00420C36" w:rsidP="00420C36">
            <w:pPr>
              <w:pStyle w:val="HeadDoc"/>
              <w:keepLines w:val="0"/>
              <w:widowControl w:val="0"/>
              <w:jc w:val="center"/>
              <w:rPr>
                <w:sz w:val="26"/>
                <w:szCs w:val="26"/>
              </w:rPr>
            </w:pPr>
          </w:p>
        </w:tc>
        <w:tc>
          <w:tcPr>
            <w:tcW w:w="1741" w:type="dxa"/>
            <w:vMerge/>
          </w:tcPr>
          <w:p w:rsidR="00420C36" w:rsidRPr="00351E07" w:rsidRDefault="00420C36" w:rsidP="00420C36">
            <w:pPr>
              <w:pStyle w:val="HeadDoc"/>
              <w:keepLines w:val="0"/>
              <w:widowControl w:val="0"/>
              <w:jc w:val="center"/>
              <w:rPr>
                <w:sz w:val="26"/>
                <w:szCs w:val="26"/>
              </w:rPr>
            </w:pPr>
          </w:p>
        </w:tc>
        <w:tc>
          <w:tcPr>
            <w:tcW w:w="2268" w:type="dxa"/>
            <w:vMerge/>
          </w:tcPr>
          <w:p w:rsidR="00420C36" w:rsidRPr="00351E07" w:rsidRDefault="00420C36" w:rsidP="00420C36">
            <w:pPr>
              <w:pStyle w:val="HeadDoc"/>
              <w:keepLines w:val="0"/>
              <w:widowControl w:val="0"/>
              <w:jc w:val="center"/>
              <w:rPr>
                <w:sz w:val="26"/>
                <w:szCs w:val="26"/>
              </w:rPr>
            </w:pPr>
          </w:p>
        </w:tc>
        <w:tc>
          <w:tcPr>
            <w:tcW w:w="1559" w:type="dxa"/>
          </w:tcPr>
          <w:p w:rsidR="00420C36" w:rsidRPr="00351E07" w:rsidRDefault="00420C36" w:rsidP="00420C36">
            <w:pPr>
              <w:pStyle w:val="HeadDoc"/>
              <w:widowControl w:val="0"/>
              <w:jc w:val="center"/>
              <w:rPr>
                <w:sz w:val="26"/>
                <w:szCs w:val="26"/>
              </w:rPr>
            </w:pPr>
            <w:r w:rsidRPr="00351E07">
              <w:rPr>
                <w:sz w:val="26"/>
                <w:szCs w:val="26"/>
              </w:rPr>
              <w:t>номер квартиры</w:t>
            </w:r>
          </w:p>
        </w:tc>
        <w:tc>
          <w:tcPr>
            <w:tcW w:w="1560" w:type="dxa"/>
          </w:tcPr>
          <w:p w:rsidR="00420C36" w:rsidRPr="00351E07" w:rsidRDefault="00420C36" w:rsidP="00420C36">
            <w:pPr>
              <w:pStyle w:val="HeadDoc"/>
              <w:keepLines w:val="0"/>
              <w:widowControl w:val="0"/>
              <w:jc w:val="center"/>
              <w:rPr>
                <w:sz w:val="26"/>
                <w:szCs w:val="26"/>
              </w:rPr>
            </w:pPr>
            <w:r w:rsidRPr="00351E07">
              <w:rPr>
                <w:sz w:val="26"/>
                <w:szCs w:val="26"/>
              </w:rPr>
              <w:t>количество нани-мателей</w:t>
            </w:r>
          </w:p>
        </w:tc>
      </w:tr>
      <w:tr w:rsidR="00351E07" w:rsidRPr="00420C36" w:rsidTr="007F4B0B">
        <w:tc>
          <w:tcPr>
            <w:tcW w:w="9498" w:type="dxa"/>
            <w:gridSpan w:val="6"/>
          </w:tcPr>
          <w:p w:rsidR="00351E07" w:rsidRPr="00351E07" w:rsidRDefault="00351E07" w:rsidP="00351E07">
            <w:pPr>
              <w:pStyle w:val="HeadDoc"/>
              <w:keepLines w:val="0"/>
              <w:widowControl w:val="0"/>
              <w:jc w:val="center"/>
              <w:rPr>
                <w:sz w:val="26"/>
                <w:szCs w:val="26"/>
              </w:rPr>
            </w:pPr>
            <w:r w:rsidRPr="00351E07">
              <w:rPr>
                <w:sz w:val="26"/>
                <w:szCs w:val="26"/>
              </w:rPr>
              <w:t>Взамен помещений по ул. Кутузова, 103</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1</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19,7</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2</w:t>
            </w:r>
          </w:p>
        </w:tc>
        <w:tc>
          <w:tcPr>
            <w:tcW w:w="1560" w:type="dxa"/>
          </w:tcPr>
          <w:p w:rsidR="00351E07" w:rsidRPr="00351E07" w:rsidRDefault="00351E07" w:rsidP="00351E07">
            <w:pPr>
              <w:jc w:val="center"/>
              <w:rPr>
                <w:sz w:val="26"/>
                <w:szCs w:val="26"/>
              </w:rPr>
            </w:pPr>
            <w:r w:rsidRPr="00351E07">
              <w:rPr>
                <w:sz w:val="26"/>
                <w:szCs w:val="26"/>
              </w:rPr>
              <w:t>3</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2</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20,6</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6</w:t>
            </w:r>
          </w:p>
        </w:tc>
        <w:tc>
          <w:tcPr>
            <w:tcW w:w="1560" w:type="dxa"/>
          </w:tcPr>
          <w:p w:rsidR="00351E07" w:rsidRPr="00351E07" w:rsidRDefault="00351E07" w:rsidP="00351E07">
            <w:pPr>
              <w:jc w:val="center"/>
              <w:rPr>
                <w:sz w:val="26"/>
                <w:szCs w:val="26"/>
              </w:rPr>
            </w:pPr>
            <w:r w:rsidRPr="00351E07">
              <w:rPr>
                <w:sz w:val="26"/>
                <w:szCs w:val="26"/>
              </w:rPr>
              <w:t>1</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3</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20,1</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7</w:t>
            </w:r>
          </w:p>
        </w:tc>
        <w:tc>
          <w:tcPr>
            <w:tcW w:w="1560" w:type="dxa"/>
          </w:tcPr>
          <w:p w:rsidR="00351E07" w:rsidRPr="00351E07" w:rsidRDefault="00351E07" w:rsidP="00351E07">
            <w:pPr>
              <w:jc w:val="center"/>
              <w:rPr>
                <w:sz w:val="26"/>
                <w:szCs w:val="26"/>
              </w:rPr>
            </w:pPr>
            <w:r w:rsidRPr="00351E07">
              <w:rPr>
                <w:sz w:val="26"/>
                <w:szCs w:val="26"/>
              </w:rPr>
              <w:t>2</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4</w:t>
            </w:r>
          </w:p>
        </w:tc>
        <w:tc>
          <w:tcPr>
            <w:tcW w:w="1711" w:type="dxa"/>
          </w:tcPr>
          <w:p w:rsidR="00351E07" w:rsidRPr="00351E07" w:rsidRDefault="00351E07" w:rsidP="00351E07">
            <w:pPr>
              <w:jc w:val="center"/>
              <w:rPr>
                <w:sz w:val="26"/>
                <w:szCs w:val="26"/>
              </w:rPr>
            </w:pPr>
            <w:r w:rsidRPr="00351E07">
              <w:rPr>
                <w:sz w:val="26"/>
                <w:szCs w:val="26"/>
              </w:rPr>
              <w:t>2</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39,3</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10</w:t>
            </w:r>
          </w:p>
        </w:tc>
        <w:tc>
          <w:tcPr>
            <w:tcW w:w="1560" w:type="dxa"/>
          </w:tcPr>
          <w:p w:rsidR="00351E07" w:rsidRPr="00351E07" w:rsidRDefault="00351E07" w:rsidP="00351E07">
            <w:pPr>
              <w:jc w:val="center"/>
              <w:rPr>
                <w:sz w:val="26"/>
                <w:szCs w:val="26"/>
              </w:rPr>
            </w:pPr>
            <w:r w:rsidRPr="00351E07">
              <w:rPr>
                <w:sz w:val="26"/>
                <w:szCs w:val="26"/>
              </w:rPr>
              <w:t>4</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5</w:t>
            </w:r>
          </w:p>
        </w:tc>
        <w:tc>
          <w:tcPr>
            <w:tcW w:w="1711" w:type="dxa"/>
          </w:tcPr>
          <w:p w:rsidR="00351E07" w:rsidRPr="00351E07" w:rsidRDefault="00351E07" w:rsidP="00351E07">
            <w:pPr>
              <w:jc w:val="center"/>
              <w:rPr>
                <w:sz w:val="26"/>
                <w:szCs w:val="26"/>
              </w:rPr>
            </w:pPr>
            <w:r w:rsidRPr="00351E07">
              <w:rPr>
                <w:sz w:val="26"/>
                <w:szCs w:val="26"/>
              </w:rPr>
              <w:t>2</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44,9</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14</w:t>
            </w:r>
          </w:p>
        </w:tc>
        <w:tc>
          <w:tcPr>
            <w:tcW w:w="1560" w:type="dxa"/>
          </w:tcPr>
          <w:p w:rsidR="00351E07" w:rsidRPr="00351E07" w:rsidRDefault="00351E07" w:rsidP="00351E07">
            <w:pPr>
              <w:jc w:val="center"/>
              <w:rPr>
                <w:sz w:val="26"/>
                <w:szCs w:val="26"/>
              </w:rPr>
            </w:pPr>
            <w:r w:rsidRPr="00351E07">
              <w:rPr>
                <w:sz w:val="26"/>
                <w:szCs w:val="26"/>
              </w:rPr>
              <w:t>5</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6</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16,4</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23</w:t>
            </w:r>
          </w:p>
        </w:tc>
        <w:tc>
          <w:tcPr>
            <w:tcW w:w="1560" w:type="dxa"/>
          </w:tcPr>
          <w:p w:rsidR="00351E07" w:rsidRPr="00351E07" w:rsidRDefault="00351E07" w:rsidP="00351E07">
            <w:pPr>
              <w:jc w:val="center"/>
              <w:rPr>
                <w:sz w:val="26"/>
                <w:szCs w:val="26"/>
              </w:rPr>
            </w:pPr>
            <w:r w:rsidRPr="00351E07">
              <w:rPr>
                <w:sz w:val="26"/>
                <w:szCs w:val="26"/>
              </w:rPr>
              <w:t>1</w:t>
            </w:r>
          </w:p>
        </w:tc>
      </w:tr>
      <w:tr w:rsidR="00351E07" w:rsidRPr="00420C36" w:rsidTr="00351E07">
        <w:tc>
          <w:tcPr>
            <w:tcW w:w="9498" w:type="dxa"/>
            <w:gridSpan w:val="6"/>
          </w:tcPr>
          <w:p w:rsidR="00351E07" w:rsidRPr="00351E07" w:rsidRDefault="00351E07" w:rsidP="00351E07">
            <w:pPr>
              <w:jc w:val="center"/>
              <w:rPr>
                <w:sz w:val="26"/>
                <w:szCs w:val="26"/>
              </w:rPr>
            </w:pPr>
            <w:r w:rsidRPr="00351E07">
              <w:rPr>
                <w:sz w:val="26"/>
                <w:szCs w:val="26"/>
              </w:rPr>
              <w:t>Взамен помещений по ул. Кутузова, 105</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7</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92,6</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4</w:t>
            </w:r>
          </w:p>
        </w:tc>
        <w:tc>
          <w:tcPr>
            <w:tcW w:w="1560" w:type="dxa"/>
          </w:tcPr>
          <w:p w:rsidR="00351E07" w:rsidRPr="00351E07" w:rsidRDefault="00351E07" w:rsidP="00351E07">
            <w:pPr>
              <w:jc w:val="center"/>
              <w:rPr>
                <w:sz w:val="26"/>
                <w:szCs w:val="26"/>
              </w:rPr>
            </w:pPr>
            <w:r w:rsidRPr="00351E07">
              <w:rPr>
                <w:sz w:val="26"/>
                <w:szCs w:val="26"/>
              </w:rPr>
              <w:t>5</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8</w:t>
            </w:r>
          </w:p>
        </w:tc>
        <w:tc>
          <w:tcPr>
            <w:tcW w:w="1711" w:type="dxa"/>
          </w:tcPr>
          <w:p w:rsidR="00351E07" w:rsidRPr="00351E07" w:rsidRDefault="00351E07" w:rsidP="00351E07">
            <w:pPr>
              <w:jc w:val="center"/>
              <w:rPr>
                <w:sz w:val="26"/>
                <w:szCs w:val="26"/>
              </w:rPr>
            </w:pPr>
            <w:r w:rsidRPr="00351E07">
              <w:rPr>
                <w:sz w:val="26"/>
                <w:szCs w:val="26"/>
              </w:rPr>
              <w:t>2</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53,1</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8</w:t>
            </w:r>
          </w:p>
        </w:tc>
        <w:tc>
          <w:tcPr>
            <w:tcW w:w="1560" w:type="dxa"/>
          </w:tcPr>
          <w:p w:rsidR="00351E07" w:rsidRPr="00351E07" w:rsidRDefault="00351E07" w:rsidP="00351E07">
            <w:pPr>
              <w:jc w:val="center"/>
              <w:rPr>
                <w:sz w:val="26"/>
                <w:szCs w:val="26"/>
              </w:rPr>
            </w:pPr>
            <w:r w:rsidRPr="00351E07">
              <w:rPr>
                <w:sz w:val="26"/>
                <w:szCs w:val="26"/>
              </w:rPr>
              <w:t>7</w:t>
            </w:r>
          </w:p>
        </w:tc>
      </w:tr>
      <w:tr w:rsidR="00351E07" w:rsidRPr="00420C36" w:rsidTr="007F4B0B">
        <w:tc>
          <w:tcPr>
            <w:tcW w:w="659" w:type="dxa"/>
          </w:tcPr>
          <w:p w:rsidR="00351E07" w:rsidRPr="00351E07" w:rsidRDefault="00351E07" w:rsidP="00351E07">
            <w:pPr>
              <w:pStyle w:val="HeadDoc"/>
              <w:keepLines w:val="0"/>
              <w:widowControl w:val="0"/>
              <w:jc w:val="center"/>
              <w:rPr>
                <w:sz w:val="26"/>
                <w:szCs w:val="26"/>
              </w:rPr>
            </w:pPr>
            <w:r w:rsidRPr="00351E07">
              <w:rPr>
                <w:sz w:val="26"/>
                <w:szCs w:val="26"/>
              </w:rPr>
              <w:t>9</w:t>
            </w:r>
          </w:p>
        </w:tc>
        <w:tc>
          <w:tcPr>
            <w:tcW w:w="1711" w:type="dxa"/>
          </w:tcPr>
          <w:p w:rsidR="00351E07" w:rsidRPr="00351E07" w:rsidRDefault="00351E07" w:rsidP="00351E07">
            <w:pPr>
              <w:jc w:val="center"/>
              <w:rPr>
                <w:sz w:val="26"/>
                <w:szCs w:val="26"/>
              </w:rPr>
            </w:pPr>
            <w:r w:rsidRPr="00351E07">
              <w:rPr>
                <w:sz w:val="26"/>
                <w:szCs w:val="26"/>
              </w:rPr>
              <w:t>1</w:t>
            </w:r>
          </w:p>
        </w:tc>
        <w:tc>
          <w:tcPr>
            <w:tcW w:w="1741" w:type="dxa"/>
          </w:tcPr>
          <w:p w:rsidR="00351E07" w:rsidRPr="00351E07" w:rsidRDefault="00351E07" w:rsidP="00351E07">
            <w:pPr>
              <w:jc w:val="center"/>
              <w:rPr>
                <w:sz w:val="26"/>
                <w:szCs w:val="26"/>
              </w:rPr>
            </w:pPr>
            <w:r w:rsidRPr="00351E07">
              <w:rPr>
                <w:sz w:val="26"/>
                <w:szCs w:val="26"/>
              </w:rPr>
              <w:t>1</w:t>
            </w:r>
          </w:p>
        </w:tc>
        <w:tc>
          <w:tcPr>
            <w:tcW w:w="2268" w:type="dxa"/>
          </w:tcPr>
          <w:p w:rsidR="00351E07" w:rsidRPr="00351E07" w:rsidRDefault="00351E07" w:rsidP="00351E07">
            <w:pPr>
              <w:pStyle w:val="HeadDoc"/>
              <w:keepLines w:val="0"/>
              <w:widowControl w:val="0"/>
              <w:jc w:val="center"/>
              <w:rPr>
                <w:sz w:val="26"/>
                <w:szCs w:val="26"/>
              </w:rPr>
            </w:pPr>
            <w:r w:rsidRPr="00351E07">
              <w:rPr>
                <w:sz w:val="26"/>
                <w:szCs w:val="26"/>
              </w:rPr>
              <w:t>21,9</w:t>
            </w:r>
          </w:p>
        </w:tc>
        <w:tc>
          <w:tcPr>
            <w:tcW w:w="1559" w:type="dxa"/>
          </w:tcPr>
          <w:p w:rsidR="00351E07" w:rsidRPr="00351E07" w:rsidRDefault="00351E07" w:rsidP="00351E07">
            <w:pPr>
              <w:pStyle w:val="HeadDoc"/>
              <w:keepLines w:val="0"/>
              <w:widowControl w:val="0"/>
              <w:jc w:val="center"/>
              <w:rPr>
                <w:sz w:val="26"/>
                <w:szCs w:val="26"/>
              </w:rPr>
            </w:pPr>
            <w:r w:rsidRPr="00351E07">
              <w:rPr>
                <w:sz w:val="26"/>
                <w:szCs w:val="26"/>
              </w:rPr>
              <w:t>8 ком. подсел.</w:t>
            </w:r>
          </w:p>
        </w:tc>
        <w:tc>
          <w:tcPr>
            <w:tcW w:w="1560" w:type="dxa"/>
          </w:tcPr>
          <w:p w:rsidR="00351E07" w:rsidRPr="00351E07" w:rsidRDefault="00351E07" w:rsidP="00351E07">
            <w:pPr>
              <w:jc w:val="center"/>
              <w:rPr>
                <w:sz w:val="26"/>
                <w:szCs w:val="26"/>
              </w:rPr>
            </w:pPr>
            <w:r w:rsidRPr="00351E07">
              <w:rPr>
                <w:sz w:val="26"/>
                <w:szCs w:val="26"/>
              </w:rPr>
              <w:t>5</w:t>
            </w:r>
          </w:p>
        </w:tc>
      </w:tr>
    </w:tbl>
    <w:p w:rsidR="00072ACA" w:rsidRDefault="00072ACA" w:rsidP="00783DEC">
      <w:pPr>
        <w:pStyle w:val="10"/>
      </w:pPr>
    </w:p>
    <w:p w:rsidR="00351E07" w:rsidRDefault="00351E07"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72ACA" w:rsidRDefault="00072ACA" w:rsidP="00783DEC">
      <w:pPr>
        <w:pStyle w:val="10"/>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170E0B">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Default="000A67F0" w:rsidP="00783DEC">
      <w:pPr>
        <w:pStyle w:val="10"/>
      </w:pPr>
      <w:r w:rsidRPr="00BB2043">
        <w:t xml:space="preserve">                                         М.П.</w:t>
      </w:r>
      <w:r w:rsidRPr="00BB2043">
        <w:tab/>
      </w:r>
      <w:r w:rsidRPr="00BB2043">
        <w:tab/>
      </w:r>
      <w:r w:rsidRPr="00BB2043">
        <w:tab/>
        <w:t xml:space="preserve">                      М.П.</w:t>
      </w:r>
    </w:p>
    <w:p w:rsidR="00420C36" w:rsidRDefault="00420C36">
      <w:pPr>
        <w:spacing w:after="200" w:line="276" w:lineRule="auto"/>
      </w:pPr>
    </w:p>
    <w:p w:rsidR="00420C36" w:rsidRDefault="00420C36">
      <w:pPr>
        <w:spacing w:after="200" w:line="276" w:lineRule="auto"/>
      </w:pPr>
    </w:p>
    <w:p w:rsidR="00420C36" w:rsidRDefault="00420C36">
      <w:pPr>
        <w:spacing w:after="200" w:line="276" w:lineRule="auto"/>
      </w:pPr>
    </w:p>
    <w:p w:rsidR="002331B6" w:rsidRPr="00643F0F" w:rsidRDefault="002331B6" w:rsidP="002331B6">
      <w:pPr>
        <w:ind w:left="5954" w:right="-1"/>
        <w:jc w:val="both"/>
        <w:rPr>
          <w:sz w:val="26"/>
          <w:szCs w:val="26"/>
        </w:rPr>
      </w:pPr>
      <w:r w:rsidRPr="00643F0F">
        <w:rPr>
          <w:sz w:val="26"/>
          <w:szCs w:val="26"/>
        </w:rPr>
        <w:lastRenderedPageBreak/>
        <w:t>Приложение 3 к Договору</w:t>
      </w:r>
    </w:p>
    <w:p w:rsidR="002331B6" w:rsidRPr="00643F0F" w:rsidRDefault="002331B6" w:rsidP="002331B6">
      <w:pPr>
        <w:widowControl w:val="0"/>
        <w:ind w:left="5954"/>
        <w:jc w:val="both"/>
        <w:rPr>
          <w:sz w:val="26"/>
          <w:szCs w:val="26"/>
        </w:rPr>
      </w:pPr>
      <w:r>
        <w:rPr>
          <w:sz w:val="26"/>
          <w:szCs w:val="26"/>
        </w:rPr>
        <w:t>от ________</w:t>
      </w:r>
      <w:r w:rsidRPr="00643F0F">
        <w:rPr>
          <w:sz w:val="26"/>
          <w:szCs w:val="26"/>
        </w:rPr>
        <w:t>____ № _______</w:t>
      </w:r>
    </w:p>
    <w:p w:rsidR="002331B6" w:rsidRPr="00643F0F" w:rsidRDefault="002331B6" w:rsidP="002331B6">
      <w:pPr>
        <w:rPr>
          <w:sz w:val="26"/>
          <w:szCs w:val="26"/>
        </w:rPr>
      </w:pPr>
    </w:p>
    <w:p w:rsidR="002331B6" w:rsidRDefault="002331B6" w:rsidP="002331B6">
      <w:pPr>
        <w:pStyle w:val="HeadDoc"/>
        <w:keepLines w:val="0"/>
        <w:widowControl w:val="0"/>
        <w:jc w:val="center"/>
        <w:rPr>
          <w:sz w:val="26"/>
          <w:szCs w:val="26"/>
        </w:rPr>
      </w:pPr>
    </w:p>
    <w:p w:rsidR="00176F06" w:rsidRPr="003B478E" w:rsidRDefault="00176F06" w:rsidP="003B478E">
      <w:pPr>
        <w:pStyle w:val="HeadDoc"/>
        <w:keepLines w:val="0"/>
        <w:widowControl w:val="0"/>
        <w:jc w:val="center"/>
        <w:rPr>
          <w:sz w:val="26"/>
          <w:szCs w:val="26"/>
        </w:rPr>
      </w:pPr>
    </w:p>
    <w:p w:rsidR="00BD4E9C" w:rsidRPr="00BD4E9C" w:rsidRDefault="00BD4E9C" w:rsidP="00BD4E9C">
      <w:pPr>
        <w:pStyle w:val="HeadDoc"/>
        <w:keepLines w:val="0"/>
        <w:widowControl w:val="0"/>
        <w:jc w:val="center"/>
        <w:rPr>
          <w:sz w:val="26"/>
          <w:szCs w:val="26"/>
        </w:rPr>
      </w:pPr>
      <w:r w:rsidRPr="00BD4E9C">
        <w:rPr>
          <w:sz w:val="26"/>
          <w:szCs w:val="26"/>
        </w:rPr>
        <w:t xml:space="preserve">ПЕРЕЧЕНЬ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 xml:space="preserve">помещений, расположенных в многоквартирных домах, признанных </w:t>
      </w:r>
    </w:p>
    <w:p w:rsidR="00176F06" w:rsidRPr="00B439B7" w:rsidRDefault="00176F06" w:rsidP="00176F06">
      <w:pPr>
        <w:pStyle w:val="HeadDoc"/>
        <w:keepLines w:val="0"/>
        <w:widowControl w:val="0"/>
        <w:spacing w:line="192" w:lineRule="auto"/>
        <w:jc w:val="center"/>
        <w:rPr>
          <w:sz w:val="26"/>
          <w:szCs w:val="26"/>
        </w:rPr>
      </w:pPr>
      <w:r w:rsidRPr="00B439B7">
        <w:rPr>
          <w:sz w:val="26"/>
          <w:szCs w:val="26"/>
        </w:rPr>
        <w:t>аварийными и подлежащими сносу</w:t>
      </w:r>
    </w:p>
    <w:p w:rsidR="00BD4E9C" w:rsidRDefault="00BD4E9C" w:rsidP="00BD4E9C">
      <w:pPr>
        <w:pStyle w:val="HeadDoc"/>
        <w:keepLines w:val="0"/>
        <w:widowControl w:val="0"/>
        <w:jc w:val="center"/>
        <w:rPr>
          <w:sz w:val="26"/>
          <w:szCs w:val="26"/>
        </w:rPr>
      </w:pPr>
    </w:p>
    <w:p w:rsidR="00176F06" w:rsidRPr="00BD4E9C" w:rsidRDefault="00176F06" w:rsidP="00BD4E9C">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6"/>
        <w:gridCol w:w="1418"/>
        <w:gridCol w:w="2410"/>
        <w:gridCol w:w="2268"/>
        <w:gridCol w:w="1134"/>
        <w:gridCol w:w="1560"/>
      </w:tblGrid>
      <w:tr w:rsidR="002A7271" w:rsidRPr="002A7271" w:rsidTr="00351E07">
        <w:trPr>
          <w:cantSplit/>
          <w:trHeight w:val="324"/>
          <w:tblHeader/>
        </w:trPr>
        <w:tc>
          <w:tcPr>
            <w:tcW w:w="566" w:type="dxa"/>
            <w:vMerge w:val="restart"/>
            <w:tcBorders>
              <w:top w:val="single" w:sz="4" w:space="0" w:color="auto"/>
              <w:left w:val="single" w:sz="4" w:space="0" w:color="auto"/>
              <w:right w:val="single" w:sz="4" w:space="0" w:color="auto"/>
            </w:tcBorders>
            <w:hideMark/>
          </w:tcPr>
          <w:p w:rsidR="002A7271" w:rsidRPr="002A7271" w:rsidRDefault="002A7271" w:rsidP="007F4B0B">
            <w:pPr>
              <w:spacing w:line="192" w:lineRule="auto"/>
              <w:jc w:val="center"/>
              <w:rPr>
                <w:sz w:val="26"/>
                <w:szCs w:val="26"/>
              </w:rPr>
            </w:pPr>
            <w:r w:rsidRPr="002A7271">
              <w:rPr>
                <w:sz w:val="26"/>
                <w:szCs w:val="26"/>
              </w:rPr>
              <w:t>№ п/п</w:t>
            </w:r>
          </w:p>
        </w:tc>
        <w:tc>
          <w:tcPr>
            <w:tcW w:w="1418" w:type="dxa"/>
            <w:vMerge w:val="restart"/>
            <w:tcBorders>
              <w:top w:val="single" w:sz="4" w:space="0" w:color="auto"/>
              <w:left w:val="single" w:sz="4" w:space="0" w:color="auto"/>
              <w:right w:val="single" w:sz="4" w:space="0" w:color="auto"/>
            </w:tcBorders>
            <w:hideMark/>
          </w:tcPr>
          <w:p w:rsidR="002A7271" w:rsidRPr="002A7271" w:rsidRDefault="002A7271" w:rsidP="007F4B0B">
            <w:pPr>
              <w:spacing w:line="192" w:lineRule="auto"/>
              <w:jc w:val="center"/>
              <w:rPr>
                <w:sz w:val="26"/>
                <w:szCs w:val="26"/>
              </w:rPr>
            </w:pPr>
            <w:r w:rsidRPr="002A7271">
              <w:rPr>
                <w:sz w:val="26"/>
                <w:szCs w:val="26"/>
              </w:rPr>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2A7271" w:rsidRPr="002A7271" w:rsidRDefault="002A7271" w:rsidP="007F4B0B">
            <w:pPr>
              <w:spacing w:line="192" w:lineRule="auto"/>
              <w:jc w:val="center"/>
              <w:rPr>
                <w:sz w:val="26"/>
                <w:szCs w:val="26"/>
              </w:rPr>
            </w:pPr>
            <w:r w:rsidRPr="002A7271">
              <w:rPr>
                <w:sz w:val="26"/>
                <w:szCs w:val="26"/>
              </w:rPr>
              <w:t xml:space="preserve">Общая площадь жилого </w:t>
            </w:r>
          </w:p>
          <w:p w:rsidR="002A7271" w:rsidRPr="002A7271" w:rsidRDefault="002A7271" w:rsidP="007F4B0B">
            <w:pPr>
              <w:spacing w:line="192" w:lineRule="auto"/>
              <w:jc w:val="center"/>
              <w:rPr>
                <w:sz w:val="26"/>
                <w:szCs w:val="26"/>
              </w:rPr>
            </w:pPr>
            <w:r w:rsidRPr="002A7271">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2A7271" w:rsidRPr="002A7271" w:rsidRDefault="002A7271" w:rsidP="007F4B0B">
            <w:pPr>
              <w:spacing w:line="192" w:lineRule="auto"/>
              <w:jc w:val="center"/>
              <w:rPr>
                <w:sz w:val="26"/>
                <w:szCs w:val="26"/>
              </w:rPr>
            </w:pPr>
            <w:r w:rsidRPr="002A7271">
              <w:rPr>
                <w:sz w:val="26"/>
                <w:szCs w:val="26"/>
              </w:rPr>
              <w:t>Количество комнат</w:t>
            </w:r>
          </w:p>
        </w:tc>
        <w:tc>
          <w:tcPr>
            <w:tcW w:w="1560" w:type="dxa"/>
            <w:vMerge w:val="restart"/>
            <w:tcBorders>
              <w:top w:val="single" w:sz="4" w:space="0" w:color="auto"/>
              <w:left w:val="single" w:sz="4" w:space="0" w:color="auto"/>
              <w:right w:val="single" w:sz="4" w:space="0" w:color="auto"/>
            </w:tcBorders>
            <w:hideMark/>
          </w:tcPr>
          <w:p w:rsidR="002A7271" w:rsidRPr="002A7271" w:rsidRDefault="002A7271" w:rsidP="007F4B0B">
            <w:pPr>
              <w:spacing w:line="192" w:lineRule="auto"/>
              <w:jc w:val="center"/>
              <w:rPr>
                <w:sz w:val="26"/>
                <w:szCs w:val="26"/>
              </w:rPr>
            </w:pPr>
            <w:r w:rsidRPr="002A7271">
              <w:rPr>
                <w:sz w:val="26"/>
                <w:szCs w:val="26"/>
              </w:rPr>
              <w:t>Количество нанимате-лей/собст-венников жилого помещения</w:t>
            </w:r>
          </w:p>
        </w:tc>
      </w:tr>
      <w:tr w:rsidR="002A7271" w:rsidRPr="002A7271" w:rsidTr="00351E07">
        <w:trPr>
          <w:cantSplit/>
          <w:trHeight w:val="1880"/>
          <w:tblHeader/>
        </w:trPr>
        <w:tc>
          <w:tcPr>
            <w:tcW w:w="566" w:type="dxa"/>
            <w:vMerge/>
            <w:tcBorders>
              <w:left w:val="single" w:sz="4" w:space="0" w:color="auto"/>
              <w:bottom w:val="single" w:sz="4" w:space="0" w:color="auto"/>
              <w:right w:val="single" w:sz="4" w:space="0" w:color="auto"/>
            </w:tcBorders>
            <w:hideMark/>
          </w:tcPr>
          <w:p w:rsidR="002A7271" w:rsidRPr="002A7271" w:rsidRDefault="002A7271" w:rsidP="007F4B0B">
            <w:pPr>
              <w:rPr>
                <w:sz w:val="26"/>
                <w:szCs w:val="26"/>
              </w:rPr>
            </w:pPr>
          </w:p>
        </w:tc>
        <w:tc>
          <w:tcPr>
            <w:tcW w:w="1418" w:type="dxa"/>
            <w:vMerge/>
            <w:tcBorders>
              <w:left w:val="single" w:sz="4" w:space="0" w:color="auto"/>
              <w:bottom w:val="single" w:sz="4" w:space="0" w:color="auto"/>
              <w:right w:val="single" w:sz="4" w:space="0" w:color="auto"/>
            </w:tcBorders>
            <w:hideMark/>
          </w:tcPr>
          <w:p w:rsidR="002A7271" w:rsidRPr="002A7271" w:rsidRDefault="002A7271" w:rsidP="007F4B0B">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2A7271" w:rsidRPr="002A7271" w:rsidRDefault="002A7271" w:rsidP="007F4B0B">
            <w:pPr>
              <w:spacing w:line="192" w:lineRule="auto"/>
              <w:jc w:val="center"/>
              <w:rPr>
                <w:sz w:val="26"/>
                <w:szCs w:val="26"/>
              </w:rPr>
            </w:pPr>
            <w:r>
              <w:rPr>
                <w:sz w:val="26"/>
                <w:szCs w:val="26"/>
              </w:rPr>
              <w:t>предоставлен</w:t>
            </w:r>
            <w:r w:rsidRPr="002A7271">
              <w:rPr>
                <w:sz w:val="26"/>
                <w:szCs w:val="26"/>
              </w:rPr>
              <w:t>ного по договору социального найма, договору найма специализирован</w:t>
            </w:r>
            <w:r>
              <w:rPr>
                <w:sz w:val="26"/>
                <w:szCs w:val="26"/>
              </w:rPr>
              <w:t>-</w:t>
            </w:r>
            <w:r w:rsidRPr="002A7271">
              <w:rPr>
                <w:sz w:val="26"/>
                <w:szCs w:val="26"/>
              </w:rPr>
              <w:t>ного             помещения</w:t>
            </w:r>
          </w:p>
        </w:tc>
        <w:tc>
          <w:tcPr>
            <w:tcW w:w="2268" w:type="dxa"/>
            <w:tcBorders>
              <w:top w:val="single" w:sz="4" w:space="0" w:color="auto"/>
              <w:left w:val="single" w:sz="4" w:space="0" w:color="auto"/>
              <w:bottom w:val="single" w:sz="4" w:space="0" w:color="auto"/>
              <w:right w:val="single" w:sz="4" w:space="0" w:color="auto"/>
            </w:tcBorders>
          </w:tcPr>
          <w:p w:rsidR="002A7271" w:rsidRPr="002A7271" w:rsidRDefault="002A7271" w:rsidP="007F4B0B">
            <w:pPr>
              <w:spacing w:line="192" w:lineRule="auto"/>
              <w:jc w:val="center"/>
              <w:rPr>
                <w:sz w:val="26"/>
                <w:szCs w:val="26"/>
              </w:rPr>
            </w:pPr>
            <w:r w:rsidRPr="002A7271">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2A7271" w:rsidRPr="002A7271" w:rsidRDefault="002A7271" w:rsidP="007F4B0B">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2A7271" w:rsidRPr="002A7271" w:rsidRDefault="002A7271" w:rsidP="007F4B0B">
            <w:pPr>
              <w:jc w:val="center"/>
              <w:rPr>
                <w:sz w:val="26"/>
                <w:szCs w:val="26"/>
              </w:rPr>
            </w:pPr>
          </w:p>
        </w:tc>
      </w:tr>
      <w:tr w:rsidR="00351E07" w:rsidRPr="002A7271" w:rsidTr="00351E07">
        <w:tc>
          <w:tcPr>
            <w:tcW w:w="9356" w:type="dxa"/>
            <w:gridSpan w:val="6"/>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Pr>
                <w:sz w:val="26"/>
                <w:szCs w:val="26"/>
              </w:rPr>
              <w:t>у</w:t>
            </w:r>
            <w:r w:rsidRPr="00351E07">
              <w:rPr>
                <w:sz w:val="26"/>
                <w:szCs w:val="26"/>
              </w:rPr>
              <w:t>л. Кутузова, 103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20,7</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19,7</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15,2</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20,2</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6</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20,6</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7</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20,1</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8</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19,1</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9</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15,8</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10</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39,3</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11</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16,3</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12</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25,9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13</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44,9</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14</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15</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20,8</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15</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16</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15,9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16</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17</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17</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18</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18</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19</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19,8</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19</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20</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22,4</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20</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21</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22</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23</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16,4</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23</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24</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20,3</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24</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25</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25</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26</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19,7</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26</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27</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15,5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27</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28</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29</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16,3</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29</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30</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19,1</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lastRenderedPageBreak/>
              <w:t>30</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16,1</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9356" w:type="dxa"/>
            <w:gridSpan w:val="6"/>
            <w:tcBorders>
              <w:top w:val="single" w:sz="4" w:space="0" w:color="auto"/>
              <w:left w:val="single" w:sz="4" w:space="0" w:color="auto"/>
              <w:bottom w:val="single" w:sz="4" w:space="0" w:color="auto"/>
              <w:right w:val="single" w:sz="4" w:space="0" w:color="auto"/>
            </w:tcBorders>
            <w:hideMark/>
          </w:tcPr>
          <w:p w:rsidR="00351E07" w:rsidRPr="00351E07" w:rsidRDefault="00351E07" w:rsidP="007F4B0B">
            <w:pPr>
              <w:jc w:val="center"/>
              <w:rPr>
                <w:sz w:val="26"/>
                <w:szCs w:val="26"/>
              </w:rPr>
            </w:pPr>
            <w:r>
              <w:rPr>
                <w:sz w:val="26"/>
                <w:szCs w:val="26"/>
              </w:rPr>
              <w:t>у</w:t>
            </w:r>
            <w:r w:rsidRPr="00351E07">
              <w:rPr>
                <w:sz w:val="26"/>
                <w:szCs w:val="26"/>
              </w:rPr>
              <w:t>л. Кутузова, 105</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90,5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73,4</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18</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77,5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 ком. 2,3</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34,6</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92,6</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6</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 ком. 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14,9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7</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 ком. 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18,6</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8</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 ком. 3</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16,5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9</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79,3</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10</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57,5</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11</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53,1</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7</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12</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8 ком. подсел.</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r w:rsidRPr="00351E07">
              <w:rPr>
                <w:sz w:val="26"/>
                <w:szCs w:val="26"/>
              </w:rPr>
              <w:t>21,9</w:t>
            </w: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13</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78,6</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5</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14</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59,1</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15</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77,8</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4</w:t>
            </w:r>
          </w:p>
        </w:tc>
      </w:tr>
      <w:tr w:rsidR="00351E07" w:rsidRPr="002A7271" w:rsidTr="00351E07">
        <w:tc>
          <w:tcPr>
            <w:tcW w:w="566"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16</w:t>
            </w:r>
          </w:p>
        </w:tc>
        <w:tc>
          <w:tcPr>
            <w:tcW w:w="1418"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1E07" w:rsidRPr="00351E07" w:rsidRDefault="00351E07" w:rsidP="00351E07">
            <w:pPr>
              <w:jc w:val="center"/>
              <w:rPr>
                <w:sz w:val="26"/>
                <w:szCs w:val="26"/>
              </w:rPr>
            </w:pPr>
            <w:r w:rsidRPr="00351E07">
              <w:rPr>
                <w:sz w:val="26"/>
                <w:szCs w:val="26"/>
              </w:rPr>
              <w:t>79,9</w:t>
            </w:r>
          </w:p>
        </w:tc>
        <w:tc>
          <w:tcPr>
            <w:tcW w:w="1134"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351E07" w:rsidRPr="00351E07" w:rsidRDefault="00351E07" w:rsidP="00351E07">
            <w:pPr>
              <w:jc w:val="center"/>
              <w:rPr>
                <w:sz w:val="26"/>
                <w:szCs w:val="26"/>
              </w:rPr>
            </w:pPr>
            <w:r w:rsidRPr="00351E07">
              <w:rPr>
                <w:sz w:val="26"/>
                <w:szCs w:val="26"/>
              </w:rPr>
              <w:t>3</w:t>
            </w:r>
          </w:p>
        </w:tc>
      </w:tr>
    </w:tbl>
    <w:p w:rsidR="00CA350A" w:rsidRDefault="00CA350A" w:rsidP="002331B6">
      <w:pPr>
        <w:rPr>
          <w:sz w:val="30"/>
          <w:szCs w:val="30"/>
        </w:rPr>
      </w:pPr>
    </w:p>
    <w:p w:rsidR="00491AAC" w:rsidRDefault="00491AAC" w:rsidP="002331B6">
      <w:pPr>
        <w:rPr>
          <w:sz w:val="30"/>
          <w:szCs w:val="30"/>
        </w:rPr>
      </w:pPr>
    </w:p>
    <w:p w:rsidR="00491AAC" w:rsidRDefault="00491AAC" w:rsidP="002331B6">
      <w:pPr>
        <w:rPr>
          <w:sz w:val="30"/>
          <w:szCs w:val="30"/>
        </w:rPr>
      </w:pPr>
    </w:p>
    <w:p w:rsidR="00351E07" w:rsidRDefault="00351E07" w:rsidP="002331B6">
      <w:pPr>
        <w:rPr>
          <w:sz w:val="30"/>
          <w:szCs w:val="30"/>
        </w:rPr>
      </w:pPr>
    </w:p>
    <w:p w:rsidR="00491AAC" w:rsidRDefault="00491AAC" w:rsidP="002331B6">
      <w:pPr>
        <w:rPr>
          <w:sz w:val="30"/>
          <w:szCs w:val="30"/>
        </w:rPr>
      </w:pPr>
    </w:p>
    <w:p w:rsidR="000A67F0" w:rsidRPr="0031528B" w:rsidRDefault="000A67F0" w:rsidP="00783DEC">
      <w:pPr>
        <w:pStyle w:val="10"/>
      </w:pPr>
      <w:r>
        <w:t xml:space="preserve">        </w:t>
      </w:r>
      <w:r w:rsidRPr="0031528B">
        <w:t>Администрация:</w:t>
      </w:r>
      <w:r w:rsidRPr="0031528B">
        <w:tab/>
      </w:r>
      <w:r w:rsidRPr="0031528B">
        <w:tab/>
      </w:r>
      <w:r>
        <w:t xml:space="preserve">    </w:t>
      </w:r>
      <w:r w:rsidRPr="0031528B">
        <w:t>Инвестор:</w:t>
      </w:r>
    </w:p>
    <w:p w:rsidR="000A67F0" w:rsidRPr="00BB2043" w:rsidRDefault="000A67F0" w:rsidP="00783DEC">
      <w:pPr>
        <w:pStyle w:val="10"/>
      </w:pPr>
    </w:p>
    <w:p w:rsidR="000A67F0" w:rsidRPr="00BB2043" w:rsidRDefault="000A67F0" w:rsidP="000A67F0">
      <w:pPr>
        <w:pStyle w:val="a7"/>
        <w:rPr>
          <w:sz w:val="26"/>
          <w:szCs w:val="26"/>
        </w:rPr>
      </w:pPr>
      <w:r w:rsidRPr="00BB2043">
        <w:rPr>
          <w:sz w:val="26"/>
          <w:szCs w:val="26"/>
        </w:rPr>
        <w:t>Заместитель Главы города -                                ________________________________</w:t>
      </w:r>
    </w:p>
    <w:p w:rsidR="000A67F0" w:rsidRPr="00BB2043" w:rsidRDefault="000A67F0" w:rsidP="000A67F0">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0A67F0" w:rsidRPr="00BB2043" w:rsidRDefault="000A67F0" w:rsidP="000A67F0">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0A67F0" w:rsidRPr="00BB2043" w:rsidRDefault="000A67F0" w:rsidP="000A67F0">
      <w:pPr>
        <w:pStyle w:val="a7"/>
        <w:rPr>
          <w:sz w:val="26"/>
          <w:szCs w:val="26"/>
        </w:rPr>
      </w:pPr>
      <w:r w:rsidRPr="00BB2043">
        <w:rPr>
          <w:sz w:val="26"/>
          <w:szCs w:val="26"/>
        </w:rPr>
        <w:t>администрации города Красноярска                  ________________________________</w:t>
      </w:r>
    </w:p>
    <w:p w:rsidR="000A67F0" w:rsidRPr="00BB2043" w:rsidRDefault="000A67F0" w:rsidP="000A67F0">
      <w:pPr>
        <w:pStyle w:val="a7"/>
        <w:rPr>
          <w:sz w:val="26"/>
          <w:szCs w:val="26"/>
        </w:rPr>
      </w:pPr>
    </w:p>
    <w:p w:rsidR="000A67F0" w:rsidRPr="00BB2043" w:rsidRDefault="000A67F0" w:rsidP="00665138">
      <w:pPr>
        <w:pStyle w:val="10"/>
        <w:ind w:firstLine="0"/>
      </w:pPr>
      <w:r w:rsidRPr="00BB2043">
        <w:t xml:space="preserve">__________________ М.Ф. Зуевский           </w:t>
      </w:r>
      <w:r>
        <w:t xml:space="preserve">       ______</w:t>
      </w:r>
      <w:r w:rsidRPr="00BB2043">
        <w:t>__________________ Ф.И.О.</w:t>
      </w:r>
    </w:p>
    <w:p w:rsidR="000A67F0" w:rsidRPr="00BB2043" w:rsidRDefault="000A67F0" w:rsidP="00783DEC">
      <w:pPr>
        <w:pStyle w:val="10"/>
      </w:pPr>
      <w:r w:rsidRPr="00BB2043">
        <w:t xml:space="preserve">      (подпись)                                            </w:t>
      </w:r>
      <w:r>
        <w:t xml:space="preserve">                    </w:t>
      </w:r>
      <w:r w:rsidRPr="00BB2043">
        <w:t>(подпись)</w:t>
      </w:r>
    </w:p>
    <w:p w:rsidR="000A67F0" w:rsidRPr="00BB2043" w:rsidRDefault="000A67F0" w:rsidP="00783DEC">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AC" w:rsidRDefault="00D74CAC" w:rsidP="008E2D97">
      <w:r>
        <w:separator/>
      </w:r>
    </w:p>
  </w:endnote>
  <w:endnote w:type="continuationSeparator" w:id="0">
    <w:p w:rsidR="00D74CAC" w:rsidRDefault="00D74CAC"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AC" w:rsidRDefault="00D74CAC" w:rsidP="008E2D97">
      <w:r>
        <w:separator/>
      </w:r>
    </w:p>
  </w:footnote>
  <w:footnote w:type="continuationSeparator" w:id="0">
    <w:p w:rsidR="00D74CAC" w:rsidRDefault="00D74CAC" w:rsidP="008E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2222DE"/>
    <w:multiLevelType w:val="hybridMultilevel"/>
    <w:tmpl w:val="E95C02AA"/>
    <w:lvl w:ilvl="0" w:tplc="19F8B2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1918F8"/>
    <w:multiLevelType w:val="hybridMultilevel"/>
    <w:tmpl w:val="8EB2CFF2"/>
    <w:lvl w:ilvl="0" w:tplc="BDF4B6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2"/>
  </w:num>
  <w:num w:numId="4">
    <w:abstractNumId w:val="15"/>
  </w:num>
  <w:num w:numId="5">
    <w:abstractNumId w:val="10"/>
  </w:num>
  <w:num w:numId="6">
    <w:abstractNumId w:val="1"/>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0"/>
  </w:num>
  <w:num w:numId="15">
    <w:abstractNumId w:val="3"/>
  </w:num>
  <w:num w:numId="16">
    <w:abstractNumId w:val="19"/>
  </w:num>
  <w:num w:numId="17">
    <w:abstractNumId w:val="2"/>
  </w:num>
  <w:num w:numId="18">
    <w:abstractNumId w:val="9"/>
  </w:num>
  <w:num w:numId="19">
    <w:abstractNumId w:val="6"/>
  </w:num>
  <w:num w:numId="20">
    <w:abstractNumId w:val="5"/>
  </w:num>
  <w:num w:numId="21">
    <w:abstractNumId w:val="13"/>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908"/>
    <w:rsid w:val="000011EF"/>
    <w:rsid w:val="0000258B"/>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3A0D"/>
    <w:rsid w:val="00054581"/>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2C3"/>
    <w:rsid w:val="0009480A"/>
    <w:rsid w:val="000A088E"/>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42EA"/>
    <w:rsid w:val="000D521C"/>
    <w:rsid w:val="000D5664"/>
    <w:rsid w:val="000D7398"/>
    <w:rsid w:val="000D7DEC"/>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16B31"/>
    <w:rsid w:val="00131105"/>
    <w:rsid w:val="00132E87"/>
    <w:rsid w:val="00136E61"/>
    <w:rsid w:val="00137CCF"/>
    <w:rsid w:val="00141037"/>
    <w:rsid w:val="001429AA"/>
    <w:rsid w:val="00142B47"/>
    <w:rsid w:val="00145EDB"/>
    <w:rsid w:val="001509CF"/>
    <w:rsid w:val="00150E5F"/>
    <w:rsid w:val="00151A1C"/>
    <w:rsid w:val="00151FA0"/>
    <w:rsid w:val="001548BC"/>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71B7"/>
    <w:rsid w:val="001B0E2C"/>
    <w:rsid w:val="001B1876"/>
    <w:rsid w:val="001C1864"/>
    <w:rsid w:val="001C3346"/>
    <w:rsid w:val="001C3BB1"/>
    <w:rsid w:val="001C5CB0"/>
    <w:rsid w:val="001C714B"/>
    <w:rsid w:val="001D4161"/>
    <w:rsid w:val="001D62D6"/>
    <w:rsid w:val="001D6C16"/>
    <w:rsid w:val="001D71E9"/>
    <w:rsid w:val="001E10BF"/>
    <w:rsid w:val="001E2851"/>
    <w:rsid w:val="001E3B5A"/>
    <w:rsid w:val="001E3BA4"/>
    <w:rsid w:val="001E6F4F"/>
    <w:rsid w:val="001E756B"/>
    <w:rsid w:val="001F2270"/>
    <w:rsid w:val="001F7D57"/>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247B"/>
    <w:rsid w:val="002A5654"/>
    <w:rsid w:val="002A6AA6"/>
    <w:rsid w:val="002A7271"/>
    <w:rsid w:val="002A74C7"/>
    <w:rsid w:val="002B4BDB"/>
    <w:rsid w:val="002B75FC"/>
    <w:rsid w:val="002B7D3C"/>
    <w:rsid w:val="002C153C"/>
    <w:rsid w:val="002C20F2"/>
    <w:rsid w:val="002E30A2"/>
    <w:rsid w:val="002E416C"/>
    <w:rsid w:val="002E6D14"/>
    <w:rsid w:val="002E7AAC"/>
    <w:rsid w:val="002F0E0B"/>
    <w:rsid w:val="002F0F64"/>
    <w:rsid w:val="002F2812"/>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6570"/>
    <w:rsid w:val="00337A12"/>
    <w:rsid w:val="0034099E"/>
    <w:rsid w:val="00341A36"/>
    <w:rsid w:val="00341BB4"/>
    <w:rsid w:val="003433D4"/>
    <w:rsid w:val="00343BE5"/>
    <w:rsid w:val="00344B08"/>
    <w:rsid w:val="003468E6"/>
    <w:rsid w:val="0035136B"/>
    <w:rsid w:val="00351E07"/>
    <w:rsid w:val="00353442"/>
    <w:rsid w:val="00354DAB"/>
    <w:rsid w:val="0035775F"/>
    <w:rsid w:val="00357F28"/>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5168"/>
    <w:rsid w:val="003E19E5"/>
    <w:rsid w:val="003F1BEA"/>
    <w:rsid w:val="003F2433"/>
    <w:rsid w:val="003F2FDA"/>
    <w:rsid w:val="003F473A"/>
    <w:rsid w:val="003F5DA0"/>
    <w:rsid w:val="003F7184"/>
    <w:rsid w:val="003F73F0"/>
    <w:rsid w:val="004003D0"/>
    <w:rsid w:val="00403D03"/>
    <w:rsid w:val="00405C84"/>
    <w:rsid w:val="00406237"/>
    <w:rsid w:val="0040666F"/>
    <w:rsid w:val="0041304C"/>
    <w:rsid w:val="004134E0"/>
    <w:rsid w:val="00416137"/>
    <w:rsid w:val="004208D5"/>
    <w:rsid w:val="00420C36"/>
    <w:rsid w:val="004222A9"/>
    <w:rsid w:val="00423573"/>
    <w:rsid w:val="00423C39"/>
    <w:rsid w:val="00424F8B"/>
    <w:rsid w:val="004254EF"/>
    <w:rsid w:val="00426268"/>
    <w:rsid w:val="00430C0F"/>
    <w:rsid w:val="00430FEB"/>
    <w:rsid w:val="00431B57"/>
    <w:rsid w:val="00432D12"/>
    <w:rsid w:val="004332C4"/>
    <w:rsid w:val="00433B77"/>
    <w:rsid w:val="00434AB2"/>
    <w:rsid w:val="00435860"/>
    <w:rsid w:val="00437B1E"/>
    <w:rsid w:val="004406C6"/>
    <w:rsid w:val="0044283B"/>
    <w:rsid w:val="00445E7C"/>
    <w:rsid w:val="00450FC9"/>
    <w:rsid w:val="00453580"/>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504E"/>
    <w:rsid w:val="00506301"/>
    <w:rsid w:val="005107C9"/>
    <w:rsid w:val="005162CE"/>
    <w:rsid w:val="005173E3"/>
    <w:rsid w:val="005233AA"/>
    <w:rsid w:val="00524A2F"/>
    <w:rsid w:val="0053027A"/>
    <w:rsid w:val="00530F09"/>
    <w:rsid w:val="0053326D"/>
    <w:rsid w:val="0053785B"/>
    <w:rsid w:val="00541EE4"/>
    <w:rsid w:val="00544A38"/>
    <w:rsid w:val="00551656"/>
    <w:rsid w:val="00551709"/>
    <w:rsid w:val="00557622"/>
    <w:rsid w:val="005600FF"/>
    <w:rsid w:val="00561FA2"/>
    <w:rsid w:val="0056202A"/>
    <w:rsid w:val="005622D5"/>
    <w:rsid w:val="00562B49"/>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C6D9D"/>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1B41"/>
    <w:rsid w:val="0061230A"/>
    <w:rsid w:val="00615044"/>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2080"/>
    <w:rsid w:val="006936D8"/>
    <w:rsid w:val="006939D3"/>
    <w:rsid w:val="006952D1"/>
    <w:rsid w:val="00695333"/>
    <w:rsid w:val="00695A54"/>
    <w:rsid w:val="00697D5C"/>
    <w:rsid w:val="006A2E8D"/>
    <w:rsid w:val="006A2FC6"/>
    <w:rsid w:val="006A568C"/>
    <w:rsid w:val="006A6677"/>
    <w:rsid w:val="006B26E7"/>
    <w:rsid w:val="006B2A91"/>
    <w:rsid w:val="006B2BDF"/>
    <w:rsid w:val="006B5A0E"/>
    <w:rsid w:val="006C1E1D"/>
    <w:rsid w:val="006C22C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3603C"/>
    <w:rsid w:val="00743ABC"/>
    <w:rsid w:val="00753B05"/>
    <w:rsid w:val="00756D5D"/>
    <w:rsid w:val="00760DCE"/>
    <w:rsid w:val="00761D46"/>
    <w:rsid w:val="00761DA7"/>
    <w:rsid w:val="00762B3B"/>
    <w:rsid w:val="00766302"/>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6443"/>
    <w:rsid w:val="007976F1"/>
    <w:rsid w:val="00797C2B"/>
    <w:rsid w:val="007A14BE"/>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0388"/>
    <w:rsid w:val="007D425A"/>
    <w:rsid w:val="007D5382"/>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3B38"/>
    <w:rsid w:val="008A4350"/>
    <w:rsid w:val="008A43A4"/>
    <w:rsid w:val="008A538F"/>
    <w:rsid w:val="008A6191"/>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4D90"/>
    <w:rsid w:val="009D62B8"/>
    <w:rsid w:val="009D7573"/>
    <w:rsid w:val="009E01AB"/>
    <w:rsid w:val="009E078D"/>
    <w:rsid w:val="009E2ECF"/>
    <w:rsid w:val="009E792B"/>
    <w:rsid w:val="009F2B54"/>
    <w:rsid w:val="009F3A29"/>
    <w:rsid w:val="009F5B0C"/>
    <w:rsid w:val="009F659B"/>
    <w:rsid w:val="00A03B4E"/>
    <w:rsid w:val="00A1266E"/>
    <w:rsid w:val="00A13249"/>
    <w:rsid w:val="00A151DE"/>
    <w:rsid w:val="00A205E8"/>
    <w:rsid w:val="00A2340D"/>
    <w:rsid w:val="00A23F75"/>
    <w:rsid w:val="00A2475C"/>
    <w:rsid w:val="00A25301"/>
    <w:rsid w:val="00A30899"/>
    <w:rsid w:val="00A3447A"/>
    <w:rsid w:val="00A34D5C"/>
    <w:rsid w:val="00A351D7"/>
    <w:rsid w:val="00A357D9"/>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5AE4"/>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07E5"/>
    <w:rsid w:val="00AC370F"/>
    <w:rsid w:val="00AC3A29"/>
    <w:rsid w:val="00AD07CC"/>
    <w:rsid w:val="00AD2319"/>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022A"/>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51"/>
    <w:rsid w:val="00B829C7"/>
    <w:rsid w:val="00B8400F"/>
    <w:rsid w:val="00B8446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1B1"/>
    <w:rsid w:val="00C43291"/>
    <w:rsid w:val="00C447EB"/>
    <w:rsid w:val="00C5145B"/>
    <w:rsid w:val="00C52A7F"/>
    <w:rsid w:val="00C61AAE"/>
    <w:rsid w:val="00C62431"/>
    <w:rsid w:val="00C6455C"/>
    <w:rsid w:val="00C64712"/>
    <w:rsid w:val="00C71C66"/>
    <w:rsid w:val="00C72D02"/>
    <w:rsid w:val="00C7387A"/>
    <w:rsid w:val="00C73F8E"/>
    <w:rsid w:val="00C76908"/>
    <w:rsid w:val="00C76C43"/>
    <w:rsid w:val="00C77993"/>
    <w:rsid w:val="00C80093"/>
    <w:rsid w:val="00C81630"/>
    <w:rsid w:val="00C82EC2"/>
    <w:rsid w:val="00C8452F"/>
    <w:rsid w:val="00C8465A"/>
    <w:rsid w:val="00C87578"/>
    <w:rsid w:val="00C8772B"/>
    <w:rsid w:val="00C920A7"/>
    <w:rsid w:val="00C92448"/>
    <w:rsid w:val="00C93A38"/>
    <w:rsid w:val="00C93A8C"/>
    <w:rsid w:val="00CA0715"/>
    <w:rsid w:val="00CA13EA"/>
    <w:rsid w:val="00CA2631"/>
    <w:rsid w:val="00CA29D0"/>
    <w:rsid w:val="00CA2BF5"/>
    <w:rsid w:val="00CA350A"/>
    <w:rsid w:val="00CA536D"/>
    <w:rsid w:val="00CB3509"/>
    <w:rsid w:val="00CB4B62"/>
    <w:rsid w:val="00CB4FB4"/>
    <w:rsid w:val="00CB5AA0"/>
    <w:rsid w:val="00CC0DE4"/>
    <w:rsid w:val="00CC1C17"/>
    <w:rsid w:val="00CC3798"/>
    <w:rsid w:val="00CC3B1D"/>
    <w:rsid w:val="00CC4CE1"/>
    <w:rsid w:val="00CD0089"/>
    <w:rsid w:val="00CD227C"/>
    <w:rsid w:val="00CD3543"/>
    <w:rsid w:val="00CD5BC2"/>
    <w:rsid w:val="00CD7406"/>
    <w:rsid w:val="00CD76B5"/>
    <w:rsid w:val="00CE0463"/>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7F1"/>
    <w:rsid w:val="00D05B06"/>
    <w:rsid w:val="00D060FE"/>
    <w:rsid w:val="00D0697F"/>
    <w:rsid w:val="00D072EC"/>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1F09"/>
    <w:rsid w:val="00D72F45"/>
    <w:rsid w:val="00D73E1E"/>
    <w:rsid w:val="00D74CAC"/>
    <w:rsid w:val="00D819E0"/>
    <w:rsid w:val="00D8379D"/>
    <w:rsid w:val="00D85E2D"/>
    <w:rsid w:val="00D85F21"/>
    <w:rsid w:val="00D873A0"/>
    <w:rsid w:val="00D92309"/>
    <w:rsid w:val="00D92DB8"/>
    <w:rsid w:val="00D9340A"/>
    <w:rsid w:val="00D93B89"/>
    <w:rsid w:val="00D94E87"/>
    <w:rsid w:val="00DA0BDA"/>
    <w:rsid w:val="00DA5C6D"/>
    <w:rsid w:val="00DA7478"/>
    <w:rsid w:val="00DB0181"/>
    <w:rsid w:val="00DB333C"/>
    <w:rsid w:val="00DB44A7"/>
    <w:rsid w:val="00DB5827"/>
    <w:rsid w:val="00DC0CE0"/>
    <w:rsid w:val="00DC269D"/>
    <w:rsid w:val="00DC662F"/>
    <w:rsid w:val="00DC73A9"/>
    <w:rsid w:val="00DD0789"/>
    <w:rsid w:val="00DD21B7"/>
    <w:rsid w:val="00DD30A1"/>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1AAC"/>
    <w:rsid w:val="00EA38FB"/>
    <w:rsid w:val="00EA4413"/>
    <w:rsid w:val="00EA52B5"/>
    <w:rsid w:val="00EA6B2F"/>
    <w:rsid w:val="00EB0106"/>
    <w:rsid w:val="00EB1470"/>
    <w:rsid w:val="00EB4504"/>
    <w:rsid w:val="00EB59C2"/>
    <w:rsid w:val="00EB7279"/>
    <w:rsid w:val="00EB774E"/>
    <w:rsid w:val="00EB7AE9"/>
    <w:rsid w:val="00EC0427"/>
    <w:rsid w:val="00EC0578"/>
    <w:rsid w:val="00EC0834"/>
    <w:rsid w:val="00EC171B"/>
    <w:rsid w:val="00EC1F7D"/>
    <w:rsid w:val="00EC2502"/>
    <w:rsid w:val="00EC5267"/>
    <w:rsid w:val="00ED0111"/>
    <w:rsid w:val="00ED27F4"/>
    <w:rsid w:val="00ED616E"/>
    <w:rsid w:val="00ED6BB1"/>
    <w:rsid w:val="00EE4524"/>
    <w:rsid w:val="00EE54DD"/>
    <w:rsid w:val="00EE5A80"/>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4ADF"/>
    <w:rsid w:val="00FB60DC"/>
    <w:rsid w:val="00FB65D0"/>
    <w:rsid w:val="00FC1C13"/>
    <w:rsid w:val="00FC2EEC"/>
    <w:rsid w:val="00FC4E28"/>
    <w:rsid w:val="00FC73ED"/>
    <w:rsid w:val="00FC7715"/>
    <w:rsid w:val="00FD534E"/>
    <w:rsid w:val="00FD7E81"/>
    <w:rsid w:val="00FE1D31"/>
    <w:rsid w:val="00FE307C"/>
    <w:rsid w:val="00FE5268"/>
    <w:rsid w:val="00FE6F30"/>
    <w:rsid w:val="00FF0F6D"/>
    <w:rsid w:val="00FF1C1F"/>
    <w:rsid w:val="00FF651C"/>
    <w:rsid w:val="00FF73D3"/>
    <w:rsid w:val="00FF74B4"/>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paragraph" w:styleId="HTML">
    <w:name w:val="HTML Preformatted"/>
    <w:basedOn w:val="a"/>
    <w:link w:val="HTML0"/>
    <w:rsid w:val="0044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hAnsi="Arial Unicode MS" w:cs="Arial Unicode MS"/>
      <w:sz w:val="20"/>
      <w:szCs w:val="20"/>
      <w:lang w:eastAsia="ar-SA"/>
    </w:rPr>
  </w:style>
  <w:style w:type="character" w:customStyle="1" w:styleId="HTML0">
    <w:name w:val="Стандартный HTML Знак"/>
    <w:basedOn w:val="a0"/>
    <w:link w:val="HTML"/>
    <w:rsid w:val="00445E7C"/>
    <w:rPr>
      <w:rFonts w:ascii="Arial Unicode MS" w:eastAsia="Times New Roman" w:hAnsi="Arial Unicode MS" w:cs="Arial Unicode M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krsk.r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E8404A6E3FDB98E8A9C47118AB04BBC2C2D9E9729DB56BCB85A498A8B848AD65F096AB6EE89FC570MDC"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zakaz@admk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651C0-A7C8-4B3A-A9EC-410996FD7B5A}"/>
</file>

<file path=customXml/itemProps2.xml><?xml version="1.0" encoding="utf-8"?>
<ds:datastoreItem xmlns:ds="http://schemas.openxmlformats.org/officeDocument/2006/customXml" ds:itemID="{2F8CB2BE-FBDE-4B0F-A435-B58852925D82}"/>
</file>

<file path=customXml/itemProps3.xml><?xml version="1.0" encoding="utf-8"?>
<ds:datastoreItem xmlns:ds="http://schemas.openxmlformats.org/officeDocument/2006/customXml" ds:itemID="{B4E74CCD-B22C-4770-8D8E-671F23B83457}"/>
</file>

<file path=customXml/itemProps4.xml><?xml version="1.0" encoding="utf-8"?>
<ds:datastoreItem xmlns:ds="http://schemas.openxmlformats.org/officeDocument/2006/customXml" ds:itemID="{2406F7C4-653E-4166-9554-72A1ED1F208B}"/>
</file>

<file path=docProps/app.xml><?xml version="1.0" encoding="utf-8"?>
<Properties xmlns="http://schemas.openxmlformats.org/officeDocument/2006/extended-properties" xmlns:vt="http://schemas.openxmlformats.org/officeDocument/2006/docPropsVTypes">
  <Template>Normal</Template>
  <TotalTime>1</TotalTime>
  <Pages>31</Pages>
  <Words>10015</Words>
  <Characters>57088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Азарова</cp:lastModifiedBy>
  <cp:revision>2</cp:revision>
  <cp:lastPrinted>2017-04-24T08:49:00Z</cp:lastPrinted>
  <dcterms:created xsi:type="dcterms:W3CDTF">2017-04-26T07:11:00Z</dcterms:created>
  <dcterms:modified xsi:type="dcterms:W3CDTF">2017-04-26T07:11:00Z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