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AA0FDA" w:rsidRDefault="005D19A4"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пр-т Металлургов, участок № 1</w:t>
      </w: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5D19A4">
        <w:t>0</w:t>
      </w:r>
      <w:r w:rsidR="00CA64C4" w:rsidRPr="00CA64C4">
        <w:t>00</w:t>
      </w:r>
      <w:r w:rsidR="005D19A4">
        <w:t>000</w:t>
      </w:r>
      <w:r w:rsidR="00CA64C4" w:rsidRPr="00CA64C4">
        <w:t>:</w:t>
      </w:r>
      <w:r w:rsidR="005D19A4">
        <w:t>150035</w:t>
      </w:r>
      <w:r w:rsidRPr="008E12A9">
        <w:t xml:space="preserve">, расположенного по адресу: г. Красноярск, </w:t>
      </w:r>
      <w:r w:rsidR="005D19A4">
        <w:t>Советский</w:t>
      </w:r>
      <w:r w:rsidR="008A58F7">
        <w:t xml:space="preserve"> район, </w:t>
      </w:r>
      <w:r w:rsidR="005D19A4">
        <w:t>пр-т Металлургов, участок № 1</w:t>
      </w:r>
      <w:r w:rsidRPr="008E12A9">
        <w:t xml:space="preserve">, предназначенного для </w:t>
      </w:r>
      <w:r w:rsidRPr="0055766B">
        <w:t>строительства</w:t>
      </w:r>
      <w:r w:rsidR="001433E4">
        <w:t xml:space="preserve"> </w:t>
      </w:r>
      <w:r w:rsidR="005D19A4">
        <w:t>административного здания с парковкой</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5D19A4">
        <w:t>4601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BA1C64">
        <w:t>северо-</w:t>
      </w:r>
      <w:r w:rsidR="005D19A4">
        <w:t>запада</w:t>
      </w:r>
      <w:r w:rsidR="00D90149">
        <w:t xml:space="preserve"> – </w:t>
      </w:r>
      <w:r w:rsidR="005D19A4">
        <w:t>территорией внутриквартального проезда</w:t>
      </w:r>
      <w:r w:rsidR="00AA0FDA">
        <w:t xml:space="preserve">, с </w:t>
      </w:r>
      <w:r w:rsidR="005D19A4">
        <w:t>северо-востока</w:t>
      </w:r>
      <w:r w:rsidR="00BA1C64">
        <w:t xml:space="preserve"> </w:t>
      </w:r>
      <w:r w:rsidR="008A58F7">
        <w:t>–</w:t>
      </w:r>
      <w:r w:rsidR="001433E4">
        <w:t xml:space="preserve"> </w:t>
      </w:r>
      <w:r w:rsidR="00BA1C64">
        <w:t>красн</w:t>
      </w:r>
      <w:r w:rsidR="00AA0FDA">
        <w:t>ой</w:t>
      </w:r>
      <w:r w:rsidR="00BA1C64">
        <w:t xml:space="preserve"> лини</w:t>
      </w:r>
      <w:r w:rsidR="00AA0FDA">
        <w:t xml:space="preserve">ей </w:t>
      </w:r>
      <w:r w:rsidR="005D19A4">
        <w:t>квартала, с юго-востока</w:t>
      </w:r>
      <w:r w:rsidR="00AA0FDA">
        <w:t xml:space="preserve"> – </w:t>
      </w:r>
      <w:r w:rsidR="005D19A4">
        <w:t>территориями нежилых зданий</w:t>
      </w:r>
      <w:r w:rsidR="00AA0FDA">
        <w:t xml:space="preserve">, с </w:t>
      </w:r>
      <w:r w:rsidR="005D19A4">
        <w:t>юго-запада</w:t>
      </w:r>
      <w:r w:rsidR="00AA0FDA">
        <w:t xml:space="preserve"> – свободной от застройки </w:t>
      </w:r>
      <w:r w:rsidR="005D19A4">
        <w:t>территорией</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 xml:space="preserve">Обременения земельного участка: </w:t>
      </w:r>
      <w:r w:rsidR="005D19A4">
        <w:t xml:space="preserve">охранная зона инженерных сетей </w:t>
      </w:r>
      <w:r w:rsidR="00D04887">
        <w:t>1089</w:t>
      </w:r>
      <w:r w:rsidR="005D19A4">
        <w:t xml:space="preserve"> кв. 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C9065D" w:rsidRPr="00D04887" w:rsidRDefault="00D00C45" w:rsidP="009411E7">
      <w:pPr>
        <w:pStyle w:val="a3"/>
        <w:ind w:firstLine="567"/>
      </w:pPr>
      <w:r>
        <w:t>- На</w:t>
      </w:r>
      <w:r w:rsidR="00C9065D" w:rsidRPr="00D04887">
        <w:t xml:space="preserve"> водоотведение, выданные ООО «</w:t>
      </w:r>
      <w:proofErr w:type="spellStart"/>
      <w:r w:rsidR="00C9065D" w:rsidRPr="00D04887">
        <w:t>КрасКом</w:t>
      </w:r>
      <w:proofErr w:type="spellEnd"/>
      <w:r w:rsidR="00C9065D" w:rsidRPr="00D04887">
        <w:t xml:space="preserve">» от </w:t>
      </w:r>
      <w:r w:rsidR="00D04887">
        <w:t>30</w:t>
      </w:r>
      <w:r w:rsidR="00C9065D" w:rsidRPr="00D04887">
        <w:t>.</w:t>
      </w:r>
      <w:r w:rsidR="00D04887">
        <w:t>1</w:t>
      </w:r>
      <w:r w:rsidR="00C9065D" w:rsidRPr="00D04887">
        <w:t>0.201</w:t>
      </w:r>
      <w:r w:rsidR="00D04887">
        <w:t>2</w:t>
      </w:r>
      <w:r w:rsidR="00C9065D" w:rsidRPr="00D04887">
        <w:t xml:space="preserve"> № КЦО-1</w:t>
      </w:r>
      <w:r w:rsidR="00D04887">
        <w:t>2</w:t>
      </w:r>
      <w:r w:rsidR="00C9065D" w:rsidRPr="00D04887">
        <w:t>/1</w:t>
      </w:r>
      <w:r w:rsidR="00D04887">
        <w:t>2155</w:t>
      </w:r>
      <w:r w:rsidR="00C9065D" w:rsidRPr="00D04887">
        <w:t>:</w:t>
      </w:r>
    </w:p>
    <w:p w:rsidR="00917462" w:rsidRPr="00A0197E" w:rsidRDefault="00C9065D" w:rsidP="00917462">
      <w:pPr>
        <w:pStyle w:val="a3"/>
        <w:ind w:firstLine="567"/>
      </w:pPr>
      <w:proofErr w:type="spellStart"/>
      <w:r w:rsidRPr="00D04887">
        <w:t>Канализование</w:t>
      </w:r>
      <w:proofErr w:type="spellEnd"/>
      <w:r w:rsidRPr="00D04887">
        <w:t xml:space="preserve"> (с максимальной нагрузкой 1</w:t>
      </w:r>
      <w:r w:rsidR="009411E7">
        <w:t>0</w:t>
      </w:r>
      <w:r w:rsidRPr="00D04887">
        <w:t xml:space="preserve"> м³/</w:t>
      </w:r>
      <w:proofErr w:type="spellStart"/>
      <w:r w:rsidRPr="00D04887">
        <w:t>сут</w:t>
      </w:r>
      <w:proofErr w:type="spellEnd"/>
      <w:r w:rsidRPr="00D04887">
        <w:t xml:space="preserve">) возможно осуществить в канализационный коллектор </w:t>
      </w:r>
      <w:r w:rsidRPr="00D04887">
        <w:rPr>
          <w:lang w:val="en-US"/>
        </w:rPr>
        <w:t>d</w:t>
      </w:r>
      <w:r w:rsidR="001D1985" w:rsidRPr="00D04887">
        <w:t>-</w:t>
      </w:r>
      <w:r w:rsidR="009411E7">
        <w:t>25</w:t>
      </w:r>
      <w:r w:rsidRPr="00D04887">
        <w:t>0мм</w:t>
      </w:r>
      <w:r w:rsidR="009411E7">
        <w:t>,</w:t>
      </w:r>
      <w:r w:rsidRPr="00D04887">
        <w:t xml:space="preserve"> </w:t>
      </w:r>
      <w:r w:rsidR="009411E7">
        <w:t xml:space="preserve">идущий через </w:t>
      </w:r>
      <w:r w:rsidR="00D00C45">
        <w:t>земельный участок, с врезкой в существующем смотровом колодце, при условии его реконструкции.</w:t>
      </w:r>
      <w:r w:rsidR="00A0197E">
        <w:t xml:space="preserve"> В границах земельного участка, на котором планируется строительство объекта, расположены сети и сооружения инженерно-технического обеспечения: канализационный коллектор </w:t>
      </w:r>
      <w:r w:rsidR="00A0197E">
        <w:rPr>
          <w:lang w:val="en-US"/>
        </w:rPr>
        <w:t>d</w:t>
      </w:r>
      <w:r w:rsidR="00A0197E" w:rsidRPr="00A0197E">
        <w:t>-</w:t>
      </w:r>
      <w:r w:rsidR="00A0197E">
        <w:t>250 мм. В соответствии с п. 12.35 «СП 42.13330.2011. Свод правил. Градостроительство. Планировка</w:t>
      </w:r>
      <w:r w:rsidR="00917462">
        <w:t xml:space="preserve"> и застройка городских и сельских поселений», расстояние от сетей самотечной канализации до фундаментов зданий и сооружений (охранная зона) должно составлять не менее 3 метров.</w:t>
      </w:r>
    </w:p>
    <w:p w:rsidR="00C9065D" w:rsidRDefault="00A0197E" w:rsidP="00917462">
      <w:pPr>
        <w:pStyle w:val="a3"/>
        <w:ind w:firstLine="567"/>
        <w:rPr>
          <w:spacing w:val="-2"/>
        </w:rPr>
      </w:pPr>
      <w:r>
        <w:t>Срок подключения объекта капитального строительства – завершение сроков реализации инвестиционной программ</w:t>
      </w:r>
      <w:proofErr w:type="gramStart"/>
      <w:r>
        <w:t>ы ООО</w:t>
      </w:r>
      <w:proofErr w:type="gramEnd"/>
      <w:r>
        <w:t xml:space="preserve"> «</w:t>
      </w:r>
      <w:proofErr w:type="spellStart"/>
      <w:r>
        <w:t>КрасКом</w:t>
      </w:r>
      <w:proofErr w:type="spellEnd"/>
      <w:r>
        <w:t>».</w:t>
      </w:r>
      <w:r w:rsidR="00917462">
        <w:rPr>
          <w:spacing w:val="-2"/>
        </w:rPr>
        <w:t xml:space="preserve"> </w:t>
      </w:r>
      <w:r w:rsidR="00C9065D" w:rsidRPr="00D04887">
        <w:rPr>
          <w:spacing w:val="-2"/>
        </w:rPr>
        <w:t xml:space="preserve">Срок действия </w:t>
      </w:r>
      <w:r>
        <w:rPr>
          <w:spacing w:val="-2"/>
        </w:rPr>
        <w:t>технических условий – 2 года.</w:t>
      </w:r>
      <w:r w:rsidR="00953390">
        <w:rPr>
          <w:spacing w:val="-2"/>
        </w:rPr>
        <w:t xml:space="preserve"> По истечении этого срока параметры выданных технических условий могут быть изменены. </w:t>
      </w:r>
      <w:proofErr w:type="gramStart"/>
      <w:r w:rsidR="00953390">
        <w:rPr>
          <w:spacing w:val="-2"/>
        </w:rPr>
        <w:t>Обязательства ООО «</w:t>
      </w:r>
      <w:proofErr w:type="spellStart"/>
      <w:r w:rsidR="00953390">
        <w:rPr>
          <w:spacing w:val="-2"/>
        </w:rPr>
        <w:t>КрасКом</w:t>
      </w:r>
      <w:proofErr w:type="spellEnd"/>
      <w:r w:rsidR="00953390">
        <w:rPr>
          <w:spacing w:val="-2"/>
        </w:rPr>
        <w:t>» по обеспечению подключения к сетям инженерно-технического обеспечения (водоотведения) объекта капитального строительства в соответствии с техническими условиями, прекращаются в случае,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 сетям инженерно-технического обеспечения (водоотведения).</w:t>
      </w:r>
      <w:proofErr w:type="gramEnd"/>
      <w:r w:rsidR="00953390">
        <w:rPr>
          <w:spacing w:val="-2"/>
        </w:rPr>
        <w:t xml:space="preserve"> Проектная документация на объект капитального строительства, согласно п.8 Правил подключения объекта капитального строительства к сетям инженерно-технического обеспечения, утвержденных </w:t>
      </w:r>
      <w:r w:rsidR="00953390">
        <w:rPr>
          <w:spacing w:val="-2"/>
        </w:rPr>
        <w:lastRenderedPageBreak/>
        <w:t>Постановлением Правительства РФ от 13.02.2006 №83, разрабатывается Заказчиком в соответствии с выданным</w:t>
      </w:r>
      <w:proofErr w:type="gramStart"/>
      <w:r w:rsidR="00953390">
        <w:rPr>
          <w:spacing w:val="-2"/>
        </w:rPr>
        <w:t>и ООО</w:t>
      </w:r>
      <w:proofErr w:type="gramEnd"/>
      <w:r w:rsidR="00953390">
        <w:rPr>
          <w:spacing w:val="-2"/>
        </w:rPr>
        <w:t xml:space="preserve"> «</w:t>
      </w:r>
      <w:proofErr w:type="spellStart"/>
      <w:r w:rsidR="00953390">
        <w:rPr>
          <w:spacing w:val="-2"/>
        </w:rPr>
        <w:t>КрасКом</w:t>
      </w:r>
      <w:proofErr w:type="spellEnd"/>
      <w:r w:rsidR="00953390">
        <w:rPr>
          <w:spacing w:val="-2"/>
        </w:rPr>
        <w:t>» условиями подключения объекта капитального строительства к сетям инженерно-технического обеспечения (водоотведения).</w:t>
      </w:r>
    </w:p>
    <w:p w:rsidR="00917462" w:rsidRPr="00F86E9C" w:rsidRDefault="00917462" w:rsidP="00917462">
      <w:pPr>
        <w:pStyle w:val="a3"/>
      </w:pPr>
      <w:r w:rsidRPr="00F86E9C">
        <w:t>- На теплоснабжение, выданные ООО «</w:t>
      </w:r>
      <w:proofErr w:type="spellStart"/>
      <w:r w:rsidRPr="00F86E9C">
        <w:t>КраМЗЭнерго</w:t>
      </w:r>
      <w:proofErr w:type="spellEnd"/>
      <w:r w:rsidRPr="00F86E9C">
        <w:t>» от 01.10.2012 № Д07/2255:</w:t>
      </w:r>
    </w:p>
    <w:p w:rsidR="00917462" w:rsidRPr="00F86E9C" w:rsidRDefault="00917462" w:rsidP="00917462">
      <w:pPr>
        <w:pStyle w:val="a3"/>
        <w:rPr>
          <w:spacing w:val="-2"/>
        </w:rPr>
      </w:pPr>
      <w:r w:rsidRPr="00F86E9C">
        <w:rPr>
          <w:spacing w:val="-2"/>
        </w:rPr>
        <w:t>Теплоснабжение с нагрузкой 0,3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w:t>
      </w:r>
      <w:proofErr w:type="gramStart"/>
      <w:r w:rsidRPr="00F86E9C">
        <w:rPr>
          <w:spacing w:val="-2"/>
        </w:rPr>
        <w:t xml:space="preserve">ы </w:t>
      </w:r>
      <w:r w:rsidRPr="00F86E9C">
        <w:t>ООО</w:t>
      </w:r>
      <w:proofErr w:type="gramEnd"/>
      <w:r w:rsidRPr="00F86E9C">
        <w:t xml:space="preserve"> «</w:t>
      </w:r>
      <w:proofErr w:type="spellStart"/>
      <w:r w:rsidRPr="00F86E9C">
        <w:t>КраМЗЭнерго</w:t>
      </w:r>
      <w:proofErr w:type="spellEnd"/>
      <w:r w:rsidRPr="00F86E9C">
        <w:t>»</w:t>
      </w:r>
      <w:r w:rsidRPr="00F86E9C">
        <w:rPr>
          <w:spacing w:val="-2"/>
        </w:rPr>
        <w:t xml:space="preserve"> по развитию объектов, используемых в сфере теплоснабжения г. Красноярска на 2012-2013 годы на основании заключенного договора о подключении. </w:t>
      </w:r>
    </w:p>
    <w:p w:rsidR="00F23771" w:rsidRPr="00E324BF" w:rsidRDefault="00917462" w:rsidP="00917462">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F86E9C">
        <w:t>КраМЗЭнерго</w:t>
      </w:r>
      <w:proofErr w:type="spellEnd"/>
      <w:r w:rsidRPr="00F86E9C">
        <w:t>»</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F23771" w:rsidRPr="00917462" w:rsidRDefault="00F23771" w:rsidP="00F23771">
      <w:pPr>
        <w:pStyle w:val="a3"/>
      </w:pPr>
      <w:r w:rsidRPr="00917462">
        <w:t xml:space="preserve">- Заключение о возможности электроснабжения, выданное филиалом ОАО «МРСК Сибири» - «Красноярскэнерго» от </w:t>
      </w:r>
      <w:r w:rsidR="00917462">
        <w:t>07</w:t>
      </w:r>
      <w:r w:rsidRPr="00917462">
        <w:t>.</w:t>
      </w:r>
      <w:r w:rsidR="00F85D9A" w:rsidRPr="00917462">
        <w:t>1</w:t>
      </w:r>
      <w:r w:rsidR="00917462">
        <w:t>1</w:t>
      </w:r>
      <w:r w:rsidRPr="00917462">
        <w:t>.201</w:t>
      </w:r>
      <w:r w:rsidR="00F85D9A" w:rsidRPr="00917462">
        <w:t>2</w:t>
      </w:r>
      <w:r w:rsidRPr="00917462">
        <w:t xml:space="preserve"> № 1.3/0</w:t>
      </w:r>
      <w:r w:rsidR="00F85D9A" w:rsidRPr="00917462">
        <w:t>1</w:t>
      </w:r>
      <w:r w:rsidRPr="00917462">
        <w:t>/</w:t>
      </w:r>
      <w:r w:rsidR="00856855" w:rsidRPr="00917462">
        <w:t>1</w:t>
      </w:r>
      <w:r w:rsidR="00F85D9A" w:rsidRPr="00917462">
        <w:t>5</w:t>
      </w:r>
      <w:r w:rsidR="00917462">
        <w:t>865</w:t>
      </w:r>
      <w:r w:rsidRPr="00917462">
        <w:t>-исх:</w:t>
      </w:r>
    </w:p>
    <w:p w:rsidR="00F23771" w:rsidRPr="00917462" w:rsidRDefault="00F23771" w:rsidP="00F23771">
      <w:pPr>
        <w:pStyle w:val="a3"/>
        <w:ind w:firstLine="567"/>
      </w:pPr>
      <w:r w:rsidRPr="00917462">
        <w:t xml:space="preserve">Максимальная мощность: </w:t>
      </w:r>
      <w:r w:rsidR="00917462">
        <w:t>85</w:t>
      </w:r>
      <w:r w:rsidRPr="00917462">
        <w:t xml:space="preserve"> кВт.</w:t>
      </w:r>
    </w:p>
    <w:p w:rsidR="00F23771" w:rsidRPr="00917462" w:rsidRDefault="008C5713" w:rsidP="00F23771">
      <w:pPr>
        <w:pStyle w:val="a3"/>
        <w:ind w:firstLine="567"/>
      </w:pPr>
      <w:r w:rsidRPr="00917462">
        <w:t xml:space="preserve">Подключение данного объекта возможно </w:t>
      </w:r>
      <w:r w:rsidR="00F85D9A" w:rsidRPr="00917462">
        <w:t xml:space="preserve">от </w:t>
      </w:r>
      <w:r w:rsidR="00917462">
        <w:t xml:space="preserve">ф. 24-08 </w:t>
      </w:r>
      <w:proofErr w:type="gramStart"/>
      <w:r w:rsidR="00917462">
        <w:t>ВЛ</w:t>
      </w:r>
      <w:proofErr w:type="gramEnd"/>
      <w:r w:rsidR="00917462">
        <w:t xml:space="preserve"> 10</w:t>
      </w:r>
      <w:r w:rsidR="00856855" w:rsidRPr="00917462">
        <w:t xml:space="preserve"> кВ </w:t>
      </w:r>
      <w:r w:rsidR="00F85D9A" w:rsidRPr="00917462">
        <w:t>с центром питания ПС №</w:t>
      </w:r>
      <w:r w:rsidR="00917462">
        <w:t xml:space="preserve"> 24 35/10</w:t>
      </w:r>
      <w:r w:rsidR="00F85D9A" w:rsidRPr="00917462">
        <w:t xml:space="preserve"> </w:t>
      </w:r>
      <w:proofErr w:type="spellStart"/>
      <w:r w:rsidR="00F85D9A" w:rsidRPr="00917462">
        <w:t>кВ</w:t>
      </w:r>
      <w:proofErr w:type="spellEnd"/>
      <w:r w:rsidR="00F85D9A" w:rsidRPr="00917462">
        <w:t xml:space="preserve"> «</w:t>
      </w:r>
      <w:proofErr w:type="spellStart"/>
      <w:r w:rsidR="00917462">
        <w:t>Промбаза</w:t>
      </w:r>
      <w:proofErr w:type="spellEnd"/>
      <w:r w:rsidR="00F85D9A" w:rsidRPr="00917462">
        <w:t>», расположен в 190 м от границ рассматриваемого участка.</w:t>
      </w:r>
    </w:p>
    <w:p w:rsidR="00F85D9A" w:rsidRPr="00917462" w:rsidRDefault="00F85D9A" w:rsidP="00F85D9A">
      <w:pPr>
        <w:pStyle w:val="a3"/>
        <w:ind w:firstLine="567"/>
      </w:pPr>
      <w:r w:rsidRPr="00917462">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Pr="008E12A9" w:rsidRDefault="00F85D9A" w:rsidP="00F85D9A">
      <w:pPr>
        <w:pStyle w:val="a3"/>
        <w:ind w:firstLine="567"/>
      </w:pPr>
      <w:r w:rsidRPr="00917462">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r w:rsidRPr="007E2262">
        <w:t xml:space="preserve"> </w:t>
      </w:r>
      <w:r w:rsidR="00064E71" w:rsidRPr="007E2262">
        <w:t xml:space="preserve"> </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31A83">
        <w:t xml:space="preserve">Красноярска </w:t>
      </w:r>
      <w:r w:rsidR="00831A83">
        <w:t>от 13</w:t>
      </w:r>
      <w:r w:rsidRPr="00831A83">
        <w:t>.</w:t>
      </w:r>
      <w:r w:rsidR="00831A83">
        <w:t>11</w:t>
      </w:r>
      <w:r w:rsidRPr="00831A83">
        <w:t xml:space="preserve">.2013 №  </w:t>
      </w:r>
      <w:r w:rsidR="00831A83">
        <w:t>2815</w:t>
      </w:r>
      <w:r w:rsidRPr="00831A83">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w:t>
      </w:r>
      <w:r w:rsidRPr="009C7CC4">
        <w:lastRenderedPageBreak/>
        <w:t>(департамент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917462" w:rsidRDefault="009C7CC4" w:rsidP="009C7CC4">
      <w:pPr>
        <w:autoSpaceDE w:val="0"/>
        <w:autoSpaceDN w:val="0"/>
        <w:adjustRightInd w:val="0"/>
        <w:ind w:firstLine="539"/>
        <w:jc w:val="both"/>
      </w:pPr>
      <w:r w:rsidRPr="00917462">
        <w:t xml:space="preserve">Начальный размер арендной платы: </w:t>
      </w:r>
      <w:r w:rsidR="00290CA7" w:rsidRPr="00917462">
        <w:t>4</w:t>
      </w:r>
      <w:r w:rsidRPr="00917462">
        <w:t> </w:t>
      </w:r>
      <w:r w:rsidR="00917462">
        <w:t>291</w:t>
      </w:r>
      <w:r w:rsidRPr="00917462">
        <w:t> </w:t>
      </w:r>
      <w:r w:rsidR="00917462">
        <w:t>903</w:t>
      </w:r>
      <w:r w:rsidRPr="00917462">
        <w:t xml:space="preserve"> рублей в год.</w:t>
      </w:r>
    </w:p>
    <w:p w:rsidR="009C7CC4" w:rsidRPr="00917462" w:rsidRDefault="009C7CC4" w:rsidP="009C7CC4">
      <w:pPr>
        <w:autoSpaceDE w:val="0"/>
        <w:autoSpaceDN w:val="0"/>
        <w:adjustRightInd w:val="0"/>
        <w:ind w:firstLine="539"/>
        <w:jc w:val="both"/>
      </w:pPr>
      <w:r w:rsidRPr="00917462">
        <w:t xml:space="preserve">Шаг аукциона: 5 %, что составляет - </w:t>
      </w:r>
      <w:r w:rsidR="00290CA7" w:rsidRPr="00917462">
        <w:t>21</w:t>
      </w:r>
      <w:r w:rsidR="00917462">
        <w:t>4</w:t>
      </w:r>
      <w:r w:rsidR="00880422" w:rsidRPr="00917462">
        <w:t> </w:t>
      </w:r>
      <w:r w:rsidR="00917462">
        <w:t>595</w:t>
      </w:r>
      <w:r w:rsidR="00880422" w:rsidRPr="00917462">
        <w:t>,</w:t>
      </w:r>
      <w:r w:rsidR="00917462">
        <w:t>15</w:t>
      </w:r>
      <w:r w:rsidRPr="00917462">
        <w:t xml:space="preserve"> рублей.</w:t>
      </w:r>
    </w:p>
    <w:p w:rsidR="009C7CC4" w:rsidRPr="009C7CC4" w:rsidRDefault="009C7CC4" w:rsidP="009C7CC4">
      <w:pPr>
        <w:autoSpaceDE w:val="0"/>
        <w:autoSpaceDN w:val="0"/>
        <w:adjustRightInd w:val="0"/>
        <w:ind w:firstLine="539"/>
        <w:jc w:val="both"/>
      </w:pPr>
      <w:r w:rsidRPr="00917462">
        <w:t>Размер з</w:t>
      </w:r>
      <w:r w:rsidR="00917462">
        <w:t>адатка: 2</w:t>
      </w:r>
      <w:r w:rsidR="00F23771" w:rsidRPr="00917462">
        <w:t xml:space="preserve">0 %, что составляет – </w:t>
      </w:r>
      <w:r w:rsidR="00A25061">
        <w:t>858 380,6</w:t>
      </w:r>
      <w:r w:rsidR="00880422" w:rsidRPr="00917462">
        <w:t xml:space="preserve">0 </w:t>
      </w:r>
      <w:r w:rsidRPr="0091746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w:t>
      </w:r>
      <w:r w:rsidR="00A25061">
        <w:t>пр-т Металлургов, участок №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5177DB">
        <w:t>20</w:t>
      </w:r>
      <w:r w:rsidRPr="00706526">
        <w:t>»</w:t>
      </w:r>
      <w:r w:rsidR="000163EB">
        <w:t xml:space="preserve"> </w:t>
      </w:r>
      <w:r w:rsidR="005177DB">
        <w:t>ноября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5177DB">
        <w:t>13</w:t>
      </w:r>
      <w:r w:rsidRPr="00FF1C99">
        <w:t>»</w:t>
      </w:r>
      <w:r w:rsidR="000163EB">
        <w:t xml:space="preserve"> </w:t>
      </w:r>
      <w:r w:rsidR="005177DB">
        <w:t>декабря</w:t>
      </w:r>
      <w:r w:rsidR="000163EB">
        <w:t xml:space="preserve"> </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lastRenderedPageBreak/>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C96655"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5177DB">
        <w:t>17</w:t>
      </w:r>
      <w:r w:rsidR="00706526">
        <w:t>»</w:t>
      </w:r>
      <w:r w:rsidR="000163EB">
        <w:t xml:space="preserve"> </w:t>
      </w:r>
      <w:r w:rsidR="005177DB">
        <w:t>декабря</w:t>
      </w:r>
      <w:r w:rsidR="000163EB">
        <w:t xml:space="preserve"> </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lastRenderedPageBreak/>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5177DB" w:rsidRPr="005177DB">
        <w:t xml:space="preserve">«20» декабря </w:t>
      </w:r>
      <w:r w:rsidRPr="00706526">
        <w:t xml:space="preserve">2013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5177DB" w:rsidRPr="005177DB">
        <w:t xml:space="preserve">«20» декабря </w:t>
      </w:r>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w:t>
      </w:r>
      <w:r w:rsidRPr="00231B30">
        <w:lastRenderedPageBreak/>
        <w:t xml:space="preserve">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5177DB">
        <w:t xml:space="preserve"> </w:t>
      </w:r>
      <w:bookmarkStart w:id="0" w:name="_GoBack"/>
      <w:bookmarkEnd w:id="0"/>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AD3CC7">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AD3CC7">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346C28" w:rsidRDefault="009C7CC4" w:rsidP="00346C28">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Default="00346C28" w:rsidP="00346C28">
      <w:pPr>
        <w:autoSpaceDE w:val="0"/>
        <w:autoSpaceDN w:val="0"/>
        <w:adjustRightInd w:val="0"/>
        <w:ind w:firstLine="539"/>
        <w:jc w:val="both"/>
        <w:rPr>
          <w:b/>
        </w:rPr>
      </w:pPr>
    </w:p>
    <w:p w:rsidR="000163EB" w:rsidRPr="00346C28" w:rsidRDefault="009C7CC4" w:rsidP="00346C28">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A25061">
        <w:t>Советский</w:t>
      </w:r>
      <w:r w:rsidRPr="009C7CC4">
        <w:t xml:space="preserve"> район, </w:t>
      </w:r>
      <w:r w:rsidR="00A25061">
        <w:t>пр-т Металлургов, участок № 1</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346C28">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346C28">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DA7761" w:rsidP="00DA7761">
      <w:pPr>
        <w:jc w:val="center"/>
      </w:pPr>
      <w:r>
        <w:rPr>
          <w:noProof/>
        </w:rPr>
        <w:drawing>
          <wp:inline distT="0" distB="0" distL="0" distR="0">
            <wp:extent cx="6299835" cy="4451792"/>
            <wp:effectExtent l="19050" t="0" r="5715" b="0"/>
            <wp:docPr id="2" name="Рисунок 2" descr="T:\ТОРГИ\ТОРГИ\Аукцион\Аукционы 2013\Image201311121044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04410-001.jpg"/>
                    <pic:cNvPicPr>
                      <a:picLocks noChangeAspect="1" noChangeArrowheads="1"/>
                    </pic:cNvPicPr>
                  </pic:nvPicPr>
                  <pic:blipFill>
                    <a:blip r:embed="rId10"/>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DA7761" w:rsidP="00DA7761">
      <w:pPr>
        <w:jc w:val="center"/>
      </w:pPr>
      <w:r>
        <w:rPr>
          <w:noProof/>
        </w:rPr>
        <w:drawing>
          <wp:inline distT="0" distB="0" distL="0" distR="0">
            <wp:extent cx="6299835" cy="4451792"/>
            <wp:effectExtent l="19050" t="0" r="5715" b="0"/>
            <wp:docPr id="3" name="Рисунок 3" descr="T:\ТОРГИ\ТОРГИ\Аукцион\Аукционы 2013\Image201311121044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12104412-002.jpg"/>
                    <pic:cNvPicPr>
                      <a:picLocks noChangeAspect="1" noChangeArrowheads="1"/>
                    </pic:cNvPicPr>
                  </pic:nvPicPr>
                  <pic:blipFill>
                    <a:blip r:embed="rId11"/>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 w:rsidR="00DA7761" w:rsidRDefault="00DA7761" w:rsidP="00DA7761"/>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9360" w:type="dxa"/>
        <w:tblInd w:w="95" w:type="dxa"/>
        <w:tblLook w:val="04A0" w:firstRow="1" w:lastRow="0" w:firstColumn="1" w:lastColumn="0" w:noHBand="0" w:noVBand="1"/>
      </w:tblPr>
      <w:tblGrid>
        <w:gridCol w:w="1420"/>
        <w:gridCol w:w="2829"/>
        <w:gridCol w:w="1293"/>
        <w:gridCol w:w="1984"/>
        <w:gridCol w:w="1834"/>
      </w:tblGrid>
      <w:tr w:rsidR="0098288D" w:rsidTr="0098288D">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98288D" w:rsidRP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98288D" w:rsidRDefault="0098288D">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98288D" w:rsidTr="0098288D">
        <w:trPr>
          <w:trHeight w:val="300"/>
        </w:trPr>
        <w:tc>
          <w:tcPr>
            <w:tcW w:w="1420" w:type="dxa"/>
            <w:tcBorders>
              <w:top w:val="nil"/>
              <w:left w:val="single" w:sz="4" w:space="0" w:color="auto"/>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r>
      <w:tr w:rsidR="0098288D" w:rsidTr="0098288D">
        <w:trPr>
          <w:trHeight w:val="300"/>
        </w:trPr>
        <w:tc>
          <w:tcPr>
            <w:tcW w:w="1420" w:type="dxa"/>
            <w:tcBorders>
              <w:top w:val="nil"/>
              <w:left w:val="single" w:sz="4" w:space="0" w:color="auto"/>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r>
      <w:tr w:rsidR="0098288D" w:rsidTr="0098288D">
        <w:trPr>
          <w:trHeight w:val="300"/>
        </w:trPr>
        <w:tc>
          <w:tcPr>
            <w:tcW w:w="1420" w:type="dxa"/>
            <w:tcBorders>
              <w:top w:val="nil"/>
              <w:left w:val="single" w:sz="4" w:space="0" w:color="auto"/>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98288D" w:rsidRDefault="0098288D">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Pr>
                <w:noProof/>
              </w:rPr>
              <w:t>2013</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1B" w:rsidRDefault="00AB671B" w:rsidP="00D92637">
      <w:r>
        <w:separator/>
      </w:r>
    </w:p>
  </w:endnote>
  <w:endnote w:type="continuationSeparator" w:id="0">
    <w:p w:rsidR="00AB671B" w:rsidRDefault="00AB671B"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1B" w:rsidRDefault="00AB671B" w:rsidP="00D92637">
      <w:r>
        <w:separator/>
      </w:r>
    </w:p>
  </w:footnote>
  <w:footnote w:type="continuationSeparator" w:id="0">
    <w:p w:rsidR="00AB671B" w:rsidRDefault="00AB671B"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5D0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69C6"/>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7DB"/>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9A4"/>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3E4D"/>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1B"/>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CC7"/>
    <w:rsid w:val="00AD5009"/>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655"/>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2VrQpQzcIfTkjWdeNNPK0uPvDB0DmvXKZszH4+OYJDw=</DigestValue>
    </Reference>
    <Reference URI="#idOfficeObject" Type="http://www.w3.org/2000/09/xmldsig#Object">
      <DigestMethod Algorithm="urn:ietf:params:xml:ns:cpxmlsec:algorithms:gostr3411"/>
      <DigestValue>KIeKgjWwWG/Eet47EfZd9UMyHJb9cRmeupQTW1GFlus=</DigestValue>
    </Reference>
  </SignedInfo>
  <SignatureValue>ARycmC7ek6Nxim0dSV3OXJOTS1vc5z0pDuhHILEq6iJKYg/yObcAMoWt4z8zAicD
GNmrRvauFt//UUORBXRS6w==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fGlgoHbNbDU1LaSpz8xFmsOovO4=</DigestValue>
      </Reference>
      <Reference URI="/word/endnotes.xml?ContentType=application/vnd.openxmlformats-officedocument.wordprocessingml.endnotes+xml">
        <DigestMethod Algorithm="http://www.w3.org/2000/09/xmldsig#sha1"/>
        <DigestValue>NNl2vQkSnuGlBfFTtwEb/HCBkmA=</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NvNNttbnl2kF1A8uLUSk/CQZ4BA=</DigestValue>
      </Reference>
      <Reference URI="/word/media/image1.jpeg?ContentType=image/jpeg">
        <DigestMethod Algorithm="http://www.w3.org/2000/09/xmldsig#sha1"/>
        <DigestValue>O0+vIo08s9oliczXHm7XbdBhjSw=</DigestValue>
      </Reference>
      <Reference URI="/word/media/image2.jpeg?ContentType=image/jpeg">
        <DigestMethod Algorithm="http://www.w3.org/2000/09/xmldsig#sha1"/>
        <DigestValue>RaZRzPDe39PBU6keRU2ysSF1vK4=</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LvzroiASQA2HG18IgjbQvSPgCvw=</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2013-11-18T07:13:59Z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A903A4-CE07-46C1-9635-6190530A6E3E}"/>
</file>

<file path=customXml/itemProps2.xml><?xml version="1.0" encoding="utf-8"?>
<ds:datastoreItem xmlns:ds="http://schemas.openxmlformats.org/officeDocument/2006/customXml" ds:itemID="{B48E6ADE-4CFE-476F-B57D-17AD1048F47B}"/>
</file>

<file path=customXml/itemProps3.xml><?xml version="1.0" encoding="utf-8"?>
<ds:datastoreItem xmlns:ds="http://schemas.openxmlformats.org/officeDocument/2006/customXml" ds:itemID="{742463BA-4EE2-4C8C-903E-F851E6AF90AB}"/>
</file>

<file path=customXml/itemProps4.xml><?xml version="1.0" encoding="utf-8"?>
<ds:datastoreItem xmlns:ds="http://schemas.openxmlformats.org/officeDocument/2006/customXml" ds:itemID="{682D3A40-9387-41DF-9A0F-CFFFECE99711}"/>
</file>

<file path=docProps/app.xml><?xml version="1.0" encoding="utf-8"?>
<Properties xmlns="http://schemas.openxmlformats.org/officeDocument/2006/extended-properties" xmlns:vt="http://schemas.openxmlformats.org/officeDocument/2006/docPropsVTypes">
  <Template>Normal</Template>
  <TotalTime>0</TotalTime>
  <Pages>14</Pages>
  <Words>5492</Words>
  <Characters>31306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2013-11-18T06:04:00Z</dcterms:created>
  <dcterms:modified xsi:type="dcterms:W3CDTF">2013-11-18T06:04:00Z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