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70669D">
        <w:rPr>
          <w:rFonts w:ascii="Times New Roman" w:hAnsi="Times New Roman"/>
          <w:b w:val="0"/>
          <w:sz w:val="24"/>
          <w:szCs w:val="24"/>
        </w:rPr>
        <w:t>С</w:t>
      </w:r>
      <w:r w:rsidR="008D5801">
        <w:rPr>
          <w:rFonts w:ascii="Times New Roman" w:hAnsi="Times New Roman"/>
          <w:b w:val="0"/>
          <w:sz w:val="24"/>
          <w:szCs w:val="24"/>
        </w:rPr>
        <w:t>вердловский</w:t>
      </w:r>
      <w:r w:rsidRPr="00CC17CC">
        <w:rPr>
          <w:rFonts w:ascii="Times New Roman" w:hAnsi="Times New Roman"/>
          <w:b w:val="0"/>
          <w:sz w:val="24"/>
          <w:szCs w:val="24"/>
        </w:rPr>
        <w:t xml:space="preserve"> </w:t>
      </w:r>
      <w:r w:rsidR="00FD1516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70669D">
        <w:rPr>
          <w:rFonts w:ascii="Times New Roman" w:hAnsi="Times New Roman"/>
          <w:b w:val="0"/>
          <w:sz w:val="24"/>
          <w:szCs w:val="24"/>
        </w:rPr>
        <w:t xml:space="preserve">ул. </w:t>
      </w:r>
      <w:r w:rsidR="008D5801">
        <w:rPr>
          <w:rFonts w:ascii="Times New Roman" w:hAnsi="Times New Roman"/>
          <w:b w:val="0"/>
          <w:sz w:val="24"/>
          <w:szCs w:val="24"/>
        </w:rPr>
        <w:t>60 лет Октября, 134</w:t>
      </w:r>
      <w:r w:rsidR="00562235">
        <w:rPr>
          <w:rFonts w:ascii="Times New Roman" w:hAnsi="Times New Roman"/>
          <w:b w:val="0"/>
          <w:sz w:val="24"/>
          <w:szCs w:val="24"/>
        </w:rPr>
        <w:t xml:space="preserve"> </w:t>
      </w:r>
      <w:r w:rsidR="008D5801">
        <w:rPr>
          <w:rFonts w:ascii="Times New Roman" w:hAnsi="Times New Roman"/>
          <w:b w:val="0"/>
          <w:sz w:val="24"/>
          <w:szCs w:val="24"/>
        </w:rPr>
        <w:t>г, стр. 5</w:t>
      </w:r>
      <w:r w:rsidR="003B2D37">
        <w:rPr>
          <w:rFonts w:ascii="Times New Roman" w:hAnsi="Times New Roman"/>
          <w:b w:val="0"/>
          <w:sz w:val="24"/>
          <w:szCs w:val="24"/>
        </w:rPr>
        <w:t>;</w:t>
      </w:r>
      <w:r w:rsidR="00BA3E05">
        <w:rPr>
          <w:rFonts w:ascii="Times New Roman" w:hAnsi="Times New Roman"/>
          <w:b w:val="0"/>
          <w:sz w:val="24"/>
          <w:szCs w:val="24"/>
        </w:rPr>
        <w:t xml:space="preserve"> </w:t>
      </w:r>
      <w:r w:rsidR="00BA3E05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8D5801">
        <w:rPr>
          <w:rFonts w:ascii="Times New Roman" w:hAnsi="Times New Roman"/>
          <w:b w:val="0"/>
          <w:sz w:val="24"/>
          <w:szCs w:val="24"/>
        </w:rPr>
        <w:t>700243:770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70669D">
        <w:rPr>
          <w:rFonts w:ascii="Times New Roman" w:hAnsi="Times New Roman"/>
          <w:b w:val="0"/>
          <w:sz w:val="24"/>
          <w:szCs w:val="24"/>
        </w:rPr>
        <w:t>10</w:t>
      </w:r>
      <w:r w:rsidR="00417877">
        <w:rPr>
          <w:rFonts w:ascii="Times New Roman" w:hAnsi="Times New Roman"/>
          <w:b w:val="0"/>
          <w:sz w:val="24"/>
          <w:szCs w:val="24"/>
        </w:rPr>
        <w:t>.0</w:t>
      </w:r>
      <w:r w:rsidR="0070669D">
        <w:rPr>
          <w:rFonts w:ascii="Times New Roman" w:hAnsi="Times New Roman"/>
          <w:b w:val="0"/>
          <w:sz w:val="24"/>
          <w:szCs w:val="24"/>
        </w:rPr>
        <w:t>5</w:t>
      </w:r>
      <w:r w:rsidR="00852C5F" w:rsidRPr="00852C5F">
        <w:rPr>
          <w:rFonts w:ascii="Times New Roman" w:hAnsi="Times New Roman"/>
          <w:b w:val="0"/>
          <w:sz w:val="24"/>
          <w:szCs w:val="24"/>
        </w:rPr>
        <w:t>.2016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№ </w:t>
      </w:r>
      <w:r w:rsidR="0070669D">
        <w:rPr>
          <w:rFonts w:ascii="Times New Roman" w:hAnsi="Times New Roman"/>
          <w:b w:val="0"/>
          <w:sz w:val="24"/>
          <w:szCs w:val="24"/>
        </w:rPr>
        <w:t>22</w:t>
      </w:r>
      <w:r w:rsidR="008D5801">
        <w:rPr>
          <w:rFonts w:ascii="Times New Roman" w:hAnsi="Times New Roman"/>
          <w:b w:val="0"/>
          <w:sz w:val="24"/>
          <w:szCs w:val="24"/>
        </w:rPr>
        <w:t>93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 аукциона по продаже права на заключение договора аренды земельного участка (</w:t>
      </w:r>
      <w:r w:rsidR="008D5801">
        <w:rPr>
          <w:rFonts w:ascii="Times New Roman" w:hAnsi="Times New Roman"/>
          <w:b w:val="0"/>
          <w:sz w:val="24"/>
          <w:szCs w:val="24"/>
        </w:rPr>
        <w:t xml:space="preserve">ул. 60 лет Октября, 134г, стр. 5; </w:t>
      </w:r>
      <w:r w:rsidR="008D5801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8D5801">
        <w:rPr>
          <w:rFonts w:ascii="Times New Roman" w:hAnsi="Times New Roman"/>
          <w:b w:val="0"/>
          <w:sz w:val="24"/>
          <w:szCs w:val="24"/>
        </w:rPr>
        <w:t>700243:770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922B9F">
        <w:t>20</w:t>
      </w:r>
      <w:r w:rsidRPr="00706526">
        <w:t xml:space="preserve">» </w:t>
      </w:r>
      <w:r w:rsidR="00922B9F">
        <w:t>июня</w:t>
      </w:r>
      <w:r>
        <w:t xml:space="preserve"> 201</w:t>
      </w:r>
      <w:r w:rsidR="006F1C8A">
        <w:t>6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8D580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 xml:space="preserve">Право на </w:t>
      </w:r>
      <w:r w:rsidRPr="008D5801">
        <w:rPr>
          <w:rFonts w:ascii="Times New Roman" w:hAnsi="Times New Roman"/>
          <w:sz w:val="24"/>
          <w:szCs w:val="24"/>
        </w:rPr>
        <w:t>заключение договора аренды земельного участка с кадастровым номером</w:t>
      </w:r>
      <w:r w:rsidR="000163EB" w:rsidRPr="008D5801">
        <w:rPr>
          <w:rFonts w:ascii="Times New Roman" w:hAnsi="Times New Roman"/>
          <w:sz w:val="24"/>
          <w:szCs w:val="24"/>
        </w:rPr>
        <w:t xml:space="preserve"> </w:t>
      </w:r>
      <w:r w:rsidR="00AC348D" w:rsidRPr="008D5801">
        <w:rPr>
          <w:rFonts w:ascii="Times New Roman" w:hAnsi="Times New Roman"/>
          <w:sz w:val="24"/>
          <w:szCs w:val="24"/>
        </w:rPr>
        <w:t>24:50:0</w:t>
      </w:r>
      <w:r w:rsidR="008D5801" w:rsidRPr="008D5801">
        <w:rPr>
          <w:rFonts w:ascii="Times New Roman" w:hAnsi="Times New Roman"/>
          <w:sz w:val="24"/>
          <w:szCs w:val="24"/>
        </w:rPr>
        <w:t>700243:770</w:t>
      </w:r>
      <w:r w:rsidRPr="008D5801">
        <w:rPr>
          <w:rFonts w:ascii="Times New Roman" w:hAnsi="Times New Roman"/>
          <w:sz w:val="24"/>
          <w:szCs w:val="24"/>
        </w:rPr>
        <w:t xml:space="preserve">, </w:t>
      </w:r>
      <w:r w:rsidR="00275886" w:rsidRPr="008D5801">
        <w:rPr>
          <w:rFonts w:ascii="Times New Roman" w:hAnsi="Times New Roman"/>
          <w:sz w:val="24"/>
          <w:szCs w:val="24"/>
        </w:rPr>
        <w:t>расположенного по адресу (местоположени</w:t>
      </w:r>
      <w:r w:rsidR="0062072F" w:rsidRPr="008D5801">
        <w:rPr>
          <w:rFonts w:ascii="Times New Roman" w:hAnsi="Times New Roman"/>
          <w:sz w:val="24"/>
          <w:szCs w:val="24"/>
        </w:rPr>
        <w:t>е</w:t>
      </w:r>
      <w:r w:rsidR="00275886" w:rsidRPr="008D5801">
        <w:rPr>
          <w:rFonts w:ascii="Times New Roman" w:hAnsi="Times New Roman"/>
          <w:sz w:val="24"/>
          <w:szCs w:val="24"/>
        </w:rPr>
        <w:t xml:space="preserve">): </w:t>
      </w:r>
      <w:r w:rsidR="00FD1516" w:rsidRPr="008D5801">
        <w:rPr>
          <w:rFonts w:ascii="Times New Roman" w:hAnsi="Times New Roman"/>
          <w:sz w:val="24"/>
          <w:szCs w:val="24"/>
        </w:rPr>
        <w:t xml:space="preserve">г. Красноярск, </w:t>
      </w:r>
      <w:r w:rsidR="008D5801" w:rsidRPr="008D5801">
        <w:rPr>
          <w:rFonts w:ascii="Times New Roman" w:hAnsi="Times New Roman"/>
          <w:sz w:val="24"/>
          <w:szCs w:val="24"/>
        </w:rPr>
        <w:t>Свердловский район, ул. 60 лет Октября, 134</w:t>
      </w:r>
      <w:r w:rsidR="00562235">
        <w:rPr>
          <w:rFonts w:ascii="Times New Roman" w:hAnsi="Times New Roman"/>
          <w:sz w:val="24"/>
          <w:szCs w:val="24"/>
        </w:rPr>
        <w:t xml:space="preserve"> </w:t>
      </w:r>
      <w:r w:rsidR="008D5801" w:rsidRPr="008D5801">
        <w:rPr>
          <w:rFonts w:ascii="Times New Roman" w:hAnsi="Times New Roman"/>
          <w:sz w:val="24"/>
          <w:szCs w:val="24"/>
        </w:rPr>
        <w:t>г, стр. 5</w:t>
      </w:r>
      <w:r w:rsidR="006F1C8A" w:rsidRPr="008D5801">
        <w:rPr>
          <w:rFonts w:ascii="Times New Roman" w:hAnsi="Times New Roman"/>
          <w:sz w:val="24"/>
          <w:szCs w:val="24"/>
        </w:rPr>
        <w:t>,</w:t>
      </w:r>
      <w:r w:rsidR="00F36725" w:rsidRPr="008D5801">
        <w:rPr>
          <w:rFonts w:ascii="Times New Roman" w:hAnsi="Times New Roman"/>
          <w:sz w:val="24"/>
          <w:szCs w:val="24"/>
        </w:rPr>
        <w:t xml:space="preserve"> </w:t>
      </w:r>
      <w:r w:rsidRPr="008D5801">
        <w:rPr>
          <w:rFonts w:ascii="Times New Roman" w:hAnsi="Times New Roman"/>
          <w:sz w:val="24"/>
          <w:szCs w:val="24"/>
        </w:rPr>
        <w:t xml:space="preserve">предназначенного для </w:t>
      </w:r>
      <w:r w:rsidR="00F82F53" w:rsidRPr="008D5801">
        <w:rPr>
          <w:rFonts w:ascii="Times New Roman" w:hAnsi="Times New Roman"/>
          <w:sz w:val="24"/>
          <w:szCs w:val="24"/>
        </w:rPr>
        <w:t>размещения</w:t>
      </w:r>
      <w:r w:rsidR="00871008" w:rsidRPr="008D5801">
        <w:rPr>
          <w:rFonts w:ascii="Times New Roman" w:hAnsi="Times New Roman"/>
          <w:sz w:val="24"/>
          <w:szCs w:val="24"/>
        </w:rPr>
        <w:t xml:space="preserve"> </w:t>
      </w:r>
      <w:r w:rsidR="001816FD" w:rsidRPr="008D5801">
        <w:rPr>
          <w:rFonts w:ascii="Times New Roman" w:hAnsi="Times New Roman"/>
          <w:sz w:val="24"/>
          <w:szCs w:val="24"/>
        </w:rPr>
        <w:t>промышленных, коммунальных и складских объектов</w:t>
      </w:r>
      <w:r w:rsidR="00AA7311" w:rsidRPr="008D5801">
        <w:rPr>
          <w:rFonts w:ascii="Times New Roman" w:hAnsi="Times New Roman"/>
          <w:sz w:val="24"/>
          <w:szCs w:val="24"/>
        </w:rPr>
        <w:t>.</w:t>
      </w:r>
    </w:p>
    <w:p w:rsidR="00961F26" w:rsidRPr="00961F26" w:rsidRDefault="00961F26" w:rsidP="00961F26">
      <w:pPr>
        <w:ind w:right="-6"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 </w:t>
      </w:r>
      <w:r w:rsidR="008D5801" w:rsidRPr="008D5801">
        <w:t>http://maps.rosreestr.ru/PortalOnline/?l=20&amp;x=10343294.067511749&amp;y=7555026.14195&amp;mls=map|anno&amp;cls=cadastre&amp;cn=24:50:0700243:770</w:t>
      </w:r>
      <w:r w:rsidRPr="00961F26">
        <w:t>.</w:t>
      </w:r>
    </w:p>
    <w:p w:rsidR="00320911" w:rsidRPr="00C2088E" w:rsidRDefault="00C52E4B" w:rsidP="00961F26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961F26">
        <w:t>Общая площадь предполагаемого к строительству</w:t>
      </w:r>
      <w:r w:rsidR="00F23771" w:rsidRPr="00961F26">
        <w:t xml:space="preserve"> земельного участка составляет</w:t>
      </w:r>
      <w:r w:rsidR="009937B2" w:rsidRPr="00961F26">
        <w:t xml:space="preserve"> </w:t>
      </w:r>
      <w:r w:rsidR="00B9251C" w:rsidRPr="00961F26">
        <w:t xml:space="preserve">            </w:t>
      </w:r>
      <w:r w:rsidR="008D5801">
        <w:t>3234</w:t>
      </w:r>
      <w:r w:rsidR="00AA7311" w:rsidRPr="00961F26">
        <w:t xml:space="preserve"> </w:t>
      </w:r>
      <w:r w:rsidRPr="00961F26">
        <w:t>кв.</w:t>
      </w:r>
      <w:r w:rsidR="00B9251C" w:rsidRPr="00961F26">
        <w:t xml:space="preserve"> </w:t>
      </w:r>
      <w:r w:rsidRPr="00961F26">
        <w:t xml:space="preserve">м, </w:t>
      </w:r>
      <w:r w:rsidR="00320911" w:rsidRPr="00961F26">
        <w:t>площадь застраиваемого участка, площадь участка для обустройства</w:t>
      </w:r>
      <w:r w:rsidR="00320911" w:rsidRPr="00320911">
        <w:t xml:space="preserve"> подъезда к территории, внешнего и внутриплощадочного благоустройства определить </w:t>
      </w:r>
      <w:r w:rsidR="00397CE1">
        <w:t>градостроительным паном.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6F1C8A">
        <w:t xml:space="preserve">охранная зона инженерных сетей </w:t>
      </w:r>
      <w:r w:rsidR="008D5801">
        <w:t>264</w:t>
      </w:r>
      <w:r w:rsidR="006F1C8A">
        <w:t xml:space="preserve"> кв.м</w:t>
      </w:r>
      <w:r w:rsidR="00C52E4B" w:rsidRPr="000163EB">
        <w:t>.</w:t>
      </w:r>
      <w:r w:rsidR="008302C6" w:rsidRPr="008302C6">
        <w:t xml:space="preserve"> </w:t>
      </w:r>
    </w:p>
    <w:p w:rsidR="001816FD" w:rsidRPr="00C43738" w:rsidRDefault="001816FD" w:rsidP="001816FD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DD4CB4" w:rsidRPr="00290DDC" w:rsidRDefault="001816FD" w:rsidP="001816FD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97CE1" w:rsidRPr="00EA08DB" w:rsidRDefault="00397CE1" w:rsidP="00CC17CC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="00770401" w:rsidRPr="00FB6900">
        <w:t xml:space="preserve">емельный участок </w:t>
      </w:r>
      <w:r w:rsidR="00BA3E05" w:rsidRPr="00FB6900">
        <w:t>относится к</w:t>
      </w:r>
      <w:r w:rsidR="001D1B42">
        <w:t xml:space="preserve"> </w:t>
      </w:r>
      <w:r w:rsidR="008D5801">
        <w:t>коммунально-складской</w:t>
      </w:r>
      <w:r w:rsidR="00BA3E05" w:rsidRPr="00FB6900">
        <w:t xml:space="preserve"> </w:t>
      </w:r>
      <w:r w:rsidR="00871008" w:rsidRPr="00FB6900">
        <w:t>зоне</w:t>
      </w:r>
      <w:r w:rsidR="00145680">
        <w:t xml:space="preserve"> </w:t>
      </w:r>
      <w:r w:rsidR="008D5801">
        <w:t>(П-3</w:t>
      </w:r>
      <w:r w:rsidR="00DD69C3" w:rsidRPr="00FB6900">
        <w:t>)</w:t>
      </w:r>
      <w:r w:rsidR="006F1C8A">
        <w:t xml:space="preserve">, </w:t>
      </w:r>
      <w:r w:rsidR="006F1C8A" w:rsidRPr="00FB6900">
        <w:t>с наложением зон с особыми условиями использования территорий:</w:t>
      </w:r>
      <w:r w:rsidR="001816FD">
        <w:t xml:space="preserve"> </w:t>
      </w:r>
      <w:r w:rsidR="001D1B42">
        <w:t xml:space="preserve">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</w:t>
      </w:r>
      <w:r w:rsidR="008D5801">
        <w:t xml:space="preserve">коммунально-складской зоны </w:t>
      </w:r>
      <w:r w:rsidR="001D1B42">
        <w:t>(П-</w:t>
      </w:r>
      <w:r w:rsidR="008D5801">
        <w:t>3</w:t>
      </w:r>
      <w:proofErr w:type="gramEnd"/>
      <w:r w:rsidR="001E1019">
        <w:t xml:space="preserve">), </w:t>
      </w:r>
      <w:r w:rsidR="006F1C8A" w:rsidRPr="00FB6900">
        <w:t>охранной зоны</w:t>
      </w:r>
      <w:r w:rsidR="001E1019">
        <w:t xml:space="preserve"> сетей</w:t>
      </w:r>
      <w:r w:rsidR="006F1C8A" w:rsidRPr="00FB6900">
        <w:t xml:space="preserve"> </w:t>
      </w:r>
      <w:r w:rsidR="001816FD">
        <w:t>электроснабжения</w:t>
      </w:r>
      <w:r w:rsidR="008D5801">
        <w:t>, связи, водоснабжения</w:t>
      </w:r>
      <w:r w:rsidR="00760A3C" w:rsidRPr="00EA08DB">
        <w:t xml:space="preserve">. </w:t>
      </w:r>
      <w:r w:rsidR="00770401" w:rsidRPr="00EA08DB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  <w:r w:rsidRPr="00EA08DB">
        <w:t xml:space="preserve"> </w:t>
      </w:r>
    </w:p>
    <w:p w:rsidR="009F4FF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1E1019">
        <w:rPr>
          <w:rFonts w:ascii="Times New Roman" w:hAnsi="Times New Roman" w:cs="Times New Roman"/>
          <w:sz w:val="24"/>
          <w:szCs w:val="24"/>
        </w:rPr>
        <w:t>для размещения</w:t>
      </w:r>
      <w:r w:rsidR="007A66E5">
        <w:rPr>
          <w:rFonts w:ascii="Times New Roman" w:hAnsi="Times New Roman" w:cs="Times New Roman"/>
          <w:sz w:val="24"/>
          <w:szCs w:val="24"/>
        </w:rPr>
        <w:t xml:space="preserve"> промышленных, коммунальных и складских объектов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CC17CC">
        <w:rPr>
          <w:rFonts w:ascii="Times New Roman" w:hAnsi="Times New Roman" w:cs="Times New Roman"/>
          <w:sz w:val="24"/>
          <w:szCs w:val="24"/>
        </w:rPr>
        <w:t xml:space="preserve"> </w:t>
      </w:r>
      <w:r w:rsidR="00B82D82">
        <w:rPr>
          <w:rFonts w:ascii="Times New Roman" w:hAnsi="Times New Roman" w:cs="Times New Roman"/>
          <w:sz w:val="24"/>
          <w:szCs w:val="24"/>
        </w:rPr>
        <w:t>«</w:t>
      </w:r>
      <w:r w:rsidR="007A66E5">
        <w:rPr>
          <w:rFonts w:ascii="Times New Roman" w:hAnsi="Times New Roman" w:cs="Times New Roman"/>
          <w:sz w:val="24"/>
          <w:szCs w:val="24"/>
        </w:rPr>
        <w:t>склады</w:t>
      </w:r>
      <w:r w:rsidR="00B82D82">
        <w:rPr>
          <w:rFonts w:ascii="Times New Roman" w:hAnsi="Times New Roman" w:cs="Times New Roman"/>
          <w:sz w:val="24"/>
          <w:szCs w:val="24"/>
        </w:rPr>
        <w:t>»</w:t>
      </w:r>
      <w:r w:rsidR="009F4F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397CE1" w:rsidRPr="007A676B" w:rsidRDefault="00397CE1" w:rsidP="00397CE1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1E1019">
        <w:t xml:space="preserve">производственной </w:t>
      </w:r>
      <w:r w:rsidR="008D5801">
        <w:t>коммунально-складской</w:t>
      </w:r>
      <w:r w:rsidR="008D5801" w:rsidRPr="00FB6900">
        <w:t xml:space="preserve"> зоне</w:t>
      </w:r>
      <w:r w:rsidR="008D5801">
        <w:t xml:space="preserve"> (П-3</w:t>
      </w:r>
      <w:r w:rsidR="008D5801" w:rsidRPr="00FB6900">
        <w:t>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397CE1" w:rsidRPr="007A676B" w:rsidRDefault="00397CE1" w:rsidP="00397CE1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9C6EC2" w:rsidRPr="007A676B" w:rsidRDefault="00397CE1" w:rsidP="00391CDF">
      <w:pPr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 w:rsidR="009C0E05">
        <w:t xml:space="preserve">  </w:t>
      </w:r>
      <w:r w:rsidRPr="007A676B">
        <w:t>максимальный коэф</w:t>
      </w:r>
      <w:r w:rsidR="00FE0A2B">
        <w:t>фициент заст</w:t>
      </w:r>
      <w:r w:rsidR="008D5801">
        <w:t>ройки - не более 0,6</w:t>
      </w:r>
      <w:r w:rsidRPr="007A676B">
        <w:t>.</w:t>
      </w: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8D5801" w:rsidRDefault="00760A3C" w:rsidP="008D5801">
      <w:pPr>
        <w:pStyle w:val="a3"/>
        <w:ind w:firstLine="709"/>
      </w:pPr>
      <w:r w:rsidRPr="0048054A">
        <w:t xml:space="preserve">- </w:t>
      </w:r>
      <w:r w:rsidR="008D5801">
        <w:t xml:space="preserve">Технические условия и информация о плате за подключение, выданные АО «Красноярская </w:t>
      </w:r>
      <w:proofErr w:type="spellStart"/>
      <w:r w:rsidR="008D5801">
        <w:t>теплотранспортная</w:t>
      </w:r>
      <w:proofErr w:type="spellEnd"/>
      <w:r w:rsidR="008D5801">
        <w:t xml:space="preserve"> компания» от 26</w:t>
      </w:r>
      <w:r w:rsidR="008D5801" w:rsidRPr="00EC44EA">
        <w:t>.</w:t>
      </w:r>
      <w:r w:rsidR="008D5801">
        <w:t>11.2014</w:t>
      </w:r>
      <w:r w:rsidR="008D5801" w:rsidRPr="00EC44EA">
        <w:t xml:space="preserve"> № 211-8-</w:t>
      </w:r>
      <w:r w:rsidR="008D5801">
        <w:t>1851.</w:t>
      </w:r>
    </w:p>
    <w:p w:rsidR="00397C2B" w:rsidRDefault="008D5801" w:rsidP="008D5801">
      <w:pPr>
        <w:pStyle w:val="a3"/>
        <w:ind w:firstLine="709"/>
      </w:pPr>
      <w:r w:rsidRPr="00EC44EA">
        <w:t>Теплосна</w:t>
      </w:r>
      <w:r>
        <w:t>бжение с планируемой нагрузкой 0</w:t>
      </w:r>
      <w:r w:rsidRPr="00EC44EA">
        <w:t>,</w:t>
      </w:r>
      <w:r>
        <w:t>2</w:t>
      </w:r>
      <w:r w:rsidRPr="00EC44EA">
        <w:t xml:space="preserve"> Гкал/</w:t>
      </w:r>
      <w:proofErr w:type="gramStart"/>
      <w:r w:rsidRPr="00EC44EA">
        <w:t>час</w:t>
      </w:r>
      <w:proofErr w:type="gramEnd"/>
      <w:r w:rsidRPr="00EC44EA">
        <w:t xml:space="preserve"> возможно осуществить в тепловые сети </w:t>
      </w:r>
      <w:r>
        <w:t>А</w:t>
      </w:r>
      <w:r w:rsidRPr="00EC44EA">
        <w:t>О «</w:t>
      </w:r>
      <w:r>
        <w:t xml:space="preserve">Красноярская </w:t>
      </w:r>
      <w:proofErr w:type="spellStart"/>
      <w:r>
        <w:t>теплотранспортная</w:t>
      </w:r>
      <w:proofErr w:type="spellEnd"/>
      <w:r>
        <w:t xml:space="preserve"> компания</w:t>
      </w:r>
      <w:r w:rsidRPr="002D5B59">
        <w:t xml:space="preserve">», </w:t>
      </w:r>
      <w:r>
        <w:t>в ТК 0706А</w:t>
      </w:r>
      <w:r w:rsidRPr="002D5B59">
        <w:t>. Срок подключения</w:t>
      </w:r>
      <w:r w:rsidRPr="00EC44EA">
        <w:t xml:space="preserve"> к тепловым сетям – не ранее срока реализации мероприятий инвестиционной программы</w:t>
      </w:r>
      <w:r>
        <w:t xml:space="preserve"> </w:t>
      </w:r>
      <w:r w:rsidRPr="00EC44EA">
        <w:t xml:space="preserve">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по развитию объектов, используемых в сфере теплоснабжения г. Красноярска на 2013-2016 годы».</w:t>
      </w:r>
      <w:r>
        <w:t xml:space="preserve"> Срок действия </w:t>
      </w:r>
      <w:r>
        <w:lastRenderedPageBreak/>
        <w:t>данных технических условий и информации о плате – 3 года с даты их выдачи.</w:t>
      </w:r>
      <w:r w:rsidRPr="00EC44EA">
        <w:t xml:space="preserve">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составляет 7030,225 тыс. рублей без НДС за 1 Гкал/час на 2013-2016 годы.</w:t>
      </w:r>
      <w:r w:rsidR="00931A70" w:rsidRPr="00EC44EA">
        <w:t xml:space="preserve"> </w:t>
      </w:r>
    </w:p>
    <w:p w:rsidR="00E6777B" w:rsidRDefault="00E6777B" w:rsidP="00E6777B">
      <w:pPr>
        <w:pStyle w:val="a3"/>
        <w:ind w:firstLine="709"/>
      </w:pPr>
    </w:p>
    <w:p w:rsidR="00E35FDF" w:rsidRPr="00EC44EA" w:rsidRDefault="002E6B81" w:rsidP="00E35FDF">
      <w:pPr>
        <w:tabs>
          <w:tab w:val="left" w:pos="12155"/>
        </w:tabs>
        <w:ind w:firstLine="567"/>
        <w:jc w:val="both"/>
      </w:pPr>
      <w:r>
        <w:t>- Письмо ООО «</w:t>
      </w:r>
      <w:proofErr w:type="spellStart"/>
      <w:r>
        <w:t>КрасКом</w:t>
      </w:r>
      <w:proofErr w:type="spellEnd"/>
      <w:r>
        <w:t xml:space="preserve">» от </w:t>
      </w:r>
      <w:r w:rsidR="00F6225C">
        <w:t>10.03.2016 № КЦО 16/345</w:t>
      </w:r>
      <w:r w:rsidR="008D5801">
        <w:t>42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 xml:space="preserve">в связи с отсутствием технической возможности подключения </w:t>
      </w:r>
      <w:r w:rsidR="0062072F">
        <w:t>объекта</w:t>
      </w:r>
      <w:r>
        <w:t>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4153BE" w:rsidRDefault="001A7181" w:rsidP="00007DFE">
      <w:pPr>
        <w:pStyle w:val="a3"/>
        <w:tabs>
          <w:tab w:val="left" w:pos="1134"/>
        </w:tabs>
        <w:ind w:firstLine="709"/>
      </w:pPr>
      <w:r w:rsidRPr="00164F8E">
        <w:t xml:space="preserve">- </w:t>
      </w:r>
      <w:r w:rsidR="00007DFE">
        <w:t xml:space="preserve">Порядок присоединения объектов к электрическим сетям определяется требованиями «Правил технического присоединения </w:t>
      </w:r>
      <w:proofErr w:type="spellStart"/>
      <w:r w:rsidR="00007DFE">
        <w:t>энергопринимающих</w:t>
      </w:r>
      <w:proofErr w:type="spellEnd"/>
      <w:r w:rsidR="00007DFE">
        <w:t xml:space="preserve"> устройств потребителей электрической энергии, а также объектов </w:t>
      </w:r>
      <w:proofErr w:type="spellStart"/>
      <w:r w:rsidR="00007DFE">
        <w:t>электросетевого</w:t>
      </w:r>
      <w:proofErr w:type="spellEnd"/>
      <w:r w:rsidR="00007DFE">
        <w:t xml:space="preserve"> хозяйства, принадлежащих сетевым организациям и иным лицам, к электрическим сетям</w:t>
      </w:r>
      <w:r w:rsidR="004153BE">
        <w:t>», утвержденных постановлением Правительства от 27.12.2004 № 861, в соответствии с которыми необходимо подать заявку в сетевую организацию на технологическое присоединение объекта.</w:t>
      </w:r>
    </w:p>
    <w:p w:rsidR="00242CB6" w:rsidRDefault="004153BE" w:rsidP="00EA6987">
      <w:pPr>
        <w:pStyle w:val="a3"/>
        <w:tabs>
          <w:tab w:val="left" w:pos="1134"/>
        </w:tabs>
        <w:ind w:firstLine="709"/>
      </w:pPr>
      <w:r>
        <w:t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</w:t>
      </w:r>
      <w:r w:rsidR="00007DFE">
        <w:t xml:space="preserve"> </w:t>
      </w:r>
    </w:p>
    <w:p w:rsidR="00E74D5E" w:rsidRPr="00F1463A" w:rsidRDefault="00F1463A" w:rsidP="00E74D5E">
      <w:pPr>
        <w:pStyle w:val="a3"/>
        <w:ind w:firstLine="709"/>
      </w:pPr>
      <w:r w:rsidRPr="00F1463A">
        <w:t xml:space="preserve">Согласно заключению по состоянию земельного участка </w:t>
      </w:r>
      <w:r>
        <w:t>от 02.04.2016 территория захламлена бытовым и строительным мусором, произрастает древесно-кустарниковая растительность.</w:t>
      </w:r>
    </w:p>
    <w:p w:rsidR="00F1463A" w:rsidRDefault="00F1463A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8D5801">
        <w:t>1 053 2</w:t>
      </w:r>
      <w:r w:rsidR="000023A7">
        <w:t>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8D5801">
        <w:t>31</w:t>
      </w:r>
      <w:r w:rsidR="00F6225C">
        <w:t> </w:t>
      </w:r>
      <w:r w:rsidR="008D5801">
        <w:t>596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22B9F" w:rsidRDefault="00922B9F" w:rsidP="00922B9F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«19» мая 2016 года. </w:t>
      </w:r>
    </w:p>
    <w:p w:rsidR="00922B9F" w:rsidRDefault="00922B9F" w:rsidP="00922B9F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«15» июня 2016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</w:t>
      </w:r>
      <w:r w:rsidR="005B24CF">
        <w:lastRenderedPageBreak/>
        <w:t>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2E6B81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8D5801">
        <w:t>315</w:t>
      </w:r>
      <w:r w:rsidR="00F6225C">
        <w:t> </w:t>
      </w:r>
      <w:r w:rsidR="008D5801">
        <w:t>96</w:t>
      </w:r>
      <w:r w:rsidR="00E6777B">
        <w:t xml:space="preserve">0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44337">
        <w:rPr>
          <w:rFonts w:ascii="Times New Roman" w:hAnsi="Times New Roman"/>
          <w:b w:val="0"/>
          <w:sz w:val="24"/>
          <w:szCs w:val="24"/>
        </w:rPr>
        <w:t xml:space="preserve">ул. 60 лет Октября, 134г, стр. 5, </w:t>
      </w:r>
      <w:r w:rsidR="00144337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144337">
        <w:rPr>
          <w:rFonts w:ascii="Times New Roman" w:hAnsi="Times New Roman"/>
          <w:b w:val="0"/>
          <w:sz w:val="24"/>
          <w:szCs w:val="24"/>
        </w:rPr>
        <w:t>700243:770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6605E9">
        <w:t>4</w:t>
      </w:r>
      <w:r w:rsidR="00954785">
        <w:t xml:space="preserve"> лет</w:t>
      </w:r>
      <w:r w:rsidR="00941571">
        <w:t xml:space="preserve"> и </w:t>
      </w:r>
      <w:r w:rsidR="00954785">
        <w:t>6</w:t>
      </w:r>
      <w:r w:rsidR="00941571">
        <w:t xml:space="preserve"> месяц</w:t>
      </w:r>
      <w:r w:rsidR="00954785">
        <w:t>ев</w:t>
      </w:r>
      <w:r w:rsidR="00140F53" w:rsidRPr="00C836CA">
        <w:t xml:space="preserve"> </w:t>
      </w:r>
      <w:r w:rsidR="00140F53">
        <w:t>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4F55E6" w:rsidRDefault="00F6225C" w:rsidP="004F55E6">
      <w:pPr>
        <w:tabs>
          <w:tab w:val="left" w:pos="12155"/>
        </w:tabs>
        <w:jc w:val="both"/>
      </w:pPr>
      <w:r>
        <w:t>З</w:t>
      </w:r>
      <w:r w:rsidR="006F1C8A">
        <w:t>аместител</w:t>
      </w:r>
      <w:r>
        <w:t>ь</w:t>
      </w:r>
      <w:r w:rsidR="004F55E6">
        <w:t xml:space="preserve"> Главы города – </w:t>
      </w:r>
    </w:p>
    <w:p w:rsidR="004F55E6" w:rsidRDefault="006F1C8A" w:rsidP="004F55E6">
      <w:pPr>
        <w:tabs>
          <w:tab w:val="left" w:pos="12155"/>
        </w:tabs>
        <w:jc w:val="both"/>
      </w:pPr>
      <w:r>
        <w:t>руководител</w:t>
      </w:r>
      <w:r w:rsidR="00F6225C">
        <w:t>ь</w:t>
      </w:r>
      <w:r w:rsidR="004F55E6">
        <w:t xml:space="preserve"> департамента </w:t>
      </w:r>
    </w:p>
    <w:p w:rsidR="004F55E6" w:rsidRDefault="004F55E6" w:rsidP="004F55E6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16094B" w:rsidRDefault="004F55E6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                           </w:t>
      </w:r>
      <w:r w:rsidR="00F6225C">
        <w:t>А</w:t>
      </w:r>
      <w:r>
        <w:t>.</w:t>
      </w:r>
      <w:r w:rsidR="00F6225C">
        <w:t>Г</w:t>
      </w:r>
      <w:r>
        <w:t xml:space="preserve">. </w:t>
      </w:r>
      <w:proofErr w:type="spellStart"/>
      <w:r w:rsidR="00F6225C">
        <w:t>Шлома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BF5E62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0400D7" w:rsidP="00BF5E62">
      <w:pPr>
        <w:jc w:val="center"/>
      </w:pPr>
      <w:r>
        <w:rPr>
          <w:noProof/>
        </w:rPr>
        <w:drawing>
          <wp:inline distT="0" distB="0" distL="0" distR="0">
            <wp:extent cx="7626759" cy="4699312"/>
            <wp:effectExtent l="0" t="1466850" r="0" b="1453838"/>
            <wp:docPr id="3" name="Рисунок 1" descr="\\dmi-top\profiles\matvienko\Рабочий стол\60 лет Октября 134 г стр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60 лет Октября 134 г стр 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30258" cy="4701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0400D7" w:rsidP="00D05D37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7544765" cy="5310540"/>
            <wp:effectExtent l="0" t="1123950" r="0" b="1090260"/>
            <wp:docPr id="4" name="Рисунок 2" descr="\\dmi-top\profiles\matvienko\Рабочий стол\60 лет Октября 134 г стр 5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60 лет Октября 134 г стр 5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47643" cy="5312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EB5" w:rsidRDefault="003A0EB5" w:rsidP="000400D7">
      <w:pPr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F5637" w:rsidRDefault="00CF5637" w:rsidP="000400D7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г.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B5C" w:rsidRDefault="00837B5C" w:rsidP="00D92637">
      <w:r>
        <w:separator/>
      </w:r>
    </w:p>
  </w:endnote>
  <w:endnote w:type="continuationSeparator" w:id="0">
    <w:p w:rsidR="00837B5C" w:rsidRDefault="00837B5C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B5C" w:rsidRDefault="00837B5C" w:rsidP="00D92637">
      <w:r>
        <w:separator/>
      </w:r>
    </w:p>
  </w:footnote>
  <w:footnote w:type="continuationSeparator" w:id="0">
    <w:p w:rsidR="00837B5C" w:rsidRDefault="00837B5C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0D7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1F61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41D1"/>
    <w:rsid w:val="00144337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08EF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6CBA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45B6"/>
    <w:rsid w:val="00275886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35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05E9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3F7"/>
    <w:rsid w:val="0070455A"/>
    <w:rsid w:val="00705ACF"/>
    <w:rsid w:val="00705AE9"/>
    <w:rsid w:val="00706526"/>
    <w:rsid w:val="00706659"/>
    <w:rsid w:val="0070669D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9D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5C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801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2B9F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3390"/>
    <w:rsid w:val="0095344D"/>
    <w:rsid w:val="0095384F"/>
    <w:rsid w:val="00953E4A"/>
    <w:rsid w:val="00954785"/>
    <w:rsid w:val="00955690"/>
    <w:rsid w:val="009560B2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5A3F"/>
    <w:rsid w:val="00BA62F6"/>
    <w:rsid w:val="00BB02D2"/>
    <w:rsid w:val="00BB045B"/>
    <w:rsid w:val="00BB18EC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463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714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924EE686F1C13642ED17601EA8303B93E1946271E532D77D2246185E4487A610FD1E6E102Er2E8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A94CD9-A05A-4FBE-AE21-345B42976BB0}"/>
</file>

<file path=customXml/itemProps2.xml><?xml version="1.0" encoding="utf-8"?>
<ds:datastoreItem xmlns:ds="http://schemas.openxmlformats.org/officeDocument/2006/customXml" ds:itemID="{6B12BCD0-21CF-4472-85E7-5845299B5906}"/>
</file>

<file path=customXml/itemProps3.xml><?xml version="1.0" encoding="utf-8"?>
<ds:datastoreItem xmlns:ds="http://schemas.openxmlformats.org/officeDocument/2006/customXml" ds:itemID="{61F740E3-A35F-413A-AC49-1015D335AAF6}"/>
</file>

<file path=customXml/itemProps4.xml><?xml version="1.0" encoding="utf-8"?>
<ds:datastoreItem xmlns:ds="http://schemas.openxmlformats.org/officeDocument/2006/customXml" ds:itemID="{79135D62-BEC3-481C-A0D4-B1C3322545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5225</Words>
  <Characters>29786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8</cp:revision>
  <cp:lastPrinted>2016-02-19T08:58:00Z</cp:lastPrinted>
  <dcterms:created xsi:type="dcterms:W3CDTF">2016-04-27T08:20:00Z</dcterms:created>
  <dcterms:modified xsi:type="dcterms:W3CDTF">2016-05-17T02:13:00Z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