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9937B2" w:rsidRPr="00AC348D" w:rsidRDefault="0088523F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жилой район Солонцы-2</w:t>
      </w:r>
      <w:r w:rsidR="00AC348D" w:rsidRPr="00AC348D">
        <w:rPr>
          <w:rFonts w:ascii="Times New Roman" w:hAnsi="Times New Roman"/>
          <w:b w:val="0"/>
          <w:sz w:val="24"/>
          <w:szCs w:val="24"/>
        </w:rPr>
        <w:t>, 24:50:0</w:t>
      </w:r>
      <w:r>
        <w:rPr>
          <w:rFonts w:ascii="Times New Roman" w:hAnsi="Times New Roman"/>
          <w:b w:val="0"/>
          <w:sz w:val="24"/>
          <w:szCs w:val="24"/>
        </w:rPr>
        <w:t>0</w:t>
      </w:r>
      <w:r w:rsidR="00770401">
        <w:rPr>
          <w:rFonts w:ascii="Times New Roman" w:hAnsi="Times New Roman"/>
          <w:b w:val="0"/>
          <w:sz w:val="24"/>
          <w:szCs w:val="24"/>
        </w:rPr>
        <w:t>000</w:t>
      </w:r>
      <w:r>
        <w:rPr>
          <w:rFonts w:ascii="Times New Roman" w:hAnsi="Times New Roman"/>
          <w:b w:val="0"/>
          <w:sz w:val="24"/>
          <w:szCs w:val="24"/>
        </w:rPr>
        <w:t>0</w:t>
      </w:r>
      <w:r w:rsidR="00770401">
        <w:rPr>
          <w:rFonts w:ascii="Times New Roman" w:hAnsi="Times New Roman"/>
          <w:b w:val="0"/>
          <w:sz w:val="24"/>
          <w:szCs w:val="24"/>
        </w:rPr>
        <w:t>0:1</w:t>
      </w:r>
      <w:r>
        <w:rPr>
          <w:rFonts w:ascii="Times New Roman" w:hAnsi="Times New Roman"/>
          <w:b w:val="0"/>
          <w:sz w:val="24"/>
          <w:szCs w:val="24"/>
        </w:rPr>
        <w:t>6</w:t>
      </w:r>
      <w:r w:rsidR="00770401">
        <w:rPr>
          <w:rFonts w:ascii="Times New Roman" w:hAnsi="Times New Roman"/>
          <w:b w:val="0"/>
          <w:sz w:val="24"/>
          <w:szCs w:val="24"/>
        </w:rPr>
        <w:t>0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Решение о проведении </w:t>
      </w:r>
      <w:bookmarkStart w:id="0" w:name="_GoBack"/>
      <w:bookmarkEnd w:id="0"/>
      <w:r w:rsidR="00DA7DE1">
        <w:rPr>
          <w:rFonts w:ascii="Times New Roman" w:hAnsi="Times New Roman"/>
          <w:b w:val="0"/>
          <w:sz w:val="24"/>
          <w:szCs w:val="24"/>
        </w:rPr>
        <w:t xml:space="preserve">повторного 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аукциона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441263">
        <w:rPr>
          <w:rFonts w:ascii="Times New Roman" w:hAnsi="Times New Roman"/>
          <w:b w:val="0"/>
          <w:color w:val="000000" w:themeColor="text1"/>
          <w:sz w:val="24"/>
          <w:szCs w:val="24"/>
        </w:rPr>
        <w:t>от</w:t>
      </w:r>
      <w:r w:rsidR="00AC348D" w:rsidRPr="0044126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391CDF">
        <w:rPr>
          <w:rFonts w:ascii="Times New Roman" w:hAnsi="Times New Roman"/>
          <w:b w:val="0"/>
          <w:color w:val="000000" w:themeColor="text1"/>
          <w:sz w:val="24"/>
          <w:szCs w:val="24"/>
        </w:rPr>
        <w:t>1</w:t>
      </w:r>
      <w:r w:rsidR="00CF089F">
        <w:rPr>
          <w:rFonts w:ascii="Times New Roman" w:hAnsi="Times New Roman"/>
          <w:b w:val="0"/>
          <w:color w:val="000000" w:themeColor="text1"/>
          <w:sz w:val="24"/>
          <w:szCs w:val="24"/>
        </w:rPr>
        <w:t>0</w:t>
      </w:r>
      <w:r w:rsidRPr="00391CDF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  <w:r w:rsidR="00CF089F">
        <w:rPr>
          <w:rFonts w:ascii="Times New Roman" w:hAnsi="Times New Roman"/>
          <w:b w:val="0"/>
          <w:color w:val="000000" w:themeColor="text1"/>
          <w:sz w:val="24"/>
          <w:szCs w:val="24"/>
        </w:rPr>
        <w:t>11</w:t>
      </w:r>
      <w:r w:rsidRPr="00391CDF">
        <w:rPr>
          <w:rFonts w:ascii="Times New Roman" w:hAnsi="Times New Roman"/>
          <w:b w:val="0"/>
          <w:color w:val="000000" w:themeColor="text1"/>
          <w:sz w:val="24"/>
          <w:szCs w:val="24"/>
        </w:rPr>
        <w:t>.2015</w:t>
      </w:r>
      <w:r w:rsidR="00AC348D" w:rsidRPr="00391CD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AC348D" w:rsidRPr="00391CDF">
        <w:rPr>
          <w:rFonts w:ascii="Times New Roman" w:hAnsi="Times New Roman"/>
          <w:b w:val="0"/>
          <w:sz w:val="24"/>
          <w:szCs w:val="24"/>
        </w:rPr>
        <w:t>№ </w:t>
      </w:r>
      <w:r w:rsidR="00CF089F">
        <w:rPr>
          <w:rFonts w:ascii="Times New Roman" w:hAnsi="Times New Roman"/>
          <w:b w:val="0"/>
          <w:sz w:val="24"/>
          <w:szCs w:val="24"/>
        </w:rPr>
        <w:t>5682</w:t>
      </w:r>
      <w:r w:rsidRPr="00391CDF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391CDF">
        <w:rPr>
          <w:rFonts w:ascii="Times New Roman" w:hAnsi="Times New Roman"/>
          <w:b w:val="0"/>
          <w:sz w:val="24"/>
          <w:szCs w:val="24"/>
        </w:rPr>
        <w:t>«</w:t>
      </w:r>
      <w:r w:rsidR="00441263" w:rsidRPr="00391CDF">
        <w:rPr>
          <w:rFonts w:ascii="Times New Roman" w:hAnsi="Times New Roman"/>
          <w:b w:val="0"/>
          <w:sz w:val="24"/>
          <w:szCs w:val="24"/>
        </w:rPr>
        <w:t xml:space="preserve">О проведении </w:t>
      </w:r>
      <w:r w:rsidR="00CF089F">
        <w:rPr>
          <w:rFonts w:ascii="Times New Roman" w:hAnsi="Times New Roman"/>
          <w:b w:val="0"/>
          <w:sz w:val="24"/>
          <w:szCs w:val="24"/>
        </w:rPr>
        <w:t xml:space="preserve">повторного </w:t>
      </w:r>
      <w:r w:rsidR="00441263" w:rsidRPr="00391CDF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391CDF">
        <w:rPr>
          <w:rFonts w:ascii="Times New Roman" w:hAnsi="Times New Roman"/>
          <w:b w:val="0"/>
          <w:sz w:val="24"/>
          <w:szCs w:val="24"/>
        </w:rPr>
        <w:t>жилой район Солонцы-2</w:t>
      </w:r>
      <w:r w:rsidR="00391CDF" w:rsidRPr="00AC348D">
        <w:rPr>
          <w:rFonts w:ascii="Times New Roman" w:hAnsi="Times New Roman"/>
          <w:b w:val="0"/>
          <w:sz w:val="24"/>
          <w:szCs w:val="24"/>
        </w:rPr>
        <w:t>, 24:50:0</w:t>
      </w:r>
      <w:r w:rsidR="00391CDF">
        <w:rPr>
          <w:rFonts w:ascii="Times New Roman" w:hAnsi="Times New Roman"/>
          <w:b w:val="0"/>
          <w:sz w:val="24"/>
          <w:szCs w:val="24"/>
        </w:rPr>
        <w:t>000000:160</w:t>
      </w:r>
      <w:r w:rsidR="00441263" w:rsidRPr="00391CDF">
        <w:rPr>
          <w:rFonts w:ascii="Times New Roman" w:hAnsi="Times New Roman"/>
          <w:b w:val="0"/>
          <w:sz w:val="24"/>
          <w:szCs w:val="24"/>
        </w:rPr>
        <w:t>)</w:t>
      </w:r>
      <w:r w:rsidR="002C469B" w:rsidRPr="00391CDF">
        <w:rPr>
          <w:rFonts w:ascii="Times New Roman" w:hAnsi="Times New Roman"/>
          <w:b w:val="0"/>
          <w:sz w:val="24"/>
          <w:szCs w:val="24"/>
        </w:rPr>
        <w:t>»</w:t>
      </w:r>
      <w:r w:rsidR="00172537" w:rsidRPr="00391CDF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251F24">
        <w:t>14</w:t>
      </w:r>
      <w:r w:rsidRPr="00706526">
        <w:t>»</w:t>
      </w:r>
      <w:r>
        <w:t xml:space="preserve"> </w:t>
      </w:r>
      <w:r w:rsidR="00251F24">
        <w:t xml:space="preserve">декабря </w:t>
      </w:r>
      <w:r>
        <w:t>2015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</w:t>
      </w:r>
      <w:proofErr w:type="gramEnd"/>
      <w:r w:rsidRPr="007626AE">
        <w:t xml:space="preserve">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 xml:space="preserve">(департамент муниципального заказа)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 xml:space="preserve">(департамент муниципального заказа)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>В соответствии с п. 24 ст. 39.11 Земельного кодекса Российск</w:t>
      </w:r>
      <w:r w:rsidR="00FA4B1E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311EFB">
        <w:rPr>
          <w:rFonts w:ascii="Times New Roman" w:hAnsi="Times New Roman" w:cs="Times New Roman"/>
          <w:sz w:val="24"/>
          <w:szCs w:val="24"/>
        </w:rPr>
        <w:t xml:space="preserve"> (д</w:t>
      </w:r>
      <w:r w:rsidRPr="00311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епартамент муниципального имущества и земельных отношений) </w:t>
      </w:r>
      <w:r w:rsidRPr="00311EFB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Pr="00311EFB">
          <w:rPr>
            <w:rFonts w:ascii="Times New Roman" w:hAnsi="Times New Roman" w:cs="Times New Roman"/>
            <w:sz w:val="24"/>
            <w:szCs w:val="24"/>
          </w:rPr>
          <w:t>п. 8</w:t>
        </w:r>
      </w:hyperlink>
      <w:r w:rsidRPr="00311EFB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>
        <w:rPr>
          <w:rFonts w:ascii="Times New Roman" w:hAnsi="Times New Roman" w:cs="Times New Roman"/>
          <w:sz w:val="24"/>
          <w:szCs w:val="24"/>
        </w:rPr>
        <w:t xml:space="preserve">39.11 </w:t>
      </w:r>
      <w:r w:rsidRPr="00323686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B004A2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</w:t>
      </w:r>
      <w:r w:rsidR="00B004A2">
        <w:rPr>
          <w:rFonts w:ascii="Times New Roman" w:hAnsi="Times New Roman" w:cs="Times New Roman"/>
          <w:sz w:val="24"/>
          <w:szCs w:val="24"/>
        </w:rPr>
        <w:t>,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чем за три дня до наступления даты проведения аукциона)</w:t>
      </w:r>
      <w:r w:rsidRPr="00B004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со дня принятия данного 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решения. Организатор аукциона </w:t>
      </w:r>
      <w:r w:rsidR="00323686" w:rsidRPr="00323686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трех дней со дня принятия решения об отказе в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AA7311">
        <w:rPr>
          <w:rFonts w:ascii="Times New Roman" w:hAnsi="Times New Roman"/>
          <w:sz w:val="24"/>
          <w:szCs w:val="24"/>
        </w:rPr>
        <w:t xml:space="preserve"> </w:t>
      </w:r>
      <w:r w:rsidR="00AC348D" w:rsidRPr="00AC348D">
        <w:rPr>
          <w:rFonts w:ascii="Times New Roman" w:hAnsi="Times New Roman"/>
          <w:sz w:val="24"/>
          <w:szCs w:val="24"/>
        </w:rPr>
        <w:t>24:50:0</w:t>
      </w:r>
      <w:r w:rsidR="00B004A2">
        <w:rPr>
          <w:rFonts w:ascii="Times New Roman" w:hAnsi="Times New Roman"/>
          <w:sz w:val="24"/>
          <w:szCs w:val="24"/>
        </w:rPr>
        <w:t>0</w:t>
      </w:r>
      <w:r w:rsidR="00770401">
        <w:rPr>
          <w:rFonts w:ascii="Times New Roman" w:hAnsi="Times New Roman"/>
          <w:sz w:val="24"/>
          <w:szCs w:val="24"/>
        </w:rPr>
        <w:t>000</w:t>
      </w:r>
      <w:r w:rsidR="00B004A2">
        <w:rPr>
          <w:rFonts w:ascii="Times New Roman" w:hAnsi="Times New Roman"/>
          <w:sz w:val="24"/>
          <w:szCs w:val="24"/>
        </w:rPr>
        <w:t>0</w:t>
      </w:r>
      <w:r w:rsidR="00770401">
        <w:rPr>
          <w:rFonts w:ascii="Times New Roman" w:hAnsi="Times New Roman"/>
          <w:sz w:val="24"/>
          <w:szCs w:val="24"/>
        </w:rPr>
        <w:t>0:1</w:t>
      </w:r>
      <w:r w:rsidR="00B004A2">
        <w:rPr>
          <w:rFonts w:ascii="Times New Roman" w:hAnsi="Times New Roman"/>
          <w:sz w:val="24"/>
          <w:szCs w:val="24"/>
        </w:rPr>
        <w:t>6</w:t>
      </w:r>
      <w:r w:rsidR="00770401">
        <w:rPr>
          <w:rFonts w:ascii="Times New Roman" w:hAnsi="Times New Roman"/>
          <w:sz w:val="24"/>
          <w:szCs w:val="24"/>
        </w:rPr>
        <w:t>0</w:t>
      </w:r>
      <w:r w:rsidRPr="00AA7311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B004A2">
        <w:rPr>
          <w:rFonts w:ascii="Times New Roman" w:hAnsi="Times New Roman"/>
          <w:sz w:val="24"/>
          <w:szCs w:val="24"/>
        </w:rPr>
        <w:t>Центральный</w:t>
      </w:r>
      <w:r w:rsidR="00B9251C">
        <w:rPr>
          <w:rFonts w:ascii="Times New Roman" w:hAnsi="Times New Roman"/>
          <w:sz w:val="24"/>
          <w:szCs w:val="24"/>
        </w:rPr>
        <w:t xml:space="preserve"> район, </w:t>
      </w:r>
      <w:r w:rsidR="00B004A2">
        <w:rPr>
          <w:rFonts w:ascii="Times New Roman" w:hAnsi="Times New Roman"/>
          <w:sz w:val="24"/>
          <w:szCs w:val="24"/>
        </w:rPr>
        <w:t>жилой район Солонцы-2</w:t>
      </w:r>
      <w:r w:rsidRPr="00AA7311">
        <w:rPr>
          <w:rFonts w:ascii="Times New Roman" w:hAnsi="Times New Roman"/>
          <w:sz w:val="24"/>
          <w:szCs w:val="24"/>
        </w:rPr>
        <w:t>, предназначенного для строительства</w:t>
      </w:r>
      <w:r w:rsidR="009937B2">
        <w:rPr>
          <w:rFonts w:ascii="Times New Roman" w:hAnsi="Times New Roman"/>
          <w:sz w:val="24"/>
          <w:szCs w:val="24"/>
        </w:rPr>
        <w:t xml:space="preserve"> </w:t>
      </w:r>
      <w:r w:rsidR="00B004A2">
        <w:rPr>
          <w:rFonts w:ascii="Times New Roman" w:hAnsi="Times New Roman"/>
          <w:sz w:val="24"/>
          <w:szCs w:val="24"/>
        </w:rPr>
        <w:t>многофункционального торгово-развлекательного комплекса</w:t>
      </w:r>
      <w:r w:rsidR="00AA7311" w:rsidRPr="00AA7311">
        <w:rPr>
          <w:rFonts w:ascii="Times New Roman" w:hAnsi="Times New Roman"/>
          <w:sz w:val="24"/>
          <w:szCs w:val="24"/>
        </w:rP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B004A2">
        <w:t>477 089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>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</w:t>
      </w:r>
      <w:r w:rsidR="009937B2">
        <w:t>м застройки.</w:t>
      </w:r>
    </w:p>
    <w:p w:rsidR="00304AA9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770401">
        <w:t xml:space="preserve">охранная зона инженерных сетей </w:t>
      </w:r>
      <w:r w:rsidR="00F81082">
        <w:t xml:space="preserve">площадью </w:t>
      </w:r>
      <w:r w:rsidR="00391CDF">
        <w:t>44 134</w:t>
      </w:r>
      <w:r w:rsidR="00770401">
        <w:t xml:space="preserve"> кв.</w:t>
      </w:r>
      <w:r w:rsidR="00391CDF">
        <w:t xml:space="preserve"> </w:t>
      </w:r>
      <w:r w:rsidR="00770401">
        <w:t>м</w:t>
      </w:r>
      <w:r w:rsidR="00C52E4B" w:rsidRPr="000163EB">
        <w:t>.</w:t>
      </w:r>
      <w:r w:rsidR="008302C6" w:rsidRPr="008302C6">
        <w:t xml:space="preserve"> </w:t>
      </w:r>
      <w:r w:rsidR="008302C6" w:rsidRPr="00D61531">
        <w:t>Границы земельного участка не установлены на местности.</w:t>
      </w:r>
    </w:p>
    <w:p w:rsidR="000163EB" w:rsidRPr="00391CDF" w:rsidRDefault="000163EB" w:rsidP="00D46BAC">
      <w:pPr>
        <w:tabs>
          <w:tab w:val="left" w:pos="12155"/>
        </w:tabs>
        <w:ind w:firstLine="709"/>
        <w:jc w:val="both"/>
      </w:pPr>
      <w:r w:rsidRPr="000163EB">
        <w:t xml:space="preserve">Данные о государственной регистрации прав на земельный участок отсутствуют, так как государственная собственность </w:t>
      </w:r>
      <w:r w:rsidRPr="00391CDF">
        <w:t>на земельный участок не разграничена.</w:t>
      </w:r>
      <w:r w:rsidR="0021126A" w:rsidRPr="00391CDF">
        <w:t xml:space="preserve"> </w:t>
      </w:r>
    </w:p>
    <w:p w:rsidR="00770401" w:rsidRPr="00F81082" w:rsidRDefault="00770401" w:rsidP="00F81082">
      <w:pPr>
        <w:autoSpaceDE w:val="0"/>
        <w:autoSpaceDN w:val="0"/>
        <w:adjustRightInd w:val="0"/>
        <w:ind w:firstLine="709"/>
        <w:jc w:val="both"/>
      </w:pPr>
      <w:r w:rsidRPr="00391CDF">
        <w:t xml:space="preserve">Земельный участок в системе зонирования находится в </w:t>
      </w:r>
      <w:r w:rsidR="00DE1F74" w:rsidRPr="00391CDF">
        <w:t xml:space="preserve">зоне  </w:t>
      </w:r>
      <w:r w:rsidR="00391CDF" w:rsidRPr="00391CDF">
        <w:t>делового, общественного и коммерческого назначения, объектов культуры (О-1)</w:t>
      </w:r>
      <w:r w:rsidRPr="00391CDF">
        <w:t xml:space="preserve">, с наложением зон с особыми условиями использования территорий: </w:t>
      </w:r>
      <w:r w:rsidR="00DE1F74">
        <w:t>охранной зоны инженерных сетей: электроснабжения, водос</w:t>
      </w:r>
      <w:r w:rsidR="00391CDF">
        <w:t>набжения</w:t>
      </w:r>
      <w:r w:rsidRPr="00EC44EA">
        <w:t>.</w:t>
      </w:r>
      <w:r w:rsidRPr="008E12A9">
        <w:t xml:space="preserve"> Список ограничений по использованию и обременений обязательствами: </w:t>
      </w:r>
      <w:r>
        <w:t>и</w:t>
      </w:r>
      <w:r w:rsidRPr="008E12A9">
        <w:t xml:space="preserve">спользовать </w:t>
      </w:r>
      <w:r>
        <w:t>у</w:t>
      </w:r>
      <w:r w:rsidRPr="008E12A9">
        <w:t>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</w:t>
      </w:r>
      <w:r>
        <w:t>о (разрешенного) использования</w:t>
      </w:r>
      <w:r w:rsidRPr="008E12A9">
        <w:t xml:space="preserve">. Обеспечить содержание земель общего пользования, прилегающих к территории, в соответствии с экологическими нормами, санитарными </w:t>
      </w:r>
      <w:r w:rsidRPr="00164F8E">
        <w:t xml:space="preserve">правилами, иными действующими </w:t>
      </w:r>
      <w:r w:rsidRPr="00F81082">
        <w:t>нормативными и законодательными актами.</w:t>
      </w:r>
    </w:p>
    <w:p w:rsidR="00F81082" w:rsidRDefault="00F81082" w:rsidP="00F81082">
      <w:pPr>
        <w:ind w:firstLine="709"/>
        <w:jc w:val="both"/>
        <w:rPr>
          <w:color w:val="000000"/>
        </w:rPr>
      </w:pPr>
      <w:r>
        <w:t>Д</w:t>
      </w:r>
      <w:r w:rsidRPr="00F81082">
        <w:t>ля транспортной доступности проект</w:t>
      </w:r>
      <w:r>
        <w:t>ом</w:t>
      </w:r>
      <w:r w:rsidRPr="00F81082">
        <w:t xml:space="preserve"> планировки и межевания жилого района «Солонцы-2»</w:t>
      </w:r>
      <w:r>
        <w:t>, утвержденны</w:t>
      </w:r>
      <w:r w:rsidRPr="00F81082">
        <w:t xml:space="preserve">м </w:t>
      </w:r>
      <w:r>
        <w:t>постановлением администрации города Красноярска от 21.10.2011 № 482</w:t>
      </w:r>
      <w:r w:rsidRPr="00F81082">
        <w:t xml:space="preserve">, западнее рассматриваемого земельного участка предусмотрено размещение основной </w:t>
      </w:r>
      <w:r w:rsidRPr="00F81082">
        <w:rPr>
          <w:color w:val="000000"/>
        </w:rPr>
        <w:t xml:space="preserve"> автомагистрали </w:t>
      </w:r>
      <w:r>
        <w:rPr>
          <w:color w:val="000000"/>
        </w:rPr>
        <w:t>(</w:t>
      </w:r>
      <w:r w:rsidRPr="00F81082">
        <w:t>мостового перехода че</w:t>
      </w:r>
      <w:r>
        <w:t>рез Северное шоссе - продолжение</w:t>
      </w:r>
      <w:r w:rsidRPr="00F81082">
        <w:t xml:space="preserve"> проспекта Авиаторов</w:t>
      </w:r>
      <w:r>
        <w:t>)</w:t>
      </w:r>
      <w:r w:rsidRPr="00F81082">
        <w:rPr>
          <w:color w:val="000000"/>
        </w:rPr>
        <w:t>.</w:t>
      </w:r>
    </w:p>
    <w:p w:rsidR="00CF089F" w:rsidRPr="00CF089F" w:rsidRDefault="00CF089F" w:rsidP="00F81082">
      <w:pPr>
        <w:ind w:firstLine="709"/>
        <w:jc w:val="both"/>
      </w:pPr>
      <w:r w:rsidRPr="00CF089F">
        <w:rPr>
          <w:color w:val="000000"/>
        </w:rPr>
        <w:t xml:space="preserve">Постановлением администрации города Красноярска от 09.10.2015 № 628 </w:t>
      </w:r>
      <w:r w:rsidRPr="00CF089F">
        <w:rPr>
          <w:rFonts w:eastAsia="Calibri"/>
        </w:rPr>
        <w:t>установлен публичный сервитут в отношении</w:t>
      </w:r>
      <w:r w:rsidRPr="00CF089F">
        <w:t xml:space="preserve"> земельного участка, расположенного по адресу: г. Красноярск, Центральный район, жилой район «Солонцы-2», с кадастровым номером 24:50:0000000:189252, площадью </w:t>
      </w:r>
      <w:r w:rsidRPr="00CF089F">
        <w:rPr>
          <w:bCs/>
          <w:shd w:val="clear" w:color="auto" w:fill="FFFFFF"/>
        </w:rPr>
        <w:t>8357 кв. м</w:t>
      </w:r>
      <w:r>
        <w:rPr>
          <w:bCs/>
          <w:shd w:val="clear" w:color="auto" w:fill="FFFFFF"/>
        </w:rPr>
        <w:t>,</w:t>
      </w:r>
      <w:r w:rsidRPr="00CF089F">
        <w:t xml:space="preserve"> для организации прохода, проезда через земельный участок, использования земельного участка в целях ремонта коммунальных, инженерных, электрических сетей, а также объектов транспортной инфраструктуры</w:t>
      </w:r>
      <w:r w:rsidRPr="00CF089F">
        <w:rPr>
          <w:rFonts w:eastAsia="Calibri"/>
        </w:rPr>
        <w:t>.</w:t>
      </w:r>
    </w:p>
    <w:p w:rsidR="00FD20F5" w:rsidRPr="00164F8E" w:rsidRDefault="00FD20F5" w:rsidP="00F81082">
      <w:pPr>
        <w:autoSpaceDE w:val="0"/>
        <w:autoSpaceDN w:val="0"/>
        <w:adjustRightInd w:val="0"/>
        <w:ind w:firstLine="709"/>
        <w:jc w:val="both"/>
      </w:pPr>
      <w:r w:rsidRPr="00F81082">
        <w:t>Разрешенное использование</w:t>
      </w:r>
      <w:r w:rsidRPr="00164F8E">
        <w:t xml:space="preserve">: </w:t>
      </w:r>
      <w:r w:rsidR="00CF089F">
        <w:t xml:space="preserve">место </w:t>
      </w:r>
      <w:r w:rsidR="008670D4" w:rsidRPr="00164F8E">
        <w:t>размещения</w:t>
      </w:r>
      <w:r w:rsidR="00391CDF" w:rsidRPr="00391CDF">
        <w:t xml:space="preserve"> </w:t>
      </w:r>
      <w:r w:rsidR="00391CDF">
        <w:t>многофункционального торгово-развлекательного комплекса</w:t>
      </w:r>
      <w:r w:rsidRPr="00164F8E">
        <w:t>.</w:t>
      </w:r>
    </w:p>
    <w:p w:rsidR="00391CDF" w:rsidRPr="007A676B" w:rsidRDefault="00391CDF" w:rsidP="00391CDF">
      <w:pPr>
        <w:autoSpaceDE w:val="0"/>
        <w:autoSpaceDN w:val="0"/>
        <w:adjustRightInd w:val="0"/>
        <w:ind w:firstLine="709"/>
        <w:jc w:val="both"/>
      </w:pPr>
      <w:r w:rsidRPr="007A676B">
        <w:t>В зоне</w:t>
      </w:r>
      <w:r>
        <w:t xml:space="preserve"> делового, общественного и коммерческого назначения, объектов культуры</w:t>
      </w:r>
      <w:r w:rsidRPr="007A676B">
        <w:t xml:space="preserve"> (</w:t>
      </w:r>
      <w:r>
        <w:t>О-1</w:t>
      </w:r>
      <w:r w:rsidRPr="007A676B">
        <w:t>) установлены предельные параметры разрешенного строительства:</w:t>
      </w:r>
    </w:p>
    <w:p w:rsidR="00391CDF" w:rsidRPr="007A676B" w:rsidRDefault="00391CDF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391CDF" w:rsidRDefault="00391CDF" w:rsidP="00391CDF">
      <w:pPr>
        <w:autoSpaceDE w:val="0"/>
        <w:autoSpaceDN w:val="0"/>
        <w:adjustRightInd w:val="0"/>
        <w:ind w:firstLine="709"/>
        <w:jc w:val="both"/>
      </w:pPr>
      <w:r w:rsidRPr="007A676B">
        <w:t>2) максимальный коэф</w:t>
      </w:r>
      <w:r>
        <w:t>фициент застройки - не более 0,8</w:t>
      </w:r>
      <w:r w:rsidRPr="007A676B">
        <w:t>.</w:t>
      </w:r>
    </w:p>
    <w:p w:rsidR="009C6EC2" w:rsidRPr="007A676B" w:rsidRDefault="009C6EC2" w:rsidP="00391CDF">
      <w:pPr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23771" w:rsidRDefault="000C6B70" w:rsidP="00D46BAC">
      <w:pPr>
        <w:pStyle w:val="a3"/>
        <w:tabs>
          <w:tab w:val="left" w:pos="1134"/>
        </w:tabs>
        <w:ind w:firstLine="709"/>
      </w:pPr>
      <w:r w:rsidRPr="00164F8E">
        <w:t xml:space="preserve">- </w:t>
      </w:r>
      <w:r w:rsidR="005E23DC">
        <w:t>договор об осуществлении технологического присоединения к электрическим сетям от 09.09.2015 № 60/9-ТП,</w:t>
      </w:r>
      <w:r w:rsidR="00F23771" w:rsidRPr="00164F8E">
        <w:t xml:space="preserve"> выданн</w:t>
      </w:r>
      <w:r w:rsidR="005E23DC">
        <w:t>ый</w:t>
      </w:r>
      <w:r w:rsidR="00F23771" w:rsidRPr="00164F8E">
        <w:t xml:space="preserve"> </w:t>
      </w:r>
      <w:r w:rsidR="00DC3CB9" w:rsidRPr="00164F8E">
        <w:t>О</w:t>
      </w:r>
      <w:r w:rsidR="005E23DC">
        <w:t>ОО «Региональная сетевая компания</w:t>
      </w:r>
      <w:r w:rsidR="00DC3CB9" w:rsidRPr="00164F8E">
        <w:t>»</w:t>
      </w:r>
      <w:r w:rsidR="00F23771" w:rsidRPr="00164F8E">
        <w:t>:</w:t>
      </w:r>
    </w:p>
    <w:p w:rsidR="00601E2B" w:rsidRDefault="00164F8E" w:rsidP="00601E2B">
      <w:pPr>
        <w:pStyle w:val="a3"/>
        <w:tabs>
          <w:tab w:val="left" w:pos="1134"/>
        </w:tabs>
        <w:ind w:firstLine="709"/>
      </w:pPr>
      <w:r>
        <w:t xml:space="preserve">Максимальная мощность: </w:t>
      </w:r>
      <w:r w:rsidR="005E23DC">
        <w:t>13 000</w:t>
      </w:r>
      <w:r>
        <w:t xml:space="preserve"> кВт.</w:t>
      </w:r>
      <w:r w:rsidR="00601E2B" w:rsidRPr="00601E2B">
        <w:t xml:space="preserve"> </w:t>
      </w:r>
    </w:p>
    <w:p w:rsidR="00164F8E" w:rsidRDefault="00601E2B" w:rsidP="00D46BAC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>
        <w:rPr>
          <w:lang w:val="en-US"/>
        </w:rPr>
        <w:t>II</w:t>
      </w:r>
      <w:r>
        <w:t>.</w:t>
      </w:r>
    </w:p>
    <w:p w:rsidR="00601E2B" w:rsidRDefault="00601E2B" w:rsidP="00D46BAC">
      <w:pPr>
        <w:pStyle w:val="a3"/>
        <w:tabs>
          <w:tab w:val="left" w:pos="1134"/>
        </w:tabs>
        <w:ind w:firstLine="709"/>
      </w:pPr>
      <w:r>
        <w:t>Класс напряжения в точках присоединения 10 кВ.</w:t>
      </w:r>
    </w:p>
    <w:p w:rsidR="00576DE9" w:rsidRDefault="005E23DC" w:rsidP="00D46BAC">
      <w:pPr>
        <w:pStyle w:val="a3"/>
        <w:tabs>
          <w:tab w:val="left" w:pos="1134"/>
        </w:tabs>
        <w:ind w:firstLine="709"/>
      </w:pPr>
      <w:proofErr w:type="gramStart"/>
      <w:r>
        <w:lastRenderedPageBreak/>
        <w:t xml:space="preserve">Размер платы за технологическое присоединение определен в соответствии с Приказом РЭК Красноярского края от 30.12.2014 № 471-п и составляет 175 200 979 (сто семьдесят пять миллионов двести тысяч девятьсот </w:t>
      </w:r>
      <w:r w:rsidR="009C6EC2">
        <w:t>семьдесят девять</w:t>
      </w:r>
      <w:r>
        <w:t>) рублей</w:t>
      </w:r>
      <w:r w:rsidR="009C6EC2">
        <w:t>, в том числе НДС 18% в сумме 26 725 573 рубля 09 копеек (двадцать шесть миллионов семьсот двадцать пять тысяч пятьсот семьдесят три рубля девять копеек)</w:t>
      </w:r>
      <w:r w:rsidR="00576DE9">
        <w:t>.</w:t>
      </w:r>
      <w:proofErr w:type="gramEnd"/>
    </w:p>
    <w:p w:rsidR="006D093F" w:rsidRDefault="00576DE9" w:rsidP="00D46BAC">
      <w:pPr>
        <w:pStyle w:val="a3"/>
        <w:tabs>
          <w:tab w:val="left" w:pos="1134"/>
        </w:tabs>
        <w:ind w:firstLine="709"/>
      </w:pPr>
      <w:proofErr w:type="gramStart"/>
      <w:r>
        <w:t xml:space="preserve">Согласно пункту 1.9 договора от 09.09.2015 № 60/9-ТП после проведения торгов на право аренды земельного участка, предназначенного для строительства присоединяемых объектов, определения победителя торгов, но не позднее одного месяца с даты заключения договора аренды земельного участка, между </w:t>
      </w:r>
      <w:r w:rsidRPr="00164F8E">
        <w:t>О</w:t>
      </w:r>
      <w:r>
        <w:t>ОО «Региональная сетевая компания</w:t>
      </w:r>
      <w:r w:rsidRPr="00164F8E">
        <w:t>»</w:t>
      </w:r>
      <w:r>
        <w:t xml:space="preserve">, </w:t>
      </w:r>
      <w:r w:rsidR="00601E2B">
        <w:t>д</w:t>
      </w:r>
      <w:r w:rsidR="00601E2B" w:rsidRPr="00FA656B">
        <w:rPr>
          <w:rFonts w:eastAsia="Calibri"/>
          <w:lang w:eastAsia="en-US"/>
        </w:rPr>
        <w:t>епартамент</w:t>
      </w:r>
      <w:r w:rsidR="00601E2B">
        <w:rPr>
          <w:rFonts w:eastAsia="Calibri"/>
          <w:lang w:eastAsia="en-US"/>
        </w:rPr>
        <w:t>ом</w:t>
      </w:r>
      <w:r w:rsidR="00601E2B" w:rsidRPr="00FA656B">
        <w:rPr>
          <w:rFonts w:eastAsia="Calibri"/>
          <w:lang w:eastAsia="en-US"/>
        </w:rPr>
        <w:t xml:space="preserve"> </w:t>
      </w:r>
      <w:r w:rsidR="00601E2B">
        <w:rPr>
          <w:rFonts w:eastAsia="Calibri"/>
          <w:lang w:eastAsia="en-US"/>
        </w:rPr>
        <w:t>муниципального имущества и земельных отношений</w:t>
      </w:r>
      <w:r w:rsidR="00601E2B" w:rsidRPr="00FA656B">
        <w:rPr>
          <w:rFonts w:eastAsia="Calibri"/>
          <w:lang w:eastAsia="en-US"/>
        </w:rPr>
        <w:t xml:space="preserve"> администрации города Красноярска</w:t>
      </w:r>
      <w:r w:rsidR="00601E2B">
        <w:rPr>
          <w:rFonts w:eastAsia="Calibri"/>
          <w:lang w:eastAsia="en-US"/>
        </w:rPr>
        <w:t xml:space="preserve"> и арендатором земельного участка (победителем торгов) заключается дополнительное соглашение к</w:t>
      </w:r>
      <w:proofErr w:type="gramEnd"/>
      <w:r w:rsidR="00601E2B">
        <w:rPr>
          <w:rFonts w:eastAsia="Calibri"/>
          <w:lang w:eastAsia="en-US"/>
        </w:rPr>
        <w:t xml:space="preserve"> договору о замене Заявителя по договору с переходом к арендатору земельного участка (победителю торгов) всех прав и обязанностей.</w:t>
      </w:r>
    </w:p>
    <w:p w:rsidR="00AF79F6" w:rsidRDefault="00AF79F6" w:rsidP="00AF79F6">
      <w:pPr>
        <w:pStyle w:val="a3"/>
        <w:ind w:firstLine="709"/>
      </w:pPr>
      <w:r>
        <w:t xml:space="preserve">- технические условия и информация о плате за подключение, выданные ОАО «Красноярская </w:t>
      </w:r>
      <w:proofErr w:type="spellStart"/>
      <w:r w:rsidR="005469AC">
        <w:t>теплотранспортная</w:t>
      </w:r>
      <w:proofErr w:type="spellEnd"/>
      <w:r w:rsidR="005469AC">
        <w:t xml:space="preserve"> компания» от 06</w:t>
      </w:r>
      <w:r>
        <w:t>.04.2015 № 211-8-55</w:t>
      </w:r>
      <w:r w:rsidR="005469AC">
        <w:t>0</w:t>
      </w:r>
      <w:r>
        <w:t>.</w:t>
      </w:r>
    </w:p>
    <w:p w:rsidR="000C4810" w:rsidRDefault="000C4810" w:rsidP="00AF79F6">
      <w:pPr>
        <w:pStyle w:val="a3"/>
        <w:ind w:firstLine="709"/>
      </w:pPr>
      <w:r>
        <w:t>Планируемая тепловая нагрузка 13,7 Гкал/час от источников централизованного теплоснабжения.</w:t>
      </w:r>
    </w:p>
    <w:p w:rsidR="00AF79F6" w:rsidRDefault="00AF79F6" w:rsidP="00AF79F6">
      <w:pPr>
        <w:pStyle w:val="a3"/>
        <w:ind w:firstLine="709"/>
      </w:pPr>
      <w:r>
        <w:t xml:space="preserve">Возможные точки подключения: в </w:t>
      </w:r>
      <w:r w:rsidR="005469AC">
        <w:t xml:space="preserve">районе неподвижной </w:t>
      </w:r>
      <w:proofErr w:type="gramStart"/>
      <w:r w:rsidR="005469AC">
        <w:t>опоры</w:t>
      </w:r>
      <w:proofErr w:type="gramEnd"/>
      <w:r w:rsidR="005469AC">
        <w:t xml:space="preserve"> НО 122 врезкой 2Ду400 со строительством тепловой камеры, </w:t>
      </w:r>
      <w:r>
        <w:t xml:space="preserve">тепловые сети ОАО </w:t>
      </w:r>
      <w:r w:rsidR="000C4810">
        <w:t>«</w:t>
      </w:r>
      <w:r>
        <w:t>Красноярс</w:t>
      </w:r>
      <w:r w:rsidR="000C4810">
        <w:t xml:space="preserve">кая </w:t>
      </w:r>
      <w:proofErr w:type="spellStart"/>
      <w:r w:rsidR="000C4810">
        <w:t>теплотранспортная</w:t>
      </w:r>
      <w:proofErr w:type="spellEnd"/>
      <w:r w:rsidR="000C4810">
        <w:t xml:space="preserve"> компания»</w:t>
      </w:r>
      <w:r>
        <w:t>.</w:t>
      </w:r>
    </w:p>
    <w:p w:rsidR="00AF79F6" w:rsidRDefault="00AF79F6" w:rsidP="00AF79F6">
      <w:pPr>
        <w:pStyle w:val="a3"/>
        <w:ind w:firstLine="709"/>
      </w:pPr>
      <w:r>
        <w:t xml:space="preserve">Срок подключения к тепловым сетям – не ранее срока реализации мероприятий инвестиционной программы ОАО «Красноярская </w:t>
      </w:r>
      <w:proofErr w:type="spellStart"/>
      <w:r>
        <w:t>теплотранспортная</w:t>
      </w:r>
      <w:proofErr w:type="spellEnd"/>
      <w:r>
        <w:t xml:space="preserve"> компания».</w:t>
      </w:r>
    </w:p>
    <w:p w:rsidR="00AF79F6" w:rsidRDefault="00AF79F6" w:rsidP="00AF79F6">
      <w:pPr>
        <w:pStyle w:val="a3"/>
        <w:ind w:firstLine="709"/>
      </w:pPr>
      <w:r>
        <w:t xml:space="preserve">Срок действия данных технических условий и информации о плате – </w:t>
      </w:r>
      <w:r w:rsidR="000C4810">
        <w:t>2</w:t>
      </w:r>
      <w:r>
        <w:t xml:space="preserve"> года с даты их выдачи.</w:t>
      </w:r>
    </w:p>
    <w:p w:rsidR="006D093F" w:rsidRDefault="00AF79F6" w:rsidP="00AF79F6">
      <w:pPr>
        <w:pStyle w:val="a3"/>
        <w:ind w:firstLine="709"/>
      </w:pPr>
      <w:r>
        <w:t xml:space="preserve">Согласно Приказу Региональной энергетической комиссии Красноярского края от 23.10.2012 № 161-п установленная плата за подключение к системам теплоснабжения ОАО «Красноярская </w:t>
      </w:r>
      <w:proofErr w:type="spellStart"/>
      <w:r>
        <w:t>теплотранспортная</w:t>
      </w:r>
      <w:proofErr w:type="spellEnd"/>
      <w:r>
        <w:t xml:space="preserve"> компания» составляет 7030,225 тыс. рублей без НДС за 1 Гкал/час на 2013-2016 годы. </w:t>
      </w:r>
      <w:r w:rsidRPr="009510BB">
        <w:t xml:space="preserve"> </w:t>
      </w:r>
    </w:p>
    <w:p w:rsidR="005214EB" w:rsidRDefault="006D093F" w:rsidP="005214EB">
      <w:pPr>
        <w:pStyle w:val="a3"/>
        <w:ind w:firstLine="709"/>
      </w:pPr>
      <w:r>
        <w:t>- т</w:t>
      </w:r>
      <w:r w:rsidR="006C619C">
        <w:t xml:space="preserve">ехнические условия подключения объекта капитального строительства </w:t>
      </w:r>
      <w:r w:rsidR="00395870">
        <w:t>к сетям инженерно-техниче</w:t>
      </w:r>
      <w:r>
        <w:t>ского обеспечения (водоснабжение и водоотведение</w:t>
      </w:r>
      <w:r w:rsidR="00395870">
        <w:t xml:space="preserve">) от </w:t>
      </w:r>
      <w:r w:rsidR="003E61A6">
        <w:t>1</w:t>
      </w:r>
      <w:r>
        <w:t>7</w:t>
      </w:r>
      <w:r w:rsidR="00C1213B">
        <w:t>.0</w:t>
      </w:r>
      <w:r>
        <w:t>8</w:t>
      </w:r>
      <w:r w:rsidR="00395870">
        <w:t>.201</w:t>
      </w:r>
      <w:r>
        <w:t>5</w:t>
      </w:r>
      <w:r w:rsidR="00395870">
        <w:t xml:space="preserve"> № КЦО-1</w:t>
      </w:r>
      <w:r>
        <w:t>5</w:t>
      </w:r>
      <w:r w:rsidR="00395870">
        <w:t>/</w:t>
      </w:r>
      <w:r>
        <w:t>31478</w:t>
      </w:r>
      <w:r w:rsidR="00395870">
        <w:t>.</w:t>
      </w:r>
    </w:p>
    <w:p w:rsidR="006D093F" w:rsidRDefault="006D093F" w:rsidP="005214EB">
      <w:pPr>
        <w:pStyle w:val="a3"/>
        <w:ind w:firstLine="709"/>
      </w:pPr>
      <w:r>
        <w:t xml:space="preserve">Точка подключения к сетям водоснабжения (с максимальной нагрузкой: </w:t>
      </w:r>
      <w:proofErr w:type="gramStart"/>
      <w:r>
        <w:t>хозяйственно-бытовое</w:t>
      </w:r>
      <w:proofErr w:type="gramEnd"/>
      <w:r>
        <w:t xml:space="preserve"> – 900 м3/</w:t>
      </w:r>
      <w:proofErr w:type="spellStart"/>
      <w:r>
        <w:t>сут</w:t>
      </w:r>
      <w:proofErr w:type="spellEnd"/>
      <w:r>
        <w:t>) – не далее границ заявленного земельного участка. Место соединения с централизованной системой водоснабжения: - водопровод 2</w:t>
      </w:r>
      <w:r>
        <w:rPr>
          <w:lang w:val="en-US"/>
        </w:rPr>
        <w:t>d</w:t>
      </w:r>
      <w:r>
        <w:t>-700 мм, обслуживаемый ООО «</w:t>
      </w:r>
      <w:proofErr w:type="spellStart"/>
      <w:r>
        <w:t>КрасКом</w:t>
      </w:r>
      <w:proofErr w:type="spellEnd"/>
      <w:r>
        <w:t xml:space="preserve">», идущий </w:t>
      </w:r>
      <w:proofErr w:type="gramStart"/>
      <w:r>
        <w:t>от</w:t>
      </w:r>
      <w:proofErr w:type="gramEnd"/>
      <w:r>
        <w:t xml:space="preserve"> н.с. «</w:t>
      </w:r>
      <w:proofErr w:type="spellStart"/>
      <w:r>
        <w:t>Бадалык</w:t>
      </w:r>
      <w:proofErr w:type="spellEnd"/>
      <w:r>
        <w:t>».</w:t>
      </w:r>
    </w:p>
    <w:p w:rsidR="007B0193" w:rsidRDefault="007B0193" w:rsidP="007B0193">
      <w:pPr>
        <w:pStyle w:val="a3"/>
        <w:ind w:firstLine="709"/>
      </w:pPr>
      <w:r>
        <w:t>Точка подключения к сетям водоотведения (с максимальной нагрузкой – 800 м3/</w:t>
      </w:r>
      <w:proofErr w:type="spellStart"/>
      <w:r>
        <w:t>сут</w:t>
      </w:r>
      <w:proofErr w:type="spellEnd"/>
      <w:r>
        <w:t xml:space="preserve">) – не далее границ заявленного земельного участка. Место соединения с централизованной системой водоотведения: - канализационный коллектор </w:t>
      </w:r>
      <w:r>
        <w:rPr>
          <w:lang w:val="en-US"/>
        </w:rPr>
        <w:t>d</w:t>
      </w:r>
      <w:r>
        <w:t>-600 мм, обслуживаемый ООО «</w:t>
      </w:r>
      <w:proofErr w:type="spellStart"/>
      <w:r>
        <w:t>КрасКом</w:t>
      </w:r>
      <w:proofErr w:type="spellEnd"/>
      <w:r>
        <w:t xml:space="preserve">», идущий вдоль ул. </w:t>
      </w:r>
      <w:proofErr w:type="spellStart"/>
      <w:r>
        <w:t>Светлогорская</w:t>
      </w:r>
      <w:proofErr w:type="spellEnd"/>
      <w:r>
        <w:t>.</w:t>
      </w:r>
    </w:p>
    <w:p w:rsidR="00E74D5E" w:rsidRDefault="00B27A99" w:rsidP="00E74D5E">
      <w:pPr>
        <w:pStyle w:val="a3"/>
        <w:ind w:firstLine="709"/>
      </w:pPr>
      <w:r>
        <w:t>Срок действия технических условий – 3 года</w:t>
      </w:r>
      <w:r w:rsidR="00E74D5E">
        <w:t>.</w:t>
      </w:r>
    </w:p>
    <w:p w:rsidR="00514909" w:rsidRPr="00514909" w:rsidRDefault="00514909" w:rsidP="00514909">
      <w:pPr>
        <w:pStyle w:val="ConsPlusTitle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>
        <w:rPr>
          <w:rFonts w:ascii="Times New Roman" w:hAnsi="Times New Roman"/>
          <w:b w:val="0"/>
          <w:sz w:val="24"/>
          <w:szCs w:val="24"/>
        </w:rPr>
        <w:t>В соответствии с письмом департамента городского хозяйства администрации города Красноярска от 06.11.2015 № 07/4959-дгх с</w:t>
      </w:r>
      <w:r w:rsidRPr="00514909">
        <w:rPr>
          <w:rFonts w:ascii="Times New Roman" w:hAnsi="Times New Roman"/>
          <w:b w:val="0"/>
          <w:sz w:val="24"/>
          <w:szCs w:val="24"/>
        </w:rPr>
        <w:t>огласно приложениям 5.3.к, 5.3.в Инвестиционной программы ООО «</w:t>
      </w:r>
      <w:proofErr w:type="spellStart"/>
      <w:r w:rsidRPr="00514909">
        <w:rPr>
          <w:rFonts w:ascii="Times New Roman" w:hAnsi="Times New Roman"/>
          <w:b w:val="0"/>
          <w:sz w:val="24"/>
          <w:szCs w:val="24"/>
        </w:rPr>
        <w:t>КрасКом</w:t>
      </w:r>
      <w:proofErr w:type="spellEnd"/>
      <w:r w:rsidRPr="00514909">
        <w:rPr>
          <w:rFonts w:ascii="Times New Roman" w:hAnsi="Times New Roman"/>
          <w:b w:val="0"/>
          <w:sz w:val="24"/>
          <w:szCs w:val="24"/>
        </w:rPr>
        <w:t>» в сфере водоснабжения и водоотведения левобережной части города Красноярска на 2014 - 2017 годы, утвержденной приказом министерства энергетики и жилищно-коммунального хозяйства от 25.09.2014 № 12-и, предварительная плата за подключение (технологическое присоединение) объекта к централизованной системе водоснабжения и водоотведения</w:t>
      </w:r>
      <w:proofErr w:type="gramEnd"/>
      <w:r w:rsidRPr="00514909">
        <w:rPr>
          <w:rFonts w:ascii="Times New Roman" w:hAnsi="Times New Roman"/>
          <w:b w:val="0"/>
          <w:sz w:val="24"/>
          <w:szCs w:val="24"/>
        </w:rPr>
        <w:t>, без учета строительства сетей составит:</w:t>
      </w:r>
    </w:p>
    <w:p w:rsidR="00514909" w:rsidRPr="00514909" w:rsidRDefault="00514909" w:rsidP="00514909">
      <w:pPr>
        <w:jc w:val="both"/>
      </w:pPr>
      <w:r w:rsidRPr="00514909">
        <w:t>- сети водоснабжения – 39,5 млн</w:t>
      </w:r>
      <w:r w:rsidR="009956AB">
        <w:t>.</w:t>
      </w:r>
      <w:r w:rsidRPr="00514909">
        <w:t xml:space="preserve"> рублей;</w:t>
      </w:r>
    </w:p>
    <w:p w:rsidR="00514909" w:rsidRPr="00514909" w:rsidRDefault="00514909" w:rsidP="00514909">
      <w:pPr>
        <w:jc w:val="both"/>
      </w:pPr>
      <w:r w:rsidRPr="00514909">
        <w:t>- сети водоотведения – 46,7 млн</w:t>
      </w:r>
      <w:r w:rsidR="009956AB">
        <w:t>.</w:t>
      </w:r>
      <w:r w:rsidRPr="00514909">
        <w:t xml:space="preserve"> рублей.</w:t>
      </w:r>
    </w:p>
    <w:p w:rsidR="00514909" w:rsidRPr="00514909" w:rsidRDefault="00514909" w:rsidP="00514909">
      <w:pPr>
        <w:jc w:val="both"/>
      </w:pPr>
      <w:r w:rsidRPr="00514909">
        <w:tab/>
        <w:t xml:space="preserve">Общий размер индивидуальной платы за подключение объекта </w:t>
      </w:r>
      <w:r w:rsidR="009956AB">
        <w:t>с</w:t>
      </w:r>
      <w:r w:rsidRPr="00514909">
        <w:t xml:space="preserve"> учетом строительства сетей водоснабжения и водоотведения будет определен после разработки ООО «</w:t>
      </w:r>
      <w:proofErr w:type="spellStart"/>
      <w:r w:rsidRPr="00514909">
        <w:t>КрасКом</w:t>
      </w:r>
      <w:proofErr w:type="spellEnd"/>
      <w:r w:rsidRPr="00514909">
        <w:t>» проектной документации на строительство объектов инженерной инфраструктуры и утверждения РЭК Красноярского края приказа об установлении индивидуальной платы в соответствии с действующим законодательством.</w:t>
      </w:r>
    </w:p>
    <w:p w:rsidR="00CF089F" w:rsidRDefault="00CF089F" w:rsidP="00E74D5E">
      <w:pPr>
        <w:pStyle w:val="a3"/>
        <w:ind w:firstLine="709"/>
      </w:pPr>
    </w:p>
    <w:p w:rsidR="00E74D5E" w:rsidRPr="00074973" w:rsidRDefault="00E74D5E" w:rsidP="00E74D5E">
      <w:pPr>
        <w:pStyle w:val="a3"/>
        <w:tabs>
          <w:tab w:val="left" w:pos="1134"/>
        </w:tabs>
        <w:ind w:firstLine="709"/>
      </w:pPr>
      <w:r>
        <w:lastRenderedPageBreak/>
        <w:t xml:space="preserve">- согласно письму департамента городского хозяйства администрации города Красноярска от 14.09.2015 № 11/4099-дгх </w:t>
      </w:r>
      <w:r w:rsidRPr="00074973">
        <w:t>ливневая канализация в районе ул. Северное шоссе и прилегающей к ней территории отсутствует, для обеспечения сброса поверхностных сточных и дренажных вод, согласно действующим стандартам, жилого района Солонцы-2, необходимо строительство ливневой канализации с очистными сооружениями.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082FBE">
        <w:t>244 158 000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>На основании пункта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082FBE">
        <w:t>7 324 740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Начало приема заявок: с «</w:t>
      </w:r>
      <w:r w:rsidR="00251F24">
        <w:t>16</w:t>
      </w:r>
      <w:r w:rsidRPr="009E1C21">
        <w:t>»</w:t>
      </w:r>
      <w:r w:rsidR="00251F24">
        <w:t xml:space="preserve"> ноября</w:t>
      </w:r>
      <w:r w:rsidRPr="009E1C21">
        <w:t xml:space="preserve"> 2015 года. 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Окончание приема заявок: до 10:00 «</w:t>
      </w:r>
      <w:r w:rsidR="00251F24">
        <w:t>9</w:t>
      </w:r>
      <w:r w:rsidRPr="009E1C21">
        <w:t>»</w:t>
      </w:r>
      <w:r w:rsidR="00251F24">
        <w:t xml:space="preserve"> декабря </w:t>
      </w:r>
      <w:r w:rsidRPr="009E1C21">
        <w:t>2015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Представление документов, подтверждающих внесение задатка, признается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4) наличие сведений о заявителе, об учредителях (участниках), о членах коллегиальных </w:t>
      </w:r>
      <w:r w:rsidRPr="007626AE">
        <w:lastRenderedPageBreak/>
        <w:t>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заказа)</w:t>
      </w:r>
      <w:r w:rsidRPr="00C00E7A">
        <w:t xml:space="preserve">. Организатор аукциона </w:t>
      </w:r>
      <w:r>
        <w:t>(департамент муниципального заказа)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9956AB">
        <w:t>50</w:t>
      </w:r>
      <w:r w:rsidRPr="009D2FA7">
        <w:t xml:space="preserve"> %, что составляет –</w:t>
      </w:r>
      <w:r>
        <w:t xml:space="preserve"> </w:t>
      </w:r>
      <w:r w:rsidR="009956AB">
        <w:t>122</w:t>
      </w:r>
      <w:r w:rsidR="00082FBE">
        <w:t> </w:t>
      </w:r>
      <w:r w:rsidR="009956AB">
        <w:t>079 0</w:t>
      </w:r>
      <w:r w:rsidR="00082FBE">
        <w:t>00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082FBE">
        <w:rPr>
          <w:rFonts w:ascii="Times New Roman" w:hAnsi="Times New Roman"/>
          <w:b w:val="0"/>
          <w:sz w:val="24"/>
          <w:szCs w:val="24"/>
        </w:rPr>
        <w:t>жилой район Солонцы-2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,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082FBE">
        <w:rPr>
          <w:rFonts w:ascii="Times New Roman" w:hAnsi="Times New Roman"/>
          <w:b w:val="0"/>
          <w:sz w:val="24"/>
          <w:szCs w:val="24"/>
        </w:rPr>
        <w:t>0</w:t>
      </w:r>
      <w:r w:rsidR="00260234">
        <w:rPr>
          <w:rFonts w:ascii="Times New Roman" w:hAnsi="Times New Roman"/>
          <w:b w:val="0"/>
          <w:sz w:val="24"/>
          <w:szCs w:val="24"/>
        </w:rPr>
        <w:t>000</w:t>
      </w:r>
      <w:r w:rsidR="00082FBE">
        <w:rPr>
          <w:rFonts w:ascii="Times New Roman" w:hAnsi="Times New Roman"/>
          <w:b w:val="0"/>
          <w:sz w:val="24"/>
          <w:szCs w:val="24"/>
        </w:rPr>
        <w:t>0</w:t>
      </w:r>
      <w:r w:rsidR="00260234">
        <w:rPr>
          <w:rFonts w:ascii="Times New Roman" w:hAnsi="Times New Roman"/>
          <w:b w:val="0"/>
          <w:sz w:val="24"/>
          <w:szCs w:val="24"/>
        </w:rPr>
        <w:t>0:1</w:t>
      </w:r>
      <w:r w:rsidR="00082FBE">
        <w:rPr>
          <w:rFonts w:ascii="Times New Roman" w:hAnsi="Times New Roman"/>
          <w:b w:val="0"/>
          <w:sz w:val="24"/>
          <w:szCs w:val="24"/>
        </w:rPr>
        <w:t>6</w:t>
      </w:r>
      <w:r w:rsidR="00260234">
        <w:rPr>
          <w:rFonts w:ascii="Times New Roman" w:hAnsi="Times New Roman"/>
          <w:b w:val="0"/>
          <w:sz w:val="24"/>
          <w:szCs w:val="24"/>
        </w:rPr>
        <w:t>0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C836CA" w:rsidRPr="00C836CA" w:rsidRDefault="00C836CA" w:rsidP="00D46BAC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>на 10 лет</w:t>
      </w:r>
      <w:r w:rsidR="00140F53" w:rsidRPr="00C836CA">
        <w:t xml:space="preserve"> </w:t>
      </w:r>
      <w:r w:rsidR="00140F53">
        <w:t>(</w:t>
      </w:r>
      <w:r w:rsidRPr="00C836CA">
        <w:t>пункт 8 и 9</w:t>
      </w:r>
      <w:r>
        <w:t xml:space="preserve"> статьи 39.8 Земельного кодекса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140F53">
        <w:t>)</w:t>
      </w:r>
      <w:r>
        <w:t xml:space="preserve"> </w:t>
      </w:r>
    </w:p>
    <w:p w:rsidR="009C7CC4" w:rsidRDefault="00C836CA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323686" w:rsidRDefault="009956AB" w:rsidP="0016094B">
      <w:pPr>
        <w:tabs>
          <w:tab w:val="left" w:pos="12155"/>
        </w:tabs>
        <w:jc w:val="both"/>
      </w:pPr>
      <w:r>
        <w:t>Заместитель</w:t>
      </w:r>
      <w:r w:rsidR="0016094B">
        <w:t xml:space="preserve"> </w:t>
      </w:r>
      <w:r w:rsidR="00260234">
        <w:t xml:space="preserve">Главы города </w:t>
      </w:r>
      <w:r w:rsidR="00323686">
        <w:t>–</w:t>
      </w:r>
      <w:r w:rsidR="00260234">
        <w:t xml:space="preserve"> </w:t>
      </w:r>
    </w:p>
    <w:p w:rsidR="00323686" w:rsidRDefault="009956AB" w:rsidP="0016094B">
      <w:pPr>
        <w:tabs>
          <w:tab w:val="left" w:pos="12155"/>
        </w:tabs>
        <w:jc w:val="both"/>
      </w:pPr>
      <w:r>
        <w:t>руководитель</w:t>
      </w:r>
      <w:r w:rsidR="00323686">
        <w:t xml:space="preserve"> </w:t>
      </w:r>
      <w:r w:rsidR="002342CB">
        <w:t xml:space="preserve">департамента </w:t>
      </w:r>
    </w:p>
    <w:p w:rsidR="002342CB" w:rsidRDefault="0016094B" w:rsidP="0016094B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16094B" w:rsidRDefault="002342CB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</w:t>
      </w:r>
      <w:r w:rsidR="00260234">
        <w:t xml:space="preserve">                           </w:t>
      </w:r>
      <w:r w:rsidR="009956AB">
        <w:t xml:space="preserve">  А</w:t>
      </w:r>
      <w:r w:rsidR="00260234">
        <w:t>.</w:t>
      </w:r>
      <w:r w:rsidR="009956AB">
        <w:t>Г</w:t>
      </w:r>
      <w:r w:rsidR="00260234">
        <w:t xml:space="preserve">. </w:t>
      </w:r>
      <w:proofErr w:type="spellStart"/>
      <w:r w:rsidR="009956AB">
        <w:t>Шлома</w:t>
      </w:r>
      <w:proofErr w:type="spellEnd"/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090357">
              <w:tc>
                <w:tcPr>
                  <w:tcW w:w="9758" w:type="dxa"/>
                </w:tcPr>
                <w:p w:rsidR="00D61ADF" w:rsidRPr="00A75DEF" w:rsidRDefault="00D61ADF" w:rsidP="00090357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A75DEF">
                    <w:t>_____________с</w:t>
                  </w:r>
                  <w:proofErr w:type="spellEnd"/>
                  <w:r w:rsidRPr="00A75DEF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090357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090357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proofErr w:type="gramStart"/>
                  <w:r w:rsidRPr="00A75DEF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90511105012040300120,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090357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090357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090357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090357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090357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090357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090357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090357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090357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090357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</w:t>
                  </w: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090357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090357">
                  <w:pPr>
                    <w:ind w:right="-30" w:firstLine="567"/>
                    <w:jc w:val="both"/>
                  </w:pPr>
                  <w:r w:rsidRPr="00A75DEF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090357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090357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090357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090357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D61ADF" w:rsidRPr="00A75DEF" w:rsidRDefault="00D61ADF" w:rsidP="00090357">
                  <w:pPr>
                    <w:jc w:val="both"/>
                  </w:pPr>
                  <w:r w:rsidRPr="00A75DEF">
                    <w:t>Арендодатель:</w:t>
                  </w:r>
                </w:p>
                <w:p w:rsidR="00D61ADF" w:rsidRPr="00A75DEF" w:rsidRDefault="00D61ADF" w:rsidP="00090357">
                  <w:pPr>
                    <w:jc w:val="both"/>
                  </w:pPr>
                  <w:r w:rsidRPr="00A75DEF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D61ADF" w:rsidRPr="00A75DEF" w:rsidRDefault="00D61ADF" w:rsidP="00090357">
                  <w:pPr>
                    <w:jc w:val="both"/>
                  </w:pPr>
                  <w:r w:rsidRPr="00A75DEF">
                    <w:t>Лицевой счет 00501150010000005012А05000003 в УФК по Красноярскому краю</w:t>
                  </w:r>
                </w:p>
                <w:p w:rsidR="00D61ADF" w:rsidRPr="00A75DEF" w:rsidRDefault="00D61ADF" w:rsidP="00090357">
                  <w:pPr>
                    <w:jc w:val="both"/>
                  </w:pPr>
                  <w:r w:rsidRPr="00A75DEF">
                    <w:t>Расчетный счет 40204810800000001047 в ГРКЦ ГУ Банка России по Красноярскому краю, г</w:t>
                  </w:r>
                  <w:proofErr w:type="gramStart"/>
                  <w:r w:rsidRPr="00A75DEF">
                    <w:t>.К</w:t>
                  </w:r>
                  <w:proofErr w:type="gramEnd"/>
                  <w:r w:rsidRPr="00A75DEF">
                    <w:t>расноярск</w:t>
                  </w:r>
                </w:p>
                <w:p w:rsidR="00D61ADF" w:rsidRPr="00A75DEF" w:rsidRDefault="00D61ADF" w:rsidP="00090357">
                  <w:pPr>
                    <w:jc w:val="both"/>
                  </w:pPr>
                  <w:r w:rsidRPr="00A75DEF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D61ADF" w:rsidRPr="00A75DEF" w:rsidRDefault="00D61ADF" w:rsidP="00090357">
                  <w:pPr>
                    <w:jc w:val="both"/>
                  </w:pPr>
                  <w:r w:rsidRPr="00A75DEF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A75DEF">
                      <w:t>660049, г</w:t>
                    </w:r>
                  </w:smartTag>
                  <w:r w:rsidRPr="00A75DEF">
                    <w:t xml:space="preserve">. Красноярск, ул. Карла Маркса, 75, тел. 226-17-46. </w:t>
                  </w:r>
                </w:p>
                <w:p w:rsidR="00D61ADF" w:rsidRPr="00A75DEF" w:rsidRDefault="00D61ADF" w:rsidP="00090357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090357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090357">
                  <w:r w:rsidRPr="00A75DEF">
                    <w:t xml:space="preserve">    Арендодатель:</w:t>
                  </w:r>
                </w:p>
                <w:p w:rsidR="00D61ADF" w:rsidRPr="00A75DEF" w:rsidRDefault="00D61ADF" w:rsidP="00090357"/>
                <w:p w:rsidR="00D61ADF" w:rsidRPr="00A75DEF" w:rsidRDefault="00D61ADF" w:rsidP="00090357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090357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090357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BF5E62">
      <w:pPr>
        <w:jc w:val="center"/>
      </w:pPr>
    </w:p>
    <w:p w:rsidR="00BF5E62" w:rsidRDefault="00263D5E" w:rsidP="00BF5E62">
      <w:pPr>
        <w:jc w:val="center"/>
      </w:pPr>
      <w:r>
        <w:rPr>
          <w:noProof/>
        </w:rPr>
        <w:drawing>
          <wp:inline distT="0" distB="0" distL="0" distR="0">
            <wp:extent cx="6299835" cy="8910320"/>
            <wp:effectExtent l="19050" t="0" r="5715" b="0"/>
            <wp:docPr id="1" name="Рисунок 0" descr="160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0 1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91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569" w:rsidRDefault="00BF5E62" w:rsidP="00D05D37">
      <w:pPr>
        <w:jc w:val="center"/>
        <w:rPr>
          <w:noProof/>
        </w:rPr>
        <w:sectPr w:rsidR="00614569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  <w:r>
        <w:rPr>
          <w:noProof/>
        </w:rPr>
        <w:lastRenderedPageBreak/>
        <w:br/>
      </w:r>
      <w:r w:rsidR="00263D5E">
        <w:rPr>
          <w:noProof/>
        </w:rPr>
        <w:drawing>
          <wp:inline distT="0" distB="0" distL="0" distR="0">
            <wp:extent cx="6299835" cy="8910320"/>
            <wp:effectExtent l="19050" t="0" r="5715" b="0"/>
            <wp:docPr id="3" name="Рисунок 2" descr="160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0 2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91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84E" w:rsidRPr="00D61ADF" w:rsidRDefault="00CA184E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090357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090357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090357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090357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Годовой размер арендной платы, </w:t>
            </w:r>
            <w:proofErr w:type="spellStart"/>
            <w:r w:rsidRPr="00D61ADF">
              <w:rPr>
                <w:color w:val="000000"/>
              </w:rPr>
              <w:t>руб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090357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090357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090357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090357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090357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090357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090357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090357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090357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090357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090357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090357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090357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090357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090357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090357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090357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090357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090357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090357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090357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090357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090357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090357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090357">
            <w:pPr>
              <w:spacing w:after="240" w:line="276" w:lineRule="auto"/>
            </w:pPr>
            <w:r w:rsidRPr="00D61ADF">
              <w:t>"____"__________________</w:t>
            </w:r>
            <w:r w:rsidRPr="00D61ADF">
              <w:rPr>
                <w:noProof/>
              </w:rPr>
              <w:t>2015</w:t>
            </w:r>
            <w:r w:rsidRPr="00D61ADF">
              <w:t xml:space="preserve"> г.</w:t>
            </w:r>
          </w:p>
          <w:p w:rsidR="00D61ADF" w:rsidRPr="00D61ADF" w:rsidRDefault="00D61ADF" w:rsidP="00090357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090357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090357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090357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61ADF">
        <w:t>лице____________</w:t>
      </w:r>
      <w:proofErr w:type="spellEnd"/>
      <w:r w:rsidRPr="00D61ADF"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090357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090357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090357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09035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090357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090357"/>
        </w:tc>
      </w:tr>
      <w:tr w:rsidR="00D61ADF" w:rsidRPr="00D61ADF" w:rsidTr="00090357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090357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090357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6AB" w:rsidRDefault="009956AB" w:rsidP="00D92637">
      <w:r>
        <w:separator/>
      </w:r>
    </w:p>
  </w:endnote>
  <w:endnote w:type="continuationSeparator" w:id="0">
    <w:p w:rsidR="009956AB" w:rsidRDefault="009956AB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6AB" w:rsidRDefault="009956AB" w:rsidP="00D92637">
      <w:r>
        <w:separator/>
      </w:r>
    </w:p>
  </w:footnote>
  <w:footnote w:type="continuationSeparator" w:id="0">
    <w:p w:rsidR="009956AB" w:rsidRDefault="009956AB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2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1"/>
  </w:num>
  <w:num w:numId="8">
    <w:abstractNumId w:val="10"/>
  </w:num>
  <w:num w:numId="9">
    <w:abstractNumId w:val="6"/>
  </w:num>
  <w:num w:numId="10">
    <w:abstractNumId w:val="12"/>
  </w:num>
  <w:num w:numId="11">
    <w:abstractNumId w:val="1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297F"/>
    <w:rsid w:val="001E31F9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1F24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539E"/>
    <w:rsid w:val="00286C08"/>
    <w:rsid w:val="002878DA"/>
    <w:rsid w:val="00287CF5"/>
    <w:rsid w:val="00287DB3"/>
    <w:rsid w:val="00287F74"/>
    <w:rsid w:val="00290CA7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205B7"/>
    <w:rsid w:val="00320911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690D"/>
    <w:rsid w:val="00376E4E"/>
    <w:rsid w:val="00377E8A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A9F"/>
    <w:rsid w:val="004162D8"/>
    <w:rsid w:val="004179ED"/>
    <w:rsid w:val="004201D1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4BF"/>
    <w:rsid w:val="009C19E8"/>
    <w:rsid w:val="009C29B7"/>
    <w:rsid w:val="009C2EA2"/>
    <w:rsid w:val="009C30B2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52F5"/>
    <w:rsid w:val="009F608C"/>
    <w:rsid w:val="009F615C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7548"/>
    <w:rsid w:val="00B50A1D"/>
    <w:rsid w:val="00B520A1"/>
    <w:rsid w:val="00B53F2E"/>
    <w:rsid w:val="00B542C7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3D9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44DC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23EF"/>
    <w:rsid w:val="00FE27A5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consultantplus://offline/ref=924EE686F1C13642ED17601EA8303B93E1946271E532D77D2246185E4487A610FD1E6E102Er2E8E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F5E83B-64E8-42C6-B66E-E91E630AD876}"/>
</file>

<file path=customXml/itemProps2.xml><?xml version="1.0" encoding="utf-8"?>
<ds:datastoreItem xmlns:ds="http://schemas.openxmlformats.org/officeDocument/2006/customXml" ds:itemID="{7D57558F-5C22-454B-AE47-8A951E41362C}"/>
</file>

<file path=customXml/itemProps3.xml><?xml version="1.0" encoding="utf-8"?>
<ds:datastoreItem xmlns:ds="http://schemas.openxmlformats.org/officeDocument/2006/customXml" ds:itemID="{3F35EFF9-D214-4B42-A4D6-9D1E1C82F7FD}"/>
</file>

<file path=customXml/itemProps4.xml><?xml version="1.0" encoding="utf-8"?>
<ds:datastoreItem xmlns:ds="http://schemas.openxmlformats.org/officeDocument/2006/customXml" ds:itemID="{31F67898-B3D1-4F74-B3EB-4188CA7269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15</Pages>
  <Words>5534</Words>
  <Characters>31546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9</cp:revision>
  <cp:lastPrinted>2015-11-11T04:54:00Z</cp:lastPrinted>
  <dcterms:created xsi:type="dcterms:W3CDTF">2015-09-18T04:27:00Z</dcterms:created>
  <dcterms:modified xsi:type="dcterms:W3CDTF">2015-11-13T04:18:00Z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