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BD0A1D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D8649E">
        <w:rPr>
          <w:rFonts w:ascii="Times New Roman" w:hAnsi="Times New Roman"/>
          <w:b w:val="0"/>
          <w:sz w:val="24"/>
          <w:szCs w:val="24"/>
        </w:rPr>
        <w:t>Кировский район</w:t>
      </w:r>
      <w:r w:rsidR="00FD1516">
        <w:rPr>
          <w:rFonts w:ascii="Times New Roman" w:hAnsi="Times New Roman"/>
          <w:b w:val="0"/>
          <w:sz w:val="24"/>
          <w:szCs w:val="24"/>
        </w:rPr>
        <w:t xml:space="preserve">, </w:t>
      </w:r>
      <w:r w:rsidR="00147060">
        <w:rPr>
          <w:rFonts w:ascii="Times New Roman" w:hAnsi="Times New Roman"/>
          <w:b w:val="0"/>
          <w:sz w:val="24"/>
          <w:szCs w:val="24"/>
        </w:rPr>
        <w:t xml:space="preserve">пр-т им. газеты «Красноярский Рабочий», </w:t>
      </w:r>
    </w:p>
    <w:p w:rsidR="00172537" w:rsidRPr="00BA3E05" w:rsidRDefault="00147060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западнее здания 144а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24:50:0600011:4023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B6538E" w:rsidRDefault="00B6538E" w:rsidP="00B6538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147060">
        <w:rPr>
          <w:rFonts w:ascii="Times New Roman" w:hAnsi="Times New Roman"/>
          <w:b w:val="0"/>
          <w:sz w:val="24"/>
          <w:szCs w:val="24"/>
        </w:rPr>
        <w:t>04</w:t>
      </w:r>
      <w:r w:rsidR="00417877">
        <w:rPr>
          <w:rFonts w:ascii="Times New Roman" w:hAnsi="Times New Roman"/>
          <w:b w:val="0"/>
          <w:sz w:val="24"/>
          <w:szCs w:val="24"/>
        </w:rPr>
        <w:t>.</w:t>
      </w:r>
      <w:r w:rsidR="00147060">
        <w:rPr>
          <w:rFonts w:ascii="Times New Roman" w:hAnsi="Times New Roman"/>
          <w:b w:val="0"/>
          <w:sz w:val="24"/>
          <w:szCs w:val="24"/>
        </w:rPr>
        <w:t>10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147060">
        <w:rPr>
          <w:rFonts w:ascii="Times New Roman" w:hAnsi="Times New Roman"/>
          <w:b w:val="0"/>
          <w:sz w:val="24"/>
          <w:szCs w:val="24"/>
        </w:rPr>
        <w:t>5151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147060">
        <w:rPr>
          <w:rFonts w:ascii="Times New Roman" w:hAnsi="Times New Roman"/>
          <w:b w:val="0"/>
          <w:sz w:val="24"/>
          <w:szCs w:val="24"/>
        </w:rPr>
        <w:t>пр-т им. газеты «Красноярский Рабочий», западнее здания 144а</w:t>
      </w:r>
      <w:r w:rsidR="00D8649E">
        <w:rPr>
          <w:rFonts w:ascii="Times New Roman" w:hAnsi="Times New Roman"/>
          <w:b w:val="0"/>
          <w:sz w:val="24"/>
          <w:szCs w:val="24"/>
        </w:rPr>
        <w:t xml:space="preserve">; </w:t>
      </w:r>
      <w:r w:rsidR="00147060">
        <w:rPr>
          <w:rFonts w:ascii="Times New Roman" w:hAnsi="Times New Roman"/>
          <w:b w:val="0"/>
          <w:sz w:val="24"/>
          <w:szCs w:val="24"/>
        </w:rPr>
        <w:t>24:50:0600011:4023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077C6F">
        <w:t>18</w:t>
      </w:r>
      <w:r w:rsidRPr="00706526">
        <w:t xml:space="preserve">» </w:t>
      </w:r>
      <w:r w:rsidR="00077C6F">
        <w:t>ноября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</w:t>
      </w:r>
      <w:proofErr w:type="gramEnd"/>
      <w:r w:rsidRPr="007626AE">
        <w:t xml:space="preserve"> участию в нем. Заявитель, признанный участником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147060">
        <w:rPr>
          <w:rFonts w:ascii="Times New Roman" w:hAnsi="Times New Roman"/>
          <w:sz w:val="24"/>
          <w:szCs w:val="24"/>
        </w:rPr>
        <w:t>24:50:0600011:4023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BD0A1D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BD0A1D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D8649E">
        <w:rPr>
          <w:rFonts w:ascii="Times New Roman" w:hAnsi="Times New Roman"/>
          <w:sz w:val="24"/>
          <w:szCs w:val="24"/>
        </w:rPr>
        <w:t>Кировский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147060">
        <w:rPr>
          <w:rFonts w:ascii="Times New Roman" w:hAnsi="Times New Roman"/>
          <w:sz w:val="24"/>
          <w:szCs w:val="24"/>
        </w:rPr>
        <w:t>пр-т им. газеты «Красноярский Рабочий», западнее здания 144а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BD0A1D">
        <w:rPr>
          <w:rFonts w:ascii="Times New Roman" w:hAnsi="Times New Roman"/>
          <w:sz w:val="24"/>
          <w:szCs w:val="24"/>
        </w:rPr>
        <w:t xml:space="preserve">размещения объекта: </w:t>
      </w:r>
      <w:r w:rsidR="00147060">
        <w:rPr>
          <w:rFonts w:ascii="Times New Roman" w:hAnsi="Times New Roman"/>
          <w:sz w:val="24"/>
          <w:szCs w:val="24"/>
        </w:rPr>
        <w:t>общественно</w:t>
      </w:r>
      <w:r w:rsidR="00BD0A1D">
        <w:rPr>
          <w:rFonts w:ascii="Times New Roman" w:hAnsi="Times New Roman"/>
          <w:sz w:val="24"/>
          <w:szCs w:val="24"/>
        </w:rPr>
        <w:t>е</w:t>
      </w:r>
      <w:r w:rsidR="00147060">
        <w:rPr>
          <w:rFonts w:ascii="Times New Roman" w:hAnsi="Times New Roman"/>
          <w:sz w:val="24"/>
          <w:szCs w:val="24"/>
        </w:rPr>
        <w:t xml:space="preserve"> питания</w:t>
      </w:r>
      <w:r w:rsidR="00392BD4">
        <w:rPr>
          <w:rFonts w:ascii="Times New Roman" w:hAnsi="Times New Roman"/>
          <w:sz w:val="24"/>
          <w:szCs w:val="24"/>
        </w:rPr>
        <w:t xml:space="preserve"> (код</w:t>
      </w:r>
      <w:r w:rsidR="00147060">
        <w:rPr>
          <w:rFonts w:ascii="Times New Roman" w:hAnsi="Times New Roman"/>
          <w:sz w:val="24"/>
          <w:szCs w:val="24"/>
        </w:rPr>
        <w:t xml:space="preserve"> </w:t>
      </w:r>
      <w:r w:rsidR="00392BD4">
        <w:rPr>
          <w:rFonts w:ascii="Times New Roman" w:hAnsi="Times New Roman"/>
          <w:sz w:val="24"/>
          <w:szCs w:val="24"/>
        </w:rPr>
        <w:t>4.</w:t>
      </w:r>
      <w:r w:rsidR="00147060">
        <w:rPr>
          <w:rFonts w:ascii="Times New Roman" w:hAnsi="Times New Roman"/>
          <w:sz w:val="24"/>
          <w:szCs w:val="24"/>
        </w:rPr>
        <w:t>6</w:t>
      </w:r>
      <w:r w:rsidR="00392BD4">
        <w:rPr>
          <w:rFonts w:ascii="Times New Roman" w:hAnsi="Times New Roman"/>
          <w:sz w:val="24"/>
          <w:szCs w:val="24"/>
        </w:rPr>
        <w:t>)</w:t>
      </w:r>
      <w:r w:rsidR="00901B6C">
        <w:rPr>
          <w:rFonts w:ascii="Times New Roman" w:hAnsi="Times New Roman"/>
          <w:sz w:val="24"/>
          <w:szCs w:val="24"/>
        </w:rPr>
        <w:t>.</w:t>
      </w:r>
    </w:p>
    <w:p w:rsidR="00147060" w:rsidRDefault="00147060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7060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</w:t>
      </w:r>
    </w:p>
    <w:p w:rsidR="00147060" w:rsidRPr="00147060" w:rsidRDefault="00147060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7060">
        <w:rPr>
          <w:rFonts w:ascii="Times New Roman" w:hAnsi="Times New Roman"/>
          <w:sz w:val="24"/>
          <w:szCs w:val="24"/>
        </w:rPr>
        <w:t>http://pkk5.rosreestr.ru/#x=10344326.099649636&amp;y=7558714.388086819&amp;z=20&amp;text=24%3A50%3A0600011%3A4023&amp;type=1&amp;app=search&amp;opened=1</w:t>
      </w:r>
      <w:r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147060">
        <w:t>1 410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147060">
        <w:t>779</w:t>
      </w:r>
      <w:r w:rsidR="006F1C8A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CD6EC5" w:rsidRPr="00C43738" w:rsidRDefault="00CD6EC5" w:rsidP="00CD6EC5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CD6EC5" w:rsidRPr="00290DDC" w:rsidRDefault="00CD6EC5" w:rsidP="00CD6EC5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2907B4">
        <w:t xml:space="preserve"> </w:t>
      </w:r>
      <w:r w:rsidR="000A4C67">
        <w:t xml:space="preserve">многофункциональной </w:t>
      </w:r>
      <w:r w:rsidR="002907B4">
        <w:t xml:space="preserve">зоне </w:t>
      </w:r>
      <w:r w:rsidR="000A4C67">
        <w:t>(МФ)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D04F3B">
        <w:t xml:space="preserve"> </w:t>
      </w:r>
      <w:r w:rsidR="006F1C8A" w:rsidRPr="00FB6900">
        <w:t>охранн</w:t>
      </w:r>
      <w:r w:rsidR="000A4C67">
        <w:t>ые</w:t>
      </w:r>
      <w:r w:rsidR="006F1C8A" w:rsidRPr="00FB6900">
        <w:t xml:space="preserve"> зоны</w:t>
      </w:r>
      <w:r w:rsidR="001E1019">
        <w:t xml:space="preserve"> сетей</w:t>
      </w:r>
      <w:r w:rsidR="006F1C8A" w:rsidRPr="00FB6900">
        <w:t xml:space="preserve"> </w:t>
      </w:r>
      <w:r w:rsidR="001816FD">
        <w:t>электроснабжения</w:t>
      </w:r>
      <w:r w:rsidR="000A4C67">
        <w:t>, теплоснабжения,</w:t>
      </w:r>
      <w:r w:rsidR="0029238E">
        <w:t xml:space="preserve"> канализации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D04F3B">
        <w:rPr>
          <w:rFonts w:ascii="Times New Roman" w:hAnsi="Times New Roman" w:cs="Times New Roman"/>
          <w:sz w:val="24"/>
          <w:szCs w:val="24"/>
        </w:rPr>
        <w:t>общественное питание (код–4.6)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D04F3B">
        <w:rPr>
          <w:rFonts w:ascii="Times New Roman" w:hAnsi="Times New Roman" w:cs="Times New Roman"/>
          <w:sz w:val="24"/>
          <w:szCs w:val="24"/>
        </w:rPr>
        <w:t>общественное питание (код – 4.6)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A4C67" w:rsidRPr="007A676B" w:rsidRDefault="000A4C67" w:rsidP="000A4C67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многофункциональной</w:t>
      </w:r>
      <w:r w:rsidRPr="00FB6900">
        <w:t xml:space="preserve"> зоне</w:t>
      </w:r>
      <w:r w:rsidR="00187400">
        <w:t xml:space="preserve"> (МФ</w:t>
      </w:r>
      <w:r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0A4C67" w:rsidRPr="007A676B" w:rsidRDefault="000A4C67" w:rsidP="000A4C67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0A4C67" w:rsidRPr="007A676B" w:rsidRDefault="000A4C67" w:rsidP="000A4C67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</w:t>
      </w:r>
      <w:r w:rsidR="00CD559C">
        <w:t>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62BC6" w:rsidRDefault="00760A3C" w:rsidP="00B62BC6">
      <w:pPr>
        <w:pStyle w:val="a3"/>
        <w:ind w:firstLine="709"/>
      </w:pPr>
      <w:r w:rsidRPr="0048054A">
        <w:t xml:space="preserve">- </w:t>
      </w:r>
      <w:r w:rsidR="00B62BC6">
        <w:t xml:space="preserve">Технические условия и информация о плате за подключение, выданные АО «Красноярская </w:t>
      </w:r>
      <w:proofErr w:type="spellStart"/>
      <w:r w:rsidR="00B62BC6">
        <w:t>теплотранспортная</w:t>
      </w:r>
      <w:proofErr w:type="spellEnd"/>
      <w:r w:rsidR="00B62BC6">
        <w:t xml:space="preserve"> компания» от </w:t>
      </w:r>
      <w:r w:rsidR="00D04F3B">
        <w:t>01</w:t>
      </w:r>
      <w:r w:rsidR="00B62BC6" w:rsidRPr="00EC44EA">
        <w:t>.</w:t>
      </w:r>
      <w:r w:rsidR="00B62BC6">
        <w:t>0</w:t>
      </w:r>
      <w:r w:rsidR="00D04F3B">
        <w:t>9</w:t>
      </w:r>
      <w:r w:rsidR="00B62BC6">
        <w:t>.2016</w:t>
      </w:r>
      <w:r w:rsidR="00B62BC6" w:rsidRPr="00EC44EA">
        <w:t xml:space="preserve"> № </w:t>
      </w:r>
      <w:r w:rsidR="00B62BC6">
        <w:t>2-5/23-</w:t>
      </w:r>
      <w:r w:rsidR="00D04F3B">
        <w:t>813</w:t>
      </w:r>
      <w:r w:rsidR="00B62BC6">
        <w:t>.</w:t>
      </w:r>
    </w:p>
    <w:p w:rsidR="00B62BC6" w:rsidRDefault="00B62BC6" w:rsidP="00B62BC6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>
        <w:t>А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 xml:space="preserve">в ТК </w:t>
      </w:r>
      <w:r w:rsidR="00D04F3B">
        <w:t>016401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</w:t>
      </w:r>
      <w:r w:rsidRPr="00EC44EA">
        <w:lastRenderedPageBreak/>
        <w:t>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E6777B" w:rsidRPr="00187400" w:rsidRDefault="00E6777B" w:rsidP="00E6777B">
      <w:pPr>
        <w:pStyle w:val="a3"/>
        <w:ind w:firstLine="709"/>
        <w:rPr>
          <w:color w:val="FF0000"/>
        </w:rPr>
      </w:pPr>
    </w:p>
    <w:p w:rsidR="00E35FDF" w:rsidRPr="00A27B64" w:rsidRDefault="002E6B81" w:rsidP="00E35FDF">
      <w:pPr>
        <w:tabs>
          <w:tab w:val="left" w:pos="12155"/>
        </w:tabs>
        <w:ind w:firstLine="567"/>
        <w:jc w:val="both"/>
      </w:pPr>
      <w:r w:rsidRPr="00A27B64">
        <w:t>- Письмо ООО «</w:t>
      </w:r>
      <w:proofErr w:type="spellStart"/>
      <w:r w:rsidRPr="00A27B64">
        <w:t>КрасКом</w:t>
      </w:r>
      <w:proofErr w:type="spellEnd"/>
      <w:r w:rsidRPr="00A27B64">
        <w:t xml:space="preserve">» от </w:t>
      </w:r>
      <w:r w:rsidR="00D04F3B">
        <w:t>29</w:t>
      </w:r>
      <w:r w:rsidR="00691E1E" w:rsidRPr="00A27B64">
        <w:t>.0</w:t>
      </w:r>
      <w:r w:rsidR="00D04F3B">
        <w:t>8</w:t>
      </w:r>
      <w:r w:rsidR="00691E1E" w:rsidRPr="00A27B64">
        <w:t>.201</w:t>
      </w:r>
      <w:r w:rsidR="00B62BC6">
        <w:t>6</w:t>
      </w:r>
      <w:r w:rsidR="00691E1E" w:rsidRPr="00A27B64">
        <w:t xml:space="preserve"> № КЦО 1</w:t>
      </w:r>
      <w:r w:rsidR="00B62BC6">
        <w:t>6</w:t>
      </w:r>
      <w:r w:rsidR="00691E1E" w:rsidRPr="00A27B64">
        <w:t>/</w:t>
      </w:r>
      <w:r w:rsidR="00D04F3B">
        <w:t>37384</w:t>
      </w:r>
      <w:r w:rsidRPr="00A27B64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A27B64">
        <w:t>объекта</w:t>
      </w:r>
      <w:r w:rsidRPr="00A27B64"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242CB6" w:rsidRDefault="001A7181" w:rsidP="00434584">
      <w:pPr>
        <w:pStyle w:val="a3"/>
        <w:tabs>
          <w:tab w:val="left" w:pos="1134"/>
        </w:tabs>
        <w:ind w:firstLine="709"/>
      </w:pPr>
      <w:r w:rsidRPr="00164F8E">
        <w:t>-</w:t>
      </w:r>
      <w:r w:rsidR="00434584" w:rsidRPr="00434584">
        <w:t xml:space="preserve"> </w:t>
      </w:r>
      <w:r w:rsidR="00434584">
        <w:t>Письмо АО «</w:t>
      </w:r>
      <w:proofErr w:type="spellStart"/>
      <w:r w:rsidR="00434584">
        <w:t>Красноярсккрайгаз</w:t>
      </w:r>
      <w:proofErr w:type="spellEnd"/>
      <w:r w:rsidR="00434584">
        <w:t xml:space="preserve">» от </w:t>
      </w:r>
      <w:r w:rsidR="00D04F3B">
        <w:t>14</w:t>
      </w:r>
      <w:r w:rsidR="00434584">
        <w:t>.0</w:t>
      </w:r>
      <w:r w:rsidR="00B62BC6">
        <w:t>9</w:t>
      </w:r>
      <w:r w:rsidR="00434584">
        <w:t xml:space="preserve">.2016 № </w:t>
      </w:r>
      <w:r w:rsidR="00D04F3B">
        <w:t>2011</w:t>
      </w:r>
      <w:r w:rsidR="00434584">
        <w:t xml:space="preserve"> о</w:t>
      </w:r>
      <w:r w:rsidR="00B62BC6">
        <w:t>б отсутствии</w:t>
      </w:r>
      <w:r w:rsidR="00434584">
        <w:t xml:space="preserve"> возможности выдачи технических условий для подключения объект</w:t>
      </w:r>
      <w:r w:rsidR="00B62BC6">
        <w:t>а</w:t>
      </w:r>
      <w:r w:rsidR="00434584">
        <w:t xml:space="preserve"> капитального строительства </w:t>
      </w:r>
      <w:r w:rsidR="00B62BC6">
        <w:t xml:space="preserve">по адресу: г. Красноярск, Кировский  район, </w:t>
      </w:r>
      <w:r w:rsidR="00147060">
        <w:t>пр-т им. газеты «Красноярский Рабочий», западнее здания 144а</w:t>
      </w:r>
      <w:r w:rsidR="00B62BC6">
        <w:t xml:space="preserve">. </w:t>
      </w:r>
    </w:p>
    <w:p w:rsidR="00346C97" w:rsidRDefault="00346C97" w:rsidP="00434584">
      <w:pPr>
        <w:pStyle w:val="a3"/>
        <w:tabs>
          <w:tab w:val="left" w:pos="1134"/>
        </w:tabs>
        <w:ind w:firstLine="709"/>
      </w:pPr>
    </w:p>
    <w:p w:rsidR="00346C97" w:rsidRDefault="00346C97" w:rsidP="00434584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</w:t>
      </w:r>
      <w:r w:rsidR="00D01338">
        <w:t>1</w:t>
      </w:r>
      <w:r>
        <w:t>9.0</w:t>
      </w:r>
      <w:r w:rsidR="00D01338">
        <w:t>9</w:t>
      </w:r>
      <w:r>
        <w:t xml:space="preserve">.2016 № </w:t>
      </w:r>
      <w:r w:rsidR="00B62BC6">
        <w:t>9</w:t>
      </w:r>
      <w:r w:rsidR="00D01338">
        <w:t>707</w:t>
      </w:r>
      <w:r>
        <w:t xml:space="preserve">- </w:t>
      </w:r>
      <w:proofErr w:type="spellStart"/>
      <w:r>
        <w:t>ДМИиЗО</w:t>
      </w:r>
      <w:proofErr w:type="spellEnd"/>
      <w:r>
        <w:t xml:space="preserve">, существующая территория земельного участка </w:t>
      </w:r>
      <w:r w:rsidR="002B70AB">
        <w:t>захламлена</w:t>
      </w:r>
      <w:r w:rsidR="00B62BC6">
        <w:t>, участок свободен от застройки.</w:t>
      </w:r>
      <w:r w:rsidR="002B70AB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D01338">
        <w:t>757</w:t>
      </w:r>
      <w:r w:rsidR="00B62BC6">
        <w:t xml:space="preserve">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D01338">
        <w:t>22</w:t>
      </w:r>
      <w:r w:rsidR="003B234F">
        <w:t xml:space="preserve"> </w:t>
      </w:r>
      <w:r w:rsidR="00D01338">
        <w:t>710</w:t>
      </w:r>
      <w:r>
        <w:t xml:space="preserve"> </w:t>
      </w:r>
      <w:r w:rsidRPr="009D2FA7">
        <w:t>рубл</w:t>
      </w:r>
      <w:r w:rsidR="00850E75">
        <w:t>ей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077C6F" w:rsidRDefault="00077C6F" w:rsidP="00077C6F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077C6F" w:rsidRDefault="00077C6F" w:rsidP="00077C6F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lastRenderedPageBreak/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5772CD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D01338">
        <w:t>378</w:t>
      </w:r>
      <w:r w:rsidR="00691E1E">
        <w:t> </w:t>
      </w:r>
      <w:r w:rsidR="00D01338">
        <w:t>5</w:t>
      </w:r>
      <w:r w:rsidR="005772CD">
        <w:t>0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47060">
        <w:rPr>
          <w:rFonts w:ascii="Times New Roman" w:hAnsi="Times New Roman"/>
          <w:b w:val="0"/>
          <w:sz w:val="24"/>
          <w:szCs w:val="24"/>
        </w:rPr>
        <w:t>пр-т им. газеты «Красноярский Рабочий», западнее здания 144а</w:t>
      </w:r>
      <w:r w:rsidR="009D7EB8">
        <w:rPr>
          <w:rFonts w:ascii="Times New Roman" w:hAnsi="Times New Roman"/>
          <w:b w:val="0"/>
          <w:sz w:val="24"/>
          <w:szCs w:val="24"/>
        </w:rPr>
        <w:t xml:space="preserve">; </w:t>
      </w:r>
      <w:r w:rsidR="00147060">
        <w:rPr>
          <w:rFonts w:ascii="Times New Roman" w:hAnsi="Times New Roman"/>
          <w:b w:val="0"/>
          <w:sz w:val="24"/>
          <w:szCs w:val="24"/>
        </w:rPr>
        <w:t>24:50:0600011:4023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516BB7" w:rsidRDefault="000F3D8E" w:rsidP="000F3D8E">
      <w:pPr>
        <w:autoSpaceDE w:val="0"/>
        <w:autoSpaceDN w:val="0"/>
        <w:adjustRightInd w:val="0"/>
        <w:ind w:firstLine="709"/>
        <w:jc w:val="both"/>
      </w:pPr>
      <w:r w:rsidRPr="00516BB7">
        <w:t xml:space="preserve">Денежные средства возвращаются организатором </w:t>
      </w:r>
      <w:r w:rsidR="009F17C2" w:rsidRPr="00516BB7">
        <w:t>аукциона (департамент муниципального заказа</w:t>
      </w:r>
      <w:r w:rsidR="005B24CF" w:rsidRPr="00516BB7">
        <w:t xml:space="preserve"> администрации города Красноярска</w:t>
      </w:r>
      <w:r w:rsidR="009F17C2" w:rsidRPr="00516BB7">
        <w:t xml:space="preserve">) </w:t>
      </w:r>
      <w:r w:rsidRPr="00516BB7">
        <w:t>на счет, с которого они поступили.</w:t>
      </w:r>
    </w:p>
    <w:p w:rsidR="00DD6A97" w:rsidRPr="00516BB7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Pr="00516BB7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516BB7">
        <w:rPr>
          <w:b/>
        </w:rPr>
        <w:t xml:space="preserve">9. Срок аренды земельного участка </w:t>
      </w:r>
    </w:p>
    <w:p w:rsidR="00C836CA" w:rsidRPr="00516BB7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16BB7" w:rsidRDefault="00C836CA" w:rsidP="00D77961">
      <w:pPr>
        <w:autoSpaceDE w:val="0"/>
        <w:autoSpaceDN w:val="0"/>
        <w:adjustRightInd w:val="0"/>
        <w:ind w:firstLine="709"/>
        <w:jc w:val="both"/>
      </w:pPr>
      <w:r w:rsidRPr="00516BB7">
        <w:t xml:space="preserve">Срок аренды земельного участка устанавливается </w:t>
      </w:r>
      <w:r w:rsidR="00140F53" w:rsidRPr="00516BB7">
        <w:t xml:space="preserve">на </w:t>
      </w:r>
      <w:r w:rsidR="006616E8">
        <w:t>3</w:t>
      </w:r>
      <w:r w:rsidR="00516BB7" w:rsidRPr="00516BB7">
        <w:t xml:space="preserve"> года </w:t>
      </w:r>
      <w:r w:rsidR="006616E8">
        <w:t>2</w:t>
      </w:r>
      <w:r w:rsidR="00516BB7" w:rsidRPr="00516BB7">
        <w:t xml:space="preserve"> месяц</w:t>
      </w:r>
      <w:r w:rsidR="006616E8">
        <w:t>а</w:t>
      </w:r>
      <w:r w:rsidR="00941571" w:rsidRPr="00516BB7">
        <w:t xml:space="preserve"> </w:t>
      </w:r>
      <w:r w:rsidR="00140F53" w:rsidRPr="00516BB7">
        <w:t>(</w:t>
      </w:r>
      <w:r w:rsidR="005B24CF" w:rsidRPr="00516BB7">
        <w:t xml:space="preserve">часть </w:t>
      </w:r>
      <w:r w:rsidRPr="00516BB7">
        <w:t>9 статьи 39.8 Земельного кодекса</w:t>
      </w:r>
      <w:r w:rsidR="00196072" w:rsidRPr="00516BB7">
        <w:t xml:space="preserve"> РФ</w:t>
      </w:r>
      <w:r w:rsidR="00140F53" w:rsidRPr="00516BB7">
        <w:t>, приказ Минстроя России от 27.02.2015 № 137/</w:t>
      </w:r>
      <w:proofErr w:type="spellStart"/>
      <w:proofErr w:type="gramStart"/>
      <w:r w:rsidR="00140F53" w:rsidRPr="00516BB7">
        <w:t>пр</w:t>
      </w:r>
      <w:proofErr w:type="spellEnd"/>
      <w:proofErr w:type="gramEnd"/>
      <w:r w:rsidR="00677EFA" w:rsidRPr="00516BB7">
        <w:t>, в редакции от</w:t>
      </w:r>
      <w:r w:rsidR="005B24CF" w:rsidRPr="00516BB7">
        <w:t xml:space="preserve"> 01.09.2015 № 630/</w:t>
      </w:r>
      <w:proofErr w:type="spellStart"/>
      <w:r w:rsidR="005B24CF" w:rsidRPr="00516BB7">
        <w:t>пр</w:t>
      </w:r>
      <w:proofErr w:type="spellEnd"/>
      <w:r w:rsidR="00140F53" w:rsidRPr="00516BB7">
        <w:t>)</w:t>
      </w:r>
      <w:r w:rsidR="005B24CF" w:rsidRPr="00516BB7">
        <w:t>.</w:t>
      </w:r>
      <w:r w:rsidRPr="00516BB7">
        <w:t xml:space="preserve"> </w:t>
      </w:r>
    </w:p>
    <w:p w:rsidR="00635833" w:rsidRPr="00516BB7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516BB7">
        <w:rPr>
          <w:b/>
        </w:rPr>
        <w:t>1</w:t>
      </w:r>
      <w:r w:rsidR="00140F53" w:rsidRPr="00516BB7">
        <w:rPr>
          <w:b/>
        </w:rPr>
        <w:t>0</w:t>
      </w:r>
      <w:r w:rsidRPr="00516BB7">
        <w:rPr>
          <w:b/>
        </w:rPr>
        <w:t>. Проект договора аренды земельного</w:t>
      </w:r>
      <w:r w:rsidRPr="009C7CC4">
        <w:rPr>
          <w:b/>
        </w:rPr>
        <w:t xml:space="preserve">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5772CD" w:rsidRPr="009372CA" w:rsidRDefault="005772CD" w:rsidP="005772CD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5772CD" w:rsidRPr="009372CA" w:rsidRDefault="005772CD" w:rsidP="005772CD">
      <w:pPr>
        <w:spacing w:line="192" w:lineRule="auto"/>
        <w:jc w:val="both"/>
      </w:pPr>
      <w:r w:rsidRPr="009372CA">
        <w:t>заместителя Главы города –</w:t>
      </w:r>
    </w:p>
    <w:p w:rsidR="005772CD" w:rsidRPr="009372CA" w:rsidRDefault="005772CD" w:rsidP="005772CD">
      <w:pPr>
        <w:spacing w:line="192" w:lineRule="auto"/>
        <w:jc w:val="both"/>
      </w:pPr>
      <w:r w:rsidRPr="009372CA">
        <w:t>руководителя департамента</w:t>
      </w:r>
    </w:p>
    <w:p w:rsidR="005772CD" w:rsidRPr="009372CA" w:rsidRDefault="005772CD" w:rsidP="005772CD">
      <w:pPr>
        <w:spacing w:line="192" w:lineRule="auto"/>
        <w:jc w:val="both"/>
      </w:pPr>
      <w:r w:rsidRPr="009372CA">
        <w:t>муниципального имущества</w:t>
      </w:r>
    </w:p>
    <w:p w:rsidR="005772CD" w:rsidRDefault="005772CD" w:rsidP="005772CD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И.А. Тюрина</w:t>
      </w: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3A0EB5" w:rsidRDefault="003A0EB5" w:rsidP="00D05D37">
      <w:pPr>
        <w:jc w:val="center"/>
        <w:rPr>
          <w:noProof/>
        </w:rPr>
      </w:pPr>
    </w:p>
    <w:p w:rsidR="00516BB7" w:rsidRDefault="00516BB7" w:rsidP="005D51EC">
      <w:pPr>
        <w:rPr>
          <w:noProof/>
        </w:rPr>
      </w:pPr>
    </w:p>
    <w:p w:rsidR="00CF5637" w:rsidRDefault="00CF5637" w:rsidP="00CD762D">
      <w:pPr>
        <w:jc w:val="center"/>
      </w:pPr>
    </w:p>
    <w:p w:rsidR="00CF5637" w:rsidRDefault="004E39F8" w:rsidP="004E39F8">
      <w:r>
        <w:rPr>
          <w:noProof/>
        </w:rPr>
        <w:drawing>
          <wp:inline distT="0" distB="0" distL="0" distR="0">
            <wp:extent cx="4966774" cy="70846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138" cy="70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37" w:rsidRDefault="00CF5637" w:rsidP="00476731"/>
    <w:p w:rsidR="005D51EC" w:rsidRDefault="005D51EC" w:rsidP="00D61ADF">
      <w:pPr>
        <w:ind w:left="4680"/>
      </w:pPr>
    </w:p>
    <w:p w:rsidR="005D51EC" w:rsidRDefault="005D51EC" w:rsidP="00D61ADF">
      <w:pPr>
        <w:ind w:left="4680"/>
      </w:pPr>
    </w:p>
    <w:p w:rsidR="005D51EC" w:rsidRDefault="004E39F8" w:rsidP="004E39F8">
      <w:r>
        <w:rPr>
          <w:noProof/>
        </w:rPr>
        <w:lastRenderedPageBreak/>
        <w:drawing>
          <wp:inline distT="0" distB="0" distL="0" distR="0">
            <wp:extent cx="4921857" cy="74185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5444" cy="74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1EC" w:rsidRDefault="005D51EC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4E39F8" w:rsidRDefault="004E39F8" w:rsidP="00D61ADF">
      <w:pPr>
        <w:ind w:left="4680"/>
      </w:pPr>
    </w:p>
    <w:p w:rsidR="005D51EC" w:rsidRDefault="005D51EC" w:rsidP="00D61ADF">
      <w:pPr>
        <w:ind w:left="4680"/>
      </w:pPr>
    </w:p>
    <w:p w:rsidR="005D51EC" w:rsidRDefault="005D51EC" w:rsidP="00D61ADF">
      <w:pPr>
        <w:ind w:left="4680"/>
      </w:pPr>
    </w:p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1D" w:rsidRDefault="00BD0A1D" w:rsidP="00D92637">
      <w:r>
        <w:separator/>
      </w:r>
    </w:p>
  </w:endnote>
  <w:endnote w:type="continuationSeparator" w:id="0">
    <w:p w:rsidR="00BD0A1D" w:rsidRDefault="00BD0A1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1D" w:rsidRDefault="00BD0A1D" w:rsidP="00D92637">
      <w:r>
        <w:separator/>
      </w:r>
    </w:p>
  </w:footnote>
  <w:footnote w:type="continuationSeparator" w:id="0">
    <w:p w:rsidR="00BD0A1D" w:rsidRDefault="00BD0A1D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523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C6F"/>
    <w:rsid w:val="0008051D"/>
    <w:rsid w:val="0008155A"/>
    <w:rsid w:val="0008212F"/>
    <w:rsid w:val="00082A68"/>
    <w:rsid w:val="00082AB0"/>
    <w:rsid w:val="00082DA9"/>
    <w:rsid w:val="00082FBE"/>
    <w:rsid w:val="00083F50"/>
    <w:rsid w:val="00083F92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3E4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C67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0F77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076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06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400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159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3A6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7B4"/>
    <w:rsid w:val="00290CA7"/>
    <w:rsid w:val="00290DDC"/>
    <w:rsid w:val="00291A50"/>
    <w:rsid w:val="0029238E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0AB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4B8D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5ADB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C97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877D5"/>
    <w:rsid w:val="00390389"/>
    <w:rsid w:val="00390BE4"/>
    <w:rsid w:val="00390CC2"/>
    <w:rsid w:val="003911B3"/>
    <w:rsid w:val="0039140C"/>
    <w:rsid w:val="00391CDF"/>
    <w:rsid w:val="003926FA"/>
    <w:rsid w:val="00392BD4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34F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58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3CD6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731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39F8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6BB7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772CD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5EE5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221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1EC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6E8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52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17E2E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6EBF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0E75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BA2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00F"/>
    <w:rsid w:val="008F7759"/>
    <w:rsid w:val="008F78A2"/>
    <w:rsid w:val="008F79EE"/>
    <w:rsid w:val="009009AE"/>
    <w:rsid w:val="00901B6C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FD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EB8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B64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610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4F8A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BC6"/>
    <w:rsid w:val="00B62EA8"/>
    <w:rsid w:val="00B62F3D"/>
    <w:rsid w:val="00B6346D"/>
    <w:rsid w:val="00B63C66"/>
    <w:rsid w:val="00B64A05"/>
    <w:rsid w:val="00B6538E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0A1D"/>
    <w:rsid w:val="00BD13C4"/>
    <w:rsid w:val="00BD1F58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8E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3F2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59C"/>
    <w:rsid w:val="00CD5909"/>
    <w:rsid w:val="00CD5B54"/>
    <w:rsid w:val="00CD5DB1"/>
    <w:rsid w:val="00CD6AC1"/>
    <w:rsid w:val="00CD6B6A"/>
    <w:rsid w:val="00CD6EC5"/>
    <w:rsid w:val="00CD718D"/>
    <w:rsid w:val="00CD762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338"/>
    <w:rsid w:val="00D018CD"/>
    <w:rsid w:val="00D025C4"/>
    <w:rsid w:val="00D043F9"/>
    <w:rsid w:val="00D04887"/>
    <w:rsid w:val="00D04F3B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649E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2DD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57D6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736"/>
    <w:rsid w:val="00EB7A7E"/>
    <w:rsid w:val="00EC0236"/>
    <w:rsid w:val="00EC039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097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31A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E2D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5F52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0BB2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CA8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paragraph" w:styleId="af2">
    <w:name w:val="No Spacing"/>
    <w:uiPriority w:val="1"/>
    <w:qFormat/>
    <w:rsid w:val="004E3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902E13-C519-492F-9C9A-D68538C4B304}"/>
</file>

<file path=customXml/itemProps2.xml><?xml version="1.0" encoding="utf-8"?>
<ds:datastoreItem xmlns:ds="http://schemas.openxmlformats.org/officeDocument/2006/customXml" ds:itemID="{CEC07224-EA29-4F42-88D4-C8DC5C2FED6B}"/>
</file>

<file path=customXml/itemProps3.xml><?xml version="1.0" encoding="utf-8"?>
<ds:datastoreItem xmlns:ds="http://schemas.openxmlformats.org/officeDocument/2006/customXml" ds:itemID="{574A9C45-AE16-4F33-B9DE-8614268A4D32}"/>
</file>

<file path=customXml/itemProps4.xml><?xml version="1.0" encoding="utf-8"?>
<ds:datastoreItem xmlns:ds="http://schemas.openxmlformats.org/officeDocument/2006/customXml" ds:itemID="{1C50EB97-B607-4B16-93DD-E01488B6E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14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26</cp:revision>
  <cp:lastPrinted>2016-10-06T02:38:00Z</cp:lastPrinted>
  <dcterms:created xsi:type="dcterms:W3CDTF">2016-04-27T08:20:00Z</dcterms:created>
  <dcterms:modified xsi:type="dcterms:W3CDTF">2016-10-11T03:35:00Z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