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636F72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Извещение о проведен</w:t>
      </w:r>
      <w:proofErr w:type="gramStart"/>
      <w:r w:rsidRPr="00636F72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 xml:space="preserve">ии </w:t>
      </w:r>
      <w:r w:rsidR="00AD77A3" w:rsidRPr="00636F72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ау</w:t>
      </w:r>
      <w:proofErr w:type="gramEnd"/>
      <w:r w:rsidR="00AD77A3" w:rsidRPr="00636F72">
        <w:rPr>
          <w:rFonts w:ascii="Times New Roman" w:eastAsia="Times New Roman" w:hAnsi="Times New Roman"/>
          <w:b/>
          <w:color w:val="0000FF"/>
          <w:sz w:val="24"/>
          <w:szCs w:val="24"/>
          <w:lang w:eastAsia="ru-RU"/>
        </w:rPr>
        <w:t>кционов</w:t>
      </w:r>
    </w:p>
    <w:p w:rsidR="00353AA8" w:rsidRPr="00636F72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FA73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FA73DC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FA73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FA73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FA73DC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D877B8" w:rsidRDefault="002E3A30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B8">
        <w:rPr>
          <w:rFonts w:ascii="Times New Roman" w:hAnsi="Times New Roman"/>
          <w:sz w:val="24"/>
          <w:szCs w:val="24"/>
        </w:rPr>
        <w:t>-</w:t>
      </w:r>
      <w:r w:rsidR="00D26F47" w:rsidRPr="00D877B8">
        <w:rPr>
          <w:rFonts w:ascii="Times New Roman" w:hAnsi="Times New Roman"/>
          <w:sz w:val="24"/>
          <w:szCs w:val="24"/>
        </w:rPr>
        <w:t xml:space="preserve"> </w:t>
      </w:r>
      <w:r w:rsidR="00D877B8" w:rsidRPr="00D877B8">
        <w:rPr>
          <w:rFonts w:ascii="Times New Roman" w:hAnsi="Times New Roman"/>
          <w:sz w:val="24"/>
          <w:szCs w:val="24"/>
        </w:rPr>
        <w:t>от 03.09.2015 № 4338-недв «О проведен</w:t>
      </w:r>
      <w:proofErr w:type="gramStart"/>
      <w:r w:rsidR="00D877B8" w:rsidRPr="00D877B8">
        <w:rPr>
          <w:rFonts w:ascii="Times New Roman" w:hAnsi="Times New Roman"/>
          <w:sz w:val="24"/>
          <w:szCs w:val="24"/>
        </w:rPr>
        <w:t>ии ау</w:t>
      </w:r>
      <w:proofErr w:type="gramEnd"/>
      <w:r w:rsidR="00D877B8" w:rsidRPr="00D877B8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Железнодорожников – ул. Красной Гвардии, 24:50:0200080:1150)»</w:t>
      </w:r>
      <w:r w:rsidRPr="00D877B8">
        <w:rPr>
          <w:rFonts w:ascii="Times New Roman" w:hAnsi="Times New Roman"/>
          <w:sz w:val="24"/>
          <w:szCs w:val="24"/>
        </w:rPr>
        <w:t>;</w:t>
      </w:r>
    </w:p>
    <w:p w:rsidR="002E3A30" w:rsidRPr="00D877B8" w:rsidRDefault="002E3A30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B8">
        <w:rPr>
          <w:rFonts w:ascii="Times New Roman" w:hAnsi="Times New Roman"/>
          <w:sz w:val="24"/>
          <w:szCs w:val="24"/>
        </w:rPr>
        <w:t xml:space="preserve">- </w:t>
      </w:r>
      <w:r w:rsidR="00D877B8" w:rsidRPr="00D877B8">
        <w:rPr>
          <w:rFonts w:ascii="Times New Roman" w:hAnsi="Times New Roman"/>
          <w:sz w:val="24"/>
          <w:szCs w:val="24"/>
        </w:rPr>
        <w:t>от  07.09.2015 № 4399-недв «О проведен</w:t>
      </w:r>
      <w:proofErr w:type="gramStart"/>
      <w:r w:rsidR="00D877B8" w:rsidRPr="00D877B8">
        <w:rPr>
          <w:rFonts w:ascii="Times New Roman" w:hAnsi="Times New Roman"/>
          <w:sz w:val="24"/>
          <w:szCs w:val="24"/>
        </w:rPr>
        <w:t>ии ау</w:t>
      </w:r>
      <w:proofErr w:type="gramEnd"/>
      <w:r w:rsidR="00D877B8" w:rsidRPr="00D877B8">
        <w:rPr>
          <w:rFonts w:ascii="Times New Roman" w:hAnsi="Times New Roman"/>
          <w:sz w:val="24"/>
          <w:szCs w:val="24"/>
        </w:rPr>
        <w:t>кциона по продаже права на заключение договора аренды земельного участка (ул. Пограничников, участок 2, 24:50:0400413:117)»</w:t>
      </w:r>
      <w:r w:rsidRPr="00D877B8">
        <w:rPr>
          <w:rFonts w:ascii="Times New Roman" w:hAnsi="Times New Roman"/>
          <w:sz w:val="24"/>
          <w:szCs w:val="24"/>
        </w:rPr>
        <w:t>;</w:t>
      </w:r>
    </w:p>
    <w:p w:rsidR="002E3A30" w:rsidRPr="00D877B8" w:rsidRDefault="002E3A30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B8">
        <w:rPr>
          <w:rFonts w:ascii="Times New Roman" w:hAnsi="Times New Roman"/>
          <w:sz w:val="24"/>
          <w:szCs w:val="24"/>
        </w:rPr>
        <w:t xml:space="preserve">- </w:t>
      </w:r>
      <w:r w:rsidR="00D877B8" w:rsidRPr="00D877B8">
        <w:rPr>
          <w:rFonts w:ascii="Times New Roman" w:hAnsi="Times New Roman"/>
          <w:sz w:val="24"/>
          <w:szCs w:val="24"/>
        </w:rPr>
        <w:t xml:space="preserve">от 03.09.2015 № 4334-недв «О проведении аукциона по продаже права на заключение договора аренды земельного участка (ул. </w:t>
      </w:r>
      <w:proofErr w:type="gramStart"/>
      <w:r w:rsidR="00D877B8" w:rsidRPr="00D877B8">
        <w:rPr>
          <w:rFonts w:ascii="Times New Roman" w:hAnsi="Times New Roman"/>
          <w:sz w:val="24"/>
          <w:szCs w:val="24"/>
        </w:rPr>
        <w:t>Рязанская</w:t>
      </w:r>
      <w:proofErr w:type="gramEnd"/>
      <w:r w:rsidR="00D877B8" w:rsidRPr="00D877B8">
        <w:rPr>
          <w:rFonts w:ascii="Times New Roman" w:hAnsi="Times New Roman"/>
          <w:sz w:val="24"/>
          <w:szCs w:val="24"/>
        </w:rPr>
        <w:t>, участок 1, 24:50:0500243:33)»</w:t>
      </w:r>
      <w:r w:rsidRPr="00D877B8">
        <w:rPr>
          <w:rFonts w:ascii="Times New Roman" w:hAnsi="Times New Roman"/>
          <w:sz w:val="24"/>
          <w:szCs w:val="24"/>
        </w:rPr>
        <w:t>;</w:t>
      </w:r>
    </w:p>
    <w:p w:rsidR="002E3A30" w:rsidRPr="00D877B8" w:rsidRDefault="002E3A30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7B8">
        <w:rPr>
          <w:rFonts w:ascii="Times New Roman" w:hAnsi="Times New Roman"/>
          <w:sz w:val="24"/>
          <w:szCs w:val="24"/>
        </w:rPr>
        <w:t xml:space="preserve">- </w:t>
      </w:r>
      <w:r w:rsidR="00D877B8" w:rsidRPr="00D877B8">
        <w:rPr>
          <w:rFonts w:ascii="Times New Roman" w:hAnsi="Times New Roman"/>
          <w:sz w:val="24"/>
          <w:szCs w:val="24"/>
        </w:rPr>
        <w:t>от 03.09.2015 № 4333-недв «О проведен</w:t>
      </w:r>
      <w:proofErr w:type="gramStart"/>
      <w:r w:rsidR="00D877B8" w:rsidRPr="00D877B8">
        <w:rPr>
          <w:rFonts w:ascii="Times New Roman" w:hAnsi="Times New Roman"/>
          <w:sz w:val="24"/>
          <w:szCs w:val="24"/>
        </w:rPr>
        <w:t>ии ау</w:t>
      </w:r>
      <w:proofErr w:type="gramEnd"/>
      <w:r w:rsidR="00D877B8" w:rsidRPr="00D877B8">
        <w:rPr>
          <w:rFonts w:ascii="Times New Roman" w:hAnsi="Times New Roman"/>
          <w:sz w:val="24"/>
          <w:szCs w:val="24"/>
        </w:rPr>
        <w:t xml:space="preserve">кциона по продаже права на заключение договора аренды земельного участка (ул. </w:t>
      </w:r>
      <w:proofErr w:type="spellStart"/>
      <w:r w:rsidR="00D877B8" w:rsidRPr="00D877B8">
        <w:rPr>
          <w:rFonts w:ascii="Times New Roman" w:hAnsi="Times New Roman"/>
          <w:sz w:val="24"/>
          <w:szCs w:val="24"/>
        </w:rPr>
        <w:t>Шумяцкого</w:t>
      </w:r>
      <w:proofErr w:type="spellEnd"/>
      <w:r w:rsidR="00D877B8" w:rsidRPr="00D877B8">
        <w:rPr>
          <w:rFonts w:ascii="Times New Roman" w:hAnsi="Times New Roman"/>
          <w:sz w:val="24"/>
          <w:szCs w:val="24"/>
        </w:rPr>
        <w:t>, 24:50:0400069:4665)»</w:t>
      </w:r>
      <w:r w:rsidRPr="00D877B8">
        <w:rPr>
          <w:rFonts w:ascii="Times New Roman" w:hAnsi="Times New Roman"/>
          <w:sz w:val="24"/>
          <w:szCs w:val="24"/>
        </w:rPr>
        <w:t>.</w:t>
      </w:r>
    </w:p>
    <w:p w:rsidR="00D26F47" w:rsidRPr="008C2467" w:rsidRDefault="00D26F47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46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8C2467" w:rsidRDefault="00D26F47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467">
        <w:rPr>
          <w:rFonts w:ascii="Times New Roman" w:hAnsi="Times New Roman"/>
          <w:sz w:val="24"/>
          <w:szCs w:val="24"/>
        </w:rPr>
        <w:t xml:space="preserve">Аукцион начинается </w:t>
      </w:r>
      <w:r w:rsidRPr="003576CE">
        <w:rPr>
          <w:rFonts w:ascii="Times New Roman" w:hAnsi="Times New Roman"/>
          <w:color w:val="0000FF"/>
          <w:sz w:val="24"/>
          <w:szCs w:val="24"/>
        </w:rPr>
        <w:t>«</w:t>
      </w:r>
      <w:r w:rsidR="005A39A4" w:rsidRPr="003576CE">
        <w:rPr>
          <w:rFonts w:ascii="Times New Roman" w:hAnsi="Times New Roman"/>
          <w:color w:val="0000FF"/>
          <w:sz w:val="24"/>
          <w:szCs w:val="24"/>
        </w:rPr>
        <w:t>1</w:t>
      </w:r>
      <w:r w:rsidR="008C2467" w:rsidRPr="003576CE">
        <w:rPr>
          <w:rFonts w:ascii="Times New Roman" w:hAnsi="Times New Roman"/>
          <w:color w:val="0000FF"/>
          <w:sz w:val="24"/>
          <w:szCs w:val="24"/>
        </w:rPr>
        <w:t>2</w:t>
      </w:r>
      <w:r w:rsidRPr="003576CE">
        <w:rPr>
          <w:rFonts w:ascii="Times New Roman" w:hAnsi="Times New Roman"/>
          <w:color w:val="0000FF"/>
          <w:sz w:val="24"/>
          <w:szCs w:val="24"/>
        </w:rPr>
        <w:t>»</w:t>
      </w:r>
      <w:r w:rsidR="005A39A4" w:rsidRPr="003576C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C2467" w:rsidRPr="003576CE">
        <w:rPr>
          <w:rFonts w:ascii="Times New Roman" w:hAnsi="Times New Roman"/>
          <w:color w:val="0000FF"/>
          <w:sz w:val="24"/>
          <w:szCs w:val="24"/>
        </w:rPr>
        <w:t xml:space="preserve">октября </w:t>
      </w:r>
      <w:r w:rsidR="005A39A4" w:rsidRPr="003576CE">
        <w:rPr>
          <w:rFonts w:ascii="Times New Roman" w:hAnsi="Times New Roman"/>
          <w:color w:val="0000FF"/>
          <w:sz w:val="24"/>
          <w:szCs w:val="24"/>
        </w:rPr>
        <w:t xml:space="preserve">2015 </w:t>
      </w:r>
      <w:r w:rsidRPr="003576CE">
        <w:rPr>
          <w:rFonts w:ascii="Times New Roman" w:hAnsi="Times New Roman"/>
          <w:color w:val="0000FF"/>
          <w:sz w:val="24"/>
          <w:szCs w:val="24"/>
        </w:rPr>
        <w:t>года с 14:15 часов</w:t>
      </w:r>
      <w:r w:rsidRPr="008C2467">
        <w:rPr>
          <w:rFonts w:ascii="Times New Roman" w:hAnsi="Times New Roman"/>
          <w:sz w:val="24"/>
          <w:szCs w:val="24"/>
        </w:rPr>
        <w:t xml:space="preserve"> в последовательности, указанной в извещении по адресу: 660049, г. Красноярск, ул. Карла Маркса, 95, каб. 303.</w:t>
      </w:r>
    </w:p>
    <w:p w:rsidR="00D26F47" w:rsidRPr="001F2D18" w:rsidRDefault="00D26F47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F2D18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1F2D18" w:rsidRPr="001F2D18" w:rsidRDefault="00FD4708" w:rsidP="00FA73D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4.1</w:t>
      </w:r>
      <w:r w:rsidR="002E3A30" w:rsidRPr="001F2D18">
        <w:rPr>
          <w:rFonts w:ascii="Times New Roman" w:hAnsi="Times New Roman"/>
          <w:sz w:val="24"/>
          <w:szCs w:val="24"/>
        </w:rPr>
        <w:t>.</w:t>
      </w:r>
      <w:r w:rsidRPr="001F2D18">
        <w:rPr>
          <w:rFonts w:ascii="Times New Roman" w:hAnsi="Times New Roman"/>
          <w:sz w:val="24"/>
          <w:szCs w:val="24"/>
        </w:rPr>
        <w:t xml:space="preserve"> </w:t>
      </w:r>
      <w:r w:rsidR="001F2D18" w:rsidRPr="001F2D1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24:50:0200080:1150, расположенного по адресу: г. Красноярск, Железнодорожный район, ул. Железнодорожников – ул. Красной Гвардии, предназначенного для строительства здания многоэтажного гаража-стоянки.</w:t>
      </w:r>
    </w:p>
    <w:p w:rsidR="001F2D18" w:rsidRPr="001F2D18" w:rsidRDefault="001F2D18" w:rsidP="00FA73DC">
      <w:pPr>
        <w:pStyle w:val="a4"/>
        <w:spacing w:after="0"/>
        <w:ind w:firstLine="709"/>
        <w:jc w:val="both"/>
      </w:pPr>
      <w:r w:rsidRPr="001F2D18">
        <w:t>Общая площадь предполагаемого к строительству земельного участка составляет             1719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1F2D18" w:rsidRPr="001F2D18" w:rsidRDefault="001F2D18" w:rsidP="00FA73D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316 кв.м. Границы земельного участка не установлены на местности.</w:t>
      </w:r>
    </w:p>
    <w:p w:rsidR="001F2D18" w:rsidRPr="001F2D18" w:rsidRDefault="001F2D18" w:rsidP="00FA73D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D18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застройки многоэтажными жилыми домами (Ж-4), с наложением зон с особыми условиями использования территорий: зоны регулирования застройки и хозяйственной деятельности объектов культурного наследия (памятников истории и культуры) регионального значения города Красноярска в пределах которых установлены предельные параметры разрешенного строительства и реконструкции 16-27 метров и более 27 метров в высоту (в соответствии с Законом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2D18">
        <w:rPr>
          <w:rFonts w:ascii="Times New Roman" w:hAnsi="Times New Roman"/>
          <w:sz w:val="24"/>
          <w:szCs w:val="24"/>
        </w:rPr>
        <w:t xml:space="preserve">Красноярского края от 4 декабря 2008 года № 7-2555); охранной зоны инженерных сетей: электроснабжения, </w:t>
      </w:r>
      <w:proofErr w:type="spellStart"/>
      <w:r w:rsidRPr="001F2D18">
        <w:rPr>
          <w:rFonts w:ascii="Times New Roman" w:hAnsi="Times New Roman"/>
          <w:sz w:val="24"/>
          <w:szCs w:val="24"/>
        </w:rPr>
        <w:t>водосабжения</w:t>
      </w:r>
      <w:proofErr w:type="spellEnd"/>
      <w:r w:rsidRPr="001F2D18">
        <w:rPr>
          <w:rFonts w:ascii="Times New Roman" w:hAnsi="Times New Roman"/>
          <w:sz w:val="24"/>
          <w:szCs w:val="24"/>
        </w:rPr>
        <w:t>; линии связи и сооружений связи.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</w:t>
      </w:r>
      <w:r w:rsidRPr="001F2D18">
        <w:rPr>
          <w:rFonts w:ascii="Times New Roman" w:hAnsi="Times New Roman"/>
          <w:sz w:val="24"/>
          <w:szCs w:val="24"/>
        </w:rPr>
        <w:lastRenderedPageBreak/>
        <w:t xml:space="preserve">территории, в </w:t>
      </w:r>
      <w:proofErr w:type="gramStart"/>
      <w:r w:rsidRPr="001F2D1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Разрешенное использование: для размещения многоэтажного гаража-стоянки.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техническими регламентами.</w:t>
      </w:r>
    </w:p>
    <w:p w:rsidR="001F2D18" w:rsidRPr="001F2D18" w:rsidRDefault="001F2D18" w:rsidP="00FA7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11.03.2013 № 1.3/01/3401-исх: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Максимальная мощность: 70 кВт.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Точка присоединения к электрическим сетям филиала ОАО «МРСК Сибири</w:t>
      </w:r>
      <w:proofErr w:type="gramStart"/>
      <w:r w:rsidRPr="001F2D18">
        <w:rPr>
          <w:rFonts w:ascii="Times New Roman" w:hAnsi="Times New Roman"/>
          <w:sz w:val="24"/>
          <w:szCs w:val="24"/>
        </w:rPr>
        <w:t>»-</w:t>
      </w:r>
      <w:proofErr w:type="gramEnd"/>
      <w:r w:rsidRPr="001F2D18">
        <w:rPr>
          <w:rFonts w:ascii="Times New Roman" w:hAnsi="Times New Roman"/>
          <w:sz w:val="24"/>
          <w:szCs w:val="24"/>
        </w:rPr>
        <w:t>«Красноярскэнерго».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Основное питание: ПС № 10 110/10 кВ «Нагорная», ТП № 431 10/0,4кВ, РУ 0,4 кВ.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Уровень напряжения в точке присоединения к электрическим сетям ОАО «МРСК Сибири» - «Красноярскэнерго»: 0,4 кВ.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Категория надежности электроснабжения: </w:t>
      </w:r>
      <w:proofErr w:type="gramStart"/>
      <w:r w:rsidRPr="001F2D18">
        <w:rPr>
          <w:rFonts w:ascii="Times New Roman" w:hAnsi="Times New Roman"/>
          <w:sz w:val="24"/>
          <w:szCs w:val="24"/>
          <w:lang w:val="en-US"/>
        </w:rPr>
        <w:t>III</w:t>
      </w:r>
      <w:r w:rsidRPr="001F2D18">
        <w:rPr>
          <w:rFonts w:ascii="Times New Roman" w:hAnsi="Times New Roman"/>
          <w:sz w:val="24"/>
          <w:szCs w:val="24"/>
        </w:rPr>
        <w:t xml:space="preserve"> (третья).</w:t>
      </w:r>
      <w:proofErr w:type="gramEnd"/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Подключение возможно при условии: строительства ЛЭП 0,4 кВ от РУ 0,4 кВ ТП № 431 10/0,4 кВ </w:t>
      </w:r>
      <w:proofErr w:type="gramStart"/>
      <w:r w:rsidRPr="001F2D18">
        <w:rPr>
          <w:rFonts w:ascii="Times New Roman" w:hAnsi="Times New Roman"/>
          <w:sz w:val="24"/>
          <w:szCs w:val="24"/>
        </w:rPr>
        <w:t>до ВРУ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0,4 кВ объекта заявителя (тип, сечение, длину ЛЭП 0,4 кВ определить проектом); установки приборов учета электрической энергии на границе раздела балансовой принадлежности согласно требованиям действующих норм и правил.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D18">
        <w:rPr>
          <w:rFonts w:ascii="Times New Roman" w:hAnsi="Times New Roman"/>
          <w:sz w:val="24"/>
          <w:szCs w:val="24"/>
        </w:rPr>
        <w:t>Согласно письму ООО «</w:t>
      </w:r>
      <w:proofErr w:type="spellStart"/>
      <w:r w:rsidRPr="001F2D18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F2D18">
        <w:rPr>
          <w:rFonts w:ascii="Times New Roman" w:hAnsi="Times New Roman"/>
          <w:sz w:val="24"/>
          <w:szCs w:val="24"/>
        </w:rPr>
        <w:t>» от 05.05.2015 № 1004 подключение планируемого к строительству объекта будет осуществляться на основании заявки, направленной заявителем в адрес ООО «</w:t>
      </w:r>
      <w:proofErr w:type="spellStart"/>
      <w:r w:rsidRPr="001F2D18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F2D18">
        <w:rPr>
          <w:rFonts w:ascii="Times New Roman" w:hAnsi="Times New Roman"/>
          <w:sz w:val="24"/>
          <w:szCs w:val="24"/>
        </w:rPr>
        <w:t>» в установленном порядке, после включения в схему теплоснабжения г. Красноярска мероприятий по обеспечению технической возможности подключения к системе теплоснабжения, внесения соответствующих изменений в инвестиционную  программу ООО «</w:t>
      </w:r>
      <w:proofErr w:type="spellStart"/>
      <w:r w:rsidRPr="001F2D18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F2D18">
        <w:rPr>
          <w:rFonts w:ascii="Times New Roman" w:hAnsi="Times New Roman"/>
          <w:sz w:val="24"/>
          <w:szCs w:val="24"/>
        </w:rPr>
        <w:t>» на 2013-2016 год по развитию левобережных объектов в г. Красноярске</w:t>
      </w:r>
      <w:proofErr w:type="gramEnd"/>
      <w:r w:rsidRPr="001F2D18">
        <w:rPr>
          <w:rFonts w:ascii="Times New Roman" w:hAnsi="Times New Roman"/>
          <w:sz w:val="24"/>
          <w:szCs w:val="24"/>
        </w:rPr>
        <w:t>, используемых в сфере теплоснабжения, с целью увеличения нагрузки на 165,7 Гкал/час и установлением органом регулирования платы за подключение объектов заявителей в индивидуальном порядке, в соответствии с условиями заключенного договора на подключение.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(водоснабжения) от 13.05.2013 № КЦО-13/16512.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Водоснабжение (с максимальной нагрузкой 1,3 м3/</w:t>
      </w:r>
      <w:proofErr w:type="spellStart"/>
      <w:r w:rsidRPr="001F2D18">
        <w:rPr>
          <w:rFonts w:ascii="Times New Roman" w:hAnsi="Times New Roman"/>
          <w:sz w:val="24"/>
          <w:szCs w:val="24"/>
        </w:rPr>
        <w:t>сут</w:t>
      </w:r>
      <w:proofErr w:type="spellEnd"/>
      <w:r w:rsidRPr="001F2D18">
        <w:rPr>
          <w:rFonts w:ascii="Times New Roman" w:hAnsi="Times New Roman"/>
          <w:sz w:val="24"/>
          <w:szCs w:val="24"/>
        </w:rPr>
        <w:t>) возможно осуществить: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- от водопровода  </w:t>
      </w:r>
      <w:r w:rsidRPr="001F2D18">
        <w:rPr>
          <w:rFonts w:ascii="Times New Roman" w:hAnsi="Times New Roman"/>
          <w:sz w:val="24"/>
          <w:szCs w:val="24"/>
          <w:lang w:val="en-US"/>
        </w:rPr>
        <w:t>d</w:t>
      </w:r>
      <w:r w:rsidRPr="001F2D18">
        <w:rPr>
          <w:rFonts w:ascii="Times New Roman" w:hAnsi="Times New Roman"/>
          <w:sz w:val="24"/>
          <w:szCs w:val="24"/>
        </w:rPr>
        <w:t xml:space="preserve">-100 мм, идущего к зданию по ул. Железнодорожников, 17, с устройством нового смотрового колодца. </w:t>
      </w:r>
    </w:p>
    <w:p w:rsidR="00FD4708" w:rsidRPr="001F2D18" w:rsidRDefault="001F2D18" w:rsidP="00FA73DC">
      <w:pPr>
        <w:pStyle w:val="ConsNormal"/>
        <w:widowControl/>
        <w:ind w:righ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Срок действия технических условий – 3 года.</w:t>
      </w:r>
    </w:p>
    <w:p w:rsidR="001F2D18" w:rsidRPr="001F2D18" w:rsidRDefault="00FD4708" w:rsidP="00FA73D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4.2.</w:t>
      </w:r>
      <w:r w:rsidRPr="001F2D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F2D18" w:rsidRPr="001F2D18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24:50:0400413:117, расположенного по адресу: г. Красноярск, Советский район, ул. Пограничников, участок 2, предназначенного для строительства промышленных и складских объектов.</w:t>
      </w:r>
    </w:p>
    <w:p w:rsidR="001F2D18" w:rsidRPr="001F2D18" w:rsidRDefault="001F2D18" w:rsidP="00FA73DC">
      <w:pPr>
        <w:pStyle w:val="a4"/>
        <w:spacing w:after="0"/>
        <w:ind w:firstLine="709"/>
        <w:jc w:val="both"/>
      </w:pPr>
      <w:r w:rsidRPr="001F2D18">
        <w:t>Общая площадь предполагаемого к строительству земельного участка составляет             10 660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1F2D18" w:rsidRPr="001F2D18" w:rsidRDefault="001F2D18" w:rsidP="00FA73D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lastRenderedPageBreak/>
        <w:t>Обременения земельного участка: охранная зона инженерных сетей 2171 кв.м. Границы земельного участка не установлены на местности.</w:t>
      </w:r>
    </w:p>
    <w:p w:rsidR="001F2D18" w:rsidRPr="001F2D18" w:rsidRDefault="001F2D18" w:rsidP="00FA73D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D18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производственной зоне предприятий </w:t>
      </w:r>
      <w:r w:rsidRPr="001F2D18">
        <w:rPr>
          <w:rFonts w:ascii="Times New Roman" w:hAnsi="Times New Roman"/>
          <w:sz w:val="24"/>
          <w:szCs w:val="24"/>
          <w:lang w:val="en-US"/>
        </w:rPr>
        <w:t>III</w:t>
      </w:r>
      <w:r w:rsidRPr="001F2D18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включенная в состав территориальной зоны П-2; охранной зоны инженерных сетей: электроснабжения.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1F2D1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Разрешенное использование: место размещения промышленных и складских объектов.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1F2D18">
        <w:rPr>
          <w:rFonts w:ascii="Times New Roman" w:hAnsi="Times New Roman"/>
          <w:sz w:val="24"/>
          <w:szCs w:val="24"/>
          <w:lang w:val="en-US"/>
        </w:rPr>
        <w:t>III</w:t>
      </w:r>
      <w:r w:rsidRPr="001F2D18">
        <w:rPr>
          <w:rFonts w:ascii="Times New Roman" w:hAnsi="Times New Roman"/>
          <w:sz w:val="24"/>
          <w:szCs w:val="24"/>
        </w:rPr>
        <w:t xml:space="preserve"> класса опасности (П-2) установлены предельные параметры разрешенного строительства:</w:t>
      </w:r>
    </w:p>
    <w:p w:rsidR="001F2D18" w:rsidRPr="001F2D18" w:rsidRDefault="001F2D18" w:rsidP="00FA7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09.04.2013 № 1.3/01/4977-исх: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Максимальная мощность: от 150 кВт до 670 к</w:t>
      </w:r>
      <w:proofErr w:type="gramStart"/>
      <w:r w:rsidRPr="001F2D18">
        <w:rPr>
          <w:rFonts w:ascii="Times New Roman" w:hAnsi="Times New Roman"/>
          <w:sz w:val="24"/>
          <w:szCs w:val="24"/>
        </w:rPr>
        <w:t>Вт вкл</w:t>
      </w:r>
      <w:proofErr w:type="gramEnd"/>
      <w:r w:rsidRPr="001F2D18">
        <w:rPr>
          <w:rFonts w:ascii="Times New Roman" w:hAnsi="Times New Roman"/>
          <w:sz w:val="24"/>
          <w:szCs w:val="24"/>
        </w:rPr>
        <w:t>ючительно.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Подключение планируемого к строительству объекта возможно при условии строительства КТП 10/0,4 кВ, с установленной мощностью трансформатора 1х250 </w:t>
      </w:r>
      <w:proofErr w:type="spellStart"/>
      <w:r w:rsidRPr="001F2D18">
        <w:rPr>
          <w:rFonts w:ascii="Times New Roman" w:hAnsi="Times New Roman"/>
          <w:sz w:val="24"/>
          <w:szCs w:val="24"/>
        </w:rPr>
        <w:t>кВА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, расположенной на границе участка заявителя, строительства ЛЭП 10 кВ от ближайшей опоры ф. № 127-5 </w:t>
      </w:r>
      <w:proofErr w:type="gramStart"/>
      <w:r w:rsidRPr="001F2D18">
        <w:rPr>
          <w:rFonts w:ascii="Times New Roman" w:hAnsi="Times New Roman"/>
          <w:sz w:val="24"/>
          <w:szCs w:val="24"/>
        </w:rPr>
        <w:t>ВЛ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10 кВ до РУ 10 кВ проектируемой ЕТП 10/0,4 кВ длиной 2110 м.</w:t>
      </w:r>
    </w:p>
    <w:p w:rsidR="001F2D18" w:rsidRPr="001F2D18" w:rsidRDefault="001F2D18" w:rsidP="00FA73D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Подготовка технических условий станет возможной при условии обращения в адрес в филиала ОАО «МРСК Сибири» - «Красноярскэнерго» правообладателя земельного участка с заявкой на технологическое присоединение установленного образца и заключения договора технологического присоединения. 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  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Срок подключения проектируемого объекта будет определен при заключении договора технологического присоединения к электрическим сетям. 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- Заключение о возможности теплоснабжения планируемого к строительству объекта капитального строительства, выданное ООО «</w:t>
      </w:r>
      <w:proofErr w:type="spellStart"/>
      <w:r w:rsidRPr="001F2D18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1F2D18">
        <w:rPr>
          <w:rFonts w:ascii="Times New Roman" w:hAnsi="Times New Roman"/>
          <w:sz w:val="24"/>
          <w:szCs w:val="24"/>
        </w:rPr>
        <w:t>» от 28.04.2015 № Д07/1078.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</w:t>
      </w:r>
      <w:proofErr w:type="spellStart"/>
      <w:r w:rsidRPr="001F2D18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1F2D18">
        <w:rPr>
          <w:rFonts w:ascii="Times New Roman" w:hAnsi="Times New Roman"/>
          <w:sz w:val="24"/>
          <w:szCs w:val="24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1F2D18">
        <w:rPr>
          <w:rFonts w:ascii="Times New Roman" w:hAnsi="Times New Roman"/>
          <w:sz w:val="24"/>
          <w:szCs w:val="24"/>
        </w:rPr>
        <w:t>КраМЗЭнерго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 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 w:rsidRPr="001F2D1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1000 м (приблизительный показатель) от границ земельного участка находятся сети водопровода </w:t>
      </w:r>
      <w:r w:rsidRPr="001F2D18">
        <w:rPr>
          <w:rFonts w:ascii="Times New Roman" w:hAnsi="Times New Roman"/>
          <w:sz w:val="24"/>
          <w:szCs w:val="24"/>
          <w:lang w:val="en-US"/>
        </w:rPr>
        <w:t>d</w:t>
      </w:r>
      <w:r w:rsidRPr="001F2D18">
        <w:rPr>
          <w:rFonts w:ascii="Times New Roman" w:hAnsi="Times New Roman"/>
          <w:sz w:val="24"/>
          <w:szCs w:val="24"/>
        </w:rPr>
        <w:t>-100мм, идущие к зданию котельной по ул. Пограничников, 12 «</w:t>
      </w:r>
      <w:proofErr w:type="spellStart"/>
      <w:r w:rsidRPr="001F2D18">
        <w:rPr>
          <w:rFonts w:ascii="Times New Roman" w:hAnsi="Times New Roman"/>
          <w:sz w:val="24"/>
          <w:szCs w:val="24"/>
        </w:rPr>
        <w:t>д</w:t>
      </w:r>
      <w:proofErr w:type="spellEnd"/>
      <w:r w:rsidRPr="001F2D18">
        <w:rPr>
          <w:rFonts w:ascii="Times New Roman" w:hAnsi="Times New Roman"/>
          <w:sz w:val="24"/>
          <w:szCs w:val="24"/>
        </w:rPr>
        <w:t>». Правообладателем указанных сетей инженерно-технического обеспечения является ЗАО «</w:t>
      </w:r>
      <w:proofErr w:type="spellStart"/>
      <w:r w:rsidRPr="001F2D18">
        <w:rPr>
          <w:rFonts w:ascii="Times New Roman" w:hAnsi="Times New Roman"/>
          <w:sz w:val="24"/>
          <w:szCs w:val="24"/>
        </w:rPr>
        <w:t>Сибагропромстрой</w:t>
      </w:r>
      <w:proofErr w:type="spellEnd"/>
      <w:r w:rsidRPr="001F2D18">
        <w:rPr>
          <w:rFonts w:ascii="Times New Roman" w:hAnsi="Times New Roman"/>
          <w:sz w:val="24"/>
          <w:szCs w:val="24"/>
        </w:rPr>
        <w:t>». 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наличии согласования  на то правообладателя указанных сетей 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участка.</w:t>
      </w:r>
    </w:p>
    <w:p w:rsidR="00FD4708" w:rsidRPr="001F2D18" w:rsidRDefault="001F2D18" w:rsidP="00FA73DC">
      <w:pPr>
        <w:pStyle w:val="ConsNormal"/>
        <w:widowControl/>
        <w:ind w:righ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F2D18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550 м (приблизительный показатель) от границ земельного участка находятся сети канализации  (камера гашения напора </w:t>
      </w:r>
      <w:r w:rsidRPr="001F2D18">
        <w:rPr>
          <w:rFonts w:ascii="Times New Roman" w:hAnsi="Times New Roman"/>
          <w:sz w:val="24"/>
          <w:szCs w:val="24"/>
          <w:lang w:val="en-US"/>
        </w:rPr>
        <w:t>III</w:t>
      </w:r>
      <w:r w:rsidRPr="001F2D18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сооружений). Правообладателем указанных сетей инженерно-технического обеспечения является ООО «</w:t>
      </w:r>
      <w:proofErr w:type="spellStart"/>
      <w:r w:rsidRPr="001F2D1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F2D18">
        <w:rPr>
          <w:rFonts w:ascii="Times New Roman" w:hAnsi="Times New Roman"/>
          <w:sz w:val="24"/>
          <w:szCs w:val="24"/>
        </w:rPr>
        <w:t>». 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</w:t>
      </w:r>
      <w:r w:rsidR="00FD4708" w:rsidRPr="001F2D18">
        <w:rPr>
          <w:rFonts w:ascii="Times New Roman" w:hAnsi="Times New Roman"/>
          <w:color w:val="FF0000"/>
          <w:sz w:val="24"/>
          <w:szCs w:val="24"/>
        </w:rPr>
        <w:t>.</w:t>
      </w:r>
    </w:p>
    <w:p w:rsidR="001F2D18" w:rsidRPr="001F2D18" w:rsidRDefault="00FD4708" w:rsidP="00FA73D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4.3. </w:t>
      </w:r>
      <w:r w:rsidR="001F2D18" w:rsidRPr="001F2D1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24:50:0500243:33, расположенного по адресу: Красноярский край, г. Красноярск, Ленинский район, ул. </w:t>
      </w:r>
      <w:proofErr w:type="gramStart"/>
      <w:r w:rsidR="001F2D18" w:rsidRPr="001F2D18">
        <w:rPr>
          <w:rFonts w:ascii="Times New Roman" w:hAnsi="Times New Roman"/>
          <w:sz w:val="24"/>
          <w:szCs w:val="24"/>
        </w:rPr>
        <w:t>Рязанская</w:t>
      </w:r>
      <w:proofErr w:type="gramEnd"/>
      <w:r w:rsidR="001F2D18" w:rsidRPr="001F2D18">
        <w:rPr>
          <w:rFonts w:ascii="Times New Roman" w:hAnsi="Times New Roman"/>
          <w:sz w:val="24"/>
          <w:szCs w:val="24"/>
        </w:rPr>
        <w:t>, участок 1, предназначенного для строительства производственной базы.</w:t>
      </w:r>
    </w:p>
    <w:p w:rsidR="001F2D18" w:rsidRPr="001F2D18" w:rsidRDefault="001F2D18" w:rsidP="00FA73DC">
      <w:pPr>
        <w:pStyle w:val="a4"/>
        <w:spacing w:after="0"/>
        <w:ind w:firstLine="709"/>
        <w:jc w:val="both"/>
      </w:pPr>
      <w:r w:rsidRPr="001F2D18">
        <w:t>Общая площадь предполагаемого к строительству земельного участка составляет             4925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1F2D18" w:rsidRPr="001F2D18" w:rsidRDefault="001F2D18" w:rsidP="00FA73D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Обременения земельного участка: отсутствуют. Границы земельного участка не установлены на местности.</w:t>
      </w:r>
    </w:p>
    <w:p w:rsidR="001F2D18" w:rsidRPr="001F2D18" w:rsidRDefault="001F2D18" w:rsidP="00FA73D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1F2D1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Разрешенное использование: место размещения производственной базы.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1F2D18" w:rsidRPr="001F2D18" w:rsidRDefault="001F2D18" w:rsidP="00FA7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- письмо о возможности электроснабжения, выданное филиалом ОАО «МРСК Сибири» - «Красноярскэнерго» от 06.11.2012 № 1.3/01/15786-исх: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Подключение планируемого к строительству объекта возможно от ближайшей опоры фидера № 39-12, центр питания ПС № 39 35/6 кВ «</w:t>
      </w:r>
      <w:proofErr w:type="spellStart"/>
      <w:r w:rsidRPr="001F2D18">
        <w:rPr>
          <w:rFonts w:ascii="Times New Roman" w:hAnsi="Times New Roman"/>
          <w:sz w:val="24"/>
          <w:szCs w:val="24"/>
        </w:rPr>
        <w:t>Шумково</w:t>
      </w:r>
      <w:proofErr w:type="spellEnd"/>
      <w:r w:rsidRPr="001F2D18">
        <w:rPr>
          <w:rFonts w:ascii="Times New Roman" w:hAnsi="Times New Roman"/>
          <w:sz w:val="24"/>
          <w:szCs w:val="24"/>
        </w:rPr>
        <w:t>».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lastRenderedPageBreak/>
        <w:t>Технические условия на подключение к электрическим сетям 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Плата за технологическое присоединение будет определена по тарифам, установленным Постановлением РЭК Красноярского  края  на момент заключения договора.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«МРСК Сибири» - «Красноярскэнерго».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Уточнить информацию о порядке подачи заявки на подключение к электрическим сетям филиала ОАО «МРСК Сибири» - «Красноярскэнерго» потребителей электрической энергии можно по единому справочному телефону </w:t>
      </w:r>
      <w:r w:rsidRPr="001F2D18">
        <w:rPr>
          <w:rFonts w:ascii="Times New Roman" w:hAnsi="Times New Roman"/>
          <w:sz w:val="24"/>
          <w:szCs w:val="24"/>
          <w:lang w:val="en-US"/>
        </w:rPr>
        <w:t>Call</w:t>
      </w:r>
      <w:r w:rsidRPr="001F2D18">
        <w:rPr>
          <w:rFonts w:ascii="Times New Roman" w:hAnsi="Times New Roman"/>
          <w:sz w:val="24"/>
          <w:szCs w:val="24"/>
        </w:rPr>
        <w:t>-центра ОАО «МРСК Сибири» 8-800-1000-380 (</w:t>
      </w:r>
      <w:proofErr w:type="gramStart"/>
      <w:r w:rsidRPr="001F2D18">
        <w:rPr>
          <w:rFonts w:ascii="Times New Roman" w:hAnsi="Times New Roman"/>
          <w:sz w:val="24"/>
          <w:szCs w:val="24"/>
        </w:rPr>
        <w:t>бесплатный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для абонентов) или на </w:t>
      </w:r>
      <w:proofErr w:type="spellStart"/>
      <w:r w:rsidRPr="001F2D18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</w:t>
      </w:r>
      <w:r w:rsidRPr="001F2D18">
        <w:rPr>
          <w:rFonts w:ascii="Times New Roman" w:hAnsi="Times New Roman"/>
          <w:sz w:val="24"/>
          <w:szCs w:val="24"/>
          <w:lang w:val="en-US"/>
        </w:rPr>
        <w:t>www</w:t>
      </w:r>
      <w:r w:rsidRPr="001F2D18">
        <w:rPr>
          <w:rFonts w:ascii="Times New Roman" w:hAnsi="Times New Roman"/>
          <w:sz w:val="24"/>
          <w:szCs w:val="24"/>
        </w:rPr>
        <w:t>.</w:t>
      </w:r>
      <w:proofErr w:type="spellStart"/>
      <w:r w:rsidRPr="001F2D18">
        <w:rPr>
          <w:rFonts w:ascii="Times New Roman" w:hAnsi="Times New Roman"/>
          <w:sz w:val="24"/>
          <w:szCs w:val="24"/>
          <w:lang w:val="en-US"/>
        </w:rPr>
        <w:t>krasene</w:t>
      </w:r>
      <w:proofErr w:type="spellEnd"/>
      <w:r w:rsidRPr="001F2D18">
        <w:rPr>
          <w:rFonts w:ascii="Times New Roman" w:hAnsi="Times New Roman"/>
          <w:sz w:val="24"/>
          <w:szCs w:val="24"/>
        </w:rPr>
        <w:t>.</w:t>
      </w:r>
      <w:r w:rsidRPr="001F2D18">
        <w:rPr>
          <w:rFonts w:ascii="Times New Roman" w:hAnsi="Times New Roman"/>
          <w:sz w:val="24"/>
          <w:szCs w:val="24"/>
          <w:lang w:val="en-US"/>
        </w:rPr>
        <w:t>ru</w:t>
      </w:r>
      <w:r w:rsidRPr="001F2D18">
        <w:rPr>
          <w:rFonts w:ascii="Times New Roman" w:hAnsi="Times New Roman"/>
          <w:sz w:val="24"/>
          <w:szCs w:val="24"/>
        </w:rPr>
        <w:t xml:space="preserve">. 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D18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 от 29.04.2015 № 211-8-585.</w:t>
      </w:r>
      <w:proofErr w:type="gramEnd"/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ОАО </w:t>
      </w:r>
      <w:proofErr w:type="gramStart"/>
      <w:r w:rsidRPr="001F2D18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компания», в УТ 220311.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Срок подключения к тепловым сетям – не ранее срока реализации мероприятий инвестиционной программы ОАО «</w:t>
      </w:r>
      <w:proofErr w:type="gramStart"/>
      <w:r w:rsidRPr="001F2D18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Срок действия данных технических условий и информации о плате – 3 года с даты их выдачи.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 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 от 11.09.2013 № КЦО-13/18751.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Водоснабжение (с максимальной нагрузкой 1,0 м3/</w:t>
      </w:r>
      <w:proofErr w:type="spellStart"/>
      <w:r w:rsidRPr="001F2D18">
        <w:rPr>
          <w:rFonts w:ascii="Times New Roman" w:hAnsi="Times New Roman"/>
          <w:sz w:val="24"/>
          <w:szCs w:val="24"/>
        </w:rPr>
        <w:t>сут</w:t>
      </w:r>
      <w:proofErr w:type="spellEnd"/>
      <w:r w:rsidRPr="001F2D18">
        <w:rPr>
          <w:rFonts w:ascii="Times New Roman" w:hAnsi="Times New Roman"/>
          <w:sz w:val="24"/>
          <w:szCs w:val="24"/>
        </w:rPr>
        <w:t>) возможно осуществить следующими вариантами: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- от водопровода  </w:t>
      </w:r>
      <w:r w:rsidRPr="001F2D18">
        <w:rPr>
          <w:rFonts w:ascii="Times New Roman" w:hAnsi="Times New Roman"/>
          <w:sz w:val="24"/>
          <w:szCs w:val="24"/>
          <w:lang w:val="en-US"/>
        </w:rPr>
        <w:t>d</w:t>
      </w:r>
      <w:r w:rsidRPr="001F2D18">
        <w:rPr>
          <w:rFonts w:ascii="Times New Roman" w:hAnsi="Times New Roman"/>
          <w:sz w:val="24"/>
          <w:szCs w:val="24"/>
        </w:rPr>
        <w:t xml:space="preserve">-100 мм, идущего к предприятию по ул. </w:t>
      </w:r>
      <w:proofErr w:type="gramStart"/>
      <w:r w:rsidRPr="001F2D18">
        <w:rPr>
          <w:rFonts w:ascii="Times New Roman" w:hAnsi="Times New Roman"/>
          <w:sz w:val="24"/>
          <w:szCs w:val="24"/>
        </w:rPr>
        <w:t>Карьерная</w:t>
      </w:r>
      <w:proofErr w:type="gramEnd"/>
      <w:r w:rsidRPr="001F2D18">
        <w:rPr>
          <w:rFonts w:ascii="Times New Roman" w:hAnsi="Times New Roman"/>
          <w:sz w:val="24"/>
          <w:szCs w:val="24"/>
        </w:rPr>
        <w:t>, 27а, с устройством нового смотрового колодца.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D18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(с максимальной нагрузкой 1,0 м3/</w:t>
      </w:r>
      <w:proofErr w:type="spellStart"/>
      <w:r w:rsidRPr="001F2D18">
        <w:rPr>
          <w:rFonts w:ascii="Times New Roman" w:hAnsi="Times New Roman"/>
          <w:sz w:val="24"/>
          <w:szCs w:val="24"/>
        </w:rPr>
        <w:t>сут</w:t>
      </w:r>
      <w:proofErr w:type="spellEnd"/>
      <w:r w:rsidRPr="001F2D18">
        <w:rPr>
          <w:rFonts w:ascii="Times New Roman" w:hAnsi="Times New Roman"/>
          <w:sz w:val="24"/>
          <w:szCs w:val="24"/>
        </w:rPr>
        <w:t>) возможно осуществить: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- в канализационный коллектор </w:t>
      </w:r>
      <w:r w:rsidRPr="001F2D18">
        <w:rPr>
          <w:rFonts w:ascii="Times New Roman" w:hAnsi="Times New Roman"/>
          <w:sz w:val="24"/>
          <w:szCs w:val="24"/>
          <w:lang w:val="en-US"/>
        </w:rPr>
        <w:t>d</w:t>
      </w:r>
      <w:r w:rsidRPr="001F2D18">
        <w:rPr>
          <w:rFonts w:ascii="Times New Roman" w:hAnsi="Times New Roman"/>
          <w:sz w:val="24"/>
          <w:szCs w:val="24"/>
        </w:rPr>
        <w:t>-2000 мм, обслуживаемый ООО «</w:t>
      </w:r>
      <w:proofErr w:type="spellStart"/>
      <w:r w:rsidRPr="001F2D18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», идущий по ул. </w:t>
      </w:r>
      <w:proofErr w:type="gramStart"/>
      <w:r w:rsidRPr="001F2D18">
        <w:rPr>
          <w:rFonts w:ascii="Times New Roman" w:hAnsi="Times New Roman"/>
          <w:sz w:val="24"/>
          <w:szCs w:val="24"/>
        </w:rPr>
        <w:t>Рязанская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, с врезкой в существующем смотровом колодце. </w:t>
      </w:r>
    </w:p>
    <w:p w:rsidR="00FD4708" w:rsidRPr="001F2D18" w:rsidRDefault="001F2D18" w:rsidP="00FA73DC">
      <w:pPr>
        <w:pStyle w:val="ConsNormal"/>
        <w:widowControl/>
        <w:ind w:right="0"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Срок действия технических условий – 3 года</w:t>
      </w:r>
      <w:r w:rsidR="00FD4708" w:rsidRPr="001F2D18">
        <w:rPr>
          <w:rFonts w:ascii="Times New Roman" w:hAnsi="Times New Roman"/>
          <w:color w:val="FF0000"/>
          <w:sz w:val="24"/>
          <w:szCs w:val="24"/>
        </w:rPr>
        <w:t>.</w:t>
      </w:r>
    </w:p>
    <w:p w:rsidR="001F2D18" w:rsidRPr="001F2D18" w:rsidRDefault="00EE7F7F" w:rsidP="00FA73D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4.</w:t>
      </w:r>
      <w:r w:rsidR="00FD4708" w:rsidRPr="001F2D18">
        <w:rPr>
          <w:rFonts w:ascii="Times New Roman" w:hAnsi="Times New Roman"/>
          <w:sz w:val="24"/>
          <w:szCs w:val="24"/>
        </w:rPr>
        <w:t xml:space="preserve">4. </w:t>
      </w:r>
      <w:r w:rsidR="001F2D18" w:rsidRPr="001F2D18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24:50:0400069:4665, расположенного по адресу: г. Красноярск, Советский район, ул. </w:t>
      </w:r>
      <w:proofErr w:type="spellStart"/>
      <w:r w:rsidR="001F2D18" w:rsidRPr="001F2D18">
        <w:rPr>
          <w:rFonts w:ascii="Times New Roman" w:hAnsi="Times New Roman"/>
          <w:sz w:val="24"/>
          <w:szCs w:val="24"/>
        </w:rPr>
        <w:t>Шумяцкого</w:t>
      </w:r>
      <w:proofErr w:type="spellEnd"/>
      <w:r w:rsidR="001F2D18" w:rsidRPr="001F2D18">
        <w:rPr>
          <w:rFonts w:ascii="Times New Roman" w:hAnsi="Times New Roman"/>
          <w:sz w:val="24"/>
          <w:szCs w:val="24"/>
        </w:rPr>
        <w:t>, предназначенного для строительства многоэтажного гаража-стоянки.</w:t>
      </w:r>
    </w:p>
    <w:p w:rsidR="001F2D18" w:rsidRPr="001F2D18" w:rsidRDefault="001F2D18" w:rsidP="00FA73DC">
      <w:pPr>
        <w:pStyle w:val="a4"/>
        <w:spacing w:after="0"/>
        <w:ind w:firstLine="709"/>
        <w:jc w:val="both"/>
      </w:pPr>
      <w:r w:rsidRPr="001F2D18">
        <w:t>Общая площадь предполагаемого к строительству земельного участка составляет             1128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1F2D18" w:rsidRPr="001F2D18" w:rsidRDefault="001F2D18" w:rsidP="00FA73D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Обременения земельного участка: отсутствуют. Границы земельного участка не установлены на местности.</w:t>
      </w:r>
    </w:p>
    <w:p w:rsidR="001F2D18" w:rsidRPr="001F2D18" w:rsidRDefault="001F2D18" w:rsidP="00FA73D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зоне делового, общественного и коммерческого назначения, объектов культуры (О-1).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</w:t>
      </w:r>
      <w:proofErr w:type="gramStart"/>
      <w:r w:rsidRPr="001F2D1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с экологическими нормами, санитарными правилами, иными действующими нормативными и законодательными актами.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Разрешенное использование: для размещения многоэтажного гаража-стоянки.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lastRenderedPageBreak/>
        <w:t>В зоне делового, общественного и коммерческого назначения, объектов культуры (О-1) установлены предельные параметры разрешенного строительства:</w:t>
      </w:r>
    </w:p>
    <w:p w:rsidR="001F2D18" w:rsidRPr="001F2D18" w:rsidRDefault="001F2D18" w:rsidP="00FA73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F2D18" w:rsidRPr="001F2D18" w:rsidRDefault="001F2D18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F2D18" w:rsidRPr="001F2D18" w:rsidRDefault="001F2D18" w:rsidP="00FA73D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19.03.2014 № 1.3/03/4467-исх: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Подготовка технических условий станет возможной при условии обращения в адрес филиала ОАО «МРСК Сибири</w:t>
      </w:r>
      <w:proofErr w:type="gramStart"/>
      <w:r w:rsidRPr="001F2D18">
        <w:rPr>
          <w:rFonts w:ascii="Times New Roman" w:hAnsi="Times New Roman"/>
          <w:sz w:val="24"/>
          <w:szCs w:val="24"/>
        </w:rPr>
        <w:t>»-</w:t>
      </w:r>
      <w:proofErr w:type="gramEnd"/>
      <w:r w:rsidRPr="001F2D18">
        <w:rPr>
          <w:rFonts w:ascii="Times New Roman" w:hAnsi="Times New Roman"/>
          <w:sz w:val="24"/>
          <w:szCs w:val="24"/>
        </w:rPr>
        <w:t>«Красноярскэнерго» правообладателя земельного участка с заявкой на технологическое присоединение установленного образца и заключения договора технологического присоединения. Технические условия на подключение к электрическим сетям филиала ОАО «МРСК Сибири» - «Красноярскэнерго» будут выданы при заключении договора в адрес правообладателя земельного участка.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Для осуществления технологического присоединения сетевой организации необходимо выполнить строительство КЛ 0,4 </w:t>
      </w:r>
      <w:r w:rsidRPr="001F2D18">
        <w:rPr>
          <w:rFonts w:ascii="Times New Roman" w:hAnsi="Times New Roman"/>
          <w:sz w:val="24"/>
          <w:szCs w:val="24"/>
          <w:lang w:val="en-US"/>
        </w:rPr>
        <w:t>L</w:t>
      </w:r>
      <w:r w:rsidRPr="001F2D18">
        <w:rPr>
          <w:rFonts w:ascii="Times New Roman" w:hAnsi="Times New Roman"/>
          <w:sz w:val="24"/>
          <w:szCs w:val="24"/>
        </w:rPr>
        <w:t>=260 м от РУ 0,4 кВ ТП № 90 до границы земельного участка заявителя.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При данных условиях, в соответствии с приказом РЭК Красноярского края от 26.12.2013 № 450-п, стоимость договора технологического присоединения составит 655 389,34 руб. (без НДС).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2D18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 от 03.09.2014 № 211-8-1917.</w:t>
      </w:r>
      <w:proofErr w:type="gramEnd"/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Теплоснабжение объекта капитального строительства, с планируемой тепловой нагрузкой 0,2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 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Возможные точки подключения: в тепловые сети ОАО </w:t>
      </w:r>
      <w:proofErr w:type="gramStart"/>
      <w:r w:rsidRPr="001F2D18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компания», на участке между ТК 191506 и ТК 191508, со строительством тепловой камеры.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Срок подключения к тепловым сетям – не ранее срока реализации мероприятий инвестиционной программы ОАО «</w:t>
      </w:r>
      <w:proofErr w:type="gramStart"/>
      <w:r w:rsidRPr="001F2D18">
        <w:rPr>
          <w:rFonts w:ascii="Times New Roman" w:hAnsi="Times New Roman"/>
          <w:sz w:val="24"/>
          <w:szCs w:val="24"/>
        </w:rPr>
        <w:t>Красноярская</w:t>
      </w:r>
      <w:proofErr w:type="gramEnd"/>
      <w:r w:rsidRPr="001F2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Срок действия данных технических условий и информации о плате – 2 года с даты их выдачи.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 w:rsidRPr="001F2D18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 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 от 10.07.2014 № КЦО-14/24249.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>Водоснабжение (с максимальной нагрузкой 1,3 м3/</w:t>
      </w:r>
      <w:proofErr w:type="spellStart"/>
      <w:r w:rsidRPr="001F2D18">
        <w:rPr>
          <w:rFonts w:ascii="Times New Roman" w:hAnsi="Times New Roman"/>
          <w:sz w:val="24"/>
          <w:szCs w:val="24"/>
        </w:rPr>
        <w:t>сут</w:t>
      </w:r>
      <w:proofErr w:type="spellEnd"/>
      <w:r w:rsidRPr="001F2D18">
        <w:rPr>
          <w:rFonts w:ascii="Times New Roman" w:hAnsi="Times New Roman"/>
          <w:sz w:val="24"/>
          <w:szCs w:val="24"/>
        </w:rPr>
        <w:t>) возможно осуществить следующими вариантами: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- от водопровода  </w:t>
      </w:r>
      <w:r w:rsidRPr="001F2D18">
        <w:rPr>
          <w:rFonts w:ascii="Times New Roman" w:hAnsi="Times New Roman"/>
          <w:sz w:val="24"/>
          <w:szCs w:val="24"/>
          <w:lang w:val="en-US"/>
        </w:rPr>
        <w:t>d</w:t>
      </w:r>
      <w:r w:rsidRPr="001F2D18">
        <w:rPr>
          <w:rFonts w:ascii="Times New Roman" w:hAnsi="Times New Roman"/>
          <w:sz w:val="24"/>
          <w:szCs w:val="24"/>
        </w:rPr>
        <w:t xml:space="preserve">-300 мм, идущего к многоэтажным жилым домам в </w:t>
      </w:r>
      <w:proofErr w:type="spellStart"/>
      <w:r w:rsidRPr="001F2D18">
        <w:rPr>
          <w:rFonts w:ascii="Times New Roman" w:hAnsi="Times New Roman"/>
          <w:sz w:val="24"/>
          <w:szCs w:val="24"/>
        </w:rPr>
        <w:t>мкр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F2D18">
        <w:rPr>
          <w:rFonts w:ascii="Times New Roman" w:hAnsi="Times New Roman"/>
          <w:sz w:val="24"/>
          <w:szCs w:val="24"/>
        </w:rPr>
        <w:t>Ястынское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поле, с врезкой в существующем смотровом колодце.</w:t>
      </w:r>
    </w:p>
    <w:p w:rsidR="001F2D18" w:rsidRPr="001F2D18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F2D18">
        <w:rPr>
          <w:rFonts w:ascii="Times New Roman" w:hAnsi="Times New Roman"/>
          <w:sz w:val="24"/>
          <w:szCs w:val="24"/>
        </w:rPr>
        <w:t>Канализование</w:t>
      </w:r>
      <w:proofErr w:type="spellEnd"/>
      <w:r w:rsidRPr="001F2D18">
        <w:rPr>
          <w:rFonts w:ascii="Times New Roman" w:hAnsi="Times New Roman"/>
          <w:sz w:val="24"/>
          <w:szCs w:val="24"/>
        </w:rPr>
        <w:t xml:space="preserve"> (с максимальной нагрузкой 1,3 м3/</w:t>
      </w:r>
      <w:proofErr w:type="spellStart"/>
      <w:r w:rsidRPr="001F2D18">
        <w:rPr>
          <w:rFonts w:ascii="Times New Roman" w:hAnsi="Times New Roman"/>
          <w:sz w:val="24"/>
          <w:szCs w:val="24"/>
        </w:rPr>
        <w:t>сут</w:t>
      </w:r>
      <w:proofErr w:type="spellEnd"/>
      <w:r w:rsidRPr="001F2D18">
        <w:rPr>
          <w:rFonts w:ascii="Times New Roman" w:hAnsi="Times New Roman"/>
          <w:sz w:val="24"/>
          <w:szCs w:val="24"/>
        </w:rPr>
        <w:t>) возможно осуществить:</w:t>
      </w:r>
    </w:p>
    <w:p w:rsidR="001F2D18" w:rsidRPr="00C536ED" w:rsidRDefault="001F2D18" w:rsidP="00FA73D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2D18">
        <w:rPr>
          <w:rFonts w:ascii="Times New Roman" w:hAnsi="Times New Roman"/>
          <w:sz w:val="24"/>
          <w:szCs w:val="24"/>
        </w:rPr>
        <w:t xml:space="preserve">- в канализационный </w:t>
      </w:r>
      <w:r w:rsidRPr="00C536ED">
        <w:rPr>
          <w:rFonts w:ascii="Times New Roman" w:hAnsi="Times New Roman"/>
          <w:sz w:val="24"/>
          <w:szCs w:val="24"/>
        </w:rPr>
        <w:t xml:space="preserve">коллектор </w:t>
      </w:r>
      <w:r w:rsidRPr="00C536ED">
        <w:rPr>
          <w:rFonts w:ascii="Times New Roman" w:hAnsi="Times New Roman"/>
          <w:sz w:val="24"/>
          <w:szCs w:val="24"/>
          <w:lang w:val="en-US"/>
        </w:rPr>
        <w:t>d</w:t>
      </w:r>
      <w:r w:rsidRPr="00C536ED">
        <w:rPr>
          <w:rFonts w:ascii="Times New Roman" w:hAnsi="Times New Roman"/>
          <w:sz w:val="24"/>
          <w:szCs w:val="24"/>
        </w:rPr>
        <w:t>-1500 мм, обслуживаемый ООО «</w:t>
      </w:r>
      <w:proofErr w:type="spellStart"/>
      <w:r w:rsidRPr="00C536E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C536ED">
        <w:rPr>
          <w:rFonts w:ascii="Times New Roman" w:hAnsi="Times New Roman"/>
          <w:sz w:val="24"/>
          <w:szCs w:val="24"/>
        </w:rPr>
        <w:t xml:space="preserve">», идущий по  адресу: ул. Мате </w:t>
      </w:r>
      <w:proofErr w:type="spellStart"/>
      <w:r w:rsidRPr="00C536ED">
        <w:rPr>
          <w:rFonts w:ascii="Times New Roman" w:hAnsi="Times New Roman"/>
          <w:sz w:val="24"/>
          <w:szCs w:val="24"/>
        </w:rPr>
        <w:t>залки</w:t>
      </w:r>
      <w:proofErr w:type="spellEnd"/>
      <w:r w:rsidRPr="00C536ED">
        <w:rPr>
          <w:rFonts w:ascii="Times New Roman" w:hAnsi="Times New Roman"/>
          <w:sz w:val="24"/>
          <w:szCs w:val="24"/>
        </w:rPr>
        <w:t xml:space="preserve">, 11, с устройством нового смотрового колодца. </w:t>
      </w:r>
    </w:p>
    <w:p w:rsidR="00FD4708" w:rsidRDefault="001F2D18" w:rsidP="00FA73DC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  <w:r w:rsidRPr="00C536ED">
        <w:rPr>
          <w:rFonts w:ascii="Times New Roman" w:hAnsi="Times New Roman"/>
          <w:sz w:val="24"/>
          <w:szCs w:val="24"/>
        </w:rPr>
        <w:t>Срок действия технических условий – 3 года</w:t>
      </w:r>
      <w:r w:rsidR="00FD4708" w:rsidRPr="00C536ED">
        <w:rPr>
          <w:rFonts w:ascii="Times New Roman" w:hAnsi="Times New Roman"/>
          <w:sz w:val="24"/>
          <w:szCs w:val="24"/>
        </w:rPr>
        <w:t xml:space="preserve">. </w:t>
      </w:r>
    </w:p>
    <w:p w:rsidR="00C536ED" w:rsidRDefault="00C536ED" w:rsidP="001F2D18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C536ED" w:rsidRPr="00C536ED" w:rsidRDefault="00C536ED" w:rsidP="001F2D18">
      <w:pPr>
        <w:pStyle w:val="ConsNormal"/>
        <w:widowControl/>
        <w:ind w:right="0" w:firstLine="851"/>
        <w:jc w:val="both"/>
        <w:rPr>
          <w:rFonts w:ascii="Times New Roman" w:hAnsi="Times New Roman"/>
          <w:sz w:val="24"/>
          <w:szCs w:val="24"/>
        </w:rPr>
      </w:pPr>
    </w:p>
    <w:p w:rsidR="00353AA8" w:rsidRPr="00DA22AF" w:rsidRDefault="00EE7F7F" w:rsidP="00EE7F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A22AF">
        <w:rPr>
          <w:rFonts w:ascii="Times New Roman" w:hAnsi="Times New Roman"/>
          <w:b/>
          <w:sz w:val="24"/>
          <w:szCs w:val="24"/>
        </w:rPr>
        <w:lastRenderedPageBreak/>
        <w:t>5. Начальная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5"/>
        <w:gridCol w:w="4058"/>
        <w:gridCol w:w="1984"/>
        <w:gridCol w:w="1701"/>
        <w:gridCol w:w="1383"/>
      </w:tblGrid>
      <w:tr w:rsidR="00EE7F7F" w:rsidRPr="00DA22AF" w:rsidTr="00C536ED">
        <w:tc>
          <w:tcPr>
            <w:tcW w:w="445" w:type="dxa"/>
          </w:tcPr>
          <w:p w:rsidR="00EE7F7F" w:rsidRPr="00DA22AF" w:rsidRDefault="00EE7F7F" w:rsidP="00C5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A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EE7F7F" w:rsidRPr="00DA22AF" w:rsidRDefault="00EE7F7F" w:rsidP="00C5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AF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 w:rsidRPr="00DA22AF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84" w:type="dxa"/>
          </w:tcPr>
          <w:p w:rsidR="00EE7F7F" w:rsidRPr="00DA22AF" w:rsidRDefault="00D54819" w:rsidP="00C5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EE7F7F" w:rsidRPr="00DA22AF">
              <w:rPr>
                <w:rFonts w:ascii="Times New Roman" w:hAnsi="Times New Roman"/>
                <w:b/>
                <w:sz w:val="24"/>
                <w:szCs w:val="24"/>
              </w:rPr>
              <w:t>ачальная цена, руб. в год</w:t>
            </w:r>
          </w:p>
        </w:tc>
        <w:tc>
          <w:tcPr>
            <w:tcW w:w="1701" w:type="dxa"/>
          </w:tcPr>
          <w:p w:rsidR="00EE7F7F" w:rsidRPr="00DA22AF" w:rsidRDefault="00EE7F7F" w:rsidP="00C5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AF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1383" w:type="dxa"/>
          </w:tcPr>
          <w:p w:rsidR="00EE7F7F" w:rsidRPr="00DA22AF" w:rsidRDefault="00EE7F7F" w:rsidP="00C5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2AF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</w:tr>
      <w:tr w:rsidR="00EE7F7F" w:rsidRPr="00C536ED" w:rsidTr="00C536ED">
        <w:tc>
          <w:tcPr>
            <w:tcW w:w="445" w:type="dxa"/>
          </w:tcPr>
          <w:p w:rsidR="00EE7F7F" w:rsidRPr="00C536ED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8" w:type="dxa"/>
          </w:tcPr>
          <w:p w:rsidR="00EE7F7F" w:rsidRPr="00C536ED" w:rsidRDefault="00DA22A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г. Красноярск, Железнодорожный район, ул. Железнодорожников – ул. Красной Гвардии, 24:50:0200080:1150</w:t>
            </w:r>
          </w:p>
        </w:tc>
        <w:tc>
          <w:tcPr>
            <w:tcW w:w="1984" w:type="dxa"/>
          </w:tcPr>
          <w:p w:rsidR="00EE7F7F" w:rsidRPr="00C536ED" w:rsidRDefault="00DA22AF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364 000,00</w:t>
            </w:r>
          </w:p>
        </w:tc>
        <w:tc>
          <w:tcPr>
            <w:tcW w:w="1701" w:type="dxa"/>
          </w:tcPr>
          <w:p w:rsidR="00EE7F7F" w:rsidRPr="00C536ED" w:rsidRDefault="00DA22AF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10 920,00</w:t>
            </w:r>
          </w:p>
        </w:tc>
        <w:tc>
          <w:tcPr>
            <w:tcW w:w="1383" w:type="dxa"/>
          </w:tcPr>
          <w:p w:rsidR="00EE7F7F" w:rsidRPr="00C536ED" w:rsidRDefault="00DA22AF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72 800,00</w:t>
            </w:r>
          </w:p>
        </w:tc>
      </w:tr>
      <w:tr w:rsidR="00EE7F7F" w:rsidRPr="00C536ED" w:rsidTr="00C536ED">
        <w:tc>
          <w:tcPr>
            <w:tcW w:w="445" w:type="dxa"/>
          </w:tcPr>
          <w:p w:rsidR="00EE7F7F" w:rsidRPr="00C536ED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8" w:type="dxa"/>
          </w:tcPr>
          <w:p w:rsidR="00EE7F7F" w:rsidRPr="00C536ED" w:rsidRDefault="00DA22AF" w:rsidP="00DA2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ул. Пограничников, участок 2, 24:50:0400413:117 </w:t>
            </w:r>
          </w:p>
        </w:tc>
        <w:tc>
          <w:tcPr>
            <w:tcW w:w="1984" w:type="dxa"/>
          </w:tcPr>
          <w:p w:rsidR="00EE7F7F" w:rsidRPr="00C536ED" w:rsidRDefault="00DA22AF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1 557 000,00</w:t>
            </w:r>
          </w:p>
        </w:tc>
        <w:tc>
          <w:tcPr>
            <w:tcW w:w="1701" w:type="dxa"/>
          </w:tcPr>
          <w:p w:rsidR="00EE7F7F" w:rsidRPr="00C536ED" w:rsidRDefault="00DA22AF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46 710,00</w:t>
            </w:r>
          </w:p>
        </w:tc>
        <w:tc>
          <w:tcPr>
            <w:tcW w:w="1383" w:type="dxa"/>
          </w:tcPr>
          <w:p w:rsidR="00EE7F7F" w:rsidRPr="00C536ED" w:rsidRDefault="00DA22AF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311 400,00</w:t>
            </w:r>
          </w:p>
        </w:tc>
      </w:tr>
      <w:tr w:rsidR="00EE7F7F" w:rsidRPr="00C536ED" w:rsidTr="00C536ED">
        <w:tc>
          <w:tcPr>
            <w:tcW w:w="445" w:type="dxa"/>
          </w:tcPr>
          <w:p w:rsidR="00EE7F7F" w:rsidRPr="00C536ED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8" w:type="dxa"/>
          </w:tcPr>
          <w:p w:rsidR="00EE7F7F" w:rsidRPr="00C536ED" w:rsidRDefault="00DA22AF" w:rsidP="00DA2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C536ED">
              <w:rPr>
                <w:rFonts w:ascii="Times New Roman" w:hAnsi="Times New Roman"/>
                <w:sz w:val="24"/>
                <w:szCs w:val="24"/>
              </w:rPr>
              <w:t>Рязанская</w:t>
            </w:r>
            <w:proofErr w:type="gramEnd"/>
            <w:r w:rsidRPr="00C536ED">
              <w:rPr>
                <w:rFonts w:ascii="Times New Roman" w:hAnsi="Times New Roman"/>
                <w:sz w:val="24"/>
                <w:szCs w:val="24"/>
              </w:rPr>
              <w:t xml:space="preserve">, участок 1, 24:50:0500243:33 </w:t>
            </w:r>
          </w:p>
        </w:tc>
        <w:tc>
          <w:tcPr>
            <w:tcW w:w="1984" w:type="dxa"/>
          </w:tcPr>
          <w:p w:rsidR="00EE7F7F" w:rsidRPr="00C536ED" w:rsidRDefault="00C536ED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734 000,00</w:t>
            </w:r>
          </w:p>
        </w:tc>
        <w:tc>
          <w:tcPr>
            <w:tcW w:w="1701" w:type="dxa"/>
          </w:tcPr>
          <w:p w:rsidR="00EE7F7F" w:rsidRPr="00C536ED" w:rsidRDefault="00C536ED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22 020,00</w:t>
            </w:r>
          </w:p>
        </w:tc>
        <w:tc>
          <w:tcPr>
            <w:tcW w:w="1383" w:type="dxa"/>
          </w:tcPr>
          <w:p w:rsidR="00EE7F7F" w:rsidRPr="00C536ED" w:rsidRDefault="00C536ED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146 800,00</w:t>
            </w:r>
          </w:p>
        </w:tc>
      </w:tr>
      <w:tr w:rsidR="00EE7F7F" w:rsidRPr="00C536ED" w:rsidTr="00C536ED">
        <w:tc>
          <w:tcPr>
            <w:tcW w:w="445" w:type="dxa"/>
          </w:tcPr>
          <w:p w:rsidR="00EE7F7F" w:rsidRPr="00C536ED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8" w:type="dxa"/>
          </w:tcPr>
          <w:p w:rsidR="00EE7F7F" w:rsidRPr="00C536ED" w:rsidRDefault="00C536ED" w:rsidP="00C536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 xml:space="preserve">г. Красноярск, Советский район, ул. </w:t>
            </w:r>
            <w:proofErr w:type="spellStart"/>
            <w:r w:rsidRPr="00C536ED">
              <w:rPr>
                <w:rFonts w:ascii="Times New Roman" w:hAnsi="Times New Roman"/>
                <w:sz w:val="24"/>
                <w:szCs w:val="24"/>
              </w:rPr>
              <w:t>Шумяцкого</w:t>
            </w:r>
            <w:proofErr w:type="spellEnd"/>
            <w:r w:rsidRPr="00C536ED">
              <w:rPr>
                <w:rFonts w:ascii="Times New Roman" w:hAnsi="Times New Roman"/>
                <w:sz w:val="24"/>
                <w:szCs w:val="24"/>
              </w:rPr>
              <w:t xml:space="preserve">, 24:50:0400069:4665 </w:t>
            </w:r>
          </w:p>
        </w:tc>
        <w:tc>
          <w:tcPr>
            <w:tcW w:w="1984" w:type="dxa"/>
          </w:tcPr>
          <w:p w:rsidR="00EE7F7F" w:rsidRPr="00C536ED" w:rsidRDefault="00C536ED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211 000,00</w:t>
            </w:r>
          </w:p>
        </w:tc>
        <w:tc>
          <w:tcPr>
            <w:tcW w:w="1701" w:type="dxa"/>
          </w:tcPr>
          <w:p w:rsidR="00EE7F7F" w:rsidRPr="00C536ED" w:rsidRDefault="00C536ED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6 330,00</w:t>
            </w:r>
          </w:p>
        </w:tc>
        <w:tc>
          <w:tcPr>
            <w:tcW w:w="1383" w:type="dxa"/>
          </w:tcPr>
          <w:p w:rsidR="00EE7F7F" w:rsidRPr="00C536ED" w:rsidRDefault="00C536ED" w:rsidP="00DA2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6ED">
              <w:rPr>
                <w:rFonts w:ascii="Times New Roman" w:hAnsi="Times New Roman"/>
                <w:sz w:val="24"/>
                <w:szCs w:val="24"/>
              </w:rPr>
              <w:t>42 200,00</w:t>
            </w:r>
          </w:p>
        </w:tc>
      </w:tr>
    </w:tbl>
    <w:p w:rsidR="00353AA8" w:rsidRPr="005A1C66" w:rsidRDefault="00EE7F7F" w:rsidP="00FA73D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5A1C66">
        <w:rPr>
          <w:rFonts w:ascii="Times New Roman" w:hAnsi="Times New Roman"/>
          <w:b/>
          <w:sz w:val="24"/>
          <w:szCs w:val="24"/>
        </w:rPr>
        <w:t>6</w:t>
      </w:r>
      <w:r w:rsidR="00353AA8" w:rsidRPr="005A1C66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5A1C66">
        <w:rPr>
          <w:rFonts w:ascii="Times New Roman" w:hAnsi="Times New Roman"/>
          <w:b/>
          <w:sz w:val="24"/>
          <w:szCs w:val="24"/>
        </w:rPr>
        <w:t>аукционе</w:t>
      </w:r>
      <w:r w:rsidR="00353AA8" w:rsidRPr="005A1C66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5A1C66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5A1C66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C66">
        <w:rPr>
          <w:rFonts w:ascii="Times New Roman" w:hAnsi="Times New Roman"/>
          <w:sz w:val="24"/>
          <w:szCs w:val="24"/>
        </w:rPr>
        <w:t xml:space="preserve">Заявка на участие в </w:t>
      </w:r>
      <w:proofErr w:type="gramStart"/>
      <w:r w:rsidRPr="005A1C66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5A1C66">
        <w:rPr>
          <w:rFonts w:ascii="Times New Roman" w:hAnsi="Times New Roman"/>
          <w:sz w:val="24"/>
          <w:szCs w:val="24"/>
        </w:rPr>
        <w:t xml:space="preserve"> предоставляется организатору </w:t>
      </w:r>
      <w:r w:rsidR="004460AD" w:rsidRPr="005A1C66">
        <w:rPr>
          <w:rFonts w:ascii="Times New Roman" w:hAnsi="Times New Roman"/>
          <w:sz w:val="24"/>
          <w:szCs w:val="24"/>
        </w:rPr>
        <w:t>аукциона</w:t>
      </w:r>
      <w:r w:rsidRPr="005A1C66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5A1C66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C66">
        <w:rPr>
          <w:rFonts w:ascii="Times New Roman" w:hAnsi="Times New Roman"/>
          <w:sz w:val="24"/>
          <w:szCs w:val="24"/>
        </w:rPr>
        <w:t xml:space="preserve">Прием заявок на участие в </w:t>
      </w:r>
      <w:proofErr w:type="gramStart"/>
      <w:r w:rsidRPr="005A1C66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5A1C66">
        <w:rPr>
          <w:rFonts w:ascii="Times New Roman" w:hAnsi="Times New Roman"/>
          <w:sz w:val="24"/>
          <w:szCs w:val="24"/>
        </w:rPr>
        <w:t xml:space="preserve"> осуществляется по адресу: г. Красноярск,                    ул. Карла Маркса, 95, каб. 613а,  в рабочие дни с 9:00 до 18:00 часов перерыв на обед с 13:00 до 14:00.</w:t>
      </w:r>
    </w:p>
    <w:p w:rsidR="00A75FB1" w:rsidRPr="005A1C66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C66">
        <w:rPr>
          <w:rFonts w:ascii="Times New Roman" w:hAnsi="Times New Roman"/>
          <w:sz w:val="24"/>
          <w:szCs w:val="24"/>
        </w:rPr>
        <w:t xml:space="preserve">Начало приема заявок: с </w:t>
      </w:r>
      <w:r w:rsidRPr="003576CE">
        <w:rPr>
          <w:rFonts w:ascii="Times New Roman" w:hAnsi="Times New Roman"/>
          <w:color w:val="0000FF"/>
          <w:sz w:val="24"/>
          <w:szCs w:val="24"/>
        </w:rPr>
        <w:t>«</w:t>
      </w:r>
      <w:r w:rsidR="005A1C66" w:rsidRPr="003576CE">
        <w:rPr>
          <w:rFonts w:ascii="Times New Roman" w:hAnsi="Times New Roman"/>
          <w:color w:val="0000FF"/>
          <w:sz w:val="24"/>
          <w:szCs w:val="24"/>
        </w:rPr>
        <w:t>14</w:t>
      </w:r>
      <w:r w:rsidRPr="003576CE">
        <w:rPr>
          <w:rFonts w:ascii="Times New Roman" w:hAnsi="Times New Roman"/>
          <w:color w:val="0000FF"/>
          <w:sz w:val="24"/>
          <w:szCs w:val="24"/>
        </w:rPr>
        <w:t>»</w:t>
      </w:r>
      <w:r w:rsidR="00BF54EC" w:rsidRPr="003576C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5A1C66" w:rsidRPr="003576CE">
        <w:rPr>
          <w:rFonts w:ascii="Times New Roman" w:hAnsi="Times New Roman"/>
          <w:color w:val="0000FF"/>
          <w:sz w:val="24"/>
          <w:szCs w:val="24"/>
        </w:rPr>
        <w:t>сентября</w:t>
      </w:r>
      <w:r w:rsidR="00BF54EC" w:rsidRPr="003576C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576CE">
        <w:rPr>
          <w:rFonts w:ascii="Times New Roman" w:hAnsi="Times New Roman"/>
          <w:color w:val="0000FF"/>
          <w:sz w:val="24"/>
          <w:szCs w:val="24"/>
        </w:rPr>
        <w:t>2015 года</w:t>
      </w:r>
      <w:r w:rsidRPr="003576CE">
        <w:rPr>
          <w:rFonts w:ascii="Times New Roman" w:hAnsi="Times New Roman"/>
          <w:sz w:val="24"/>
          <w:szCs w:val="24"/>
        </w:rPr>
        <w:t>.</w:t>
      </w:r>
      <w:r w:rsidRPr="005A1C66">
        <w:rPr>
          <w:rFonts w:ascii="Times New Roman" w:hAnsi="Times New Roman"/>
          <w:sz w:val="24"/>
          <w:szCs w:val="24"/>
        </w:rPr>
        <w:t xml:space="preserve"> </w:t>
      </w:r>
    </w:p>
    <w:p w:rsidR="00A75FB1" w:rsidRPr="005A1C66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1C66">
        <w:rPr>
          <w:rFonts w:ascii="Times New Roman" w:hAnsi="Times New Roman"/>
          <w:sz w:val="24"/>
          <w:szCs w:val="24"/>
        </w:rPr>
        <w:t xml:space="preserve">Окончание приема заявок: </w:t>
      </w:r>
      <w:r w:rsidRPr="003576CE">
        <w:rPr>
          <w:rFonts w:ascii="Times New Roman" w:hAnsi="Times New Roman"/>
          <w:color w:val="0000FF"/>
          <w:sz w:val="24"/>
          <w:szCs w:val="24"/>
        </w:rPr>
        <w:t xml:space="preserve">до 10:00 </w:t>
      </w:r>
      <w:r w:rsidR="009274D6" w:rsidRPr="003576CE">
        <w:rPr>
          <w:rFonts w:ascii="Times New Roman" w:hAnsi="Times New Roman"/>
          <w:color w:val="0000FF"/>
          <w:sz w:val="24"/>
          <w:szCs w:val="24"/>
        </w:rPr>
        <w:t xml:space="preserve">часов </w:t>
      </w:r>
      <w:r w:rsidRPr="003576CE">
        <w:rPr>
          <w:rFonts w:ascii="Times New Roman" w:hAnsi="Times New Roman"/>
          <w:color w:val="0000FF"/>
          <w:sz w:val="24"/>
          <w:szCs w:val="24"/>
        </w:rPr>
        <w:t>«</w:t>
      </w:r>
      <w:r w:rsidR="005A1C66" w:rsidRPr="003576CE">
        <w:rPr>
          <w:rFonts w:ascii="Times New Roman" w:hAnsi="Times New Roman"/>
          <w:color w:val="0000FF"/>
          <w:sz w:val="24"/>
          <w:szCs w:val="24"/>
        </w:rPr>
        <w:t>07</w:t>
      </w:r>
      <w:r w:rsidRPr="003576CE">
        <w:rPr>
          <w:rFonts w:ascii="Times New Roman" w:hAnsi="Times New Roman"/>
          <w:color w:val="0000FF"/>
          <w:sz w:val="24"/>
          <w:szCs w:val="24"/>
        </w:rPr>
        <w:t xml:space="preserve">» </w:t>
      </w:r>
      <w:r w:rsidR="005A1C66" w:rsidRPr="003576CE">
        <w:rPr>
          <w:rFonts w:ascii="Times New Roman" w:hAnsi="Times New Roman"/>
          <w:color w:val="0000FF"/>
          <w:sz w:val="24"/>
          <w:szCs w:val="24"/>
        </w:rPr>
        <w:t>октября</w:t>
      </w:r>
      <w:r w:rsidR="005A39A4" w:rsidRPr="003576C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3576CE">
        <w:rPr>
          <w:rFonts w:ascii="Times New Roman" w:hAnsi="Times New Roman"/>
          <w:color w:val="0000FF"/>
          <w:sz w:val="24"/>
          <w:szCs w:val="24"/>
        </w:rPr>
        <w:t>2015 года</w:t>
      </w:r>
      <w:r w:rsidRPr="005A1C66">
        <w:rPr>
          <w:rFonts w:ascii="Times New Roman" w:hAnsi="Times New Roman"/>
          <w:sz w:val="24"/>
          <w:szCs w:val="24"/>
        </w:rPr>
        <w:t>.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 w:rsidRPr="009B0F7F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9B0F7F">
        <w:rPr>
          <w:rFonts w:ascii="Times New Roman" w:hAnsi="Times New Roman"/>
          <w:sz w:val="24"/>
          <w:szCs w:val="24"/>
        </w:rPr>
        <w:t xml:space="preserve"> заявители представляют в установленный в извещении о проведении аукциона срок следующие документы: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 xml:space="preserve">1) заявка на участие в </w:t>
      </w:r>
      <w:proofErr w:type="gramStart"/>
      <w:r w:rsidRPr="009B0F7F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9B0F7F">
        <w:rPr>
          <w:rFonts w:ascii="Times New Roman" w:hAnsi="Times New Roman"/>
          <w:sz w:val="24"/>
          <w:szCs w:val="24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D29AB" w:rsidRPr="009B0F7F" w:rsidRDefault="00022C86" w:rsidP="00FA73DC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 w:rsidRPr="009B0F7F">
        <w:rPr>
          <w:rFonts w:ascii="Times New Roman" w:hAnsi="Times New Roman"/>
          <w:b/>
          <w:sz w:val="24"/>
          <w:szCs w:val="24"/>
        </w:rPr>
        <w:t>7</w:t>
      </w:r>
      <w:r w:rsidR="008D29AB" w:rsidRPr="009B0F7F">
        <w:rPr>
          <w:rFonts w:ascii="Times New Roman" w:hAnsi="Times New Roman"/>
          <w:b/>
          <w:sz w:val="24"/>
          <w:szCs w:val="24"/>
        </w:rPr>
        <w:t>. Реквизиты счета для его перечисления задатка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b/>
          <w:sz w:val="24"/>
          <w:szCs w:val="24"/>
        </w:rPr>
        <w:t xml:space="preserve">ИНН </w:t>
      </w:r>
      <w:r w:rsidRPr="009B0F7F">
        <w:rPr>
          <w:rFonts w:ascii="Times New Roman" w:hAnsi="Times New Roman"/>
          <w:sz w:val="24"/>
          <w:szCs w:val="24"/>
        </w:rPr>
        <w:t xml:space="preserve">2466203803    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b/>
          <w:sz w:val="24"/>
          <w:szCs w:val="24"/>
        </w:rPr>
        <w:t>КПП</w:t>
      </w:r>
      <w:r w:rsidRPr="009B0F7F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9B0F7F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B0F7F">
        <w:rPr>
          <w:rFonts w:ascii="Times New Roman" w:hAnsi="Times New Roman"/>
          <w:sz w:val="24"/>
          <w:szCs w:val="24"/>
        </w:rPr>
        <w:t>л</w:t>
      </w:r>
      <w:proofErr w:type="gramEnd"/>
      <w:r w:rsidRPr="009B0F7F">
        <w:rPr>
          <w:rFonts w:ascii="Times New Roman" w:hAnsi="Times New Roman"/>
          <w:sz w:val="24"/>
          <w:szCs w:val="24"/>
        </w:rPr>
        <w:t>/с 05193005770)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0F7F">
        <w:rPr>
          <w:rFonts w:ascii="Times New Roman" w:hAnsi="Times New Roman"/>
          <w:b/>
          <w:sz w:val="24"/>
          <w:szCs w:val="24"/>
        </w:rPr>
        <w:t>Банк получателя:</w:t>
      </w:r>
      <w:r w:rsidRPr="009B0F7F">
        <w:rPr>
          <w:rFonts w:ascii="Times New Roman" w:hAnsi="Times New Roman"/>
          <w:sz w:val="24"/>
          <w:szCs w:val="24"/>
        </w:rPr>
        <w:t xml:space="preserve">  </w:t>
      </w:r>
      <w:r w:rsidRPr="009B0F7F">
        <w:rPr>
          <w:rFonts w:ascii="Times New Roman" w:hAnsi="Times New Roman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9B0F7F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0F7F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B0F7F">
        <w:rPr>
          <w:rFonts w:ascii="Times New Roman" w:hAnsi="Times New Roman"/>
          <w:b/>
          <w:sz w:val="24"/>
          <w:szCs w:val="24"/>
        </w:rPr>
        <w:t>/С</w:t>
      </w:r>
      <w:r w:rsidRPr="009B0F7F">
        <w:rPr>
          <w:rFonts w:ascii="Times New Roman" w:hAnsi="Times New Roman"/>
          <w:sz w:val="24"/>
          <w:szCs w:val="24"/>
        </w:rPr>
        <w:t xml:space="preserve">  40302810400003000062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b/>
          <w:sz w:val="24"/>
          <w:szCs w:val="24"/>
        </w:rPr>
        <w:t>БИК</w:t>
      </w:r>
      <w:r w:rsidRPr="009B0F7F">
        <w:rPr>
          <w:rFonts w:ascii="Times New Roman" w:hAnsi="Times New Roman"/>
          <w:sz w:val="24"/>
          <w:szCs w:val="24"/>
        </w:rPr>
        <w:t xml:space="preserve"> 040407001</w:t>
      </w:r>
    </w:p>
    <w:p w:rsidR="00A75FB1" w:rsidRPr="009B0F7F" w:rsidRDefault="00A75FB1" w:rsidP="00FA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b/>
          <w:sz w:val="24"/>
          <w:szCs w:val="24"/>
        </w:rPr>
        <w:t>ОГРН</w:t>
      </w:r>
      <w:r w:rsidRPr="009B0F7F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9B0F7F" w:rsidRDefault="00A75FB1" w:rsidP="00FA73D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B0F7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="004460AD" w:rsidRPr="009B0F7F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9B0F7F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 w:rsidR="00890915" w:rsidRPr="009B0F7F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9B0F7F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</w:t>
      </w:r>
      <w:proofErr w:type="gramStart"/>
      <w:r w:rsidRPr="009B0F7F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9B0F7F">
        <w:rPr>
          <w:rFonts w:ascii="Times New Roman" w:hAnsi="Times New Roman"/>
          <w:sz w:val="24"/>
          <w:szCs w:val="24"/>
        </w:rPr>
        <w:t>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</w:t>
      </w:r>
      <w:r w:rsidRPr="009B0F7F">
        <w:rPr>
          <w:rFonts w:ascii="Times New Roman" w:hAnsi="Times New Roman"/>
          <w:sz w:val="24"/>
          <w:szCs w:val="24"/>
        </w:rPr>
        <w:lastRenderedPageBreak/>
        <w:t>победившим в нем.</w:t>
      </w:r>
    </w:p>
    <w:p w:rsidR="00A75FB1" w:rsidRPr="009B0F7F" w:rsidRDefault="00A75FB1" w:rsidP="00FA73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</w:t>
      </w:r>
      <w:proofErr w:type="gramStart"/>
      <w:r w:rsidRPr="009B0F7F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0F7F">
        <w:rPr>
          <w:rFonts w:ascii="Times New Roman" w:hAnsi="Times New Roman"/>
          <w:sz w:val="24"/>
          <w:szCs w:val="24"/>
        </w:rPr>
        <w:t xml:space="preserve"> договора аренды земельного участка вследствие уклонения от заключения указанн</w:t>
      </w:r>
      <w:r w:rsidR="004460AD" w:rsidRPr="009B0F7F">
        <w:rPr>
          <w:rFonts w:ascii="Times New Roman" w:hAnsi="Times New Roman"/>
          <w:sz w:val="24"/>
          <w:szCs w:val="24"/>
        </w:rPr>
        <w:t>ого</w:t>
      </w:r>
      <w:r w:rsidRPr="009B0F7F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9B0F7F">
        <w:rPr>
          <w:rFonts w:ascii="Times New Roman" w:hAnsi="Times New Roman"/>
          <w:sz w:val="24"/>
          <w:szCs w:val="24"/>
        </w:rPr>
        <w:t>а</w:t>
      </w:r>
      <w:r w:rsidRPr="009B0F7F">
        <w:rPr>
          <w:rFonts w:ascii="Times New Roman" w:hAnsi="Times New Roman"/>
          <w:sz w:val="24"/>
          <w:szCs w:val="24"/>
        </w:rPr>
        <w:t>, не возвращаются.</w:t>
      </w:r>
    </w:p>
    <w:p w:rsidR="00353AA8" w:rsidRPr="009B0F7F" w:rsidRDefault="00022C86" w:rsidP="00FA73DC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b/>
          <w:sz w:val="24"/>
          <w:szCs w:val="24"/>
        </w:rPr>
        <w:t>8</w:t>
      </w:r>
      <w:r w:rsidR="00353AA8" w:rsidRPr="009B0F7F">
        <w:rPr>
          <w:rFonts w:ascii="Times New Roman" w:hAnsi="Times New Roman"/>
          <w:b/>
          <w:sz w:val="24"/>
          <w:szCs w:val="24"/>
        </w:rPr>
        <w:t xml:space="preserve">. Срок </w:t>
      </w:r>
      <w:r w:rsidR="008D29AB" w:rsidRPr="009B0F7F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353AA8" w:rsidRPr="009B0F7F" w:rsidRDefault="00A75FB1" w:rsidP="00FA73DC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B0F7F">
        <w:rPr>
          <w:rFonts w:ascii="Times New Roman" w:hAnsi="Times New Roman"/>
          <w:sz w:val="24"/>
          <w:szCs w:val="24"/>
        </w:rPr>
        <w:t>Срок аренды земельного участка устанавливается на 10 лет.</w:t>
      </w:r>
    </w:p>
    <w:p w:rsidR="00355506" w:rsidRDefault="00355506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9B0F7F" w:rsidRPr="00D877B8" w:rsidRDefault="009B0F7F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color w:val="FF0000"/>
          <w:sz w:val="24"/>
          <w:szCs w:val="24"/>
        </w:rPr>
      </w:pPr>
    </w:p>
    <w:p w:rsidR="00355506" w:rsidRPr="00636F72" w:rsidRDefault="009B0F7F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636F72">
        <w:rPr>
          <w:rFonts w:ascii="Times New Roman" w:hAnsi="Times New Roman"/>
          <w:sz w:val="24"/>
          <w:szCs w:val="24"/>
        </w:rPr>
        <w:t>З</w:t>
      </w:r>
      <w:r w:rsidR="00355506" w:rsidRPr="00636F72">
        <w:rPr>
          <w:rFonts w:ascii="Times New Roman" w:hAnsi="Times New Roman"/>
          <w:sz w:val="24"/>
          <w:szCs w:val="24"/>
        </w:rPr>
        <w:t>аместител</w:t>
      </w:r>
      <w:r w:rsidRPr="00636F72">
        <w:rPr>
          <w:rFonts w:ascii="Times New Roman" w:hAnsi="Times New Roman"/>
          <w:sz w:val="24"/>
          <w:szCs w:val="24"/>
        </w:rPr>
        <w:t>ь</w:t>
      </w:r>
      <w:r w:rsidR="00355506" w:rsidRPr="00636F72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636F72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636F72">
        <w:rPr>
          <w:rFonts w:ascii="Times New Roman" w:hAnsi="Times New Roman"/>
          <w:sz w:val="24"/>
          <w:szCs w:val="24"/>
        </w:rPr>
        <w:t>руководител</w:t>
      </w:r>
      <w:r w:rsidR="009B0F7F" w:rsidRPr="00636F72">
        <w:rPr>
          <w:rFonts w:ascii="Times New Roman" w:hAnsi="Times New Roman"/>
          <w:sz w:val="24"/>
          <w:szCs w:val="24"/>
        </w:rPr>
        <w:t>ь</w:t>
      </w:r>
      <w:r w:rsidRPr="00636F72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636F72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636F72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636F72">
        <w:rPr>
          <w:rFonts w:ascii="Times New Roman" w:hAnsi="Times New Roman"/>
          <w:sz w:val="24"/>
          <w:szCs w:val="24"/>
        </w:rPr>
        <w:tab/>
      </w:r>
      <w:r w:rsidRPr="00636F72">
        <w:rPr>
          <w:rFonts w:ascii="Times New Roman" w:hAnsi="Times New Roman"/>
          <w:sz w:val="24"/>
          <w:szCs w:val="24"/>
        </w:rPr>
        <w:tab/>
      </w:r>
      <w:r w:rsidRPr="00636F72">
        <w:rPr>
          <w:rFonts w:ascii="Times New Roman" w:hAnsi="Times New Roman"/>
          <w:sz w:val="24"/>
          <w:szCs w:val="24"/>
        </w:rPr>
        <w:tab/>
      </w:r>
      <w:r w:rsidRPr="00636F72">
        <w:rPr>
          <w:rFonts w:ascii="Times New Roman" w:hAnsi="Times New Roman"/>
          <w:sz w:val="24"/>
          <w:szCs w:val="24"/>
        </w:rPr>
        <w:tab/>
      </w:r>
      <w:r w:rsidRPr="00636F72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9B0F7F" w:rsidRPr="00636F72">
        <w:rPr>
          <w:rFonts w:ascii="Times New Roman" w:hAnsi="Times New Roman"/>
          <w:sz w:val="24"/>
          <w:szCs w:val="24"/>
        </w:rPr>
        <w:t>В.Ф. Щербенин</w:t>
      </w:r>
    </w:p>
    <w:p w:rsidR="00355506" w:rsidRPr="00636F72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9B0F7F" w:rsidRDefault="009B0F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636F72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Организатору аукциона</w:t>
            </w:r>
          </w:p>
          <w:p w:rsidR="00890915" w:rsidRPr="00636F72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636F7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636F72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636F72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636F72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proofErr w:type="gramStart"/>
            <w:r w:rsidRPr="00636F72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636F72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636F72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636F72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636F72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636F72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 xml:space="preserve">Прошу принять заявку и прилагаемые документы для участия в открытом </w:t>
            </w:r>
            <w:proofErr w:type="gramStart"/>
            <w:r w:rsidRPr="00636F72">
              <w:rPr>
                <w:rFonts w:ascii="Times New Roman" w:hAnsi="Times New Roman"/>
                <w:sz w:val="24"/>
                <w:szCs w:val="24"/>
              </w:rPr>
              <w:t>аукционе</w:t>
            </w:r>
            <w:proofErr w:type="gramEnd"/>
            <w:r w:rsidRPr="00636F72">
              <w:rPr>
                <w:rFonts w:ascii="Times New Roman" w:hAnsi="Times New Roman"/>
                <w:sz w:val="24"/>
                <w:szCs w:val="24"/>
              </w:rPr>
              <w:t xml:space="preserve"> по продаже: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Pr="00636F72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>(Предмет аукциона, кадастровый номер, местоположение, назначение, площадь)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36F72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636F72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636F72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636F72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636F72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636F72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636F72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636F72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636F72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636F72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636F72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636F72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</w:t>
            </w:r>
          </w:p>
          <w:p w:rsidR="00890915" w:rsidRPr="00636F72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636F72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Pr="00636F72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636F72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36F7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355506" w:rsidRDefault="00355506" w:rsidP="00890915">
      <w:pPr>
        <w:jc w:val="right"/>
        <w:rPr>
          <w:rFonts w:ascii="Times New Roman" w:hAnsi="Times New Roman"/>
        </w:rPr>
      </w:pPr>
    </w:p>
    <w:p w:rsidR="00636F72" w:rsidRDefault="00636F72" w:rsidP="00890915">
      <w:pPr>
        <w:jc w:val="right"/>
        <w:rPr>
          <w:rFonts w:ascii="Times New Roman" w:hAnsi="Times New Roman"/>
        </w:rPr>
      </w:pPr>
    </w:p>
    <w:p w:rsidR="00890915" w:rsidRPr="00890915" w:rsidRDefault="00890915" w:rsidP="00890915">
      <w:pPr>
        <w:jc w:val="right"/>
        <w:rPr>
          <w:rFonts w:ascii="Times New Roman" w:hAnsi="Times New Roman"/>
        </w:rPr>
      </w:pPr>
      <w:r w:rsidRPr="00890915">
        <w:rPr>
          <w:rFonts w:ascii="Times New Roman" w:hAnsi="Times New Roman"/>
        </w:rPr>
        <w:lastRenderedPageBreak/>
        <w:t>Приложение 2</w:t>
      </w:r>
    </w:p>
    <w:p w:rsidR="00636F72" w:rsidRPr="008E12A9" w:rsidRDefault="00636F72" w:rsidP="00636F7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36F72" w:rsidRPr="008E12A9" w:rsidTr="00F33057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636F72" w:rsidRPr="00636F72" w:rsidTr="00F33057">
              <w:tc>
                <w:tcPr>
                  <w:tcW w:w="9758" w:type="dxa"/>
                </w:tcPr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636F72">
                    <w:rPr>
                      <w:rFonts w:ascii="Times New Roman" w:hAnsi="Times New Roman"/>
                      <w:caps/>
                    </w:rPr>
                    <w:t xml:space="preserve">ПРОЕКТ ДоговорА аренды 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636F72">
                    <w:rPr>
                      <w:rFonts w:ascii="Times New Roman" w:hAnsi="Times New Roman"/>
                      <w:caps/>
                    </w:rPr>
                    <w:t>земельного участка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6F72">
                    <w:rPr>
                      <w:rFonts w:ascii="Times New Roman" w:hAnsi="Times New Roman"/>
                      <w:b/>
                    </w:rPr>
                    <w:t>№ __________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636F72" w:rsidRPr="00636F72" w:rsidRDefault="00636F72" w:rsidP="00636F72">
                  <w:pPr>
                    <w:tabs>
                      <w:tab w:val="left" w:pos="7380"/>
                    </w:tabs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“___”_______________20_г.</w:t>
                  </w:r>
                  <w:r w:rsidRPr="00636F72">
                    <w:rPr>
                      <w:rFonts w:ascii="Times New Roman" w:hAnsi="Times New Roman"/>
                    </w:rPr>
                    <w:tab/>
                  </w:r>
                  <w:r w:rsidRPr="00636F72">
                    <w:rPr>
                      <w:rFonts w:ascii="Times New Roman" w:hAnsi="Times New Roman"/>
                    </w:rPr>
                    <w:tab/>
                    <w:t xml:space="preserve">г. Красноярск </w:t>
                  </w:r>
                </w:p>
                <w:p w:rsidR="00636F72" w:rsidRPr="00636F72" w:rsidRDefault="00636F72" w:rsidP="00636F72">
                  <w:pPr>
                    <w:tabs>
                      <w:tab w:val="left" w:pos="7380"/>
                    </w:tabs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636F72" w:rsidRPr="00636F72" w:rsidRDefault="00636F72" w:rsidP="00636F72">
                  <w:pPr>
                    <w:spacing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proofErr w:type="gramStart"/>
                  <w:r w:rsidRPr="00636F72">
                    <w:rPr>
                      <w:rFonts w:ascii="Times New Roman" w:hAnsi="Times New Roman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-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Договор) о нижеследующем:</w:t>
                  </w:r>
                  <w:proofErr w:type="gramEnd"/>
                </w:p>
                <w:p w:rsidR="00636F72" w:rsidRPr="00636F72" w:rsidRDefault="00636F72" w:rsidP="00636F72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636F72">
                    <w:rPr>
                      <w:rFonts w:ascii="Times New Roman" w:hAnsi="Times New Roman"/>
                      <w:caps/>
                    </w:rPr>
                    <w:t>ПРЕДМЕТ ДОГОВОРА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636F72">
                    <w:rPr>
                      <w:rFonts w:ascii="Times New Roman" w:hAnsi="Times New Roman"/>
                    </w:rPr>
                    <w:t>_____________с</w:t>
                  </w:r>
                  <w:proofErr w:type="spellEnd"/>
                  <w:r w:rsidRPr="00636F72">
                    <w:rPr>
                      <w:rFonts w:ascii="Times New Roman" w:hAnsi="Times New Roman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 xml:space="preserve"> ,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Земельный участок передается по акту приема-передачи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состоянии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Федерации,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определенном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Правительством Российской Федерации, и администрации города.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2. СРОК ДОГОВОРА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2.1. Срок аренды Участка устанавливается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____ по _____.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3. РАЗМЕР И УСЛОВИЯ ВНЕСЕНИЯ АРЕНДНОЙ ПЛАТЫ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3.1. Размер арендной платы за Участок составляет ______ руб. в месяц (квартал).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____ по ____.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3.4. Расчет арендной платы приведен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приложении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2 к Договору, которое является неотъемлемой частью Договора.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36F72">
                    <w:rPr>
                      <w:rFonts w:ascii="Times New Roman" w:hAnsi="Times New Roman"/>
                    </w:rPr>
                    <w:t>3.5. Внесенный Арендатором задаток засчитывается в счет арендной</w:t>
                  </w:r>
                  <w:r w:rsidRPr="00636F7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платы.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3.6.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пункте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3.6 Договора.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4. ПРАВА И ОБЯЗАННОСТИ СТОРОН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4.1. Арендодатель имеет право: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4.1.1. Требовать досрочного расторжения Договора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случаях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4.1.3. На возмещение убытков, причиненных ухудшением качества Участка и экологической обстановки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результате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4.1.4. Требовать досрочного расторжения договора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случае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нарушения Арендатором обязанностей, предусмотренных пунктами 4.4.14, 4.4.15.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4.2. Арендодатель обязан: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4.2.1. Выполнять в полном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объеме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все условия Договора.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 Арендатор обязан: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4.4.1. Выполнять в полном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объеме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все условия Договора.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4.4.2. Использовать Участок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соответствии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с целевым назначением и</w:t>
                  </w:r>
                  <w:r w:rsidRPr="00636F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6F72">
                    <w:rPr>
                      <w:rFonts w:ascii="Times New Roman" w:hAnsi="Times New Roman"/>
                    </w:rPr>
                    <w:t xml:space="preserve">разрешенным использованием.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4.4.3. Оплачивать арендную плату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размере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и порядке, установленном настоящим Договором.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4.4.11. После окончания срока действия Договора передать Участок Арендодателю по акту приема-передачи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состоянии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и качестве не хуже первоначального.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4.4.14. Не допускать захламления земельных участков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результате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своих действий и действий третьих лиц по использованию предоставленного земельного участка.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4.4.15.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  <w:proofErr w:type="gramEnd"/>
                </w:p>
                <w:p w:rsidR="00636F72" w:rsidRPr="00636F72" w:rsidRDefault="00636F72" w:rsidP="00636F72">
                  <w:pPr>
                    <w:spacing w:before="240" w:line="240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lastRenderedPageBreak/>
                    <w:t>5. ОТВЕТСТВЕННОСТЬ СТОРОН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5.2.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Пени перечисляются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порядке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, предусмотренном п. 3.6 Договора.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6. ИЗМЕНЕНИЕ, РАСТОРЖЕНИЕ И ПРЕКРАЩЕНИЕ ДОГОВОРА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6.1. Все изменения и дополнения к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636F72" w:rsidRPr="00636F72" w:rsidRDefault="00636F72" w:rsidP="00636F72">
                  <w:pPr>
                    <w:spacing w:after="0"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6.2. По окончании срока действия Договора, Договор считается</w:t>
                  </w:r>
                  <w:r w:rsidRPr="00636F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6F72">
                    <w:rPr>
                      <w:rFonts w:ascii="Times New Roman" w:hAnsi="Times New Roman"/>
                    </w:rPr>
                    <w:t>соответственно расторгнутым и прекратившим свое действие без соответствующих</w:t>
                  </w:r>
                  <w:r w:rsidRPr="00636F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6F72">
                    <w:rPr>
                      <w:rFonts w:ascii="Times New Roman" w:hAnsi="Times New Roman"/>
                    </w:rPr>
                    <w:t>соглашений и</w:t>
                  </w:r>
                  <w:r w:rsidRPr="00636F7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636F72">
                    <w:rPr>
                      <w:rFonts w:ascii="Times New Roman" w:hAnsi="Times New Roman"/>
                    </w:rPr>
                    <w:t xml:space="preserve">дополнительного уведомления Арендатора. 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7. РАССМОТРЕНИЕ И УРЕГУЛИРОВАНИЕ СПОРОВ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7.1. Все споры между Сторонами, возникающие по Договору, разрешаются в 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соответствии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 xml:space="preserve"> с законодательством Российской Федерации. 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8. ОСОБЫЕ УСЛОВИЯ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8.1.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636F72" w:rsidRPr="00636F72" w:rsidRDefault="00636F72" w:rsidP="00636F72">
                  <w:pPr>
                    <w:spacing w:line="240" w:lineRule="auto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9. ЮРИДИЧЕСКИЕ И БАНКОВСКИЕ РЕКВИЗИТЫ СТОРОН</w:t>
                  </w:r>
                </w:p>
                <w:p w:rsidR="00636F72" w:rsidRPr="00636F72" w:rsidRDefault="00636F72" w:rsidP="00636F72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Арендодатель:</w:t>
                  </w:r>
                </w:p>
                <w:p w:rsidR="00636F72" w:rsidRPr="00636F72" w:rsidRDefault="00636F72" w:rsidP="00636F72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636F72" w:rsidRPr="00636F72" w:rsidRDefault="00636F72" w:rsidP="00636F72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Лицевой счет 00501150010000005012А05000003 в УФК по Красноярскому краю</w:t>
                  </w:r>
                </w:p>
                <w:p w:rsidR="00636F72" w:rsidRPr="00636F72" w:rsidRDefault="00636F72" w:rsidP="00636F72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Расчетный счет 40204810800000001047 в ГРКЦ ГУ Банка России по Красноярскому краю, г</w:t>
                  </w:r>
                  <w:proofErr w:type="gramStart"/>
                  <w:r w:rsidRPr="00636F72">
                    <w:rPr>
                      <w:rFonts w:ascii="Times New Roman" w:hAnsi="Times New Roman"/>
                    </w:rPr>
                    <w:t>.К</w:t>
                  </w:r>
                  <w:proofErr w:type="gramEnd"/>
                  <w:r w:rsidRPr="00636F72">
                    <w:rPr>
                      <w:rFonts w:ascii="Times New Roman" w:hAnsi="Times New Roman"/>
                    </w:rPr>
                    <w:t>расноярск</w:t>
                  </w:r>
                </w:p>
                <w:p w:rsidR="00636F72" w:rsidRPr="00636F72" w:rsidRDefault="00636F72" w:rsidP="00636F72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636F72" w:rsidRPr="00636F72" w:rsidRDefault="00636F72" w:rsidP="00636F72">
                  <w:pPr>
                    <w:spacing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36F72">
                      <w:rPr>
                        <w:rFonts w:ascii="Times New Roman" w:hAnsi="Times New Roman"/>
                      </w:rPr>
                      <w:t>660049, г</w:t>
                    </w:r>
                  </w:smartTag>
                  <w:r w:rsidRPr="00636F72">
                    <w:rPr>
                      <w:rFonts w:ascii="Times New Roman" w:hAnsi="Times New Roman"/>
                    </w:rPr>
                    <w:t xml:space="preserve">. Красноярск, ул. Карла Маркса, 75, тел. 226-17-46. </w:t>
                  </w:r>
                </w:p>
                <w:p w:rsidR="00636F72" w:rsidRPr="00636F72" w:rsidRDefault="00636F72" w:rsidP="00636F72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636F72" w:rsidRPr="00636F72" w:rsidRDefault="00636F72" w:rsidP="00636F7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36F72">
              <w:rPr>
                <w:rFonts w:ascii="Times New Roman" w:hAnsi="Times New Roman"/>
              </w:rPr>
              <w:lastRenderedPageBreak/>
              <w:t>Арендатор:________________________________________________________________________</w:t>
            </w:r>
          </w:p>
          <w:p w:rsidR="00636F72" w:rsidRPr="00636F72" w:rsidRDefault="00636F72" w:rsidP="00636F72">
            <w:pPr>
              <w:spacing w:line="240" w:lineRule="auto"/>
              <w:ind w:firstLine="540"/>
              <w:jc w:val="center"/>
              <w:rPr>
                <w:rFonts w:ascii="Times New Roman" w:hAnsi="Times New Roman"/>
              </w:rPr>
            </w:pPr>
            <w:r w:rsidRPr="00636F72">
              <w:rPr>
                <w:rFonts w:ascii="Times New Roman" w:hAnsi="Times New Roman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39"/>
              <w:gridCol w:w="4653"/>
            </w:tblGrid>
            <w:tr w:rsidR="00636F72" w:rsidRPr="00636F72" w:rsidTr="00F33057">
              <w:trPr>
                <w:trHeight w:val="1212"/>
              </w:trPr>
              <w:tc>
                <w:tcPr>
                  <w:tcW w:w="4722" w:type="dxa"/>
                </w:tcPr>
                <w:p w:rsidR="00636F72" w:rsidRPr="00636F72" w:rsidRDefault="00636F72" w:rsidP="00636F7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    Арендодатель:</w:t>
                  </w:r>
                </w:p>
                <w:p w:rsidR="00636F72" w:rsidRPr="00636F72" w:rsidRDefault="00636F72" w:rsidP="00636F7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36F72" w:rsidRPr="00636F72" w:rsidRDefault="00636F72" w:rsidP="00636F7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Приложение:</w:t>
                  </w:r>
                </w:p>
                <w:p w:rsidR="00636F72" w:rsidRPr="00636F72" w:rsidRDefault="00636F72" w:rsidP="00636F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Кадастровый паспорт Участка.</w:t>
                  </w:r>
                </w:p>
                <w:p w:rsidR="00636F72" w:rsidRPr="00636F72" w:rsidRDefault="00636F72" w:rsidP="00636F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Расчет арендной платы.</w:t>
                  </w:r>
                </w:p>
                <w:p w:rsidR="00636F72" w:rsidRPr="00636F72" w:rsidRDefault="00636F72" w:rsidP="00636F72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636F72" w:rsidRPr="00636F72" w:rsidRDefault="00636F72" w:rsidP="00636F7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 w:rsidRPr="00636F72">
                    <w:rPr>
                      <w:rFonts w:ascii="Times New Roman" w:hAnsi="Times New Roman"/>
                    </w:rPr>
                    <w:t xml:space="preserve">                          Арендатор:</w:t>
                  </w:r>
                </w:p>
                <w:p w:rsidR="00636F72" w:rsidRPr="00636F72" w:rsidRDefault="00636F72" w:rsidP="00636F72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36F72" w:rsidRPr="008E12A9" w:rsidRDefault="00636F72" w:rsidP="00F33057">
            <w:pPr>
              <w:jc w:val="center"/>
            </w:pPr>
          </w:p>
        </w:tc>
      </w:tr>
    </w:tbl>
    <w:p w:rsidR="00890915" w:rsidRDefault="00890915" w:rsidP="00890915"/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636F72" w:rsidRDefault="00355506" w:rsidP="00355506">
      <w:pPr>
        <w:ind w:left="4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636F72" w:rsidRDefault="00636F72" w:rsidP="00355506">
      <w:pPr>
        <w:ind w:left="4680"/>
        <w:rPr>
          <w:rFonts w:ascii="Times New Roman" w:hAnsi="Times New Roman"/>
          <w:sz w:val="24"/>
          <w:szCs w:val="24"/>
        </w:rPr>
      </w:pPr>
    </w:p>
    <w:p w:rsidR="00890915" w:rsidRPr="00890915" w:rsidRDefault="00355506" w:rsidP="00355506">
      <w:pPr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0915" w:rsidRPr="00890915">
        <w:rPr>
          <w:rFonts w:ascii="Times New Roman" w:hAnsi="Times New Roman"/>
          <w:sz w:val="24"/>
          <w:szCs w:val="24"/>
        </w:rPr>
        <w:t>ПРИЛОЖЕНИЕ 2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от _______________ N _______</w:t>
      </w:r>
    </w:p>
    <w:p w:rsidR="00890915" w:rsidRPr="00890915" w:rsidRDefault="00890915" w:rsidP="00890915">
      <w:pPr>
        <w:jc w:val="center"/>
        <w:rPr>
          <w:rFonts w:ascii="Times New Roman" w:hAnsi="Times New Roman"/>
          <w:bCs/>
          <w:sz w:val="24"/>
          <w:szCs w:val="24"/>
        </w:rPr>
      </w:pPr>
      <w:r w:rsidRPr="00890915">
        <w:rPr>
          <w:rFonts w:ascii="Times New Roman" w:hAnsi="Times New Roman"/>
          <w:bCs/>
          <w:sz w:val="24"/>
          <w:szCs w:val="24"/>
        </w:rPr>
        <w:t>РАСЧЕТ</w:t>
      </w:r>
      <w:r w:rsidRPr="0089091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90915" w:rsidRPr="00890915" w:rsidRDefault="00890915" w:rsidP="00890915">
      <w:pPr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369" w:type="dxa"/>
        <w:tblInd w:w="95" w:type="dxa"/>
        <w:tblLook w:val="04A0"/>
      </w:tblPr>
      <w:tblGrid>
        <w:gridCol w:w="1802"/>
        <w:gridCol w:w="2322"/>
        <w:gridCol w:w="2552"/>
        <w:gridCol w:w="2693"/>
      </w:tblGrid>
      <w:tr w:rsidR="00890915" w:rsidRPr="00890915" w:rsidTr="00355506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  <w:r w:rsidR="009B0F7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890915">
        <w:rPr>
          <w:rFonts w:ascii="Times New Roman" w:hAnsi="Times New Roman"/>
          <w:sz w:val="24"/>
          <w:szCs w:val="24"/>
        </w:rPr>
        <w:t>с</w:t>
      </w:r>
      <w:proofErr w:type="gramEnd"/>
      <w:r w:rsidRPr="00890915">
        <w:rPr>
          <w:rFonts w:ascii="Times New Roman" w:hAnsi="Times New Roman"/>
          <w:sz w:val="24"/>
          <w:szCs w:val="24"/>
        </w:rPr>
        <w:t xml:space="preserve"> _____________</w:t>
      </w:r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091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договора. </w:t>
      </w:r>
    </w:p>
    <w:p w:rsidR="00890915" w:rsidRPr="00890915" w:rsidRDefault="00890915" w:rsidP="003555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 "____"__________________</w:t>
            </w:r>
            <w:r w:rsidRPr="0089091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  <w:r w:rsidRPr="008909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90915" w:rsidRPr="00890915" w:rsidRDefault="00890915" w:rsidP="0089091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4460AD" w:rsidRDefault="004460AD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36F72" w:rsidRDefault="00636F72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36F72" w:rsidRDefault="00636F72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36F72" w:rsidRDefault="00636F72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36F72" w:rsidRDefault="00636F72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36F72" w:rsidRDefault="00636F72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36F72" w:rsidRDefault="00636F72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90915" w:rsidRPr="00355506" w:rsidRDefault="00355506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3</w:t>
      </w:r>
    </w:p>
    <w:p w:rsidR="00890915" w:rsidRPr="00355506" w:rsidRDefault="00890915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355506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355506">
        <w:rPr>
          <w:rFonts w:ascii="Times New Roman" w:hAnsi="Times New Roman"/>
          <w:sz w:val="24"/>
          <w:szCs w:val="24"/>
        </w:rPr>
        <w:br/>
        <w:t>от _______________ N _______</w:t>
      </w:r>
    </w:p>
    <w:p w:rsidR="00355506" w:rsidRDefault="00355506" w:rsidP="00890915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90915" w:rsidRPr="00355506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bCs/>
          <w:sz w:val="24"/>
          <w:szCs w:val="24"/>
        </w:rPr>
        <w:t>АКТ</w:t>
      </w:r>
      <w:r w:rsidRPr="00355506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90915" w:rsidRPr="00355506" w:rsidTr="00890915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520CBE">
        <w:rPr>
          <w:rFonts w:ascii="Arial" w:hAnsi="Arial" w:cs="Arial"/>
        </w:rPr>
        <w:br/>
      </w: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5506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355506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355506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355506">
        <w:rPr>
          <w:rFonts w:ascii="Times New Roman" w:hAnsi="Times New Roman"/>
          <w:bCs/>
          <w:sz w:val="24"/>
          <w:szCs w:val="24"/>
        </w:rPr>
        <w:t xml:space="preserve"> кв. м. </w:t>
      </w:r>
      <w:r w:rsidRPr="00355506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355506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355506">
        <w:rPr>
          <w:rFonts w:ascii="Times New Roman" w:hAnsi="Times New Roman"/>
          <w:sz w:val="24"/>
          <w:szCs w:val="24"/>
        </w:rPr>
        <w:t xml:space="preserve">. </w:t>
      </w:r>
    </w:p>
    <w:p w:rsidR="00890915" w:rsidRPr="00355506" w:rsidRDefault="00890915" w:rsidP="00890915">
      <w:pPr>
        <w:jc w:val="both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Датой фактической передачи земельного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90915" w:rsidRPr="00355506" w:rsidTr="008909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55506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90915" w:rsidRDefault="00890915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3555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2D18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6CE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14CB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C66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6F72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88D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815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C1CEA"/>
    <w:rsid w:val="008C2467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0F7F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190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6ED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3786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4819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877B8"/>
    <w:rsid w:val="00D94648"/>
    <w:rsid w:val="00D95C81"/>
    <w:rsid w:val="00D96E88"/>
    <w:rsid w:val="00DA1AED"/>
    <w:rsid w:val="00DA22AF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4C26"/>
    <w:rsid w:val="00F974B4"/>
    <w:rsid w:val="00F97787"/>
    <w:rsid w:val="00FA0683"/>
    <w:rsid w:val="00FA21B3"/>
    <w:rsid w:val="00FA2B86"/>
    <w:rsid w:val="00FA418F"/>
    <w:rsid w:val="00FA73DC"/>
    <w:rsid w:val="00FB3965"/>
    <w:rsid w:val="00FB572E"/>
    <w:rsid w:val="00FB590B"/>
    <w:rsid w:val="00FB712A"/>
    <w:rsid w:val="00FB74B7"/>
    <w:rsid w:val="00FB7D56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uiPriority w:val="99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F2D1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2D1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F5A414-446E-4271-84BE-D384F9EC52A8}"/>
</file>

<file path=customXml/itemProps2.xml><?xml version="1.0" encoding="utf-8"?>
<ds:datastoreItem xmlns:ds="http://schemas.openxmlformats.org/officeDocument/2006/customXml" ds:itemID="{05BCD707-0047-4833-9FAE-88E1934912E2}"/>
</file>

<file path=customXml/itemProps3.xml><?xml version="1.0" encoding="utf-8"?>
<ds:datastoreItem xmlns:ds="http://schemas.openxmlformats.org/officeDocument/2006/customXml" ds:itemID="{8B966034-C477-4D6D-AB74-895833C966D6}"/>
</file>

<file path=customXml/itemProps4.xml><?xml version="1.0" encoding="utf-8"?>
<ds:datastoreItem xmlns:ds="http://schemas.openxmlformats.org/officeDocument/2006/customXml" ds:itemID="{E1BB8E2B-0B61-459D-87B1-4FE636E13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14</Pages>
  <Words>5874</Words>
  <Characters>33487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zakaz1</cp:lastModifiedBy>
  <cp:revision>24</cp:revision>
  <cp:lastPrinted>2015-08-10T09:59:00Z</cp:lastPrinted>
  <dcterms:created xsi:type="dcterms:W3CDTF">2015-08-10T09:59:00Z</dcterms:created>
  <dcterms:modified xsi:type="dcterms:W3CDTF">2015-09-11T03:06:00Z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