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2264BA">
        <w:rPr>
          <w:rFonts w:ascii="Times New Roman" w:hAnsi="Times New Roman"/>
          <w:b w:val="0"/>
          <w:sz w:val="24"/>
          <w:szCs w:val="24"/>
        </w:rPr>
        <w:t>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 xml:space="preserve">Решение о проведении аукциона принято распоряжением администрации </w:t>
      </w:r>
      <w:r w:rsidR="0031229A">
        <w:t xml:space="preserve">города </w:t>
      </w:r>
      <w:r w:rsidR="00803AB2" w:rsidRPr="00A06CAD">
        <w:t xml:space="preserve">Красноярска от </w:t>
      </w:r>
      <w:r w:rsidR="00E05476">
        <w:t>30.08</w:t>
      </w:r>
      <w:r w:rsidR="0013700F" w:rsidRPr="00A06CAD">
        <w:t>.</w:t>
      </w:r>
      <w:r w:rsidR="00211719" w:rsidRPr="00A06CAD">
        <w:t>2017</w:t>
      </w:r>
      <w:r w:rsidR="00803AB2" w:rsidRPr="00A06CAD">
        <w:t xml:space="preserve"> № </w:t>
      </w:r>
      <w:r w:rsidR="00E05476">
        <w:t>3772</w:t>
      </w:r>
      <w:r w:rsidRPr="00A06CAD">
        <w:t>-недв «О проведении</w:t>
      </w:r>
      <w:r w:rsidR="00E05476">
        <w:t xml:space="preserve"> повторного </w:t>
      </w:r>
      <w:r w:rsidR="002913DB" w:rsidRPr="00A06CAD">
        <w:t xml:space="preserve"> </w:t>
      </w:r>
      <w:r w:rsidRPr="00A06CAD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2264BA">
        <w:t>9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72BFB">
        <w:t xml:space="preserve">9 октября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2264BA">
        <w:rPr>
          <w:rFonts w:ascii="Times New Roman" w:hAnsi="Times New Roman"/>
          <w:sz w:val="24"/>
          <w:szCs w:val="24"/>
        </w:rPr>
        <w:t>9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912B6B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2264BA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29020" cy="2247538"/>
            <wp:effectExtent l="19050" t="0" r="0" b="0"/>
            <wp:docPr id="2" name="Рисунок 1" descr="\\dmi-top\profiles\lazareva\Рабочий стол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23" cy="224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2264BA">
        <w:t>17</w:t>
      </w:r>
      <w:r w:rsidR="00B96FC8" w:rsidRPr="00B96FC8">
        <w:t xml:space="preserve"> </w:t>
      </w:r>
      <w:r w:rsidR="002264BA">
        <w:t>407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05476" w:rsidRPr="00CC096C" w:rsidRDefault="00E05476" w:rsidP="00E05476">
      <w:pPr>
        <w:ind w:firstLine="709"/>
        <w:jc w:val="both"/>
      </w:pPr>
      <w:r w:rsidRPr="00CC096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E05476" w:rsidRPr="00CC096C" w:rsidRDefault="00E05476" w:rsidP="00E05476">
      <w:pPr>
        <w:ind w:firstLine="709"/>
        <w:jc w:val="both"/>
      </w:pPr>
      <w:r>
        <w:lastRenderedPageBreak/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E05476" w:rsidRPr="00CC096C" w:rsidRDefault="00E05476" w:rsidP="00E05476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E05476" w:rsidRPr="00EC4E3F" w:rsidRDefault="00E05476" w:rsidP="00E05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14176B" w:rsidRDefault="0014176B" w:rsidP="00EC4E3F">
      <w:pPr>
        <w:ind w:firstLine="709"/>
        <w:jc w:val="both"/>
      </w:pPr>
    </w:p>
    <w:p w:rsidR="00E05476" w:rsidRPr="0079737B" w:rsidRDefault="00E05476" w:rsidP="00E05476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16766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</w:t>
      </w:r>
      <w:r w:rsidR="002264BA">
        <w:t>37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Ду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162E7E">
        <w:t>1,</w:t>
      </w:r>
      <w:r w:rsidR="002264BA">
        <w:t>82</w:t>
      </w:r>
      <w:r>
        <w:t xml:space="preserve"> Гкал/ч.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 xml:space="preserve">Технические условия и информация о плате за подключение, выданные  ООО «КрасКом»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2264BA">
        <w:t>9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2264BA">
        <w:rPr>
          <w:rFonts w:eastAsia="Calibri"/>
        </w:rPr>
        <w:t>297,5</w:t>
      </w:r>
      <w:r w:rsidRPr="005A640D">
        <w:rPr>
          <w:rFonts w:eastAsia="Calibri"/>
        </w:rPr>
        <w:t xml:space="preserve"> м³/сут</w:t>
      </w:r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«КрасКом»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2264BA">
        <w:rPr>
          <w:rFonts w:eastAsia="Calibri"/>
        </w:rPr>
        <w:t>297,5</w:t>
      </w:r>
      <w:r w:rsidR="00162E7E" w:rsidRPr="005A640D">
        <w:rPr>
          <w:rFonts w:eastAsia="Calibri"/>
        </w:rPr>
        <w:t xml:space="preserve"> </w:t>
      </w:r>
      <w:r w:rsidR="000E2569" w:rsidRPr="005A640D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A640D">
        <w:rPr>
          <w:rFonts w:eastAsia="Calibri"/>
        </w:rPr>
        <w:t>м³/сут</w:t>
      </w:r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«КрасКом», </w:t>
      </w:r>
      <w:r w:rsidR="00762FE7">
        <w:t>идущий вдоль Енисейского тракта</w:t>
      </w:r>
      <w:r>
        <w:t xml:space="preserve"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«КрасКом»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 xml:space="preserve"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«КрасКом»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 xml:space="preserve">Проектная документация на объект капитального строительства разрабатывается Заказчиком в соответствии с выданными ООО «КрасКом» условиями подключения объекта </w:t>
      </w:r>
      <w: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2264BA" w:rsidRDefault="002264BA" w:rsidP="002024E2">
      <w:pPr>
        <w:tabs>
          <w:tab w:val="left" w:pos="12155"/>
        </w:tabs>
        <w:ind w:firstLine="709"/>
        <w:jc w:val="both"/>
      </w:pP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>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82/3-ТП.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>Срок выполнения мероприятий по технологическому присоединению составляет не более 1 года с даты заключения договора от 21.03.2016 № 82/3-ТП.</w:t>
      </w:r>
    </w:p>
    <w:p w:rsidR="002264BA" w:rsidRDefault="002264BA" w:rsidP="002264BA">
      <w:pPr>
        <w:pStyle w:val="a3"/>
        <w:tabs>
          <w:tab w:val="left" w:pos="1134"/>
        </w:tabs>
        <w:ind w:firstLine="709"/>
      </w:pPr>
      <w: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 копеек).</w:t>
      </w:r>
    </w:p>
    <w:p w:rsidR="002264BA" w:rsidRPr="00375DE4" w:rsidRDefault="002264BA" w:rsidP="002264BA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в праве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82/3-ТП</w:t>
      </w:r>
      <w:r>
        <w:rPr>
          <w:rFonts w:eastAsia="Calibri"/>
          <w:lang w:eastAsia="en-US"/>
        </w:rPr>
        <w:t>.</w:t>
      </w:r>
    </w:p>
    <w:p w:rsidR="00162E7E" w:rsidRPr="00375DE4" w:rsidRDefault="00162E7E" w:rsidP="00162E7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2264BA">
        <w:t>7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162E7E">
        <w:t>3</w:t>
      </w:r>
      <w:r w:rsidR="002264BA">
        <w:t>9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E05476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E05476">
        <w:t>7196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500433" w:rsidRDefault="00500433" w:rsidP="0068227B">
      <w:pPr>
        <w:pStyle w:val="a3"/>
        <w:ind w:firstLine="720"/>
      </w:pPr>
    </w:p>
    <w:p w:rsidR="00813652" w:rsidRPr="00074973" w:rsidRDefault="00813652" w:rsidP="00813652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E05476">
        <w:t>30</w:t>
      </w:r>
      <w:r w:rsidR="00836F98" w:rsidRPr="00954AD2">
        <w:t> </w:t>
      </w:r>
      <w:r w:rsidR="00E05476">
        <w:t>084</w:t>
      </w:r>
      <w:r w:rsidR="00836F98" w:rsidRPr="00954AD2">
        <w:t xml:space="preserve"> </w:t>
      </w:r>
      <w:r w:rsidR="00E05476">
        <w:t>050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E05476" w:rsidRPr="00E05476">
        <w:t>902</w:t>
      </w:r>
      <w:r w:rsidR="00E05476">
        <w:t xml:space="preserve"> </w:t>
      </w:r>
      <w:r w:rsidR="00E05476" w:rsidRPr="00E05476">
        <w:t>521,5</w:t>
      </w:r>
      <w:r w:rsidR="00E05476">
        <w:t>0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72BFB" w:rsidRDefault="00F72BFB" w:rsidP="00F72BFB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7 сентября 2017 года. </w:t>
      </w:r>
    </w:p>
    <w:p w:rsidR="00934F2A" w:rsidRPr="009C7CC4" w:rsidRDefault="00F72BFB" w:rsidP="00F72BFB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4 октября 2017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</w:t>
      </w:r>
      <w:r w:rsidRPr="00CB2B10">
        <w:lastRenderedPageBreak/>
        <w:t>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E05476">
        <w:t>9 025 21</w:t>
      </w:r>
      <w:r w:rsidR="00E05476" w:rsidRPr="00E05476">
        <w:t>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 xml:space="preserve">договора аренды земельного участка по адресу: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B73952">
        <w:rPr>
          <w:rFonts w:ascii="Times New Roman" w:hAnsi="Times New Roman"/>
          <w:b w:val="0"/>
          <w:sz w:val="24"/>
          <w:szCs w:val="24"/>
        </w:rPr>
        <w:t>9</w:t>
      </w:r>
      <w:bookmarkStart w:id="0" w:name="_GoBack"/>
      <w:bookmarkEnd w:id="0"/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</w:t>
      </w:r>
      <w:r w:rsidR="00E05476">
        <w:t xml:space="preserve">       </w:t>
      </w:r>
      <w:r>
        <w:t xml:space="preserve">     </w:t>
      </w:r>
      <w:r w:rsidRPr="009372CA">
        <w:t xml:space="preserve"> </w:t>
      </w:r>
      <w:r w:rsidR="00E05476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E05476" w:rsidRPr="00532651" w:rsidTr="00E05476">
              <w:tc>
                <w:tcPr>
                  <w:tcW w:w="9758" w:type="dxa"/>
                </w:tcPr>
                <w:p w:rsidR="00E05476" w:rsidRDefault="00E05476" w:rsidP="00E05476">
                  <w:pPr>
                    <w:ind w:firstLine="539"/>
                    <w:jc w:val="both"/>
                  </w:pP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</w:p>
                <w:p w:rsidR="00E05476" w:rsidRPr="00532651" w:rsidRDefault="00E05476" w:rsidP="00E05476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E05476" w:rsidRPr="00532651" w:rsidRDefault="00E05476" w:rsidP="00E05476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</w:p>
                <w:p w:rsidR="00E05476" w:rsidRPr="00532651" w:rsidRDefault="00E05476" w:rsidP="00E05476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E05476" w:rsidRPr="00532651" w:rsidRDefault="00E05476" w:rsidP="00E0547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E05476" w:rsidRPr="00532651" w:rsidRDefault="00E05476" w:rsidP="00E0547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E05476" w:rsidRPr="00532651" w:rsidRDefault="00E05476" w:rsidP="00E05476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E05476" w:rsidRPr="00532651" w:rsidRDefault="00E05476" w:rsidP="00E05476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lastRenderedPageBreak/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05476" w:rsidRPr="00532651" w:rsidRDefault="00E05476" w:rsidP="00E05476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05476" w:rsidRPr="00532651" w:rsidRDefault="00E05476" w:rsidP="00E05476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E05476" w:rsidRPr="00532651" w:rsidRDefault="00E05476" w:rsidP="00E05476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05476" w:rsidRPr="00532651" w:rsidRDefault="00E05476" w:rsidP="00E0547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05476" w:rsidRPr="00532651" w:rsidRDefault="00E05476" w:rsidP="00E0547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E05476" w:rsidRPr="00532651" w:rsidRDefault="00E05476" w:rsidP="00E0547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05476" w:rsidRPr="00532651" w:rsidRDefault="00E05476" w:rsidP="00E0547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E05476" w:rsidRPr="00532651" w:rsidRDefault="00E05476" w:rsidP="00E0547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E05476" w:rsidRPr="00532651" w:rsidRDefault="00E05476" w:rsidP="00E0547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05476" w:rsidRPr="00532651" w:rsidRDefault="00E05476" w:rsidP="00E05476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05476" w:rsidRPr="00532651" w:rsidRDefault="00E05476" w:rsidP="00E05476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E05476" w:rsidRPr="00532651" w:rsidRDefault="00E05476" w:rsidP="00E05476">
                  <w:pPr>
                    <w:ind w:right="-30" w:firstLine="567"/>
                    <w:jc w:val="both"/>
                  </w:pP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E05476" w:rsidRPr="00532651" w:rsidRDefault="00E05476" w:rsidP="00E05476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05476" w:rsidRPr="00532651" w:rsidRDefault="00E05476" w:rsidP="00E05476">
                  <w:pPr>
                    <w:ind w:firstLine="539"/>
                    <w:jc w:val="both"/>
                  </w:pPr>
                </w:p>
                <w:p w:rsidR="00E05476" w:rsidRPr="00532651" w:rsidRDefault="00E05476" w:rsidP="00E05476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E05476" w:rsidRPr="00532651" w:rsidRDefault="00E05476" w:rsidP="00E05476">
                  <w:pPr>
                    <w:jc w:val="both"/>
                  </w:pPr>
                  <w:r w:rsidRPr="00532651">
                    <w:t>Арендодатель:</w:t>
                  </w:r>
                </w:p>
                <w:p w:rsidR="00E05476" w:rsidRPr="00532651" w:rsidRDefault="00E05476" w:rsidP="00E05476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05476" w:rsidRPr="00532651" w:rsidRDefault="00E05476" w:rsidP="00E05476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E05476" w:rsidRPr="00532651" w:rsidRDefault="00E05476" w:rsidP="00E05476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E05476" w:rsidRPr="00532651" w:rsidRDefault="00E05476" w:rsidP="00E05476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05476" w:rsidRPr="00532651" w:rsidRDefault="00E05476" w:rsidP="00E05476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E05476" w:rsidRPr="00532651" w:rsidRDefault="00E05476" w:rsidP="00E05476">
                  <w:pPr>
                    <w:jc w:val="center"/>
                  </w:pPr>
                </w:p>
              </w:tc>
            </w:tr>
          </w:tbl>
          <w:p w:rsidR="00E05476" w:rsidRPr="00532651" w:rsidRDefault="00E05476" w:rsidP="00E05476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E05476" w:rsidRPr="00532651" w:rsidRDefault="00E05476" w:rsidP="00E05476">
            <w:pPr>
              <w:ind w:firstLine="540"/>
              <w:jc w:val="center"/>
            </w:pPr>
          </w:p>
          <w:p w:rsidR="00E05476" w:rsidRPr="00532651" w:rsidRDefault="00E05476" w:rsidP="00E05476">
            <w:pPr>
              <w:ind w:firstLine="540"/>
              <w:jc w:val="center"/>
            </w:pPr>
          </w:p>
          <w:p w:rsidR="00E05476" w:rsidRDefault="00E05476" w:rsidP="00E05476">
            <w:pPr>
              <w:ind w:firstLine="540"/>
              <w:jc w:val="center"/>
            </w:pPr>
          </w:p>
          <w:p w:rsidR="00E05476" w:rsidRPr="00532651" w:rsidRDefault="00E05476" w:rsidP="00E05476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E05476" w:rsidRPr="00532651" w:rsidTr="00E05476">
              <w:trPr>
                <w:trHeight w:val="728"/>
              </w:trPr>
              <w:tc>
                <w:tcPr>
                  <w:tcW w:w="6282" w:type="dxa"/>
                </w:tcPr>
                <w:p w:rsidR="00E05476" w:rsidRPr="00532651" w:rsidRDefault="00E05476" w:rsidP="00E05476">
                  <w:r w:rsidRPr="00532651">
                    <w:t xml:space="preserve">    Арендодатель:</w:t>
                  </w:r>
                </w:p>
                <w:p w:rsidR="00E05476" w:rsidRPr="00532651" w:rsidRDefault="00E05476" w:rsidP="00E05476"/>
                <w:p w:rsidR="00E05476" w:rsidRPr="00532651" w:rsidRDefault="00E05476" w:rsidP="00E05476"/>
              </w:tc>
              <w:tc>
                <w:tcPr>
                  <w:tcW w:w="4786" w:type="dxa"/>
                </w:tcPr>
                <w:p w:rsidR="00E05476" w:rsidRPr="00532651" w:rsidRDefault="00E05476" w:rsidP="00E05476">
                  <w:r w:rsidRPr="00532651">
                    <w:t xml:space="preserve">              Арендатор:</w:t>
                  </w:r>
                </w:p>
                <w:p w:rsidR="00E05476" w:rsidRPr="00532651" w:rsidRDefault="00E05476" w:rsidP="00E05476"/>
              </w:tc>
            </w:tr>
          </w:tbl>
          <w:p w:rsidR="00E05476" w:rsidRPr="00532651" w:rsidRDefault="00E05476" w:rsidP="00E05476">
            <w:r w:rsidRPr="00532651">
              <w:t>Приложение:</w:t>
            </w:r>
          </w:p>
          <w:p w:rsidR="00E05476" w:rsidRPr="00532651" w:rsidRDefault="00E05476" w:rsidP="00E05476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E05476" w:rsidRPr="00532651" w:rsidRDefault="00E05476" w:rsidP="00E05476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212032" w:rsidRPr="00ED712F" w:rsidRDefault="00E05476" w:rsidP="00E05476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  <w:r w:rsidR="00813652" w:rsidRPr="00813652">
        <w:rPr>
          <w:noProof/>
        </w:rPr>
        <w:drawing>
          <wp:inline distT="0" distB="0" distL="0" distR="0">
            <wp:extent cx="6299835" cy="3866527"/>
            <wp:effectExtent l="0" t="1219200" r="0" b="1200773"/>
            <wp:docPr id="18" name="Рисунок 1" descr="\\dmi-top\profiles\matvienko\Рабочий стол\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9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86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652" w:rsidRDefault="00813652" w:rsidP="0089271C">
      <w:r w:rsidRPr="00813652">
        <w:rPr>
          <w:noProof/>
        </w:rPr>
        <w:lastRenderedPageBreak/>
        <w:drawing>
          <wp:inline distT="0" distB="0" distL="0" distR="0">
            <wp:extent cx="6299835" cy="4429185"/>
            <wp:effectExtent l="0" t="933450" r="0" b="923865"/>
            <wp:docPr id="20" name="Рисунок 2" descr="\\dmi-top\profiles\matvienko\Рабочий стол\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9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42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89271C"/>
    <w:p w:rsidR="009A22C5" w:rsidRDefault="009A22C5" w:rsidP="0089271C"/>
    <w:p w:rsidR="009348C4" w:rsidRDefault="009348C4" w:rsidP="0089271C"/>
    <w:p w:rsidR="00162E7E" w:rsidRDefault="00162E7E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76" w:rsidRDefault="00E05476" w:rsidP="00D92637">
      <w:r>
        <w:separator/>
      </w:r>
    </w:p>
  </w:endnote>
  <w:endnote w:type="continuationSeparator" w:id="0">
    <w:p w:rsidR="00E05476" w:rsidRDefault="00E0547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76" w:rsidRDefault="00E05476" w:rsidP="00D92637">
      <w:r>
        <w:separator/>
      </w:r>
    </w:p>
  </w:footnote>
  <w:footnote w:type="continuationSeparator" w:id="0">
    <w:p w:rsidR="00E05476" w:rsidRDefault="00E0547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4BA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433"/>
    <w:rsid w:val="0050066F"/>
    <w:rsid w:val="0050070E"/>
    <w:rsid w:val="00500FAB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1855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3F84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52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645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92A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B6B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6CAD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97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06F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952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1F88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4DEA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476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02E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BFB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340813-D120-4786-80A6-BCD0F8BEF2D6}"/>
</file>

<file path=customXml/itemProps2.xml><?xml version="1.0" encoding="utf-8"?>
<ds:datastoreItem xmlns:ds="http://schemas.openxmlformats.org/officeDocument/2006/customXml" ds:itemID="{29946915-7C61-404F-AABF-7E2D13720842}"/>
</file>

<file path=customXml/itemProps3.xml><?xml version="1.0" encoding="utf-8"?>
<ds:datastoreItem xmlns:ds="http://schemas.openxmlformats.org/officeDocument/2006/customXml" ds:itemID="{96B1EC8D-79A3-4D03-A078-D5528859D757}"/>
</file>

<file path=customXml/itemProps4.xml><?xml version="1.0" encoding="utf-8"?>
<ds:datastoreItem xmlns:ds="http://schemas.openxmlformats.org/officeDocument/2006/customXml" ds:itemID="{BC18536E-FC26-46A6-877A-BDE11E55C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</cp:revision>
  <cp:lastPrinted>2017-05-25T03:54:00Z</cp:lastPrinted>
  <dcterms:created xsi:type="dcterms:W3CDTF">2017-08-30T05:20:00Z</dcterms:created>
  <dcterms:modified xsi:type="dcterms:W3CDTF">2017-09-05T09:47:00Z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