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1222B2">
        <w:rPr>
          <w:rFonts w:ascii="Times New Roman" w:hAnsi="Times New Roman"/>
          <w:b w:val="0"/>
          <w:sz w:val="24"/>
          <w:szCs w:val="24"/>
        </w:rPr>
        <w:t>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6021F4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bookmarkStart w:id="0" w:name="_GoBack"/>
      <w:bookmarkEnd w:id="0"/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B93B25">
        <w:rPr>
          <w:rFonts w:ascii="Times New Roman" w:hAnsi="Times New Roman"/>
          <w:b w:val="0"/>
          <w:sz w:val="24"/>
          <w:szCs w:val="24"/>
        </w:rPr>
        <w:t>30</w:t>
      </w:r>
      <w:r w:rsidRPr="00875258">
        <w:rPr>
          <w:rFonts w:ascii="Times New Roman" w:hAnsi="Times New Roman"/>
          <w:b w:val="0"/>
          <w:sz w:val="24"/>
          <w:szCs w:val="24"/>
        </w:rPr>
        <w:t>.</w:t>
      </w:r>
      <w:r w:rsidR="006E13B7">
        <w:rPr>
          <w:rFonts w:ascii="Times New Roman" w:hAnsi="Times New Roman"/>
          <w:b w:val="0"/>
          <w:sz w:val="24"/>
          <w:szCs w:val="24"/>
        </w:rPr>
        <w:t>06</w:t>
      </w:r>
      <w:r w:rsidR="00875258" w:rsidRPr="00875258">
        <w:rPr>
          <w:rFonts w:ascii="Times New Roman" w:hAnsi="Times New Roman"/>
          <w:b w:val="0"/>
          <w:sz w:val="24"/>
          <w:szCs w:val="24"/>
        </w:rPr>
        <w:t>.2016</w:t>
      </w:r>
      <w:r w:rsidR="00AC348D" w:rsidRPr="00875258">
        <w:rPr>
          <w:rFonts w:ascii="Times New Roman" w:hAnsi="Times New Roman"/>
          <w:b w:val="0"/>
          <w:sz w:val="24"/>
          <w:szCs w:val="24"/>
        </w:rPr>
        <w:t xml:space="preserve"> № </w:t>
      </w:r>
      <w:r w:rsidR="00CC4701">
        <w:rPr>
          <w:rFonts w:ascii="Times New Roman" w:hAnsi="Times New Roman"/>
          <w:b w:val="0"/>
          <w:sz w:val="24"/>
          <w:szCs w:val="24"/>
        </w:rPr>
        <w:t>3427</w:t>
      </w:r>
      <w:r w:rsidRPr="00875258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1222B2">
        <w:rPr>
          <w:rFonts w:ascii="Times New Roman" w:hAnsi="Times New Roman"/>
          <w:b w:val="0"/>
          <w:sz w:val="24"/>
          <w:szCs w:val="24"/>
        </w:rPr>
        <w:t>0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D134D3">
        <w:t>05</w:t>
      </w:r>
      <w:r w:rsidRPr="00706526">
        <w:t xml:space="preserve">» </w:t>
      </w:r>
      <w:r w:rsidR="007A7D9C">
        <w:t xml:space="preserve"> </w:t>
      </w:r>
      <w:r w:rsidR="00D134D3">
        <w:t>августа</w:t>
      </w:r>
      <w:r w:rsidR="007A7D9C">
        <w:t xml:space="preserve">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</w:t>
      </w:r>
      <w:r w:rsidR="00FF29F9">
        <w:rPr>
          <w:rFonts w:ascii="Times New Roman" w:hAnsi="Times New Roman"/>
          <w:sz w:val="24"/>
          <w:szCs w:val="24"/>
        </w:rPr>
        <w:t>3</w:t>
      </w:r>
      <w:r w:rsidR="001222B2">
        <w:rPr>
          <w:rFonts w:ascii="Times New Roman" w:hAnsi="Times New Roman"/>
          <w:sz w:val="24"/>
          <w:szCs w:val="24"/>
        </w:rPr>
        <w:t>0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1222B2" w:rsidRPr="001222B2">
        <w:t>http://pkk5.rosreestr.ru/#x=10339205.332537185&amp;y=7572737.652459918&amp;z=18&amp;text=24%3A50%3A0300298%3A30&amp;type=1&amp;app=search&amp;opened=1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1222B2">
        <w:t>21 411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161DAF" w:rsidRPr="00AA32FD" w:rsidRDefault="00161DAF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161DAF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ED6071">
        <w:t xml:space="preserve">Технические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</w:t>
      </w:r>
      <w:r w:rsidR="008E1859">
        <w:t>39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r w:rsidR="00ED6071">
        <w:t>Региональная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r>
        <w:t>Теплоисточник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</w:t>
      </w:r>
      <w:proofErr w:type="gramStart"/>
      <w:r w:rsidR="00FD5CAE">
        <w:t>существующую</w:t>
      </w:r>
      <w:proofErr w:type="gramEnd"/>
      <w:r w:rsidR="00FD5CAE">
        <w:t xml:space="preserve">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8E1859">
        <w:t>ый максимум теплопотребления – 2</w:t>
      </w:r>
      <w:r w:rsidR="00FF29F9">
        <w:t>,</w:t>
      </w:r>
      <w:r w:rsidR="008E1859">
        <w:t>23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FE3B1E">
        <w:t>КЦО-16/36</w:t>
      </w:r>
      <w:r w:rsidR="00A25D17">
        <w:t>29</w:t>
      </w:r>
      <w:r w:rsidR="0060355A">
        <w:t>7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60355A">
        <w:t>366,3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2. Точка подк</w:t>
      </w:r>
      <w:r w:rsidR="00FF29F9">
        <w:t>лючения к сетям водоотведения (</w:t>
      </w:r>
      <w:r>
        <w:t xml:space="preserve">с максимальной нагрузкой – </w:t>
      </w:r>
      <w:r w:rsidR="0060355A">
        <w:t>366,3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>3. 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 xml:space="preserve">» по обеспечению подключения объекта капитального строительства к сетям </w:t>
      </w:r>
      <w:proofErr w:type="spellStart"/>
      <w:r w:rsidR="001539A3">
        <w:t>инженерно-тенического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67192E" w:rsidRDefault="0067192E" w:rsidP="0067192E">
      <w:pPr>
        <w:pStyle w:val="a3"/>
        <w:tabs>
          <w:tab w:val="left" w:pos="1134"/>
        </w:tabs>
        <w:ind w:firstLine="709"/>
      </w:pPr>
      <w:r w:rsidRPr="00164F8E">
        <w:t xml:space="preserve">-  </w:t>
      </w:r>
      <w:r>
        <w:t>договор об осуществлении технологического присоедин</w:t>
      </w:r>
      <w:r w:rsidR="008E6C85">
        <w:t>ения к электрическим сетям от 21.03.2016 № 73/3</w:t>
      </w:r>
      <w:r>
        <w:t>-ТП,</w:t>
      </w:r>
      <w:r w:rsidRPr="00164F8E">
        <w:t xml:space="preserve"> выданн</w:t>
      </w:r>
      <w:r>
        <w:t>ый</w:t>
      </w:r>
      <w:r w:rsidRPr="00164F8E">
        <w:t xml:space="preserve"> О</w:t>
      </w:r>
      <w:r>
        <w:t>ОО «Региональная сетевая компания</w:t>
      </w:r>
      <w:r w:rsidRPr="00164F8E">
        <w:t>»:</w:t>
      </w:r>
    </w:p>
    <w:p w:rsidR="0067192E" w:rsidRDefault="008E6C85" w:rsidP="0067192E">
      <w:pPr>
        <w:pStyle w:val="a3"/>
        <w:tabs>
          <w:tab w:val="left" w:pos="1134"/>
        </w:tabs>
        <w:ind w:firstLine="709"/>
      </w:pPr>
      <w:r>
        <w:t>Максимальная мощность: 11</w:t>
      </w:r>
      <w:r w:rsidR="0067192E">
        <w:t>00 кВт.</w:t>
      </w:r>
      <w:r w:rsidR="0067192E" w:rsidRPr="00601E2B">
        <w:t xml:space="preserve"> </w:t>
      </w:r>
    </w:p>
    <w:p w:rsidR="0067192E" w:rsidRDefault="0067192E" w:rsidP="0067192E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67192E" w:rsidRDefault="0067192E" w:rsidP="0067192E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67192E" w:rsidRDefault="0067192E" w:rsidP="0067192E">
      <w:pPr>
        <w:pStyle w:val="a3"/>
        <w:tabs>
          <w:tab w:val="left" w:pos="1134"/>
        </w:tabs>
        <w:ind w:firstLine="709"/>
      </w:pPr>
      <w:r>
        <w:t xml:space="preserve">Срок действия технических условий составляет 5 лет со дня заключения договора от  </w:t>
      </w:r>
      <w:r w:rsidR="008E6C85">
        <w:t>21.03.2016 № 73/3-ТП</w:t>
      </w:r>
      <w:r>
        <w:t>.</w:t>
      </w:r>
    </w:p>
    <w:p w:rsidR="0067192E" w:rsidRDefault="0067192E" w:rsidP="0067192E">
      <w:pPr>
        <w:pStyle w:val="a3"/>
        <w:tabs>
          <w:tab w:val="left" w:pos="1134"/>
        </w:tabs>
        <w:ind w:firstLine="709"/>
      </w:pPr>
      <w:r>
        <w:lastRenderedPageBreak/>
        <w:t xml:space="preserve">Срок выполнения мероприятий по технологическому присоединению составляет не более 4 лет </w:t>
      </w:r>
      <w:proofErr w:type="gramStart"/>
      <w:r>
        <w:t>с даты заключения</w:t>
      </w:r>
      <w:proofErr w:type="gramEnd"/>
      <w:r>
        <w:t xml:space="preserve"> договора от </w:t>
      </w:r>
      <w:r w:rsidR="008E6C85">
        <w:t>21.03.2016 № 73/3-ТП</w:t>
      </w:r>
      <w:r>
        <w:t>.</w:t>
      </w:r>
    </w:p>
    <w:p w:rsidR="0067192E" w:rsidRDefault="0067192E" w:rsidP="0067192E">
      <w:pPr>
        <w:pStyle w:val="a3"/>
        <w:tabs>
          <w:tab w:val="left" w:pos="1134"/>
        </w:tabs>
        <w:ind w:firstLine="709"/>
      </w:pPr>
      <w:proofErr w:type="gramStart"/>
      <w:r>
        <w:t xml:space="preserve">Размер платы за технологическое присоединение определен в соответствии с Приказом РЭК Красноярского края от </w:t>
      </w:r>
      <w:r w:rsidR="00DE5AC6">
        <w:t>29.12.201</w:t>
      </w:r>
      <w:r w:rsidR="008E6C85">
        <w:t>5 № 648-п и составляет 22 076 949</w:t>
      </w:r>
      <w:r>
        <w:t xml:space="preserve"> рублей</w:t>
      </w:r>
      <w:r w:rsidR="008E6C85">
        <w:t xml:space="preserve"> 69 копеек</w:t>
      </w:r>
      <w:r>
        <w:t xml:space="preserve"> (</w:t>
      </w:r>
      <w:r w:rsidR="008E6C85">
        <w:t>двадцать два</w:t>
      </w:r>
      <w:r>
        <w:t xml:space="preserve"> миллиона семьдесят </w:t>
      </w:r>
      <w:r w:rsidR="008E6C85">
        <w:t>шесть тысяч девятьсот сорок девять</w:t>
      </w:r>
      <w:r>
        <w:t xml:space="preserve"> рублей </w:t>
      </w:r>
      <w:r w:rsidR="008E6C85">
        <w:t>шестьдесят девять</w:t>
      </w:r>
      <w:r>
        <w:t xml:space="preserve"> копе</w:t>
      </w:r>
      <w:r w:rsidR="008E6C85">
        <w:t>ек</w:t>
      </w:r>
      <w:r>
        <w:t>),</w:t>
      </w:r>
      <w:r w:rsidR="00393687">
        <w:t xml:space="preserve"> в том числе НДС 18% в сумме 3 367 670 рублей 29</w:t>
      </w:r>
      <w:r>
        <w:t xml:space="preserve"> копеек (</w:t>
      </w:r>
      <w:r w:rsidR="00393687">
        <w:t>три миллиона триста шестьдесят семь тысяч шестьсот семьдесят рублей</w:t>
      </w:r>
      <w:r>
        <w:t xml:space="preserve"> </w:t>
      </w:r>
      <w:r w:rsidR="00393687">
        <w:t>двадцать</w:t>
      </w:r>
      <w:proofErr w:type="gramEnd"/>
      <w:r w:rsidR="00393687">
        <w:t xml:space="preserve"> девять</w:t>
      </w:r>
      <w:r>
        <w:t xml:space="preserve"> копеек).</w:t>
      </w:r>
    </w:p>
    <w:p w:rsidR="008D75F8" w:rsidRPr="00375DE4" w:rsidRDefault="0067192E" w:rsidP="0067192E">
      <w:pPr>
        <w:tabs>
          <w:tab w:val="left" w:pos="12155"/>
        </w:tabs>
        <w:ind w:firstLine="561"/>
        <w:jc w:val="both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</w:t>
      </w:r>
      <w:r w:rsidRPr="00164F8E">
        <w:t>»</w:t>
      </w:r>
      <w:r>
        <w:t>, д</w:t>
      </w:r>
      <w:r w:rsidRPr="00FA656B">
        <w:rPr>
          <w:rFonts w:eastAsia="Calibri"/>
          <w:lang w:eastAsia="en-US"/>
        </w:rPr>
        <w:t>епартамент</w:t>
      </w:r>
      <w:r>
        <w:rPr>
          <w:rFonts w:eastAsia="Calibri"/>
          <w:lang w:eastAsia="en-US"/>
        </w:rPr>
        <w:t>а</w:t>
      </w:r>
      <w:r w:rsidRPr="00FA656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</w:t>
      </w:r>
      <w:r w:rsidR="00393687">
        <w:t>21.03.2016 № 73/3-ТП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671D87" w:rsidRDefault="00671D87" w:rsidP="00671D87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>Письмом от 16.06.2016 № 1250 АО «</w:t>
      </w:r>
      <w:proofErr w:type="spellStart"/>
      <w:r>
        <w:t>Красноярсккрайгаз</w:t>
      </w:r>
      <w:proofErr w:type="spellEnd"/>
      <w:r>
        <w:t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</w:t>
      </w:r>
      <w:r w:rsidR="0081594F">
        <w:t xml:space="preserve"> В соответствии с утвержденным проектом планировки и межевания жилого района «Солонцы», газоснабжение данного района не предусмотрено.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7E539A" w:rsidRDefault="006E13B7" w:rsidP="006E13B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ED6071">
        <w:t xml:space="preserve">23.06.2016 № </w:t>
      </w:r>
      <w:r w:rsidR="008E6C85">
        <w:t>5991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 </w:t>
      </w:r>
      <w:r w:rsidR="008E6C85">
        <w:t xml:space="preserve">захламлен, на территории земельного участка имеется древесно-кустарниковая растительность, </w:t>
      </w:r>
      <w:r w:rsidR="00ED6071">
        <w:t xml:space="preserve">обустроенного проезда </w:t>
      </w:r>
      <w:r w:rsidR="008E6C85">
        <w:t>на земельный участок нет (поле)</w:t>
      </w:r>
      <w:r>
        <w:t>.</w:t>
      </w:r>
    </w:p>
    <w:p w:rsidR="00414D3E" w:rsidRDefault="00414D3E" w:rsidP="006E13B7">
      <w:pPr>
        <w:pStyle w:val="a3"/>
        <w:tabs>
          <w:tab w:val="left" w:pos="1134"/>
        </w:tabs>
        <w:ind w:firstLine="709"/>
      </w:pPr>
    </w:p>
    <w:p w:rsidR="00414D3E" w:rsidRPr="00074973" w:rsidRDefault="00414D3E" w:rsidP="006E13B7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</w:t>
      </w:r>
      <w:r w:rsidR="00BC0ACE">
        <w:t>а</w:t>
      </w:r>
      <w:r>
        <w:t xml:space="preserve"> планировки и межевания </w:t>
      </w:r>
      <w:r w:rsidR="00751035">
        <w:t>жилого района «Солонцы-2», утвержденн</w:t>
      </w:r>
      <w:r w:rsidR="00BC0ACE">
        <w:t xml:space="preserve">ого </w:t>
      </w:r>
      <w:r w:rsidR="00751035">
        <w:t>постановлением администрации города от 21.10.2011 № 482. Согласно проекту планировки и межевания жилого района «Солонцы-2»,</w:t>
      </w:r>
      <w:r w:rsidR="00BC0ACE">
        <w:t xml:space="preserve">  в границах земельного участка</w:t>
      </w:r>
      <w:r w:rsidR="00751035">
        <w:t xml:space="preserve"> с кадастровым номером 24:50:0300298:30 предполагается размещение 1 жилого дома</w:t>
      </w:r>
      <w:r w:rsidR="00BC0ACE">
        <w:t xml:space="preserve"> (10 секций по 10 этажей).</w:t>
      </w:r>
    </w:p>
    <w:p w:rsidR="00E74D5E" w:rsidRDefault="00E74D5E" w:rsidP="00BC0ACE">
      <w:pPr>
        <w:pStyle w:val="a3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1222B2">
        <w:t>68 943 000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1222B2">
        <w:t>2 068 290</w:t>
      </w:r>
      <w:r w:rsidRPr="00CB1045">
        <w:rPr>
          <w:color w:val="FF0000"/>
        </w:rP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D1795D" w:rsidRPr="009E1C21" w:rsidRDefault="00D1795D" w:rsidP="00D1795D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>
        <w:t xml:space="preserve"> заявок: с «05»  июля  2016</w:t>
      </w:r>
      <w:r w:rsidRPr="009E1C21">
        <w:t xml:space="preserve"> года. </w:t>
      </w:r>
    </w:p>
    <w:p w:rsidR="00D1795D" w:rsidRPr="009C7CC4" w:rsidRDefault="00D1795D" w:rsidP="00D1795D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>
        <w:t>10:00 «01» августа 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CB1045">
        <w:t>2</w:t>
      </w:r>
      <w:r w:rsidR="001222B2">
        <w:t>0 682 900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1222B2">
        <w:rPr>
          <w:rFonts w:ascii="Times New Roman" w:hAnsi="Times New Roman"/>
          <w:b w:val="0"/>
          <w:sz w:val="24"/>
          <w:szCs w:val="24"/>
        </w:rPr>
        <w:t>0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160ADD" w:rsidRDefault="00160ADD" w:rsidP="00160ADD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323686" w:rsidRDefault="00160ADD" w:rsidP="0016094B">
      <w:pPr>
        <w:tabs>
          <w:tab w:val="left" w:pos="12155"/>
        </w:tabs>
        <w:jc w:val="both"/>
      </w:pPr>
      <w:r>
        <w:t>з</w:t>
      </w:r>
      <w:r w:rsidR="009956AB">
        <w:t>амест</w:t>
      </w:r>
      <w:r>
        <w:t>ителя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160ADD" w:rsidP="0016094B">
      <w:pPr>
        <w:tabs>
          <w:tab w:val="left" w:pos="12155"/>
        </w:tabs>
        <w:jc w:val="both"/>
      </w:pPr>
      <w:r>
        <w:t>руководителя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  <w:r w:rsidR="00160ADD">
        <w:t xml:space="preserve">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</w:t>
      </w:r>
      <w:r w:rsidR="00160ADD">
        <w:t>И</w:t>
      </w:r>
      <w:r w:rsidR="00260234">
        <w:t>.</w:t>
      </w:r>
      <w:r w:rsidR="00160ADD">
        <w:t>А</w:t>
      </w:r>
      <w:r w:rsidR="00260234">
        <w:t xml:space="preserve">. </w:t>
      </w:r>
      <w:r w:rsidR="00160ADD">
        <w:t>Тюрина</w:t>
      </w: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1222B2" w:rsidP="005E3A2C">
      <w:r>
        <w:rPr>
          <w:noProof/>
        </w:rPr>
        <w:drawing>
          <wp:inline distT="0" distB="0" distL="0" distR="0">
            <wp:extent cx="7268571" cy="4615315"/>
            <wp:effectExtent l="0" t="1333500" r="0" b="1309235"/>
            <wp:docPr id="3" name="Рисунок 1" descr="\\dmi-top\profiles\matvienko\Рабочий стол\3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0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71343" cy="461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1222B2" w:rsidP="00BF0C98">
      <w:r>
        <w:rPr>
          <w:noProof/>
        </w:rPr>
        <w:lastRenderedPageBreak/>
        <w:drawing>
          <wp:inline distT="0" distB="0" distL="0" distR="0">
            <wp:extent cx="7312817" cy="4708011"/>
            <wp:effectExtent l="0" t="1295400" r="0" b="1292739"/>
            <wp:docPr id="4" name="Рисунок 2" descr="\\dmi-top\profiles\matvienko\Рабочий стол\3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0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15606" cy="4709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4D3" w:rsidRDefault="00D134D3" w:rsidP="00D92637">
      <w:r>
        <w:separator/>
      </w:r>
    </w:p>
  </w:endnote>
  <w:endnote w:type="continuationSeparator" w:id="0">
    <w:p w:rsidR="00D134D3" w:rsidRDefault="00D134D3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4D3" w:rsidRDefault="00D134D3" w:rsidP="00D92637">
      <w:r>
        <w:separator/>
      </w:r>
    </w:p>
  </w:footnote>
  <w:footnote w:type="continuationSeparator" w:id="0">
    <w:p w:rsidR="00D134D3" w:rsidRDefault="00D134D3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1A63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407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84E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22B2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DAF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3533"/>
    <w:rsid w:val="001E4F5F"/>
    <w:rsid w:val="001E4F94"/>
    <w:rsid w:val="001E55AA"/>
    <w:rsid w:val="001F0E66"/>
    <w:rsid w:val="001F0EB5"/>
    <w:rsid w:val="001F1475"/>
    <w:rsid w:val="001F1D12"/>
    <w:rsid w:val="001F33D0"/>
    <w:rsid w:val="001F3449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55E"/>
    <w:rsid w:val="00241E71"/>
    <w:rsid w:val="00242F50"/>
    <w:rsid w:val="00243FDB"/>
    <w:rsid w:val="00244C24"/>
    <w:rsid w:val="00244D7F"/>
    <w:rsid w:val="00244DCD"/>
    <w:rsid w:val="002458E7"/>
    <w:rsid w:val="00245F90"/>
    <w:rsid w:val="00247502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08A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9BD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17C98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3687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AC9"/>
    <w:rsid w:val="003C6F72"/>
    <w:rsid w:val="003D0479"/>
    <w:rsid w:val="003D05D6"/>
    <w:rsid w:val="003D07B1"/>
    <w:rsid w:val="003D0F76"/>
    <w:rsid w:val="003D26F6"/>
    <w:rsid w:val="003D2E2B"/>
    <w:rsid w:val="003D4992"/>
    <w:rsid w:val="003D4D54"/>
    <w:rsid w:val="003D55DB"/>
    <w:rsid w:val="003D6F06"/>
    <w:rsid w:val="003D7287"/>
    <w:rsid w:val="003E05F7"/>
    <w:rsid w:val="003E082A"/>
    <w:rsid w:val="003E1154"/>
    <w:rsid w:val="003E17B5"/>
    <w:rsid w:val="003E17DC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3E"/>
    <w:rsid w:val="00414DE2"/>
    <w:rsid w:val="00414E64"/>
    <w:rsid w:val="00415A9F"/>
    <w:rsid w:val="004162D8"/>
    <w:rsid w:val="004179ED"/>
    <w:rsid w:val="004201D1"/>
    <w:rsid w:val="00420CF4"/>
    <w:rsid w:val="004217AC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305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75F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A2C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355A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1B7C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5B5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92E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A8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3D53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1035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0E2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15C0"/>
    <w:rsid w:val="007B1F7E"/>
    <w:rsid w:val="007B20CF"/>
    <w:rsid w:val="007B3E63"/>
    <w:rsid w:val="007B489C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94F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3F3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2FF7"/>
    <w:rsid w:val="00873546"/>
    <w:rsid w:val="0087356B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B7A02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5F8"/>
    <w:rsid w:val="008D7B35"/>
    <w:rsid w:val="008E0E58"/>
    <w:rsid w:val="008E12A9"/>
    <w:rsid w:val="008E185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C85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0A6E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6D0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5D17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4A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15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967"/>
    <w:rsid w:val="00B40A9A"/>
    <w:rsid w:val="00B40E35"/>
    <w:rsid w:val="00B41F3A"/>
    <w:rsid w:val="00B4223A"/>
    <w:rsid w:val="00B42B40"/>
    <w:rsid w:val="00B42F43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2FC4"/>
    <w:rsid w:val="00B93B25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2BF5"/>
    <w:rsid w:val="00BB49A4"/>
    <w:rsid w:val="00BB4B6F"/>
    <w:rsid w:val="00BB59B5"/>
    <w:rsid w:val="00BB7832"/>
    <w:rsid w:val="00BB7A06"/>
    <w:rsid w:val="00BB7E36"/>
    <w:rsid w:val="00BB7F99"/>
    <w:rsid w:val="00BC0ACE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D00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5DCE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2083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9F1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4701"/>
    <w:rsid w:val="00CC68FA"/>
    <w:rsid w:val="00CC6BE2"/>
    <w:rsid w:val="00CD012F"/>
    <w:rsid w:val="00CD049C"/>
    <w:rsid w:val="00CD1AE8"/>
    <w:rsid w:val="00CD2577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34D3"/>
    <w:rsid w:val="00D14400"/>
    <w:rsid w:val="00D14CB2"/>
    <w:rsid w:val="00D15CE4"/>
    <w:rsid w:val="00D17925"/>
    <w:rsid w:val="00D1795D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5AC6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095E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0FD0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8D8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58C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37A0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65E3"/>
    <w:rsid w:val="00FD66E8"/>
    <w:rsid w:val="00FE23EF"/>
    <w:rsid w:val="00FE27A5"/>
    <w:rsid w:val="00FE2D3A"/>
    <w:rsid w:val="00FE303C"/>
    <w:rsid w:val="00FE3B1E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9F9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F9B5F6-097A-4F80-A4F3-4BE4A295F794}"/>
</file>

<file path=customXml/itemProps2.xml><?xml version="1.0" encoding="utf-8"?>
<ds:datastoreItem xmlns:ds="http://schemas.openxmlformats.org/officeDocument/2006/customXml" ds:itemID="{9289B05B-729C-484E-BDAE-7E74C4D087F6}"/>
</file>

<file path=customXml/itemProps3.xml><?xml version="1.0" encoding="utf-8"?>
<ds:datastoreItem xmlns:ds="http://schemas.openxmlformats.org/officeDocument/2006/customXml" ds:itemID="{45775918-19ED-435A-BFC0-C943B56D0467}"/>
</file>

<file path=customXml/itemProps4.xml><?xml version="1.0" encoding="utf-8"?>
<ds:datastoreItem xmlns:ds="http://schemas.openxmlformats.org/officeDocument/2006/customXml" ds:itemID="{32A7543E-9330-4573-B7EC-A2BF745DFF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15</Pages>
  <Words>5744</Words>
  <Characters>32743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62</cp:revision>
  <cp:lastPrinted>2016-07-01T02:13:00Z</cp:lastPrinted>
  <dcterms:created xsi:type="dcterms:W3CDTF">2015-09-18T04:27:00Z</dcterms:created>
  <dcterms:modified xsi:type="dcterms:W3CDTF">2016-07-05T03:35:00Z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