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47A18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98757B">
        <w:rPr>
          <w:rFonts w:ascii="Times New Roman" w:hAnsi="Times New Roman"/>
          <w:b w:val="0"/>
          <w:sz w:val="24"/>
          <w:szCs w:val="24"/>
        </w:rPr>
        <w:t>ул. Карла Маркса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C47A18">
        <w:rPr>
          <w:rFonts w:ascii="Times New Roman" w:hAnsi="Times New Roman"/>
          <w:b w:val="0"/>
          <w:sz w:val="24"/>
          <w:szCs w:val="24"/>
        </w:rPr>
        <w:t>300</w:t>
      </w:r>
      <w:r w:rsidR="0098757B">
        <w:rPr>
          <w:rFonts w:ascii="Times New Roman" w:hAnsi="Times New Roman"/>
          <w:b w:val="0"/>
          <w:sz w:val="24"/>
          <w:szCs w:val="24"/>
        </w:rPr>
        <w:t>257:155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920B32">
        <w:rPr>
          <w:rFonts w:ascii="Times New Roman" w:hAnsi="Times New Roman"/>
          <w:b w:val="0"/>
          <w:sz w:val="24"/>
          <w:szCs w:val="24"/>
        </w:rPr>
        <w:t>25</w:t>
      </w:r>
      <w:r w:rsidR="00C90F03">
        <w:rPr>
          <w:rFonts w:ascii="Times New Roman" w:hAnsi="Times New Roman"/>
          <w:b w:val="0"/>
          <w:sz w:val="24"/>
          <w:szCs w:val="24"/>
        </w:rPr>
        <w:t>.02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20B32">
        <w:rPr>
          <w:rFonts w:ascii="Times New Roman" w:hAnsi="Times New Roman"/>
          <w:b w:val="0"/>
          <w:sz w:val="24"/>
          <w:szCs w:val="24"/>
        </w:rPr>
        <w:t>828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98757B">
        <w:rPr>
          <w:rFonts w:ascii="Times New Roman" w:hAnsi="Times New Roman"/>
          <w:b w:val="0"/>
          <w:sz w:val="24"/>
          <w:szCs w:val="24"/>
        </w:rPr>
        <w:t>ул. Карла Маркса</w:t>
      </w:r>
      <w:r w:rsidR="00007D15">
        <w:rPr>
          <w:rFonts w:ascii="Times New Roman" w:hAnsi="Times New Roman"/>
          <w:b w:val="0"/>
          <w:sz w:val="24"/>
          <w:szCs w:val="24"/>
        </w:rPr>
        <w:t>,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C47A18">
        <w:rPr>
          <w:rFonts w:ascii="Times New Roman" w:hAnsi="Times New Roman"/>
          <w:b w:val="0"/>
          <w:sz w:val="24"/>
          <w:szCs w:val="24"/>
        </w:rPr>
        <w:t>300</w:t>
      </w:r>
      <w:r w:rsidR="0098757B">
        <w:rPr>
          <w:rFonts w:ascii="Times New Roman" w:hAnsi="Times New Roman"/>
          <w:b w:val="0"/>
          <w:sz w:val="24"/>
          <w:szCs w:val="24"/>
        </w:rPr>
        <w:t>257:155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B53295">
        <w:t>05</w:t>
      </w:r>
      <w:r w:rsidRPr="00706526">
        <w:t>»</w:t>
      </w:r>
      <w:r w:rsidR="00B53295">
        <w:t xml:space="preserve"> апреля </w:t>
      </w:r>
      <w:r>
        <w:t>201</w:t>
      </w:r>
      <w:r w:rsidR="00B53295">
        <w:t xml:space="preserve">6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681CD0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C47A18">
        <w:rPr>
          <w:rFonts w:ascii="Times New Roman" w:hAnsi="Times New Roman"/>
          <w:sz w:val="24"/>
          <w:szCs w:val="24"/>
        </w:rPr>
        <w:t>300</w:t>
      </w:r>
      <w:r w:rsidR="0098757B">
        <w:rPr>
          <w:rFonts w:ascii="Times New Roman" w:hAnsi="Times New Roman"/>
          <w:sz w:val="24"/>
          <w:szCs w:val="24"/>
        </w:rPr>
        <w:t>257:155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C47A18">
        <w:rPr>
          <w:rFonts w:ascii="Times New Roman" w:hAnsi="Times New Roman"/>
          <w:sz w:val="24"/>
          <w:szCs w:val="24"/>
        </w:rPr>
        <w:t>Центральный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98757B">
        <w:rPr>
          <w:rFonts w:ascii="Times New Roman" w:hAnsi="Times New Roman"/>
          <w:sz w:val="24"/>
          <w:szCs w:val="24"/>
        </w:rPr>
        <w:t>ул. Карла Маркса</w:t>
      </w:r>
      <w:r w:rsidR="000023A7" w:rsidRPr="00681CD0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98757B">
        <w:rPr>
          <w:rFonts w:ascii="Times New Roman" w:hAnsi="Times New Roman"/>
          <w:sz w:val="24"/>
          <w:szCs w:val="24"/>
        </w:rPr>
        <w:t xml:space="preserve"> объекта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98757B">
        <w:rPr>
          <w:rFonts w:ascii="Times New Roman" w:hAnsi="Times New Roman"/>
          <w:sz w:val="24"/>
          <w:szCs w:val="24"/>
        </w:rPr>
        <w:t>делового управления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98757B">
        <w:t>1 014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98757B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98757B">
        <w:t>многофункциональной</w:t>
      </w:r>
      <w:r w:rsidR="00EA08DB" w:rsidRPr="00FB6900">
        <w:t xml:space="preserve"> </w:t>
      </w:r>
      <w:r w:rsidR="00871008" w:rsidRPr="00FB6900">
        <w:t xml:space="preserve">зоне </w:t>
      </w:r>
      <w:r w:rsidR="00FB6900" w:rsidRPr="00FB6900">
        <w:t>(</w:t>
      </w:r>
      <w:r w:rsidR="00C45D5A">
        <w:t>МФ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>с наложением зон с особыми условиями использования территорий:</w:t>
      </w:r>
      <w:r w:rsidR="0098757B">
        <w:t xml:space="preserve"> зоны регулирования застройки и хозяйственной деятельности объектов культурного наследия (памятников истории и культуры) регионального значения города Красноярска, в пределах которых установлены предельные параметры</w:t>
      </w:r>
      <w:proofErr w:type="gramEnd"/>
      <w:r w:rsidR="0098757B">
        <w:t xml:space="preserve"> разрешенного строительства и реконструкции до 6-15 метров в высоту (в соответствии с Законом Красноярского края от 4 декабря 2008 года № 7-2555)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98757B">
        <w:rPr>
          <w:rFonts w:ascii="Times New Roman" w:hAnsi="Times New Roman" w:cs="Times New Roman"/>
          <w:sz w:val="24"/>
          <w:szCs w:val="24"/>
        </w:rPr>
        <w:t>деловое управление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98757B">
        <w:rPr>
          <w:rFonts w:ascii="Times New Roman" w:hAnsi="Times New Roman" w:cs="Times New Roman"/>
          <w:sz w:val="24"/>
          <w:szCs w:val="24"/>
        </w:rPr>
        <w:t>деловое управление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98757B">
        <w:t>многофункциональной</w:t>
      </w:r>
      <w:r w:rsidR="00FB6900">
        <w:t xml:space="preserve"> зоне (</w:t>
      </w:r>
      <w:r w:rsidR="0098757B">
        <w:t>МФ</w:t>
      </w:r>
      <w:r w:rsidR="00EA08DB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 xml:space="preserve">ройки - не </w:t>
      </w:r>
      <w:r w:rsidR="0098757B">
        <w:t>более 0,8</w:t>
      </w:r>
      <w:r w:rsidRPr="007A676B">
        <w:t>.</w:t>
      </w:r>
    </w:p>
    <w:p w:rsidR="00A26EBA" w:rsidRPr="00CF089F" w:rsidRDefault="00A26EBA" w:rsidP="009F4FF1">
      <w:pPr>
        <w:autoSpaceDE w:val="0"/>
        <w:autoSpaceDN w:val="0"/>
        <w:adjustRightInd w:val="0"/>
        <w:ind w:firstLine="709"/>
        <w:jc w:val="both"/>
      </w:pPr>
    </w:p>
    <w:p w:rsidR="00A26EBA" w:rsidRDefault="00A26EBA" w:rsidP="00A26EBA">
      <w:pPr>
        <w:pStyle w:val="a3"/>
        <w:tabs>
          <w:tab w:val="left" w:pos="1134"/>
        </w:tabs>
        <w:ind w:firstLine="709"/>
      </w:pPr>
      <w:r>
        <w:t>Согласно проекту планировки «Исторический центр», утвержденному постановлением администрации города Красноярска  от 17.08.2011 № 330 (в редакции от 05.06.2015 № 373) на земельном участке предусмотрено размещение общественно-делового здания с подземной автостоянкой на 50 м/м.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45D5A" w:rsidRDefault="00760A3C" w:rsidP="00C45D5A">
      <w:pPr>
        <w:pStyle w:val="a3"/>
        <w:ind w:firstLine="709"/>
      </w:pPr>
      <w:r w:rsidRPr="0048054A">
        <w:t xml:space="preserve">- </w:t>
      </w:r>
      <w:r w:rsidR="00C45D5A">
        <w:t xml:space="preserve">Технические условия и информация о плате за подключение, выданные ОАО «Красноярская </w:t>
      </w:r>
      <w:proofErr w:type="spellStart"/>
      <w:r w:rsidR="00C45D5A">
        <w:t>теплотранспортная</w:t>
      </w:r>
      <w:proofErr w:type="spellEnd"/>
      <w:r w:rsidR="00C45D5A">
        <w:t xml:space="preserve"> компания» от 21.05.2015 № 211-8-737</w:t>
      </w:r>
      <w:r w:rsidR="00007D15">
        <w:t>, от 22.09.2015 № 211-8-1223</w:t>
      </w:r>
      <w:r w:rsidR="00C45D5A">
        <w:t>.</w:t>
      </w:r>
    </w:p>
    <w:p w:rsidR="00C45D5A" w:rsidRDefault="00320651" w:rsidP="00C45D5A">
      <w:pPr>
        <w:pStyle w:val="a3"/>
        <w:ind w:firstLine="709"/>
        <w:rPr>
          <w:spacing w:val="-2"/>
        </w:rPr>
      </w:pPr>
      <w:r>
        <w:rPr>
          <w:spacing w:val="-2"/>
        </w:rPr>
        <w:t>Теплоснабжение с нагрузкой 0,4</w:t>
      </w:r>
      <w:r w:rsidR="00C45D5A" w:rsidRPr="00FA656B">
        <w:rPr>
          <w:spacing w:val="-2"/>
        </w:rPr>
        <w:t xml:space="preserve"> Гкал/час</w:t>
      </w:r>
      <w:r w:rsidR="00C45D5A">
        <w:rPr>
          <w:spacing w:val="-2"/>
        </w:rPr>
        <w:t xml:space="preserve">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="00C45D5A">
        <w:rPr>
          <w:spacing w:val="-2"/>
        </w:rPr>
        <w:lastRenderedPageBreak/>
        <w:t>теплотранспортная</w:t>
      </w:r>
      <w:proofErr w:type="spellEnd"/>
      <w:r w:rsidR="00C45D5A"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C45D5A" w:rsidRDefault="00C45D5A" w:rsidP="00C45D5A">
      <w:pPr>
        <w:pStyle w:val="a3"/>
        <w:ind w:firstLine="709"/>
        <w:rPr>
          <w:spacing w:val="-2"/>
        </w:rPr>
      </w:pPr>
      <w:r>
        <w:rPr>
          <w:spacing w:val="-2"/>
        </w:rPr>
        <w:t xml:space="preserve">Возможные точки подключения: в тепловые сети </w:t>
      </w:r>
      <w:r w:rsidR="00320651">
        <w:rPr>
          <w:spacing w:val="-2"/>
        </w:rPr>
        <w:t>З</w:t>
      </w:r>
      <w:r>
        <w:rPr>
          <w:spacing w:val="-2"/>
        </w:rPr>
        <w:t>АО «</w:t>
      </w:r>
      <w:r w:rsidR="00320651">
        <w:rPr>
          <w:spacing w:val="-2"/>
        </w:rPr>
        <w:t>ЦУМ», в ТК Р420805</w:t>
      </w:r>
      <w:r>
        <w:rPr>
          <w:spacing w:val="-2"/>
        </w:rPr>
        <w:t>.</w:t>
      </w:r>
    </w:p>
    <w:p w:rsidR="00C45D5A" w:rsidRDefault="00C45D5A" w:rsidP="00C45D5A">
      <w:pPr>
        <w:pStyle w:val="a3"/>
        <w:ind w:firstLine="709"/>
        <w:rPr>
          <w:spacing w:val="-2"/>
        </w:rPr>
      </w:pPr>
      <w:r>
        <w:rPr>
          <w:spacing w:val="-2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C45D5A" w:rsidRDefault="00C45D5A" w:rsidP="00C45D5A">
      <w:pPr>
        <w:pStyle w:val="a3"/>
        <w:ind w:firstLine="709"/>
        <w:rPr>
          <w:spacing w:val="-2"/>
        </w:rPr>
      </w:pPr>
      <w:r>
        <w:rPr>
          <w:spacing w:val="-2"/>
        </w:rPr>
        <w:t>Срок действия данных технических условий и информации за подключение – 3 года с даты их выдачи.</w:t>
      </w:r>
    </w:p>
    <w:p w:rsidR="002065BE" w:rsidRDefault="00C45D5A" w:rsidP="00C45D5A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6E3531" w:rsidRPr="00ED7A12" w:rsidRDefault="003438BD" w:rsidP="003438BD">
      <w:pPr>
        <w:pStyle w:val="a3"/>
        <w:tabs>
          <w:tab w:val="left" w:pos="1134"/>
        </w:tabs>
        <w:ind w:firstLine="709"/>
      </w:pPr>
      <w:r>
        <w:t>- Письмо ОО</w:t>
      </w:r>
      <w:r w:rsidR="00084A2C">
        <w:t>О «</w:t>
      </w:r>
      <w:proofErr w:type="spellStart"/>
      <w:r w:rsidR="00084A2C">
        <w:t>КрасКом</w:t>
      </w:r>
      <w:proofErr w:type="spellEnd"/>
      <w:r w:rsidR="00084A2C">
        <w:t xml:space="preserve">» от </w:t>
      </w:r>
      <w:r w:rsidR="00C45D5A">
        <w:t>23.12</w:t>
      </w:r>
      <w:r w:rsidR="00084A2C">
        <w:t xml:space="preserve">.2015 № КЦО </w:t>
      </w:r>
      <w:r w:rsidR="00C45D5A">
        <w:t>15/33682</w:t>
      </w:r>
      <w: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C45D5A">
        <w:t>1 881 9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45D5A">
        <w:t>56 457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B53295">
        <w:t>03</w:t>
      </w:r>
      <w:r w:rsidRPr="009E1C21">
        <w:t>»</w:t>
      </w:r>
      <w:r w:rsidR="00B53295">
        <w:t xml:space="preserve"> марта</w:t>
      </w:r>
      <w:r w:rsidR="008D1D29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8D1D29">
        <w:t>10:00 «</w:t>
      </w:r>
      <w:r w:rsidR="00B53295">
        <w:t>31</w:t>
      </w:r>
      <w:r w:rsidR="008D1D29">
        <w:t xml:space="preserve">» </w:t>
      </w:r>
      <w:r w:rsidR="00B53295">
        <w:t>марта</w:t>
      </w:r>
      <w:r w:rsidR="008D1D29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45D5A">
        <w:t>376 380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45D5A">
        <w:rPr>
          <w:rFonts w:ascii="Times New Roman" w:hAnsi="Times New Roman"/>
          <w:b w:val="0"/>
          <w:sz w:val="24"/>
          <w:szCs w:val="24"/>
        </w:rPr>
        <w:t>ул. Карла Маркса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124A01">
        <w:rPr>
          <w:rFonts w:ascii="Times New Roman" w:hAnsi="Times New Roman"/>
          <w:b w:val="0"/>
          <w:sz w:val="24"/>
          <w:szCs w:val="24"/>
        </w:rPr>
        <w:t>300</w:t>
      </w:r>
      <w:r w:rsidR="00C45D5A">
        <w:rPr>
          <w:rFonts w:ascii="Times New Roman" w:hAnsi="Times New Roman"/>
          <w:b w:val="0"/>
          <w:sz w:val="24"/>
          <w:szCs w:val="24"/>
        </w:rPr>
        <w:t>257:155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07D15">
        <w:t>2</w:t>
      </w:r>
      <w:r w:rsidR="00941571">
        <w:t xml:space="preserve"> года и </w:t>
      </w:r>
      <w:r w:rsidR="00007D15">
        <w:t>8</w:t>
      </w:r>
      <w:r w:rsidR="00941571">
        <w:t xml:space="preserve"> месяц</w:t>
      </w:r>
      <w:r w:rsidR="00084A2C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025453" w:rsidRDefault="00025453" w:rsidP="00025453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241974" w:rsidP="00BF5E62">
      <w:pPr>
        <w:jc w:val="center"/>
      </w:pPr>
      <w:r>
        <w:rPr>
          <w:noProof/>
        </w:rPr>
        <w:drawing>
          <wp:inline distT="0" distB="0" distL="0" distR="0">
            <wp:extent cx="7279408" cy="4862293"/>
            <wp:effectExtent l="0" t="1200150" r="0" b="1195607"/>
            <wp:docPr id="4" name="Рисунок 1" descr="\\dmi-top\Prof\matvienko\Рабочий стол\маркс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маркса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2185" cy="486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241974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7456635" cy="5250088"/>
            <wp:effectExtent l="0" t="1104900" r="0" b="1093562"/>
            <wp:docPr id="5" name="Рисунок 2" descr="\\dmi-top\Prof\matvienko\Рабочий стол\маркс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маркса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59479" cy="52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17" w:rsidRDefault="00C22417" w:rsidP="00D92637">
      <w:r>
        <w:separator/>
      </w:r>
    </w:p>
  </w:endnote>
  <w:endnote w:type="continuationSeparator" w:id="0">
    <w:p w:rsidR="00C22417" w:rsidRDefault="00C22417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17" w:rsidRDefault="00C22417" w:rsidP="00D92637">
      <w:r>
        <w:separator/>
      </w:r>
    </w:p>
  </w:footnote>
  <w:footnote w:type="continuationSeparator" w:id="0">
    <w:p w:rsidR="00C22417" w:rsidRDefault="00C22417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15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53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A2C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5DCA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974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651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38BD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E94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5FEF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789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1D29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32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57B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6EBA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0586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1D0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41B"/>
    <w:rsid w:val="00B35587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295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67C14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96EDC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417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5D5A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0F03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2F64"/>
    <w:rsid w:val="00DC3CB9"/>
    <w:rsid w:val="00DC506B"/>
    <w:rsid w:val="00DC50DE"/>
    <w:rsid w:val="00DC641F"/>
    <w:rsid w:val="00DC6866"/>
    <w:rsid w:val="00DC6CF5"/>
    <w:rsid w:val="00DD052F"/>
    <w:rsid w:val="00DD1C3B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49C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352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D2EF0D-72F6-43D7-8488-8CF6A7D391D9}"/>
</file>

<file path=customXml/itemProps2.xml><?xml version="1.0" encoding="utf-8"?>
<ds:datastoreItem xmlns:ds="http://schemas.openxmlformats.org/officeDocument/2006/customXml" ds:itemID="{94ED7684-6A10-49B3-9CEF-F7865A9B2D1B}"/>
</file>

<file path=customXml/itemProps3.xml><?xml version="1.0" encoding="utf-8"?>
<ds:datastoreItem xmlns:ds="http://schemas.openxmlformats.org/officeDocument/2006/customXml" ds:itemID="{3863FEF6-802E-4960-90C8-CC6E5D9AD328}"/>
</file>

<file path=customXml/itemProps4.xml><?xml version="1.0" encoding="utf-8"?>
<ds:datastoreItem xmlns:ds="http://schemas.openxmlformats.org/officeDocument/2006/customXml" ds:itemID="{48A7AB8B-7C29-4C09-BBF1-5944AC4FE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14</Pages>
  <Words>5246</Words>
  <Characters>29905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62</cp:revision>
  <cp:lastPrinted>2016-02-17T09:25:00Z</cp:lastPrinted>
  <dcterms:created xsi:type="dcterms:W3CDTF">2015-09-18T04:27:00Z</dcterms:created>
  <dcterms:modified xsi:type="dcterms:W3CDTF">2016-02-29T03:28:00Z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