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573EA1" w:rsidRDefault="008E1686" w:rsidP="00E22317">
      <w:pPr>
        <w:jc w:val="center"/>
        <w:outlineLvl w:val="0"/>
        <w:rPr>
          <w:b/>
          <w:sz w:val="28"/>
          <w:szCs w:val="28"/>
        </w:rPr>
      </w:pPr>
      <w:r w:rsidRPr="00573EA1">
        <w:rPr>
          <w:b/>
          <w:sz w:val="28"/>
          <w:szCs w:val="28"/>
        </w:rPr>
        <w:t>ПРОТОКОЛ</w:t>
      </w:r>
      <w:r w:rsidR="00E33F7C" w:rsidRPr="00573EA1">
        <w:rPr>
          <w:b/>
          <w:sz w:val="28"/>
          <w:szCs w:val="28"/>
        </w:rPr>
        <w:t xml:space="preserve"> </w:t>
      </w:r>
    </w:p>
    <w:p w:rsidR="008E1686" w:rsidRPr="00573EA1" w:rsidRDefault="00B42FE6" w:rsidP="00E22317">
      <w:pPr>
        <w:jc w:val="center"/>
        <w:outlineLvl w:val="0"/>
        <w:rPr>
          <w:b/>
          <w:sz w:val="28"/>
          <w:szCs w:val="28"/>
        </w:rPr>
      </w:pPr>
      <w:r w:rsidRPr="00573EA1">
        <w:rPr>
          <w:b/>
          <w:sz w:val="28"/>
          <w:szCs w:val="28"/>
        </w:rPr>
        <w:t xml:space="preserve">о результатах </w:t>
      </w:r>
      <w:r w:rsidR="004F7DCB" w:rsidRPr="00573EA1">
        <w:rPr>
          <w:b/>
          <w:sz w:val="28"/>
          <w:szCs w:val="28"/>
        </w:rPr>
        <w:t>аукциона</w:t>
      </w:r>
    </w:p>
    <w:p w:rsidR="008E1686" w:rsidRPr="00573EA1" w:rsidRDefault="00573EA1" w:rsidP="00E22317">
      <w:pPr>
        <w:jc w:val="center"/>
        <w:outlineLvl w:val="0"/>
        <w:rPr>
          <w:sz w:val="28"/>
          <w:szCs w:val="28"/>
        </w:rPr>
      </w:pPr>
      <w:r w:rsidRPr="00573EA1">
        <w:rPr>
          <w:sz w:val="28"/>
          <w:szCs w:val="28"/>
        </w:rPr>
        <w:t>на право заключения договора аренды земельного участка по адресу: г. Красноярск, Железнодорожный район, ул. Маерчака, 17, 19, 21, 24:50:0200087:2730</w:t>
      </w:r>
      <w:r w:rsidR="006828E7" w:rsidRPr="00573EA1">
        <w:rPr>
          <w:sz w:val="28"/>
          <w:szCs w:val="28"/>
        </w:rPr>
        <w:t xml:space="preserve"> </w:t>
      </w:r>
    </w:p>
    <w:p w:rsidR="00944DD6" w:rsidRPr="00573EA1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573EA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573EA1" w:rsidTr="00056D01">
        <w:tc>
          <w:tcPr>
            <w:tcW w:w="7740" w:type="dxa"/>
          </w:tcPr>
          <w:p w:rsidR="008E1686" w:rsidRPr="00573EA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573EA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573EA1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573EA1">
              <w:rPr>
                <w:sz w:val="28"/>
                <w:szCs w:val="28"/>
                <w:u w:val="single"/>
              </w:rPr>
              <w:t>5</w:t>
            </w:r>
            <w:r w:rsidRPr="00573EA1">
              <w:rPr>
                <w:sz w:val="28"/>
                <w:szCs w:val="28"/>
              </w:rPr>
              <w:t xml:space="preserve"> </w:t>
            </w:r>
            <w:r w:rsidRPr="00573EA1">
              <w:rPr>
                <w:sz w:val="28"/>
                <w:szCs w:val="28"/>
              </w:rPr>
              <w:tab/>
            </w:r>
          </w:p>
          <w:p w:rsidR="008E1686" w:rsidRPr="00573EA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573EA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573EA1">
              <w:rPr>
                <w:i/>
                <w:sz w:val="20"/>
                <w:szCs w:val="20"/>
              </w:rPr>
              <w:t>аукциона</w:t>
            </w:r>
            <w:r w:rsidRPr="00573EA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573EA1" w:rsidRDefault="00573EA1" w:rsidP="00056D01">
            <w:pPr>
              <w:jc w:val="right"/>
              <w:rPr>
                <w:sz w:val="28"/>
                <w:szCs w:val="28"/>
              </w:rPr>
            </w:pPr>
            <w:r w:rsidRPr="00573EA1">
              <w:rPr>
                <w:sz w:val="28"/>
                <w:szCs w:val="28"/>
              </w:rPr>
              <w:t>03.09.2018</w:t>
            </w:r>
          </w:p>
          <w:p w:rsidR="008E1686" w:rsidRPr="00573EA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573EA1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573EA1" w:rsidRDefault="005E510D" w:rsidP="008E1686">
      <w:pPr>
        <w:ind w:firstLine="567"/>
        <w:jc w:val="both"/>
        <w:rPr>
          <w:sz w:val="28"/>
          <w:szCs w:val="28"/>
        </w:rPr>
      </w:pPr>
      <w:r w:rsidRPr="00573EA1">
        <w:rPr>
          <w:sz w:val="28"/>
          <w:szCs w:val="28"/>
        </w:rPr>
        <w:t>Предмет аукциона</w:t>
      </w:r>
      <w:r w:rsidR="008E1686" w:rsidRPr="00573EA1">
        <w:rPr>
          <w:b/>
          <w:sz w:val="28"/>
          <w:szCs w:val="28"/>
        </w:rPr>
        <w:t xml:space="preserve">: </w:t>
      </w:r>
      <w:r w:rsidR="00573EA1" w:rsidRPr="00573EA1">
        <w:rPr>
          <w:sz w:val="28"/>
          <w:szCs w:val="28"/>
        </w:rPr>
        <w:t>Право на заключение договора аренды земельного участка с кадастровым номером 24:50:0200087:2730, расположенного по адресу (местоположения): г. Красноярск, Железнодорожный район, ул. Маерчака, 17, 19, 21, предназначенного для размещения объекта: обслуживание автотранспорта (код - 4.9).Общая площадь предполагаемого к строительству земельного участка составляет 2 436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 Обременения земельного участка: охранная зона инженерных сетей - 1 581 кв. м.</w:t>
      </w:r>
      <w:r w:rsidR="008E1686" w:rsidRPr="00573EA1">
        <w:rPr>
          <w:sz w:val="28"/>
          <w:szCs w:val="28"/>
        </w:rPr>
        <w:t>.</w:t>
      </w:r>
      <w:r w:rsidR="008E1686" w:rsidRPr="00573EA1">
        <w:rPr>
          <w:sz w:val="28"/>
          <w:szCs w:val="28"/>
        </w:rPr>
        <w:tab/>
      </w:r>
    </w:p>
    <w:p w:rsidR="00175397" w:rsidRPr="00573EA1" w:rsidRDefault="00175397" w:rsidP="008E1686">
      <w:pPr>
        <w:ind w:firstLine="567"/>
        <w:jc w:val="both"/>
        <w:rPr>
          <w:sz w:val="28"/>
          <w:szCs w:val="28"/>
        </w:rPr>
      </w:pPr>
    </w:p>
    <w:p w:rsidR="00D7315D" w:rsidRPr="00573EA1" w:rsidRDefault="0048131A" w:rsidP="005E510D">
      <w:pPr>
        <w:jc w:val="both"/>
        <w:rPr>
          <w:sz w:val="28"/>
          <w:szCs w:val="28"/>
        </w:rPr>
      </w:pPr>
      <w:r>
        <w:rPr>
          <w:sz w:val="28"/>
          <w:szCs w:val="28"/>
        </w:rPr>
        <w:t>На процедуре проведения аукциона присутствовали:</w:t>
      </w:r>
      <w:r w:rsidR="00C04F5A" w:rsidRPr="00573EA1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D7315D" w:rsidRPr="00402021" w:rsidTr="001C7ECE">
        <w:tc>
          <w:tcPr>
            <w:tcW w:w="3404" w:type="pct"/>
          </w:tcPr>
          <w:p w:rsidR="00D7315D" w:rsidRPr="00402021" w:rsidRDefault="00D7315D" w:rsidP="001C7ECE">
            <w:pPr>
              <w:jc w:val="both"/>
              <w:rPr>
                <w:sz w:val="28"/>
                <w:szCs w:val="28"/>
                <w:highlight w:val="magenta"/>
              </w:rPr>
            </w:pPr>
            <w:r w:rsidRPr="0040202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D7315D" w:rsidRPr="00402021" w:rsidRDefault="00D7315D" w:rsidP="001C7ECE">
            <w:pPr>
              <w:rPr>
                <w:sz w:val="28"/>
                <w:szCs w:val="28"/>
              </w:rPr>
            </w:pPr>
            <w:r w:rsidRPr="00402021">
              <w:rPr>
                <w:sz w:val="28"/>
                <w:szCs w:val="28"/>
              </w:rPr>
              <w:t>Шадрин Ринат Русланович</w:t>
            </w:r>
          </w:p>
        </w:tc>
      </w:tr>
      <w:tr w:rsidR="00D7315D" w:rsidRPr="00402021" w:rsidTr="001C7ECE">
        <w:tc>
          <w:tcPr>
            <w:tcW w:w="3404" w:type="pct"/>
          </w:tcPr>
          <w:p w:rsidR="00D7315D" w:rsidRPr="00402021" w:rsidRDefault="00D7315D" w:rsidP="001C7ECE">
            <w:pPr>
              <w:jc w:val="both"/>
              <w:rPr>
                <w:sz w:val="28"/>
                <w:szCs w:val="28"/>
              </w:rPr>
            </w:pPr>
            <w:r w:rsidRPr="0040202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D7315D" w:rsidRPr="00402021" w:rsidRDefault="00D7315D" w:rsidP="001C7ECE">
            <w:pPr>
              <w:rPr>
                <w:sz w:val="28"/>
                <w:szCs w:val="28"/>
              </w:rPr>
            </w:pPr>
            <w:r w:rsidRPr="0040202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D7315D" w:rsidRPr="00402021" w:rsidTr="001C7ECE">
        <w:tc>
          <w:tcPr>
            <w:tcW w:w="3404" w:type="pct"/>
            <w:vMerge w:val="restart"/>
          </w:tcPr>
          <w:p w:rsidR="00D7315D" w:rsidRPr="00402021" w:rsidRDefault="00D7315D" w:rsidP="001C7ECE">
            <w:pPr>
              <w:jc w:val="both"/>
              <w:rPr>
                <w:sz w:val="28"/>
                <w:szCs w:val="28"/>
              </w:rPr>
            </w:pPr>
            <w:r w:rsidRPr="0040202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D7315D" w:rsidRPr="00402021" w:rsidRDefault="00D7315D" w:rsidP="001C7ECE">
            <w:pPr>
              <w:rPr>
                <w:sz w:val="28"/>
                <w:szCs w:val="28"/>
              </w:rPr>
            </w:pPr>
            <w:r w:rsidRPr="0040202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D7315D" w:rsidRPr="00402021" w:rsidTr="001C7ECE">
        <w:tc>
          <w:tcPr>
            <w:tcW w:w="3404" w:type="pct"/>
            <w:vMerge/>
          </w:tcPr>
          <w:p w:rsidR="00D7315D" w:rsidRPr="00402021" w:rsidRDefault="00D7315D" w:rsidP="001C7E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7315D" w:rsidRPr="00402021" w:rsidRDefault="00D7315D" w:rsidP="001C7ECE">
            <w:pPr>
              <w:rPr>
                <w:sz w:val="28"/>
                <w:szCs w:val="28"/>
              </w:rPr>
            </w:pPr>
            <w:r w:rsidRPr="0040202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D7315D" w:rsidRPr="00402021" w:rsidTr="001C7ECE">
        <w:tc>
          <w:tcPr>
            <w:tcW w:w="3404" w:type="pct"/>
            <w:vMerge/>
          </w:tcPr>
          <w:p w:rsidR="00D7315D" w:rsidRPr="00402021" w:rsidRDefault="00D7315D" w:rsidP="001C7E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D7315D" w:rsidRPr="00402021" w:rsidRDefault="00D7315D" w:rsidP="001C7ECE">
            <w:pPr>
              <w:rPr>
                <w:sz w:val="28"/>
                <w:szCs w:val="28"/>
              </w:rPr>
            </w:pPr>
            <w:r w:rsidRPr="0040202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D7315D" w:rsidRPr="00402021" w:rsidRDefault="00D7315D" w:rsidP="00D7315D">
      <w:pPr>
        <w:rPr>
          <w:sz w:val="28"/>
          <w:szCs w:val="28"/>
        </w:rPr>
      </w:pPr>
    </w:p>
    <w:p w:rsidR="00944DD6" w:rsidRPr="00573EA1" w:rsidRDefault="005E510D" w:rsidP="00C475DF">
      <w:pPr>
        <w:ind w:firstLine="567"/>
        <w:jc w:val="both"/>
        <w:rPr>
          <w:sz w:val="28"/>
          <w:szCs w:val="28"/>
        </w:rPr>
      </w:pPr>
      <w:r w:rsidRPr="00573EA1">
        <w:rPr>
          <w:sz w:val="28"/>
          <w:szCs w:val="28"/>
        </w:rPr>
        <w:t>Аукцион</w:t>
      </w:r>
      <w:r w:rsidR="00B42FE6" w:rsidRPr="00573EA1">
        <w:rPr>
          <w:sz w:val="28"/>
          <w:szCs w:val="28"/>
        </w:rPr>
        <w:t xml:space="preserve"> проводилс</w:t>
      </w:r>
      <w:r w:rsidRPr="00573EA1">
        <w:rPr>
          <w:sz w:val="28"/>
          <w:szCs w:val="28"/>
        </w:rPr>
        <w:t>я</w:t>
      </w:r>
      <w:r w:rsidR="002B0370" w:rsidRPr="00573EA1">
        <w:rPr>
          <w:sz w:val="28"/>
          <w:szCs w:val="28"/>
        </w:rPr>
        <w:t xml:space="preserve"> </w:t>
      </w:r>
      <w:r w:rsidR="00573EA1" w:rsidRPr="00573EA1">
        <w:rPr>
          <w:sz w:val="28"/>
          <w:szCs w:val="28"/>
        </w:rPr>
        <w:t>03.09.2018</w:t>
      </w:r>
      <w:r w:rsidR="00B45FC1" w:rsidRPr="00573EA1">
        <w:rPr>
          <w:sz w:val="28"/>
          <w:szCs w:val="28"/>
        </w:rPr>
        <w:t xml:space="preserve"> </w:t>
      </w:r>
      <w:r w:rsidR="00944DD6" w:rsidRPr="00573EA1">
        <w:rPr>
          <w:sz w:val="28"/>
          <w:szCs w:val="28"/>
        </w:rPr>
        <w:t xml:space="preserve">года в </w:t>
      </w:r>
      <w:r w:rsidR="00573EA1" w:rsidRPr="00573EA1">
        <w:rPr>
          <w:sz w:val="28"/>
          <w:szCs w:val="28"/>
        </w:rPr>
        <w:t>14:4</w:t>
      </w:r>
      <w:r w:rsidR="0048131A">
        <w:rPr>
          <w:sz w:val="28"/>
          <w:szCs w:val="28"/>
        </w:rPr>
        <w:t>8</w:t>
      </w:r>
      <w:r w:rsidR="00944DD6" w:rsidRPr="00573EA1">
        <w:rPr>
          <w:sz w:val="28"/>
          <w:szCs w:val="28"/>
        </w:rPr>
        <w:t xml:space="preserve"> часов</w:t>
      </w:r>
      <w:r w:rsidR="002B0370" w:rsidRPr="00573EA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573EA1">
          <w:rPr>
            <w:sz w:val="28"/>
            <w:szCs w:val="28"/>
          </w:rPr>
          <w:t>660049, г</w:t>
        </w:r>
      </w:smartTag>
      <w:r w:rsidR="002B0370" w:rsidRPr="00573EA1">
        <w:rPr>
          <w:sz w:val="28"/>
          <w:szCs w:val="28"/>
        </w:rPr>
        <w:t>.</w:t>
      </w:r>
      <w:r w:rsidR="00944DD6" w:rsidRPr="00573EA1">
        <w:rPr>
          <w:sz w:val="28"/>
          <w:szCs w:val="28"/>
        </w:rPr>
        <w:t xml:space="preserve"> </w:t>
      </w:r>
      <w:r w:rsidR="002B0370" w:rsidRPr="00573EA1">
        <w:rPr>
          <w:sz w:val="28"/>
          <w:szCs w:val="28"/>
        </w:rPr>
        <w:t>Красноярс</w:t>
      </w:r>
      <w:r w:rsidR="00C475DF" w:rsidRPr="00573EA1">
        <w:rPr>
          <w:sz w:val="28"/>
          <w:szCs w:val="28"/>
        </w:rPr>
        <w:t>к, ул. Карла Маркса, 9</w:t>
      </w:r>
      <w:r w:rsidR="003D3197" w:rsidRPr="00573EA1">
        <w:rPr>
          <w:sz w:val="28"/>
          <w:szCs w:val="28"/>
        </w:rPr>
        <w:t xml:space="preserve">5, </w:t>
      </w:r>
      <w:r w:rsidR="003A7076" w:rsidRPr="00573EA1">
        <w:rPr>
          <w:sz w:val="28"/>
          <w:szCs w:val="28"/>
        </w:rPr>
        <w:t xml:space="preserve">конференц-зал, </w:t>
      </w:r>
      <w:r w:rsidR="003D3197" w:rsidRPr="00573EA1">
        <w:rPr>
          <w:sz w:val="28"/>
          <w:szCs w:val="28"/>
        </w:rPr>
        <w:t>каб. 30</w:t>
      </w:r>
      <w:r w:rsidR="003A7076" w:rsidRPr="00573EA1">
        <w:rPr>
          <w:sz w:val="28"/>
          <w:szCs w:val="28"/>
        </w:rPr>
        <w:t>3</w:t>
      </w:r>
      <w:r w:rsidR="002B0370" w:rsidRPr="00573EA1">
        <w:rPr>
          <w:sz w:val="28"/>
          <w:szCs w:val="28"/>
        </w:rPr>
        <w:t>.</w:t>
      </w:r>
      <w:r w:rsidR="00C475DF" w:rsidRPr="00573EA1">
        <w:rPr>
          <w:sz w:val="28"/>
          <w:szCs w:val="28"/>
        </w:rPr>
        <w:t xml:space="preserve"> </w:t>
      </w:r>
    </w:p>
    <w:p w:rsidR="005E510D" w:rsidRPr="00573EA1" w:rsidRDefault="005E510D" w:rsidP="005E510D">
      <w:pPr>
        <w:ind w:firstLine="567"/>
        <w:jc w:val="both"/>
        <w:rPr>
          <w:sz w:val="28"/>
          <w:szCs w:val="28"/>
        </w:rPr>
      </w:pPr>
      <w:r w:rsidRPr="00573EA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573EA1" w:rsidTr="00573EA1">
        <w:tc>
          <w:tcPr>
            <w:tcW w:w="497" w:type="pct"/>
            <w:vAlign w:val="center"/>
          </w:tcPr>
          <w:p w:rsidR="005E510D" w:rsidRPr="00573EA1" w:rsidRDefault="005E510D" w:rsidP="00C8095D">
            <w:pPr>
              <w:keepNext/>
              <w:jc w:val="center"/>
            </w:pPr>
            <w:r w:rsidRPr="00573EA1">
              <w:t>№</w:t>
            </w:r>
          </w:p>
          <w:p w:rsidR="005E510D" w:rsidRPr="00573EA1" w:rsidRDefault="005E510D" w:rsidP="00C8095D">
            <w:pPr>
              <w:keepNext/>
              <w:jc w:val="center"/>
            </w:pPr>
            <w:r w:rsidRPr="00573EA1">
              <w:t>п/п</w:t>
            </w:r>
          </w:p>
        </w:tc>
        <w:tc>
          <w:tcPr>
            <w:tcW w:w="1558" w:type="pct"/>
            <w:vAlign w:val="center"/>
          </w:tcPr>
          <w:p w:rsidR="005E510D" w:rsidRPr="00573EA1" w:rsidRDefault="005E510D" w:rsidP="005E510D">
            <w:pPr>
              <w:keepNext/>
              <w:jc w:val="center"/>
            </w:pPr>
            <w:r w:rsidRPr="00573EA1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573EA1" w:rsidRDefault="005E510D" w:rsidP="00C8095D">
            <w:pPr>
              <w:keepNext/>
              <w:jc w:val="center"/>
            </w:pPr>
            <w:r w:rsidRPr="00573EA1">
              <w:t>ИНН</w:t>
            </w:r>
          </w:p>
        </w:tc>
        <w:tc>
          <w:tcPr>
            <w:tcW w:w="2214" w:type="pct"/>
            <w:vAlign w:val="center"/>
          </w:tcPr>
          <w:p w:rsidR="005E510D" w:rsidRPr="00573EA1" w:rsidRDefault="005E510D" w:rsidP="00C8095D">
            <w:pPr>
              <w:keepNext/>
              <w:jc w:val="center"/>
            </w:pPr>
            <w:r w:rsidRPr="00573EA1">
              <w:t>Адрес местонахождения и почтовый адрес</w:t>
            </w:r>
          </w:p>
        </w:tc>
      </w:tr>
      <w:tr w:rsidR="005E510D" w:rsidRPr="00573EA1" w:rsidTr="00573EA1">
        <w:tc>
          <w:tcPr>
            <w:tcW w:w="497" w:type="pct"/>
            <w:vAlign w:val="center"/>
          </w:tcPr>
          <w:p w:rsidR="005E510D" w:rsidRPr="00573EA1" w:rsidRDefault="00573EA1" w:rsidP="00C8095D">
            <w:pPr>
              <w:jc w:val="center"/>
            </w:pPr>
            <w:r w:rsidRPr="00573EA1">
              <w:t>1</w:t>
            </w:r>
          </w:p>
        </w:tc>
        <w:tc>
          <w:tcPr>
            <w:tcW w:w="1558" w:type="pct"/>
            <w:vAlign w:val="center"/>
          </w:tcPr>
          <w:p w:rsidR="005E510D" w:rsidRPr="00573EA1" w:rsidRDefault="00573EA1" w:rsidP="00C8095D">
            <w:pPr>
              <w:jc w:val="center"/>
            </w:pPr>
            <w:r w:rsidRPr="00573EA1">
              <w:t>Ахтямов Евгений Мансурович</w:t>
            </w:r>
          </w:p>
        </w:tc>
        <w:tc>
          <w:tcPr>
            <w:tcW w:w="731" w:type="pct"/>
            <w:vAlign w:val="center"/>
          </w:tcPr>
          <w:p w:rsidR="005E510D" w:rsidRPr="00573EA1" w:rsidRDefault="0048131A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573EA1" w:rsidRDefault="0048131A" w:rsidP="00C8095D">
            <w:pPr>
              <w:jc w:val="center"/>
            </w:pPr>
            <w:r>
              <w:t>Указан в заявке</w:t>
            </w:r>
          </w:p>
        </w:tc>
      </w:tr>
      <w:tr w:rsidR="00573EA1" w:rsidRPr="00573EA1" w:rsidTr="00573EA1">
        <w:tc>
          <w:tcPr>
            <w:tcW w:w="497" w:type="pct"/>
            <w:vAlign w:val="center"/>
          </w:tcPr>
          <w:p w:rsidR="00573EA1" w:rsidRPr="00573EA1" w:rsidRDefault="00573EA1" w:rsidP="00C8095D">
            <w:pPr>
              <w:jc w:val="center"/>
            </w:pPr>
            <w:r w:rsidRPr="00573EA1">
              <w:t>2</w:t>
            </w:r>
          </w:p>
        </w:tc>
        <w:tc>
          <w:tcPr>
            <w:tcW w:w="1558" w:type="pct"/>
            <w:vAlign w:val="center"/>
          </w:tcPr>
          <w:p w:rsidR="00573EA1" w:rsidRPr="00573EA1" w:rsidRDefault="00573EA1" w:rsidP="00C8095D">
            <w:pPr>
              <w:jc w:val="center"/>
            </w:pPr>
            <w:r w:rsidRPr="00573EA1">
              <w:t>Фурса Олег Анатольевич</w:t>
            </w:r>
          </w:p>
        </w:tc>
        <w:tc>
          <w:tcPr>
            <w:tcW w:w="731" w:type="pct"/>
            <w:vAlign w:val="center"/>
          </w:tcPr>
          <w:p w:rsidR="00573EA1" w:rsidRPr="00573EA1" w:rsidRDefault="0048131A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73EA1" w:rsidRPr="00573EA1" w:rsidRDefault="0048131A" w:rsidP="00C8095D">
            <w:pPr>
              <w:jc w:val="center"/>
            </w:pPr>
            <w:r w:rsidRPr="0048131A">
              <w:t>Указан в заявке</w:t>
            </w:r>
          </w:p>
        </w:tc>
      </w:tr>
    </w:tbl>
    <w:p w:rsidR="005E510D" w:rsidRPr="00573EA1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573EA1" w:rsidRDefault="00B42FE6" w:rsidP="00C475DF">
      <w:pPr>
        <w:ind w:firstLine="567"/>
        <w:jc w:val="both"/>
      </w:pPr>
    </w:p>
    <w:p w:rsidR="00944DD6" w:rsidRPr="00573EA1" w:rsidRDefault="00944DD6" w:rsidP="00C475DF">
      <w:pPr>
        <w:ind w:firstLine="567"/>
        <w:jc w:val="both"/>
        <w:rPr>
          <w:sz w:val="28"/>
          <w:szCs w:val="28"/>
        </w:rPr>
      </w:pPr>
    </w:p>
    <w:p w:rsidR="00C475DF" w:rsidRPr="00573EA1" w:rsidRDefault="005E510D" w:rsidP="00C475DF">
      <w:pPr>
        <w:ind w:firstLine="567"/>
        <w:jc w:val="both"/>
        <w:rPr>
          <w:sz w:val="28"/>
          <w:szCs w:val="28"/>
        </w:rPr>
      </w:pPr>
      <w:r w:rsidRPr="00573EA1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573EA1">
        <w:rPr>
          <w:sz w:val="28"/>
          <w:szCs w:val="28"/>
        </w:rPr>
        <w:t>начальный размер</w:t>
      </w:r>
      <w:r w:rsidR="00C04F5A" w:rsidRPr="00573EA1">
        <w:t xml:space="preserve"> </w:t>
      </w:r>
      <w:r w:rsidR="00C04F5A" w:rsidRPr="00573EA1">
        <w:rPr>
          <w:sz w:val="28"/>
          <w:szCs w:val="28"/>
        </w:rPr>
        <w:t>ежегодной арендной платы</w:t>
      </w:r>
      <w:r w:rsidRPr="00573EA1">
        <w:rPr>
          <w:sz w:val="28"/>
          <w:szCs w:val="28"/>
        </w:rPr>
        <w:t xml:space="preserve"> составляет </w:t>
      </w:r>
      <w:r w:rsidR="00573EA1" w:rsidRPr="00573EA1">
        <w:rPr>
          <w:sz w:val="28"/>
          <w:szCs w:val="28"/>
        </w:rPr>
        <w:t>1 445 000,00</w:t>
      </w:r>
      <w:r w:rsidR="00901B40" w:rsidRPr="00573EA1">
        <w:rPr>
          <w:sz w:val="28"/>
          <w:szCs w:val="28"/>
        </w:rPr>
        <w:t xml:space="preserve"> рублей.</w:t>
      </w:r>
    </w:p>
    <w:p w:rsidR="00BA3EB9" w:rsidRPr="00573EA1" w:rsidRDefault="00183426" w:rsidP="00692787">
      <w:pPr>
        <w:ind w:firstLine="567"/>
        <w:jc w:val="both"/>
        <w:rPr>
          <w:sz w:val="28"/>
          <w:szCs w:val="28"/>
        </w:rPr>
      </w:pPr>
      <w:r w:rsidRPr="00573EA1">
        <w:rPr>
          <w:sz w:val="28"/>
          <w:szCs w:val="28"/>
        </w:rPr>
        <w:t xml:space="preserve">На процедуру </w:t>
      </w:r>
      <w:r w:rsidR="0081540B" w:rsidRPr="00573EA1">
        <w:rPr>
          <w:sz w:val="28"/>
          <w:szCs w:val="28"/>
        </w:rPr>
        <w:t xml:space="preserve">проведения </w:t>
      </w:r>
      <w:r w:rsidR="00EF10FE" w:rsidRPr="00573EA1">
        <w:rPr>
          <w:sz w:val="28"/>
          <w:szCs w:val="28"/>
        </w:rPr>
        <w:t>аукциона</w:t>
      </w:r>
      <w:r w:rsidRPr="00573EA1">
        <w:rPr>
          <w:sz w:val="28"/>
          <w:szCs w:val="28"/>
        </w:rPr>
        <w:t xml:space="preserve"> </w:t>
      </w:r>
      <w:r w:rsidR="002E3ACB" w:rsidRPr="00573EA1">
        <w:rPr>
          <w:sz w:val="28"/>
          <w:szCs w:val="28"/>
        </w:rPr>
        <w:t xml:space="preserve">представители </w:t>
      </w:r>
      <w:r w:rsidRPr="00573EA1">
        <w:rPr>
          <w:sz w:val="28"/>
          <w:szCs w:val="28"/>
        </w:rPr>
        <w:t>участник</w:t>
      </w:r>
      <w:r w:rsidR="002E3ACB" w:rsidRPr="00573EA1">
        <w:rPr>
          <w:sz w:val="28"/>
          <w:szCs w:val="28"/>
        </w:rPr>
        <w:t>ов</w:t>
      </w:r>
      <w:r w:rsidRPr="00573EA1">
        <w:rPr>
          <w:sz w:val="28"/>
          <w:szCs w:val="28"/>
        </w:rPr>
        <w:t xml:space="preserve"> </w:t>
      </w:r>
      <w:r w:rsidR="00EF10FE" w:rsidRPr="00573EA1">
        <w:rPr>
          <w:sz w:val="28"/>
          <w:szCs w:val="28"/>
        </w:rPr>
        <w:t>аукциона</w:t>
      </w:r>
      <w:r w:rsidRPr="00573EA1">
        <w:rPr>
          <w:sz w:val="28"/>
          <w:szCs w:val="28"/>
        </w:rPr>
        <w:t xml:space="preserve"> не явились.</w:t>
      </w:r>
    </w:p>
    <w:p w:rsidR="0081540B" w:rsidRPr="00573EA1" w:rsidRDefault="0048131A" w:rsidP="00616B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19 ст. 39.12 Земельного кодекса Российской Федерации от 25.10.2001  № 136-ФЗ аукцион признается несостоявшимся.</w:t>
      </w:r>
    </w:p>
    <w:p w:rsidR="0081540B" w:rsidRPr="00573EA1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573EA1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573EA1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573EA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0E4035" w:rsidRPr="00E2541F" w:rsidTr="001C7ECE">
        <w:trPr>
          <w:trHeight w:val="567"/>
        </w:trPr>
        <w:tc>
          <w:tcPr>
            <w:tcW w:w="2047" w:type="pc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  <w:highlight w:val="magenta"/>
              </w:rPr>
            </w:pPr>
            <w:r w:rsidRPr="00E2541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  <w:highlight w:val="magenta"/>
              </w:rPr>
            </w:pPr>
            <w:r w:rsidRPr="00E2541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4035" w:rsidRPr="00E2541F" w:rsidRDefault="000E4035" w:rsidP="001C7ECE">
            <w:pPr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 xml:space="preserve">Р.Р. Шадрин </w:t>
            </w:r>
          </w:p>
        </w:tc>
      </w:tr>
      <w:tr w:rsidR="000E4035" w:rsidRPr="00E2541F" w:rsidTr="001C7ECE">
        <w:trPr>
          <w:trHeight w:val="567"/>
        </w:trPr>
        <w:tc>
          <w:tcPr>
            <w:tcW w:w="2047" w:type="pc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4035" w:rsidRPr="00E2541F" w:rsidRDefault="000E4035" w:rsidP="001C7ECE">
            <w:pPr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Н.Ф. Лузан</w:t>
            </w:r>
          </w:p>
        </w:tc>
      </w:tr>
      <w:tr w:rsidR="000E4035" w:rsidRPr="00E2541F" w:rsidTr="001C7ECE">
        <w:trPr>
          <w:trHeight w:val="567"/>
        </w:trPr>
        <w:tc>
          <w:tcPr>
            <w:tcW w:w="2047" w:type="pct"/>
            <w:vMerge w:val="restar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4035" w:rsidRPr="00E2541F" w:rsidRDefault="000E4035" w:rsidP="001C7ECE">
            <w:pPr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И.И. Серебрякова</w:t>
            </w:r>
          </w:p>
        </w:tc>
      </w:tr>
      <w:tr w:rsidR="000E4035" w:rsidRPr="00E2541F" w:rsidTr="001C7ECE">
        <w:trPr>
          <w:trHeight w:val="567"/>
        </w:trPr>
        <w:tc>
          <w:tcPr>
            <w:tcW w:w="2047" w:type="pct"/>
            <w:vMerge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4035" w:rsidRPr="00E2541F" w:rsidRDefault="000E4035" w:rsidP="001C7ECE">
            <w:pPr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А.П. Алешечкина</w:t>
            </w:r>
          </w:p>
        </w:tc>
      </w:tr>
      <w:tr w:rsidR="000E4035" w:rsidRPr="00E2541F" w:rsidTr="001C7ECE">
        <w:trPr>
          <w:trHeight w:val="567"/>
        </w:trPr>
        <w:tc>
          <w:tcPr>
            <w:tcW w:w="2047" w:type="pct"/>
            <w:vMerge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0E4035" w:rsidRPr="00E2541F" w:rsidRDefault="000E4035" w:rsidP="001C7ECE">
            <w:pPr>
              <w:jc w:val="both"/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0E4035" w:rsidRPr="00E2541F" w:rsidRDefault="000E4035" w:rsidP="001C7ECE">
            <w:pPr>
              <w:rPr>
                <w:sz w:val="28"/>
                <w:szCs w:val="28"/>
              </w:rPr>
            </w:pPr>
            <w:r w:rsidRPr="00E2541F">
              <w:rPr>
                <w:sz w:val="28"/>
                <w:szCs w:val="28"/>
              </w:rPr>
              <w:t>Т.П. Котович</w:t>
            </w:r>
          </w:p>
        </w:tc>
      </w:tr>
    </w:tbl>
    <w:p w:rsidR="000E4035" w:rsidRPr="00E2541F" w:rsidRDefault="000E4035" w:rsidP="000E4035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0E4035" w:rsidRPr="00E2541F" w:rsidTr="001C7ECE">
        <w:trPr>
          <w:trHeight w:val="567"/>
        </w:trPr>
        <w:tc>
          <w:tcPr>
            <w:tcW w:w="2048" w:type="pct"/>
          </w:tcPr>
          <w:p w:rsidR="000E4035" w:rsidRPr="00E2541F" w:rsidRDefault="000E4035" w:rsidP="001C7ECE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0E4035" w:rsidRPr="00E2541F" w:rsidRDefault="000E4035" w:rsidP="001C7ECE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0E4035" w:rsidRPr="00E2541F" w:rsidRDefault="000E4035" w:rsidP="001C7ECE">
            <w:pPr>
              <w:rPr>
                <w:sz w:val="28"/>
                <w:szCs w:val="28"/>
              </w:rPr>
            </w:pPr>
          </w:p>
        </w:tc>
      </w:tr>
    </w:tbl>
    <w:p w:rsidR="000E4035" w:rsidRPr="00E2541F" w:rsidRDefault="000E4035" w:rsidP="000E4035"/>
    <w:p w:rsidR="00902874" w:rsidRPr="00573EA1" w:rsidRDefault="00902874" w:rsidP="00902874">
      <w:pPr>
        <w:jc w:val="both"/>
        <w:rPr>
          <w:sz w:val="28"/>
          <w:szCs w:val="28"/>
        </w:rPr>
      </w:pPr>
    </w:p>
    <w:p w:rsidR="00573EA1" w:rsidRPr="00573EA1" w:rsidRDefault="00573EA1" w:rsidP="00573EA1">
      <w:pPr>
        <w:jc w:val="both"/>
        <w:rPr>
          <w:sz w:val="28"/>
          <w:szCs w:val="28"/>
        </w:rPr>
      </w:pPr>
      <w:bookmarkStart w:id="0" w:name="_GoBack"/>
      <w:bookmarkEnd w:id="0"/>
    </w:p>
    <w:p w:rsidR="001717FC" w:rsidRPr="00573EA1" w:rsidRDefault="001717FC" w:rsidP="00C136CF">
      <w:pPr>
        <w:jc w:val="both"/>
        <w:rPr>
          <w:sz w:val="28"/>
          <w:szCs w:val="28"/>
        </w:rPr>
      </w:pPr>
    </w:p>
    <w:sectPr w:rsidR="001717FC" w:rsidRPr="00573EA1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ED2" w:rsidRDefault="00507ED2">
      <w:r>
        <w:separator/>
      </w:r>
    </w:p>
  </w:endnote>
  <w:endnote w:type="continuationSeparator" w:id="0">
    <w:p w:rsidR="00507ED2" w:rsidRDefault="0050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131A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ED2" w:rsidRDefault="00507ED2">
      <w:r>
        <w:separator/>
      </w:r>
    </w:p>
  </w:footnote>
  <w:footnote w:type="continuationSeparator" w:id="0">
    <w:p w:rsidR="00507ED2" w:rsidRDefault="0050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0E4035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131A"/>
    <w:rsid w:val="00486135"/>
    <w:rsid w:val="004D64BE"/>
    <w:rsid w:val="004E4FFA"/>
    <w:rsid w:val="004F060B"/>
    <w:rsid w:val="004F1A4B"/>
    <w:rsid w:val="004F3F12"/>
    <w:rsid w:val="004F7DCB"/>
    <w:rsid w:val="00507ED2"/>
    <w:rsid w:val="0053480F"/>
    <w:rsid w:val="005679EF"/>
    <w:rsid w:val="00573EA1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7315D"/>
    <w:rsid w:val="00DC7682"/>
    <w:rsid w:val="00DD5E04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4813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81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FC0718-EDE5-4BCE-A504-8D97CEA43D47}"/>
</file>

<file path=customXml/itemProps2.xml><?xml version="1.0" encoding="utf-8"?>
<ds:datastoreItem xmlns:ds="http://schemas.openxmlformats.org/officeDocument/2006/customXml" ds:itemID="{31CD5305-95B3-4758-A214-6142143D4F5A}"/>
</file>

<file path=customXml/itemProps3.xml><?xml version="1.0" encoding="utf-8"?>
<ds:datastoreItem xmlns:ds="http://schemas.openxmlformats.org/officeDocument/2006/customXml" ds:itemID="{3DC18706-F0D3-4A99-A5ED-0FCB35427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2018-09-03T10:40:00Z</cp:lastPrinted>
  <dcterms:created xsi:type="dcterms:W3CDTF">2018-09-03T10:40:00Z</dcterms:created>
  <dcterms:modified xsi:type="dcterms:W3CDTF">2018-09-03T10:40:00Z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