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A0" w:rsidRDefault="00BC73A0">
      <w:pPr>
        <w:pStyle w:val="ConsPlusTitle"/>
        <w:jc w:val="center"/>
        <w:outlineLvl w:val="0"/>
      </w:pPr>
      <w:r>
        <w:t>АДМИНИСТРАЦИЯ ГОРОДА КРАСНОЯРСКА</w:t>
      </w:r>
    </w:p>
    <w:p w:rsidR="00BC73A0" w:rsidRDefault="00BC73A0">
      <w:pPr>
        <w:pStyle w:val="ConsPlusTitle"/>
        <w:jc w:val="center"/>
      </w:pPr>
    </w:p>
    <w:p w:rsidR="00BC73A0" w:rsidRDefault="00BC73A0">
      <w:pPr>
        <w:pStyle w:val="ConsPlusTitle"/>
        <w:jc w:val="center"/>
      </w:pPr>
      <w:r>
        <w:t>ПОСТАНОВЛЕНИЕ</w:t>
      </w:r>
    </w:p>
    <w:p w:rsidR="00BC73A0" w:rsidRDefault="00BC73A0">
      <w:pPr>
        <w:pStyle w:val="ConsPlusTitle"/>
        <w:jc w:val="center"/>
      </w:pPr>
      <w:r>
        <w:t>от 7 марта 2013 г. N 112</w:t>
      </w:r>
    </w:p>
    <w:p w:rsidR="00BC73A0" w:rsidRDefault="00BC73A0">
      <w:pPr>
        <w:pStyle w:val="ConsPlusTitle"/>
        <w:jc w:val="center"/>
      </w:pPr>
    </w:p>
    <w:p w:rsidR="00BC73A0" w:rsidRDefault="00BC73A0">
      <w:pPr>
        <w:pStyle w:val="ConsPlusTitle"/>
        <w:jc w:val="center"/>
      </w:pPr>
      <w:r>
        <w:t xml:space="preserve">О ПОРЯДКЕ ПРЕДОСТАВЛЕНИЯ СУБСИДИЙ СОЦИАЛЬНО </w:t>
      </w:r>
      <w:proofErr w:type="gramStart"/>
      <w:r>
        <w:t>ОРИЕНТИРОВАННЫМ</w:t>
      </w:r>
      <w:proofErr w:type="gramEnd"/>
    </w:p>
    <w:p w:rsidR="00BC73A0" w:rsidRDefault="00BC73A0">
      <w:pPr>
        <w:pStyle w:val="ConsPlusTitle"/>
        <w:jc w:val="center"/>
      </w:pPr>
      <w:r>
        <w:t>НЕКОММЕРЧЕСКИМ ОРГАНИЗАЦИЯМ, НЕ ЯВЛЯЮЩИМСЯ ГОСУДАРСТВЕННЫМИ</w:t>
      </w:r>
    </w:p>
    <w:p w:rsidR="00BC73A0" w:rsidRDefault="00BC73A0">
      <w:pPr>
        <w:pStyle w:val="ConsPlusTitle"/>
        <w:jc w:val="center"/>
      </w:pPr>
      <w:r>
        <w:t xml:space="preserve">(МУНИЦИПАЛЬНЫМИ) УЧРЕЖДЕНИЯМИ, В </w:t>
      </w:r>
      <w:proofErr w:type="gramStart"/>
      <w:r>
        <w:t>ЦЕЛЯХ</w:t>
      </w:r>
      <w:proofErr w:type="gramEnd"/>
      <w:r>
        <w:t xml:space="preserve"> ВОЗМЕЩЕНИЯ ЗАТРАТ,</w:t>
      </w:r>
    </w:p>
    <w:p w:rsidR="00BC73A0" w:rsidRDefault="00BC73A0">
      <w:pPr>
        <w:pStyle w:val="ConsPlusTitle"/>
        <w:jc w:val="center"/>
      </w:pPr>
      <w:r>
        <w:t>СВЯЗАННЫХ С ПРОВЕДЕНИЕМ МЕРОПРИЯТИЙ ПО ПОДДЕРЖКЕ ВЕТЕРАНОВ,</w:t>
      </w:r>
    </w:p>
    <w:p w:rsidR="00BC73A0" w:rsidRDefault="00BC73A0">
      <w:pPr>
        <w:pStyle w:val="ConsPlusTitle"/>
        <w:jc w:val="center"/>
      </w:pPr>
      <w:r>
        <w:t>ПЕНСИОНЕРОВ, ГРАЖДАН, НАХОДЯЩИХСЯ В ТРУДНОЙ ЖИЗНЕННОЙ</w:t>
      </w:r>
    </w:p>
    <w:p w:rsidR="00BC73A0" w:rsidRDefault="00BC73A0">
      <w:pPr>
        <w:pStyle w:val="ConsPlusTitle"/>
        <w:jc w:val="center"/>
      </w:pPr>
      <w:r>
        <w:t>СИТУАЦИИ, СЕМЕЙ С ДЕТЬМИ</w:t>
      </w:r>
    </w:p>
    <w:p w:rsidR="00BC73A0" w:rsidRDefault="00BC73A0">
      <w:pPr>
        <w:pStyle w:val="ConsPlusNormal"/>
        <w:jc w:val="center"/>
      </w:pPr>
    </w:p>
    <w:p w:rsidR="00BC73A0" w:rsidRDefault="00BC73A0">
      <w:pPr>
        <w:pStyle w:val="ConsPlusNormal"/>
        <w:jc w:val="center"/>
      </w:pPr>
      <w:r>
        <w:t>Список изменяющих документов</w:t>
      </w:r>
    </w:p>
    <w:p w:rsidR="00BC73A0" w:rsidRDefault="00BC73A0">
      <w:pPr>
        <w:pStyle w:val="ConsPlusNormal"/>
        <w:jc w:val="center"/>
      </w:pPr>
      <w:proofErr w:type="gramStart"/>
      <w:r>
        <w:t xml:space="preserve">(в ред. Постановлений администрации г. Красноярска от 26.08.2013 </w:t>
      </w:r>
      <w:hyperlink r:id="rId4" w:history="1">
        <w:r>
          <w:rPr>
            <w:color w:val="0000FF"/>
          </w:rPr>
          <w:t>N 422</w:t>
        </w:r>
      </w:hyperlink>
      <w:r>
        <w:t>,</w:t>
      </w:r>
      <w:proofErr w:type="gramEnd"/>
    </w:p>
    <w:p w:rsidR="00BC73A0" w:rsidRDefault="00BC73A0">
      <w:pPr>
        <w:pStyle w:val="ConsPlusNormal"/>
        <w:jc w:val="center"/>
      </w:pPr>
      <w:r>
        <w:t xml:space="preserve">от 28.04.2014 </w:t>
      </w:r>
      <w:hyperlink r:id="rId5" w:history="1">
        <w:r>
          <w:rPr>
            <w:color w:val="0000FF"/>
          </w:rPr>
          <w:t>N 235</w:t>
        </w:r>
      </w:hyperlink>
      <w:r>
        <w:t xml:space="preserve">, от 03.10.2014 </w:t>
      </w:r>
      <w:hyperlink r:id="rId6" w:history="1">
        <w:r>
          <w:rPr>
            <w:color w:val="0000FF"/>
          </w:rPr>
          <w:t>N 629</w:t>
        </w:r>
      </w:hyperlink>
      <w:r>
        <w:t xml:space="preserve">, от 21.07.2015 </w:t>
      </w:r>
      <w:hyperlink r:id="rId7" w:history="1">
        <w:r>
          <w:rPr>
            <w:color w:val="0000FF"/>
          </w:rPr>
          <w:t>N 467</w:t>
        </w:r>
      </w:hyperlink>
      <w:r>
        <w:t>,</w:t>
      </w:r>
    </w:p>
    <w:p w:rsidR="00BC73A0" w:rsidRDefault="00BC73A0">
      <w:pPr>
        <w:pStyle w:val="ConsPlusNormal"/>
        <w:jc w:val="center"/>
      </w:pPr>
      <w:r>
        <w:t xml:space="preserve">от 21.12.2015 </w:t>
      </w:r>
      <w:hyperlink r:id="rId8" w:history="1">
        <w:r>
          <w:rPr>
            <w:color w:val="0000FF"/>
          </w:rPr>
          <w:t>N 815</w:t>
        </w:r>
      </w:hyperlink>
      <w:r>
        <w:t xml:space="preserve">, от 04.05.2016 </w:t>
      </w:r>
      <w:hyperlink r:id="rId9" w:history="1">
        <w:r>
          <w:rPr>
            <w:color w:val="0000FF"/>
          </w:rPr>
          <w:t>N 256</w:t>
        </w:r>
      </w:hyperlink>
      <w:r>
        <w:t>)</w:t>
      </w:r>
    </w:p>
    <w:p w:rsidR="00BC73A0" w:rsidRDefault="00BC73A0">
      <w:pPr>
        <w:pStyle w:val="ConsPlusNormal"/>
        <w:jc w:val="center"/>
      </w:pPr>
    </w:p>
    <w:p w:rsidR="00BC73A0" w:rsidRDefault="00BC73A0">
      <w:pPr>
        <w:pStyle w:val="ConsPlusNormal"/>
        <w:ind w:firstLine="540"/>
        <w:jc w:val="both"/>
      </w:pPr>
      <w:proofErr w:type="gramStart"/>
      <w:r>
        <w:t xml:space="preserve">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 в соответствии со </w:t>
      </w:r>
      <w:hyperlink r:id="rId10" w:history="1">
        <w:r>
          <w:rPr>
            <w:color w:val="0000FF"/>
          </w:rPr>
          <w:t>ст. 78.1</w:t>
        </w:r>
      </w:hyperlink>
      <w:r>
        <w:t xml:space="preserve"> Бюджетного кодекса Российской Федерации, руководствуясь </w:t>
      </w:r>
      <w:hyperlink r:id="rId11" w:history="1">
        <w:r>
          <w:rPr>
            <w:color w:val="0000FF"/>
          </w:rPr>
          <w:t>ст. ст. 41</w:t>
        </w:r>
      </w:hyperlink>
      <w:r>
        <w:t xml:space="preserve">, </w:t>
      </w:r>
      <w:hyperlink r:id="rId12" w:history="1">
        <w:r>
          <w:rPr>
            <w:color w:val="0000FF"/>
          </w:rPr>
          <w:t>58</w:t>
        </w:r>
      </w:hyperlink>
      <w:r>
        <w:t xml:space="preserve">, </w:t>
      </w:r>
      <w:hyperlink r:id="rId13" w:history="1">
        <w:r>
          <w:rPr>
            <w:color w:val="0000FF"/>
          </w:rPr>
          <w:t>59</w:t>
        </w:r>
      </w:hyperlink>
      <w:r>
        <w:t xml:space="preserve"> Устава города Красноярска, постановляю:</w:t>
      </w:r>
      <w:proofErr w:type="gramEnd"/>
    </w:p>
    <w:p w:rsidR="00BC73A0" w:rsidRDefault="00BC73A0">
      <w:pPr>
        <w:pStyle w:val="ConsPlusNormal"/>
        <w:jc w:val="both"/>
      </w:pPr>
      <w:r>
        <w:t xml:space="preserve">(в ред. Постановлений администрации г. Красноярска от 28.04.2014 </w:t>
      </w:r>
      <w:hyperlink r:id="rId14" w:history="1">
        <w:r>
          <w:rPr>
            <w:color w:val="0000FF"/>
          </w:rPr>
          <w:t>N 235</w:t>
        </w:r>
      </w:hyperlink>
      <w:r>
        <w:t xml:space="preserve">, от 21.12.2015 </w:t>
      </w:r>
      <w:hyperlink r:id="rId15" w:history="1">
        <w:r>
          <w:rPr>
            <w:color w:val="0000FF"/>
          </w:rPr>
          <w:t>N 815</w:t>
        </w:r>
      </w:hyperlink>
      <w:r>
        <w:t>)</w:t>
      </w:r>
    </w:p>
    <w:p w:rsidR="00BC73A0" w:rsidRDefault="00BC73A0">
      <w:pPr>
        <w:pStyle w:val="ConsPlusNormal"/>
        <w:ind w:firstLine="540"/>
        <w:jc w:val="both"/>
      </w:pPr>
      <w:r>
        <w:t xml:space="preserve">1. Утвердить </w:t>
      </w:r>
      <w:hyperlink w:anchor="P43" w:history="1">
        <w:r>
          <w:rPr>
            <w:color w:val="0000FF"/>
          </w:rPr>
          <w:t>Положение</w:t>
        </w:r>
      </w:hyperlink>
      <w:r>
        <w:t xml:space="preserve"> о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 согласно приложению 1.</w:t>
      </w:r>
    </w:p>
    <w:p w:rsidR="00BC73A0" w:rsidRDefault="00BC73A0">
      <w:pPr>
        <w:pStyle w:val="ConsPlusNormal"/>
        <w:jc w:val="both"/>
      </w:pPr>
      <w:r>
        <w:t xml:space="preserve">(в ред. Постановлений администрации г. Красноярска от 28.04.2014 </w:t>
      </w:r>
      <w:hyperlink r:id="rId16" w:history="1">
        <w:r>
          <w:rPr>
            <w:color w:val="0000FF"/>
          </w:rPr>
          <w:t>N 235</w:t>
        </w:r>
      </w:hyperlink>
      <w:r>
        <w:t xml:space="preserve">, от 21.12.2015 </w:t>
      </w:r>
      <w:hyperlink r:id="rId17" w:history="1">
        <w:r>
          <w:rPr>
            <w:color w:val="0000FF"/>
          </w:rPr>
          <w:t>N 815</w:t>
        </w:r>
      </w:hyperlink>
      <w:r>
        <w:t>)</w:t>
      </w:r>
    </w:p>
    <w:p w:rsidR="00BC73A0" w:rsidRDefault="00BC73A0">
      <w:pPr>
        <w:pStyle w:val="ConsPlusNormal"/>
        <w:ind w:firstLine="540"/>
        <w:jc w:val="both"/>
      </w:pPr>
      <w:r>
        <w:t xml:space="preserve">2. Утвердить </w:t>
      </w:r>
      <w:hyperlink w:anchor="P146" w:history="1">
        <w:r>
          <w:rPr>
            <w:color w:val="0000FF"/>
          </w:rPr>
          <w:t>Положение</w:t>
        </w:r>
      </w:hyperlink>
      <w:r>
        <w:t xml:space="preserve"> о комиссии по рассмотрению ходатайств на предоставление субсидий согласно приложению 2.</w:t>
      </w:r>
    </w:p>
    <w:p w:rsidR="00BC73A0" w:rsidRDefault="00BC73A0">
      <w:pPr>
        <w:pStyle w:val="ConsPlusNormal"/>
        <w:ind w:firstLine="540"/>
        <w:jc w:val="both"/>
      </w:pPr>
      <w:r>
        <w:t>3. Главному управлению социальной защиты населения администрации города в течение семи рабочих дней со дня издания настоящего Постановления разработать и утвердить форму типового договора о предоставлении субсидии.</w:t>
      </w:r>
    </w:p>
    <w:p w:rsidR="00BC73A0" w:rsidRDefault="00BC73A0">
      <w:pPr>
        <w:pStyle w:val="ConsPlusNormal"/>
        <w:ind w:firstLine="540"/>
        <w:jc w:val="both"/>
      </w:pPr>
      <w:r>
        <w:t>4. Признать утратившими силу Постановления администрации города:</w:t>
      </w:r>
    </w:p>
    <w:p w:rsidR="00BC73A0" w:rsidRDefault="00BC73A0">
      <w:pPr>
        <w:pStyle w:val="ConsPlusNormal"/>
        <w:ind w:firstLine="540"/>
        <w:jc w:val="both"/>
      </w:pPr>
      <w:proofErr w:type="gramStart"/>
      <w:r>
        <w:t xml:space="preserve">от 30.05.2011 </w:t>
      </w:r>
      <w:hyperlink r:id="rId18" w:history="1">
        <w:r>
          <w:rPr>
            <w:color w:val="0000FF"/>
          </w:rPr>
          <w:t>N 192</w:t>
        </w:r>
      </w:hyperlink>
      <w:r>
        <w:t xml:space="preserve"> "О порядке предоставления субсидий некоммерческим организациям, не являющимся государственными (муниципальными) учреждениями, - производителям товаров, работ, услуг, в целях возмещения затрат в связи с оказанием услуг ветеранам, инвалидам, пенсионерам, гражданам, находящимся в трудной жизненной ситуации, семьям с детьми по направлениям, отнесенным к вопросам городского значения";</w:t>
      </w:r>
      <w:proofErr w:type="gramEnd"/>
    </w:p>
    <w:p w:rsidR="00BC73A0" w:rsidRDefault="00BC73A0">
      <w:pPr>
        <w:pStyle w:val="ConsPlusNormal"/>
        <w:ind w:firstLine="540"/>
        <w:jc w:val="both"/>
      </w:pPr>
      <w:r>
        <w:t xml:space="preserve">от 30.01.2012 </w:t>
      </w:r>
      <w:hyperlink r:id="rId19" w:history="1">
        <w:r>
          <w:rPr>
            <w:color w:val="0000FF"/>
          </w:rPr>
          <w:t>N 32</w:t>
        </w:r>
      </w:hyperlink>
      <w:r>
        <w:t xml:space="preserve"> "О внесении изменения в Постановление администрации города от 30.05.2011 N 192".</w:t>
      </w:r>
    </w:p>
    <w:p w:rsidR="00BC73A0" w:rsidRDefault="00BC73A0">
      <w:pPr>
        <w:pStyle w:val="ConsPlusNormal"/>
        <w:ind w:firstLine="540"/>
        <w:jc w:val="both"/>
      </w:pPr>
      <w:r>
        <w:t>5. Департаменту информационной политики администрации города опубликовать настоящее Постановление в газете "Городские новости".</w:t>
      </w:r>
    </w:p>
    <w:p w:rsidR="00BC73A0" w:rsidRDefault="00BC73A0">
      <w:pPr>
        <w:pStyle w:val="ConsPlusNormal"/>
        <w:ind w:firstLine="540"/>
        <w:jc w:val="both"/>
      </w:pPr>
      <w:r>
        <w:t xml:space="preserve">6. Главному управлению социальной защиты населения администрации города </w:t>
      </w:r>
      <w:proofErr w:type="gramStart"/>
      <w:r>
        <w:t>разместить Постановление</w:t>
      </w:r>
      <w:proofErr w:type="gramEnd"/>
      <w:r>
        <w:t xml:space="preserve"> на официальном сайте администрации города.</w:t>
      </w:r>
    </w:p>
    <w:p w:rsidR="00BC73A0" w:rsidRDefault="00BC73A0">
      <w:pPr>
        <w:pStyle w:val="ConsPlusNormal"/>
        <w:ind w:firstLine="540"/>
        <w:jc w:val="both"/>
      </w:pPr>
      <w:r>
        <w:t>7. Настоящее Постановление вступает в силу со дня его официального опубликования и распространяется на правоотношения, возникшие с 1 января 2013 года.</w:t>
      </w:r>
    </w:p>
    <w:p w:rsidR="00BC73A0" w:rsidRDefault="00BC73A0">
      <w:pPr>
        <w:pStyle w:val="ConsPlusNormal"/>
        <w:jc w:val="both"/>
      </w:pPr>
    </w:p>
    <w:p w:rsidR="00BC73A0" w:rsidRDefault="00BC73A0">
      <w:pPr>
        <w:pStyle w:val="ConsPlusNormal"/>
        <w:jc w:val="right"/>
      </w:pPr>
      <w:r>
        <w:t>Глава города</w:t>
      </w:r>
    </w:p>
    <w:p w:rsidR="00BC73A0" w:rsidRDefault="00BC73A0">
      <w:pPr>
        <w:pStyle w:val="ConsPlusNormal"/>
        <w:jc w:val="right"/>
      </w:pPr>
      <w:r>
        <w:t>Э.Ш.АКБУЛАТОВ</w:t>
      </w:r>
    </w:p>
    <w:p w:rsidR="00BC73A0" w:rsidRDefault="00BC73A0">
      <w:pPr>
        <w:pStyle w:val="ConsPlusNormal"/>
        <w:jc w:val="both"/>
      </w:pPr>
    </w:p>
    <w:p w:rsidR="00BC73A0" w:rsidRDefault="00BC73A0">
      <w:pPr>
        <w:pStyle w:val="ConsPlusNormal"/>
        <w:jc w:val="both"/>
      </w:pPr>
    </w:p>
    <w:p w:rsidR="00BC73A0" w:rsidRDefault="00BC73A0">
      <w:pPr>
        <w:pStyle w:val="ConsPlusNormal"/>
        <w:jc w:val="both"/>
      </w:pPr>
    </w:p>
    <w:p w:rsidR="00BC73A0" w:rsidRDefault="00BC73A0">
      <w:pPr>
        <w:pStyle w:val="ConsPlusNormal"/>
        <w:jc w:val="both"/>
      </w:pPr>
    </w:p>
    <w:p w:rsidR="00BC73A0" w:rsidRDefault="00BC73A0">
      <w:pPr>
        <w:pStyle w:val="ConsPlusNormal"/>
        <w:jc w:val="both"/>
      </w:pPr>
    </w:p>
    <w:p w:rsidR="00BC73A0" w:rsidRDefault="00BC73A0">
      <w:pPr>
        <w:pStyle w:val="ConsPlusNormal"/>
        <w:jc w:val="right"/>
        <w:outlineLvl w:val="0"/>
      </w:pPr>
      <w:r>
        <w:t>Приложение 1</w:t>
      </w:r>
    </w:p>
    <w:p w:rsidR="00BC73A0" w:rsidRDefault="00BC73A0">
      <w:pPr>
        <w:pStyle w:val="ConsPlusNormal"/>
        <w:jc w:val="right"/>
      </w:pPr>
      <w:r>
        <w:t>к Постановлению</w:t>
      </w:r>
    </w:p>
    <w:p w:rsidR="00BC73A0" w:rsidRDefault="00BC73A0">
      <w:pPr>
        <w:pStyle w:val="ConsPlusNormal"/>
        <w:jc w:val="right"/>
      </w:pPr>
      <w:r>
        <w:t>администрации города</w:t>
      </w:r>
    </w:p>
    <w:p w:rsidR="00BC73A0" w:rsidRDefault="00BC73A0">
      <w:pPr>
        <w:pStyle w:val="ConsPlusNormal"/>
        <w:jc w:val="right"/>
      </w:pPr>
      <w:r>
        <w:t>от 7 марта 2013 г. N 112</w:t>
      </w:r>
    </w:p>
    <w:p w:rsidR="00BC73A0" w:rsidRDefault="00BC73A0">
      <w:pPr>
        <w:pStyle w:val="ConsPlusNormal"/>
        <w:jc w:val="center"/>
      </w:pPr>
    </w:p>
    <w:p w:rsidR="00BC73A0" w:rsidRDefault="00BC73A0">
      <w:pPr>
        <w:pStyle w:val="ConsPlusTitle"/>
        <w:jc w:val="center"/>
      </w:pPr>
      <w:bookmarkStart w:id="0" w:name="P43"/>
      <w:bookmarkEnd w:id="0"/>
      <w:r>
        <w:t>ПОЛОЖЕНИЕ</w:t>
      </w:r>
    </w:p>
    <w:p w:rsidR="00BC73A0" w:rsidRDefault="00BC73A0">
      <w:pPr>
        <w:pStyle w:val="ConsPlusTitle"/>
        <w:jc w:val="center"/>
      </w:pPr>
      <w:r>
        <w:t xml:space="preserve">О ПОРЯДКЕ ПРЕДОСТАВЛЕНИЯ СУБСИДИЙ СОЦИАЛЬНО </w:t>
      </w:r>
      <w:proofErr w:type="gramStart"/>
      <w:r>
        <w:t>ОРИЕНТИРОВАННЫМ</w:t>
      </w:r>
      <w:proofErr w:type="gramEnd"/>
    </w:p>
    <w:p w:rsidR="00BC73A0" w:rsidRDefault="00BC73A0">
      <w:pPr>
        <w:pStyle w:val="ConsPlusTitle"/>
        <w:jc w:val="center"/>
      </w:pPr>
      <w:r>
        <w:t>НЕКОММЕРЧЕСКИМ ОРГАНИЗАЦИЯМ, НЕ ЯВЛЯЮЩИМСЯ ГОСУДАРСТВЕННЫМИ</w:t>
      </w:r>
    </w:p>
    <w:p w:rsidR="00BC73A0" w:rsidRDefault="00BC73A0">
      <w:pPr>
        <w:pStyle w:val="ConsPlusTitle"/>
        <w:jc w:val="center"/>
      </w:pPr>
      <w:r>
        <w:t xml:space="preserve">(МУНИЦИПАЛЬНЫМИ) УЧРЕЖДЕНИЯМИ, В </w:t>
      </w:r>
      <w:proofErr w:type="gramStart"/>
      <w:r>
        <w:t>ЦЕЛЯХ</w:t>
      </w:r>
      <w:proofErr w:type="gramEnd"/>
      <w:r>
        <w:t xml:space="preserve"> ВОЗМЕЩЕНИЯ ЗАТРАТ,</w:t>
      </w:r>
    </w:p>
    <w:p w:rsidR="00BC73A0" w:rsidRDefault="00BC73A0">
      <w:pPr>
        <w:pStyle w:val="ConsPlusTitle"/>
        <w:jc w:val="center"/>
      </w:pPr>
      <w:r>
        <w:t>СВЯЗАННЫХ С ПРОВЕДЕНИЕМ МЕРОПРИЯТИЙ ПО ПОДДЕРЖКЕ ВЕТЕРАНОВ,</w:t>
      </w:r>
    </w:p>
    <w:p w:rsidR="00BC73A0" w:rsidRDefault="00BC73A0">
      <w:pPr>
        <w:pStyle w:val="ConsPlusTitle"/>
        <w:jc w:val="center"/>
      </w:pPr>
      <w:r>
        <w:t>ПЕНСИОНЕРОВ, ГРАЖДАН, НАХОДЯЩИХСЯ В ТРУДНОЙ ЖИЗНЕННОЙ</w:t>
      </w:r>
    </w:p>
    <w:p w:rsidR="00BC73A0" w:rsidRDefault="00BC73A0">
      <w:pPr>
        <w:pStyle w:val="ConsPlusTitle"/>
        <w:jc w:val="center"/>
      </w:pPr>
      <w:r>
        <w:t>СИТУАЦИИ, СЕМЕЙ С ДЕТЬМИ</w:t>
      </w:r>
    </w:p>
    <w:p w:rsidR="00BC73A0" w:rsidRDefault="00BC73A0">
      <w:pPr>
        <w:pStyle w:val="ConsPlusNormal"/>
        <w:jc w:val="center"/>
      </w:pPr>
    </w:p>
    <w:p w:rsidR="00BC73A0" w:rsidRDefault="00BC73A0">
      <w:pPr>
        <w:pStyle w:val="ConsPlusNormal"/>
        <w:jc w:val="center"/>
      </w:pPr>
      <w:r>
        <w:t>Список изменяющих документов</w:t>
      </w:r>
    </w:p>
    <w:p w:rsidR="00BC73A0" w:rsidRDefault="00BC73A0">
      <w:pPr>
        <w:pStyle w:val="ConsPlusNormal"/>
        <w:jc w:val="center"/>
      </w:pPr>
      <w:proofErr w:type="gramStart"/>
      <w:r>
        <w:t xml:space="preserve">(в ред. Постановлений администрации г. Красноярска от 26.08.2013 </w:t>
      </w:r>
      <w:hyperlink r:id="rId20" w:history="1">
        <w:r>
          <w:rPr>
            <w:color w:val="0000FF"/>
          </w:rPr>
          <w:t>N 422</w:t>
        </w:r>
      </w:hyperlink>
      <w:r>
        <w:t>,</w:t>
      </w:r>
      <w:proofErr w:type="gramEnd"/>
    </w:p>
    <w:p w:rsidR="00BC73A0" w:rsidRDefault="00BC73A0">
      <w:pPr>
        <w:pStyle w:val="ConsPlusNormal"/>
        <w:jc w:val="center"/>
      </w:pPr>
      <w:r>
        <w:t xml:space="preserve">от 28.04.2014 </w:t>
      </w:r>
      <w:hyperlink r:id="rId21" w:history="1">
        <w:r>
          <w:rPr>
            <w:color w:val="0000FF"/>
          </w:rPr>
          <w:t>N 235</w:t>
        </w:r>
      </w:hyperlink>
      <w:r>
        <w:t xml:space="preserve">, от 03.10.2014 </w:t>
      </w:r>
      <w:hyperlink r:id="rId22" w:history="1">
        <w:r>
          <w:rPr>
            <w:color w:val="0000FF"/>
          </w:rPr>
          <w:t>N 629</w:t>
        </w:r>
      </w:hyperlink>
      <w:r>
        <w:t xml:space="preserve">, от 21.07.2015 </w:t>
      </w:r>
      <w:hyperlink r:id="rId23" w:history="1">
        <w:r>
          <w:rPr>
            <w:color w:val="0000FF"/>
          </w:rPr>
          <w:t>N 467</w:t>
        </w:r>
      </w:hyperlink>
      <w:r>
        <w:t>,</w:t>
      </w:r>
    </w:p>
    <w:p w:rsidR="00BC73A0" w:rsidRDefault="00BC73A0">
      <w:pPr>
        <w:pStyle w:val="ConsPlusNormal"/>
        <w:jc w:val="center"/>
      </w:pPr>
      <w:r>
        <w:t xml:space="preserve">от 21.12.2015 </w:t>
      </w:r>
      <w:hyperlink r:id="rId24" w:history="1">
        <w:r>
          <w:rPr>
            <w:color w:val="0000FF"/>
          </w:rPr>
          <w:t>N 815</w:t>
        </w:r>
      </w:hyperlink>
      <w:r>
        <w:t xml:space="preserve">, от 04.05.2016 </w:t>
      </w:r>
      <w:hyperlink r:id="rId25" w:history="1">
        <w:r>
          <w:rPr>
            <w:color w:val="0000FF"/>
          </w:rPr>
          <w:t>N 256</w:t>
        </w:r>
      </w:hyperlink>
      <w:r>
        <w:t>)</w:t>
      </w:r>
    </w:p>
    <w:p w:rsidR="00BC73A0" w:rsidRDefault="00BC73A0">
      <w:pPr>
        <w:pStyle w:val="ConsPlusNormal"/>
        <w:jc w:val="center"/>
      </w:pPr>
    </w:p>
    <w:p w:rsidR="00BC73A0" w:rsidRDefault="00BC73A0">
      <w:pPr>
        <w:pStyle w:val="ConsPlusNormal"/>
        <w:jc w:val="center"/>
        <w:outlineLvl w:val="1"/>
      </w:pPr>
      <w:r>
        <w:t>I. ОБЩИЕ ПОЛОЖЕНИЯ</w:t>
      </w:r>
    </w:p>
    <w:p w:rsidR="00BC73A0" w:rsidRDefault="00BC73A0">
      <w:pPr>
        <w:pStyle w:val="ConsPlusNormal"/>
        <w:jc w:val="center"/>
      </w:pPr>
    </w:p>
    <w:p w:rsidR="00BC73A0" w:rsidRDefault="00BC73A0">
      <w:pPr>
        <w:pStyle w:val="ConsPlusNormal"/>
        <w:ind w:firstLine="540"/>
        <w:jc w:val="both"/>
      </w:pPr>
      <w:r>
        <w:t xml:space="preserve">1. </w:t>
      </w:r>
      <w:proofErr w:type="gramStart"/>
      <w:r>
        <w:t>Настоящее Положение определяет порядок определения объема и предоставления субсидий, в том числе положения об обязательной проверке главным управлением социальной защиты населения администрации города (далее - Главное управление) и органами муниципального финансового контроля соблюдения условий, целей 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(далее - некоммерческие организации), в целях возмещения затрат, связанных с проведением мероприятий по поддержке</w:t>
      </w:r>
      <w:proofErr w:type="gramEnd"/>
      <w:r>
        <w:t xml:space="preserve"> ветеранов, пенсионеров, граждан, находящихся в трудной жизненной ситуации, семей с детьми, а также критерии отбора некоммерческих организаций.</w:t>
      </w:r>
    </w:p>
    <w:p w:rsidR="00BC73A0" w:rsidRDefault="00BC73A0">
      <w:pPr>
        <w:pStyle w:val="ConsPlusNormal"/>
        <w:jc w:val="both"/>
      </w:pPr>
      <w:r>
        <w:t xml:space="preserve">(в ред. Постановлений администрации г. Красноярска от 28.04.2014 </w:t>
      </w:r>
      <w:hyperlink r:id="rId26" w:history="1">
        <w:r>
          <w:rPr>
            <w:color w:val="0000FF"/>
          </w:rPr>
          <w:t>N 235</w:t>
        </w:r>
      </w:hyperlink>
      <w:r>
        <w:t xml:space="preserve">, от 21.12.2015 </w:t>
      </w:r>
      <w:hyperlink r:id="rId27" w:history="1">
        <w:r>
          <w:rPr>
            <w:color w:val="0000FF"/>
          </w:rPr>
          <w:t>N 815</w:t>
        </w:r>
      </w:hyperlink>
      <w:r>
        <w:t>)</w:t>
      </w:r>
    </w:p>
    <w:p w:rsidR="00BC73A0" w:rsidRDefault="00BC73A0">
      <w:pPr>
        <w:pStyle w:val="ConsPlusNormal"/>
        <w:ind w:firstLine="540"/>
        <w:jc w:val="both"/>
      </w:pPr>
      <w:r>
        <w:t>2. Главным распорядителем средств субсидии является Главное управление.</w:t>
      </w:r>
    </w:p>
    <w:p w:rsidR="00BC73A0" w:rsidRDefault="00BC73A0">
      <w:pPr>
        <w:pStyle w:val="ConsPlusNormal"/>
        <w:jc w:val="both"/>
      </w:pPr>
      <w:r>
        <w:t>(</w:t>
      </w:r>
      <w:proofErr w:type="gramStart"/>
      <w:r>
        <w:t>п</w:t>
      </w:r>
      <w:proofErr w:type="gramEnd"/>
      <w:r>
        <w:t xml:space="preserve">. 2 в ред. </w:t>
      </w:r>
      <w:hyperlink r:id="rId28" w:history="1">
        <w:r>
          <w:rPr>
            <w:color w:val="0000FF"/>
          </w:rPr>
          <w:t>Постановления</w:t>
        </w:r>
      </w:hyperlink>
      <w:r>
        <w:t xml:space="preserve"> администрации г. Красноярска от 28.04.2014 N 235)</w:t>
      </w:r>
    </w:p>
    <w:p w:rsidR="00BC73A0" w:rsidRDefault="00BC73A0">
      <w:pPr>
        <w:pStyle w:val="ConsPlusNormal"/>
        <w:ind w:firstLine="540"/>
        <w:jc w:val="both"/>
      </w:pPr>
      <w:r>
        <w:t>3. Субсидии предоставляются некоммерческим организациям в пределах бюджетных ассигнований, предусмотренных в бюджете города на соответствующий финансовый год и плановый период.</w:t>
      </w:r>
    </w:p>
    <w:p w:rsidR="00BC73A0" w:rsidRDefault="00BC73A0">
      <w:pPr>
        <w:pStyle w:val="ConsPlusNormal"/>
        <w:ind w:firstLine="540"/>
        <w:jc w:val="both"/>
      </w:pPr>
      <w:r>
        <w:t>Некоммерческая организация имеет право на получение субсидии 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 (далее - субсидия), не чаще одного раза в год.</w:t>
      </w:r>
    </w:p>
    <w:p w:rsidR="00BC73A0" w:rsidRDefault="00BC73A0">
      <w:pPr>
        <w:pStyle w:val="ConsPlusNormal"/>
        <w:jc w:val="both"/>
      </w:pPr>
      <w:r>
        <w:t xml:space="preserve">(в ред. </w:t>
      </w:r>
      <w:hyperlink r:id="rId29" w:history="1">
        <w:r>
          <w:rPr>
            <w:color w:val="0000FF"/>
          </w:rPr>
          <w:t>Постановления</w:t>
        </w:r>
      </w:hyperlink>
      <w:r>
        <w:t xml:space="preserve"> администрации г. Красноярска от 21.12.2015 N 815)</w:t>
      </w:r>
    </w:p>
    <w:p w:rsidR="00BC73A0" w:rsidRDefault="00BC73A0">
      <w:pPr>
        <w:pStyle w:val="ConsPlusNormal"/>
        <w:ind w:firstLine="540"/>
        <w:jc w:val="both"/>
      </w:pPr>
      <w:proofErr w:type="gramStart"/>
      <w:r>
        <w:t>Размер субсидии некоммерческой организации устанавливается комиссией по рассмотрению ходатайств на предоставление субсидий в соответствии с представленной сметой расходов на возмещение затрат, связанных с проведением мероприятий по поддержке ветеранов, пенсионеров, граждан, находящихся в трудной жизненной ситуации, семей с детьми, но не может превышать 150000,00 руб. в год.</w:t>
      </w:r>
      <w:proofErr w:type="gramEnd"/>
    </w:p>
    <w:p w:rsidR="00BC73A0" w:rsidRDefault="00BC73A0">
      <w:pPr>
        <w:pStyle w:val="ConsPlusNormal"/>
        <w:jc w:val="both"/>
      </w:pPr>
      <w:r>
        <w:t xml:space="preserve">(в ред. </w:t>
      </w:r>
      <w:hyperlink r:id="rId30" w:history="1">
        <w:r>
          <w:rPr>
            <w:color w:val="0000FF"/>
          </w:rPr>
          <w:t>Постановления</w:t>
        </w:r>
      </w:hyperlink>
      <w:r>
        <w:t xml:space="preserve"> администрации г. Красноярска от 21.12.2015 N 815)</w:t>
      </w:r>
    </w:p>
    <w:p w:rsidR="00BC73A0" w:rsidRDefault="00BC73A0">
      <w:pPr>
        <w:pStyle w:val="ConsPlusNormal"/>
        <w:ind w:firstLine="540"/>
        <w:jc w:val="both"/>
      </w:pPr>
      <w:r>
        <w:t>Мероприятия по поддержке ветеранов, пенсионеров, граждан, находящихся в трудной жизненной ситуации, семей с детьми должны быть проведены некоммерческой организацией в текущем календарном году.</w:t>
      </w:r>
    </w:p>
    <w:p w:rsidR="00BC73A0" w:rsidRDefault="00BC73A0">
      <w:pPr>
        <w:pStyle w:val="ConsPlusNormal"/>
        <w:jc w:val="both"/>
      </w:pPr>
      <w:r>
        <w:t xml:space="preserve">(в ред. </w:t>
      </w:r>
      <w:hyperlink r:id="rId31" w:history="1">
        <w:r>
          <w:rPr>
            <w:color w:val="0000FF"/>
          </w:rPr>
          <w:t>Постановления</w:t>
        </w:r>
      </w:hyperlink>
      <w:r>
        <w:t xml:space="preserve"> администрации г. Красноярска от 21.12.2015 N 815)</w:t>
      </w:r>
    </w:p>
    <w:p w:rsidR="00BC73A0" w:rsidRDefault="00BC73A0">
      <w:pPr>
        <w:pStyle w:val="ConsPlusNormal"/>
        <w:ind w:firstLine="540"/>
        <w:jc w:val="both"/>
      </w:pPr>
      <w:r>
        <w:t xml:space="preserve">Расходование средств субсидий осуществляется некоммерческой организацией либо поэтапно в течение года согласно представленной смете расходов и календарному плану проведения мероприятий, либо разовым порядком, если субсидия предоставляется на </w:t>
      </w:r>
      <w:r>
        <w:lastRenderedPageBreak/>
        <w:t>проведение некоммерческой организацией одного мероприятия.</w:t>
      </w:r>
    </w:p>
    <w:p w:rsidR="00BC73A0" w:rsidRDefault="00BC73A0">
      <w:pPr>
        <w:pStyle w:val="ConsPlusNormal"/>
        <w:ind w:firstLine="540"/>
        <w:jc w:val="both"/>
      </w:pPr>
      <w:r>
        <w:t>Предоставленные субсидии не могут быть использованы на выплату заработной платы и гонораров.</w:t>
      </w:r>
    </w:p>
    <w:p w:rsidR="00BC73A0" w:rsidRDefault="00BC73A0">
      <w:pPr>
        <w:pStyle w:val="ConsPlusNormal"/>
        <w:jc w:val="both"/>
      </w:pPr>
      <w:r>
        <w:t xml:space="preserve">(абзац введен </w:t>
      </w:r>
      <w:hyperlink r:id="rId32" w:history="1">
        <w:r>
          <w:rPr>
            <w:color w:val="0000FF"/>
          </w:rPr>
          <w:t>Постановлением</w:t>
        </w:r>
      </w:hyperlink>
      <w:r>
        <w:t xml:space="preserve"> администрации г. Красноярска от 21.12.2015 N 815)</w:t>
      </w:r>
    </w:p>
    <w:p w:rsidR="00BC73A0" w:rsidRDefault="00BC73A0">
      <w:pPr>
        <w:pStyle w:val="ConsPlusNormal"/>
        <w:jc w:val="both"/>
      </w:pPr>
      <w:r>
        <w:t xml:space="preserve">(п. 3 в ред. </w:t>
      </w:r>
      <w:hyperlink r:id="rId33" w:history="1">
        <w:r>
          <w:rPr>
            <w:color w:val="0000FF"/>
          </w:rPr>
          <w:t>Постановления</w:t>
        </w:r>
      </w:hyperlink>
      <w:r>
        <w:t xml:space="preserve"> администрации г. Красноярска от 28.04.2014 N 235)</w:t>
      </w:r>
    </w:p>
    <w:p w:rsidR="00BC73A0" w:rsidRDefault="00BC73A0">
      <w:pPr>
        <w:pStyle w:val="ConsPlusNormal"/>
        <w:jc w:val="both"/>
      </w:pPr>
    </w:p>
    <w:p w:rsidR="00BC73A0" w:rsidRDefault="00BC73A0">
      <w:pPr>
        <w:pStyle w:val="ConsPlusNormal"/>
        <w:jc w:val="center"/>
        <w:outlineLvl w:val="1"/>
      </w:pPr>
      <w:r>
        <w:t>II. ПОРЯДОК ПРЕДОСТАВЛЕНИЯ СУБСИДИЙ</w:t>
      </w:r>
    </w:p>
    <w:p w:rsidR="00BC73A0" w:rsidRDefault="00BC73A0">
      <w:pPr>
        <w:pStyle w:val="ConsPlusNormal"/>
        <w:jc w:val="both"/>
      </w:pPr>
    </w:p>
    <w:p w:rsidR="00BC73A0" w:rsidRDefault="00BC73A0">
      <w:pPr>
        <w:pStyle w:val="ConsPlusNormal"/>
        <w:ind w:firstLine="540"/>
        <w:jc w:val="both"/>
      </w:pPr>
      <w:bookmarkStart w:id="1" w:name="P76"/>
      <w:bookmarkEnd w:id="1"/>
      <w:r>
        <w:t>4. Некоммерческие организации, претендующие на получение субсидий, подают в Главное управление в срок до 1 декабря текущего года следующие документы:</w:t>
      </w:r>
    </w:p>
    <w:p w:rsidR="00BC73A0" w:rsidRDefault="00BC73A0">
      <w:pPr>
        <w:pStyle w:val="ConsPlusNormal"/>
        <w:ind w:firstLine="540"/>
        <w:jc w:val="both"/>
      </w:pPr>
      <w:r>
        <w:t>1) ходатайство на предоставление субсидии по форме, установленной правовым актом администрации города;</w:t>
      </w:r>
    </w:p>
    <w:p w:rsidR="00BC73A0" w:rsidRDefault="00BC73A0">
      <w:pPr>
        <w:pStyle w:val="ConsPlusNormal"/>
        <w:jc w:val="both"/>
      </w:pPr>
      <w:r>
        <w:t>(</w:t>
      </w:r>
      <w:proofErr w:type="spellStart"/>
      <w:r>
        <w:t>пп</w:t>
      </w:r>
      <w:proofErr w:type="spellEnd"/>
      <w:r>
        <w:t xml:space="preserve">. 1 в ред. </w:t>
      </w:r>
      <w:hyperlink r:id="rId34" w:history="1">
        <w:r>
          <w:rPr>
            <w:color w:val="0000FF"/>
          </w:rPr>
          <w:t>Постановления</w:t>
        </w:r>
      </w:hyperlink>
      <w:r>
        <w:t xml:space="preserve"> администрации г. Красноярска от 21.12.2015 N 815)</w:t>
      </w:r>
    </w:p>
    <w:p w:rsidR="00BC73A0" w:rsidRDefault="00BC73A0">
      <w:pPr>
        <w:pStyle w:val="ConsPlusNormal"/>
        <w:ind w:firstLine="540"/>
        <w:jc w:val="both"/>
      </w:pPr>
      <w:r>
        <w:t>2) смету расходов на возмещение затрат, связанных с проведением мероприятий по поддержке ветеранов, пенсионеров, граждан, находящихся в трудной жизненной ситуации, семей с детьми, содержащую расчет затрат;</w:t>
      </w:r>
    </w:p>
    <w:p w:rsidR="00BC73A0" w:rsidRDefault="00BC73A0">
      <w:pPr>
        <w:pStyle w:val="ConsPlusNormal"/>
        <w:jc w:val="both"/>
      </w:pPr>
      <w:r>
        <w:t xml:space="preserve">(в ред. Постановлений администрации г. Красноярска от 28.04.2014 </w:t>
      </w:r>
      <w:hyperlink r:id="rId35" w:history="1">
        <w:r>
          <w:rPr>
            <w:color w:val="0000FF"/>
          </w:rPr>
          <w:t>N 235</w:t>
        </w:r>
      </w:hyperlink>
      <w:r>
        <w:t xml:space="preserve">, от 21.12.2015 </w:t>
      </w:r>
      <w:hyperlink r:id="rId36" w:history="1">
        <w:r>
          <w:rPr>
            <w:color w:val="0000FF"/>
          </w:rPr>
          <w:t>N 815</w:t>
        </w:r>
      </w:hyperlink>
      <w:r>
        <w:t>)</w:t>
      </w:r>
    </w:p>
    <w:p w:rsidR="00BC73A0" w:rsidRDefault="00BC73A0">
      <w:pPr>
        <w:pStyle w:val="ConsPlusNormal"/>
        <w:ind w:firstLine="540"/>
        <w:jc w:val="both"/>
      </w:pPr>
      <w:r>
        <w:t>3) календарный план проведения мероприятий по поддержке ветеранов, пенсионеров, граждан, находящихся в трудной жизненной ситуации, семей с детьми с указанием срока выполнения мероприятий (одного или нескольких), на проведение которых предоставляется субсидия;</w:t>
      </w:r>
    </w:p>
    <w:p w:rsidR="00BC73A0" w:rsidRDefault="00BC73A0">
      <w:pPr>
        <w:pStyle w:val="ConsPlusNormal"/>
        <w:jc w:val="both"/>
      </w:pPr>
      <w:r>
        <w:t xml:space="preserve">(в ред. Постановлений администрации г. Красноярска от 28.04.2014 </w:t>
      </w:r>
      <w:hyperlink r:id="rId37" w:history="1">
        <w:r>
          <w:rPr>
            <w:color w:val="0000FF"/>
          </w:rPr>
          <w:t>N 235</w:t>
        </w:r>
      </w:hyperlink>
      <w:r>
        <w:t xml:space="preserve">, от 21.12.2015 </w:t>
      </w:r>
      <w:hyperlink r:id="rId38" w:history="1">
        <w:r>
          <w:rPr>
            <w:color w:val="0000FF"/>
          </w:rPr>
          <w:t>N 815</w:t>
        </w:r>
      </w:hyperlink>
      <w:r>
        <w:t>)</w:t>
      </w:r>
    </w:p>
    <w:p w:rsidR="00BC73A0" w:rsidRDefault="00BC73A0">
      <w:pPr>
        <w:pStyle w:val="ConsPlusNormal"/>
        <w:ind w:firstLine="540"/>
        <w:jc w:val="both"/>
      </w:pPr>
      <w:r>
        <w:t>4) копию учредительных документов;</w:t>
      </w:r>
    </w:p>
    <w:p w:rsidR="00BC73A0" w:rsidRDefault="00BC73A0">
      <w:pPr>
        <w:pStyle w:val="ConsPlusNormal"/>
        <w:ind w:firstLine="540"/>
        <w:jc w:val="both"/>
      </w:pPr>
      <w:bookmarkStart w:id="2" w:name="P84"/>
      <w:bookmarkEnd w:id="2"/>
      <w:r>
        <w:t>5) копию свидетельства о постановке на учет в налоговом органе;</w:t>
      </w:r>
    </w:p>
    <w:p w:rsidR="00BC73A0" w:rsidRDefault="00BC73A0">
      <w:pPr>
        <w:pStyle w:val="ConsPlusNormal"/>
        <w:ind w:firstLine="540"/>
        <w:jc w:val="both"/>
      </w:pPr>
      <w:r>
        <w:t>6) выписку из Единого государственного реестра юридических лиц, выданную не ранее чем за 30 дней до даты подачи документов;</w:t>
      </w:r>
    </w:p>
    <w:p w:rsidR="00BC73A0" w:rsidRDefault="00BC73A0">
      <w:pPr>
        <w:pStyle w:val="ConsPlusNormal"/>
        <w:ind w:firstLine="540"/>
        <w:jc w:val="both"/>
      </w:pPr>
      <w:bookmarkStart w:id="3" w:name="P86"/>
      <w:bookmarkEnd w:id="3"/>
      <w:proofErr w:type="gramStart"/>
      <w:r>
        <w:t>7) справку Инспекции Федеральной налоговой службы Российской Федерации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Российской Федерации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даты подачи документов;</w:t>
      </w:r>
      <w:proofErr w:type="gramEnd"/>
    </w:p>
    <w:p w:rsidR="00BC73A0" w:rsidRDefault="00BC73A0">
      <w:pPr>
        <w:pStyle w:val="ConsPlusNormal"/>
        <w:jc w:val="both"/>
      </w:pPr>
      <w:r>
        <w:t xml:space="preserve">(в ред. Постановлений администрации г. Красноярска от 21.07.2015 </w:t>
      </w:r>
      <w:hyperlink r:id="rId39" w:history="1">
        <w:r>
          <w:rPr>
            <w:color w:val="0000FF"/>
          </w:rPr>
          <w:t>N 467</w:t>
        </w:r>
      </w:hyperlink>
      <w:r>
        <w:t xml:space="preserve">, от 21.12.2015 </w:t>
      </w:r>
      <w:hyperlink r:id="rId40" w:history="1">
        <w:r>
          <w:rPr>
            <w:color w:val="0000FF"/>
          </w:rPr>
          <w:t>N 815</w:t>
        </w:r>
      </w:hyperlink>
      <w:r>
        <w:t>)</w:t>
      </w:r>
    </w:p>
    <w:p w:rsidR="00BC73A0" w:rsidRDefault="00BC73A0">
      <w:pPr>
        <w:pStyle w:val="ConsPlusNormal"/>
        <w:ind w:firstLine="540"/>
        <w:jc w:val="both"/>
      </w:pPr>
      <w:r>
        <w:t>8) справку о наличии банковского счета, выданную не ранее чем за 30 дней до даты подачи документов;</w:t>
      </w:r>
    </w:p>
    <w:p w:rsidR="00BC73A0" w:rsidRDefault="00BC73A0">
      <w:pPr>
        <w:pStyle w:val="ConsPlusNormal"/>
        <w:jc w:val="both"/>
      </w:pPr>
      <w:r>
        <w:t xml:space="preserve">(в ред. </w:t>
      </w:r>
      <w:hyperlink r:id="rId41" w:history="1">
        <w:r>
          <w:rPr>
            <w:color w:val="0000FF"/>
          </w:rPr>
          <w:t>Постановления</w:t>
        </w:r>
      </w:hyperlink>
      <w:r>
        <w:t xml:space="preserve"> администрации г. Красноярска от 21.12.2015 N 815)</w:t>
      </w:r>
    </w:p>
    <w:p w:rsidR="00BC73A0" w:rsidRDefault="00BC73A0">
      <w:pPr>
        <w:pStyle w:val="ConsPlusNormal"/>
        <w:ind w:firstLine="540"/>
        <w:jc w:val="both"/>
      </w:pPr>
      <w:r>
        <w:t>9) справку о состоянии счета, наличии картотеки и ограничений на распоряжение денежными средствами, находящимися на банковском счете по состоянию на дату не ранее 30 дней до даты подачи документов;</w:t>
      </w:r>
    </w:p>
    <w:p w:rsidR="00BC73A0" w:rsidRDefault="00BC73A0">
      <w:pPr>
        <w:pStyle w:val="ConsPlusNormal"/>
        <w:jc w:val="both"/>
      </w:pPr>
      <w:r>
        <w:t xml:space="preserve">(в ред. </w:t>
      </w:r>
      <w:hyperlink r:id="rId42" w:history="1">
        <w:r>
          <w:rPr>
            <w:color w:val="0000FF"/>
          </w:rPr>
          <w:t>Постановления</w:t>
        </w:r>
      </w:hyperlink>
      <w:r>
        <w:t xml:space="preserve"> администрации г. Красноярска от 21.12.2015 N 815)</w:t>
      </w:r>
    </w:p>
    <w:p w:rsidR="00BC73A0" w:rsidRDefault="00BC73A0">
      <w:pPr>
        <w:pStyle w:val="ConsPlusNormal"/>
        <w:ind w:firstLine="540"/>
        <w:jc w:val="both"/>
      </w:pPr>
      <w:r>
        <w:t>10) копию документа, подтверждающего полномочия лица на осуществление действий от имени некоммерческой организации.</w:t>
      </w:r>
    </w:p>
    <w:p w:rsidR="00BC73A0" w:rsidRDefault="00BC73A0">
      <w:pPr>
        <w:pStyle w:val="ConsPlusNormal"/>
        <w:ind w:firstLine="540"/>
        <w:jc w:val="both"/>
      </w:pPr>
      <w:r>
        <w:t>Копии документов должны быть заверены руководителем некоммерческой организации и скреплены печатью.</w:t>
      </w:r>
    </w:p>
    <w:p w:rsidR="00BC73A0" w:rsidRDefault="00BC73A0">
      <w:pPr>
        <w:pStyle w:val="ConsPlusNormal"/>
        <w:ind w:firstLine="540"/>
        <w:jc w:val="both"/>
      </w:pPr>
      <w:proofErr w:type="gramStart"/>
      <w:r>
        <w:t xml:space="preserve">Документы, указанные в </w:t>
      </w:r>
      <w:hyperlink w:anchor="P84" w:history="1">
        <w:r>
          <w:rPr>
            <w:color w:val="0000FF"/>
          </w:rPr>
          <w:t>подпунктах 5</w:t>
        </w:r>
      </w:hyperlink>
      <w:r>
        <w:t xml:space="preserve"> - </w:t>
      </w:r>
      <w:hyperlink w:anchor="P86" w:history="1">
        <w:r>
          <w:rPr>
            <w:color w:val="0000FF"/>
          </w:rPr>
          <w:t>7</w:t>
        </w:r>
      </w:hyperlink>
      <w:r>
        <w:t xml:space="preserve"> настоящего пункта, запрашиваются Главным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некоммерческая организация не представила указанные документы самостоятельно.</w:t>
      </w:r>
      <w:proofErr w:type="gramEnd"/>
    </w:p>
    <w:p w:rsidR="00BC73A0" w:rsidRDefault="00BC73A0">
      <w:pPr>
        <w:pStyle w:val="ConsPlusNormal"/>
        <w:ind w:firstLine="540"/>
        <w:jc w:val="both"/>
      </w:pPr>
      <w:r>
        <w:t>5. Главным управлением создается комиссия по рассмотрению ходатайств на предоставление субсидий (далее - комиссия).</w:t>
      </w:r>
    </w:p>
    <w:p w:rsidR="00BC73A0" w:rsidRDefault="00BC73A0">
      <w:pPr>
        <w:pStyle w:val="ConsPlusNormal"/>
        <w:jc w:val="both"/>
      </w:pPr>
      <w:r>
        <w:t>(</w:t>
      </w:r>
      <w:proofErr w:type="gramStart"/>
      <w:r>
        <w:t>п</w:t>
      </w:r>
      <w:proofErr w:type="gramEnd"/>
      <w:r>
        <w:t xml:space="preserve">. 5 в ред. </w:t>
      </w:r>
      <w:hyperlink r:id="rId43" w:history="1">
        <w:r>
          <w:rPr>
            <w:color w:val="0000FF"/>
          </w:rPr>
          <w:t>Постановления</w:t>
        </w:r>
      </w:hyperlink>
      <w:r>
        <w:t xml:space="preserve"> администрации г. Красноярска от 21.07.2015 N 467)</w:t>
      </w:r>
    </w:p>
    <w:p w:rsidR="00BC73A0" w:rsidRDefault="00BC73A0">
      <w:pPr>
        <w:pStyle w:val="ConsPlusNormal"/>
        <w:ind w:firstLine="540"/>
        <w:jc w:val="both"/>
      </w:pPr>
      <w:r>
        <w:t xml:space="preserve">6. Комиссия рассматривает представленные некоммерческими организациями документы, отбирает претендентов на получение средств субсидии и определяет размер субсидии в </w:t>
      </w:r>
      <w:r>
        <w:lastRenderedPageBreak/>
        <w:t>тридцатидневный срок со дня регистрации ходатайства о предоставлении субсидии с приложенными документами.</w:t>
      </w:r>
    </w:p>
    <w:p w:rsidR="00BC73A0" w:rsidRDefault="00BC73A0">
      <w:pPr>
        <w:pStyle w:val="ConsPlusNormal"/>
        <w:ind w:firstLine="540"/>
        <w:jc w:val="both"/>
      </w:pPr>
      <w:bookmarkStart w:id="4" w:name="P98"/>
      <w:bookmarkEnd w:id="4"/>
      <w:r>
        <w:t>7. Критериями отбора некоммерческих организаций на предоставление субсидий являются:</w:t>
      </w:r>
    </w:p>
    <w:p w:rsidR="00BC73A0" w:rsidRDefault="00BC73A0">
      <w:pPr>
        <w:pStyle w:val="ConsPlusNormal"/>
        <w:ind w:firstLine="540"/>
        <w:jc w:val="both"/>
      </w:pPr>
      <w:r>
        <w:t>1) выполнение мероприятий по одному или нескольким следующим направлениям:</w:t>
      </w:r>
    </w:p>
    <w:p w:rsidR="00BC73A0" w:rsidRDefault="00BC73A0">
      <w:pPr>
        <w:pStyle w:val="ConsPlusNormal"/>
        <w:ind w:firstLine="540"/>
        <w:jc w:val="both"/>
      </w:pPr>
      <w:proofErr w:type="gramStart"/>
      <w:r>
        <w:t>организация и проведение героико-патриотических, культурно-массовых, спортивных мероприятий для ветеранов войны, ветеранов труда, Вооруженных Сил и правоохранительных органов, пенсионеров, ветеранов боевых действий, членов семей военнослужащих, погибших при исполнении служебных обязанностей, направленных на удовлетворение интеллектуальных, познавательных потребностей таких граждан, обеспечивающих социальную поддержку данных категорий населения в связи с памятными и праздничными датами в истории страны;</w:t>
      </w:r>
      <w:proofErr w:type="gramEnd"/>
    </w:p>
    <w:p w:rsidR="00BC73A0" w:rsidRDefault="00BC73A0">
      <w:pPr>
        <w:pStyle w:val="ConsPlusNormal"/>
        <w:ind w:firstLine="540"/>
        <w:jc w:val="both"/>
      </w:pPr>
      <w:r>
        <w:t>организация и проведение мероприятий по социально-культурной реабилитации детей-инвалидов, детей с ограниченными возможностями здоровья, направленной на их интеграцию в общество;</w:t>
      </w:r>
    </w:p>
    <w:p w:rsidR="00BC73A0" w:rsidRDefault="00BC73A0">
      <w:pPr>
        <w:pStyle w:val="ConsPlusNormal"/>
        <w:jc w:val="both"/>
      </w:pPr>
      <w:r>
        <w:t xml:space="preserve">(в ред. </w:t>
      </w:r>
      <w:hyperlink r:id="rId44" w:history="1">
        <w:r>
          <w:rPr>
            <w:color w:val="0000FF"/>
          </w:rPr>
          <w:t>Постановления</w:t>
        </w:r>
      </w:hyperlink>
      <w:r>
        <w:t xml:space="preserve"> администрации г. Красноярска от 21.07.2015 N 467)</w:t>
      </w:r>
    </w:p>
    <w:p w:rsidR="00BC73A0" w:rsidRDefault="00BC73A0">
      <w:pPr>
        <w:pStyle w:val="ConsPlusNormal"/>
        <w:ind w:firstLine="540"/>
        <w:jc w:val="both"/>
      </w:pPr>
      <w:r>
        <w:t xml:space="preserve">организация мероприятий по оздоровлению и отдыху детей, находящихся в социально опасном </w:t>
      </w:r>
      <w:proofErr w:type="gramStart"/>
      <w:r>
        <w:t>положении</w:t>
      </w:r>
      <w:proofErr w:type="gramEnd"/>
      <w:r>
        <w:t>;</w:t>
      </w:r>
    </w:p>
    <w:p w:rsidR="00BC73A0" w:rsidRDefault="00BC73A0">
      <w:pPr>
        <w:pStyle w:val="ConsPlusNormal"/>
        <w:ind w:firstLine="540"/>
        <w:jc w:val="both"/>
      </w:pPr>
      <w:r>
        <w:t>организация и проведение мероприятий, направленных на профилактику насилия в семье;</w:t>
      </w:r>
    </w:p>
    <w:p w:rsidR="00BC73A0" w:rsidRDefault="00BC73A0">
      <w:pPr>
        <w:pStyle w:val="ConsPlusNormal"/>
        <w:ind w:firstLine="540"/>
        <w:jc w:val="both"/>
      </w:pPr>
      <w:r>
        <w:t>2) отсутствие задолженности по налоговым платежам в бюджеты бюджетной системы Российской Федерации.</w:t>
      </w:r>
    </w:p>
    <w:p w:rsidR="00BC73A0" w:rsidRDefault="00BC73A0">
      <w:pPr>
        <w:pStyle w:val="ConsPlusNormal"/>
        <w:ind w:firstLine="540"/>
        <w:jc w:val="both"/>
      </w:pPr>
      <w:r>
        <w:t>8. Основаниями для принятия решения об отказе в предоставлении субсидии являются:</w:t>
      </w:r>
    </w:p>
    <w:p w:rsidR="00BC73A0" w:rsidRDefault="00BC73A0">
      <w:pPr>
        <w:pStyle w:val="ConsPlusNormal"/>
        <w:ind w:firstLine="540"/>
        <w:jc w:val="both"/>
      </w:pPr>
      <w:r>
        <w:t xml:space="preserve">представление неполного пакета документов в </w:t>
      </w:r>
      <w:proofErr w:type="gramStart"/>
      <w:r>
        <w:t>соответствии</w:t>
      </w:r>
      <w:proofErr w:type="gramEnd"/>
      <w:r>
        <w:t xml:space="preserve"> с </w:t>
      </w:r>
      <w:hyperlink w:anchor="P76" w:history="1">
        <w:r>
          <w:rPr>
            <w:color w:val="0000FF"/>
          </w:rPr>
          <w:t>пунктом 4</w:t>
        </w:r>
      </w:hyperlink>
      <w:r>
        <w:t xml:space="preserve"> настоящего Положения, которые некоммерческая организация должна представить самостоятельно;</w:t>
      </w:r>
    </w:p>
    <w:p w:rsidR="00BC73A0" w:rsidRDefault="00BC73A0">
      <w:pPr>
        <w:pStyle w:val="ConsPlusNormal"/>
        <w:ind w:firstLine="540"/>
        <w:jc w:val="both"/>
      </w:pPr>
      <w:r>
        <w:t xml:space="preserve">несоответствие представленных некоммерческой организацией документов критериям, указанным в </w:t>
      </w:r>
      <w:hyperlink w:anchor="P98" w:history="1">
        <w:proofErr w:type="gramStart"/>
        <w:r>
          <w:rPr>
            <w:color w:val="0000FF"/>
          </w:rPr>
          <w:t>пункте</w:t>
        </w:r>
        <w:proofErr w:type="gramEnd"/>
        <w:r>
          <w:rPr>
            <w:color w:val="0000FF"/>
          </w:rPr>
          <w:t xml:space="preserve"> 7</w:t>
        </w:r>
      </w:hyperlink>
      <w:r>
        <w:t xml:space="preserve"> настоящего Положения;</w:t>
      </w:r>
    </w:p>
    <w:p w:rsidR="00BC73A0" w:rsidRDefault="00BC73A0">
      <w:pPr>
        <w:pStyle w:val="ConsPlusNormal"/>
        <w:ind w:firstLine="540"/>
        <w:jc w:val="both"/>
      </w:pPr>
      <w:r>
        <w:t>повторное обращение некоммерческой организации за получением субсидии, если в отношении указанной организации в текущем финансовом году уже было принято решение о предоставлении субсидии;</w:t>
      </w:r>
    </w:p>
    <w:p w:rsidR="00BC73A0" w:rsidRDefault="00BC73A0">
      <w:pPr>
        <w:pStyle w:val="ConsPlusNormal"/>
        <w:ind w:firstLine="540"/>
        <w:jc w:val="both"/>
      </w:pPr>
      <w:r>
        <w:t>освоение выделенных бюджетных ассигнований, предусмотренных на эти цели решением Красноярского городского Совета депутатов о бюджете города на соответствующий финансовый год и плановый период;</w:t>
      </w:r>
    </w:p>
    <w:p w:rsidR="00BC73A0" w:rsidRDefault="00BC73A0">
      <w:pPr>
        <w:pStyle w:val="ConsPlusNormal"/>
        <w:jc w:val="both"/>
      </w:pPr>
      <w:r>
        <w:t xml:space="preserve">(абзац введен </w:t>
      </w:r>
      <w:hyperlink r:id="rId45" w:history="1">
        <w:r>
          <w:rPr>
            <w:color w:val="0000FF"/>
          </w:rPr>
          <w:t>Постановлением</w:t>
        </w:r>
      </w:hyperlink>
      <w:r>
        <w:t xml:space="preserve"> администрации г. Красноярска от 03.10.2014 N 629)</w:t>
      </w:r>
    </w:p>
    <w:p w:rsidR="00BC73A0" w:rsidRDefault="00BC73A0">
      <w:pPr>
        <w:pStyle w:val="ConsPlusNormal"/>
        <w:ind w:firstLine="540"/>
        <w:jc w:val="both"/>
      </w:pPr>
      <w:r>
        <w:t>представление некоммерческой организацией заведомо ложной информации или недостоверных сведений, документов.</w:t>
      </w:r>
    </w:p>
    <w:p w:rsidR="00BC73A0" w:rsidRDefault="00BC73A0">
      <w:pPr>
        <w:pStyle w:val="ConsPlusNormal"/>
        <w:jc w:val="both"/>
      </w:pPr>
      <w:r>
        <w:t xml:space="preserve">(абзац введен </w:t>
      </w:r>
      <w:hyperlink r:id="rId46" w:history="1">
        <w:r>
          <w:rPr>
            <w:color w:val="0000FF"/>
          </w:rPr>
          <w:t>Постановлением</w:t>
        </w:r>
      </w:hyperlink>
      <w:r>
        <w:t xml:space="preserve"> администрации г. Красноярска от 03.10.2014 N 629)</w:t>
      </w:r>
    </w:p>
    <w:p w:rsidR="00BC73A0" w:rsidRDefault="00BC73A0">
      <w:pPr>
        <w:pStyle w:val="ConsPlusNormal"/>
        <w:ind w:firstLine="540"/>
        <w:jc w:val="both"/>
      </w:pPr>
      <w:r>
        <w:t>9. Представление некоммерческой организацией пакета документов, необходимых для получения субсидии, в срок с 1 декабря до 31 декабря текущего года является основанием для отказа в приеме документов.</w:t>
      </w:r>
    </w:p>
    <w:p w:rsidR="00BC73A0" w:rsidRDefault="00BC73A0">
      <w:pPr>
        <w:pStyle w:val="ConsPlusNormal"/>
        <w:ind w:firstLine="540"/>
        <w:jc w:val="both"/>
      </w:pPr>
      <w:r>
        <w:t>10. При принятии решения об отказе в предоставлении субсидии Главное управление в десятидневный срок со дня принятия решения направляет руководителю некоммерческой организации уведомление с указанием причин отказа.</w:t>
      </w:r>
    </w:p>
    <w:p w:rsidR="00BC73A0" w:rsidRDefault="00BC73A0">
      <w:pPr>
        <w:pStyle w:val="ConsPlusNormal"/>
        <w:jc w:val="both"/>
      </w:pPr>
      <w:r>
        <w:t xml:space="preserve">(в ред. </w:t>
      </w:r>
      <w:hyperlink r:id="rId47" w:history="1">
        <w:r>
          <w:rPr>
            <w:color w:val="0000FF"/>
          </w:rPr>
          <w:t>Постановления</w:t>
        </w:r>
      </w:hyperlink>
      <w:r>
        <w:t xml:space="preserve"> администрации г. Красноярска от 21.12.2015 N 815)</w:t>
      </w:r>
    </w:p>
    <w:p w:rsidR="00BC73A0" w:rsidRDefault="00BC73A0">
      <w:pPr>
        <w:pStyle w:val="ConsPlusNormal"/>
        <w:ind w:firstLine="540"/>
        <w:jc w:val="both"/>
      </w:pPr>
      <w:r>
        <w:t xml:space="preserve">11. Решение комиссии о предоставлении субсидии является основанием для издания в трехдневный срок со дня </w:t>
      </w:r>
      <w:proofErr w:type="gramStart"/>
      <w:r>
        <w:t>принятия решения приказа руководителя Главного управления</w:t>
      </w:r>
      <w:proofErr w:type="gramEnd"/>
      <w:r>
        <w:t xml:space="preserve"> о предоставлении субсидии 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 В </w:t>
      </w:r>
      <w:proofErr w:type="gramStart"/>
      <w:r>
        <w:t>приказе</w:t>
      </w:r>
      <w:proofErr w:type="gramEnd"/>
      <w:r>
        <w:t xml:space="preserve"> указывается размер субсидии.</w:t>
      </w:r>
    </w:p>
    <w:p w:rsidR="00BC73A0" w:rsidRDefault="00BC73A0">
      <w:pPr>
        <w:pStyle w:val="ConsPlusNormal"/>
        <w:jc w:val="both"/>
      </w:pPr>
      <w:r>
        <w:t xml:space="preserve">(в ред. Постановлений администрации г. Красноярска от 28.04.2014 </w:t>
      </w:r>
      <w:hyperlink r:id="rId48" w:history="1">
        <w:r>
          <w:rPr>
            <w:color w:val="0000FF"/>
          </w:rPr>
          <w:t>N 235</w:t>
        </w:r>
      </w:hyperlink>
      <w:r>
        <w:t xml:space="preserve">, от 21.12.2015 </w:t>
      </w:r>
      <w:hyperlink r:id="rId49" w:history="1">
        <w:r>
          <w:rPr>
            <w:color w:val="0000FF"/>
          </w:rPr>
          <w:t>N 815</w:t>
        </w:r>
      </w:hyperlink>
      <w:r>
        <w:t>)</w:t>
      </w:r>
    </w:p>
    <w:p w:rsidR="00BC73A0" w:rsidRDefault="00BC73A0">
      <w:pPr>
        <w:pStyle w:val="ConsPlusNormal"/>
        <w:ind w:firstLine="540"/>
        <w:jc w:val="both"/>
      </w:pPr>
      <w:r>
        <w:t>После издания приказа руководителя Главного управления о предоставлении субсидии между Главным управлением и некоммерческой организацией в пятидневный срок со дня издания приказа заключается договор.</w:t>
      </w:r>
    </w:p>
    <w:p w:rsidR="00BC73A0" w:rsidRDefault="00BC73A0">
      <w:pPr>
        <w:pStyle w:val="ConsPlusNormal"/>
        <w:ind w:firstLine="540"/>
        <w:jc w:val="both"/>
      </w:pPr>
      <w:r>
        <w:t xml:space="preserve">В </w:t>
      </w:r>
      <w:proofErr w:type="gramStart"/>
      <w:r>
        <w:t>договоре</w:t>
      </w:r>
      <w:proofErr w:type="gramEnd"/>
      <w:r>
        <w:t xml:space="preserve"> о предоставлении субсидии указываются цель, размер, порядок предоставления субсидии, права и обязанности сторон (в том числе согласие получателей на осуществление Главным управлением и органами муниципального финансового контроля проверки соблюдения условий, целей и порядка предоставления субсидий; запрет приобретения за счет полученных </w:t>
      </w:r>
      <w:r>
        <w:lastRenderedPageBreak/>
        <w:t>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порядок и сроки финансирования и представления отчетности, случаи возврата субсидии, ответственность сторон за несоблюдение условий договора, срок действия договора.</w:t>
      </w:r>
    </w:p>
    <w:p w:rsidR="00BC73A0" w:rsidRDefault="00BC73A0">
      <w:pPr>
        <w:pStyle w:val="ConsPlusNormal"/>
        <w:jc w:val="both"/>
      </w:pPr>
      <w:r>
        <w:t xml:space="preserve">(в ред. </w:t>
      </w:r>
      <w:hyperlink r:id="rId50" w:history="1">
        <w:r>
          <w:rPr>
            <w:color w:val="0000FF"/>
          </w:rPr>
          <w:t>Постановления</w:t>
        </w:r>
      </w:hyperlink>
      <w:r>
        <w:t xml:space="preserve"> администрации г. Красноярска от 04.05.2016 N 256)</w:t>
      </w:r>
    </w:p>
    <w:p w:rsidR="00BC73A0" w:rsidRDefault="00BC73A0">
      <w:pPr>
        <w:pStyle w:val="ConsPlusNormal"/>
        <w:ind w:firstLine="540"/>
        <w:jc w:val="both"/>
      </w:pPr>
      <w:r>
        <w:t>12. Главное управление направляет заявки на финансирование в сроки, необходимые для выполнения заключенных договоров, в департамент финансов администрации города.</w:t>
      </w:r>
    </w:p>
    <w:p w:rsidR="00BC73A0" w:rsidRDefault="00BC73A0">
      <w:pPr>
        <w:pStyle w:val="ConsPlusNormal"/>
        <w:ind w:firstLine="540"/>
        <w:jc w:val="both"/>
      </w:pPr>
      <w:r>
        <w:t xml:space="preserve">13. Департамент финансов администрации города в </w:t>
      </w:r>
      <w:proofErr w:type="gramStart"/>
      <w:r>
        <w:t>соответствии</w:t>
      </w:r>
      <w:proofErr w:type="gramEnd"/>
      <w:r>
        <w:t xml:space="preserve"> с заявкой в течение трех дней направляет денежные средства на лицевой счет Главного управления.</w:t>
      </w:r>
    </w:p>
    <w:p w:rsidR="00BC73A0" w:rsidRDefault="00BC73A0">
      <w:pPr>
        <w:pStyle w:val="ConsPlusNormal"/>
        <w:ind w:firstLine="540"/>
        <w:jc w:val="both"/>
      </w:pPr>
      <w:r>
        <w:t>14. Некоммерческие организации представляют в Главное управление в простой письменной форме отчет, подтверждающий целевое расходование средств субсидии, в следующие сроки:</w:t>
      </w:r>
    </w:p>
    <w:p w:rsidR="00BC73A0" w:rsidRDefault="00BC73A0">
      <w:pPr>
        <w:pStyle w:val="ConsPlusNormal"/>
        <w:ind w:firstLine="540"/>
        <w:jc w:val="both"/>
      </w:pPr>
      <w:r>
        <w:t xml:space="preserve">в течение календарного месяца после проведенного мероприятия в </w:t>
      </w:r>
      <w:proofErr w:type="gramStart"/>
      <w:r>
        <w:t>случае</w:t>
      </w:r>
      <w:proofErr w:type="gramEnd"/>
      <w:r>
        <w:t xml:space="preserve"> получения субсидии на проведение мероприятий разового характера;</w:t>
      </w:r>
    </w:p>
    <w:p w:rsidR="00BC73A0" w:rsidRDefault="00BC73A0">
      <w:pPr>
        <w:pStyle w:val="ConsPlusNormal"/>
        <w:ind w:firstLine="540"/>
        <w:jc w:val="both"/>
      </w:pPr>
      <w:r>
        <w:t xml:space="preserve">до 30 числа каждого месяца в </w:t>
      </w:r>
      <w:proofErr w:type="gramStart"/>
      <w:r>
        <w:t>случае</w:t>
      </w:r>
      <w:proofErr w:type="gramEnd"/>
      <w:r>
        <w:t xml:space="preserve"> получения субсидии на поэтапное проведение мероприятий согласно календарному плану проведения мероприятий.</w:t>
      </w:r>
    </w:p>
    <w:p w:rsidR="00BC73A0" w:rsidRDefault="00BC73A0">
      <w:pPr>
        <w:pStyle w:val="ConsPlusNormal"/>
        <w:ind w:firstLine="540"/>
        <w:jc w:val="both"/>
      </w:pPr>
      <w:r>
        <w:t xml:space="preserve">Порядок </w:t>
      </w:r>
      <w:proofErr w:type="gramStart"/>
      <w:r>
        <w:t>контроля за</w:t>
      </w:r>
      <w:proofErr w:type="gramEnd"/>
      <w:r>
        <w:t xml:space="preserve"> целевым использованием средств субсидии и требования к содержанию отчетов определяются договорами на предоставление субсидии.</w:t>
      </w:r>
    </w:p>
    <w:p w:rsidR="00BC73A0" w:rsidRDefault="00BC73A0">
      <w:pPr>
        <w:pStyle w:val="ConsPlusNormal"/>
        <w:ind w:firstLine="540"/>
        <w:jc w:val="both"/>
      </w:pPr>
      <w:r>
        <w:t xml:space="preserve">15. Получатели субсидий несут ответственность в </w:t>
      </w:r>
      <w:proofErr w:type="gramStart"/>
      <w:r>
        <w:t>соответствии</w:t>
      </w:r>
      <w:proofErr w:type="gramEnd"/>
      <w:r>
        <w:t xml:space="preserve"> с федеральным законодательством и муниципальными правовыми актами города Красноярска за достоверность данных, представляемых в Главное управление, а также за использование средств субсидии по целевому назначению.</w:t>
      </w:r>
    </w:p>
    <w:p w:rsidR="00BC73A0" w:rsidRDefault="00BC73A0">
      <w:pPr>
        <w:pStyle w:val="ConsPlusNormal"/>
        <w:ind w:firstLine="540"/>
        <w:jc w:val="both"/>
      </w:pPr>
      <w:r>
        <w:t xml:space="preserve">16. </w:t>
      </w:r>
      <w:proofErr w:type="gramStart"/>
      <w:r>
        <w:t>Контроль за</w:t>
      </w:r>
      <w:proofErr w:type="gramEnd"/>
      <w:r>
        <w:t xml:space="preserve"> целевым использованием средств субсидии осуществляется Главным управлением.</w:t>
      </w:r>
    </w:p>
    <w:p w:rsidR="00BC73A0" w:rsidRDefault="00BC73A0">
      <w:pPr>
        <w:pStyle w:val="ConsPlusNormal"/>
        <w:ind w:firstLine="540"/>
        <w:jc w:val="both"/>
      </w:pPr>
      <w:r>
        <w:t>17. Возврат субсидии в бюджет города осуществляется в случаях нарушения целей, условий и порядка предоставления субсидий, неиспользования субсидии в течение года, использования субсидии не в полном объеме, в размере неиспользованных средств (в том числе выявленных по результатам контроля, осуществляемого Главным управлением).</w:t>
      </w:r>
    </w:p>
    <w:p w:rsidR="00BC73A0" w:rsidRDefault="00BC73A0">
      <w:pPr>
        <w:pStyle w:val="ConsPlusNormal"/>
        <w:ind w:firstLine="540"/>
        <w:jc w:val="both"/>
      </w:pPr>
      <w:r>
        <w:t>Возврат денежных средств получателем субсидии осуществляется не позднее 20 декабря отчетного года путем перечисления денежных средств на лицевой счет Главного управления.</w:t>
      </w:r>
    </w:p>
    <w:p w:rsidR="00BC73A0" w:rsidRDefault="00BC73A0">
      <w:pPr>
        <w:pStyle w:val="ConsPlusNormal"/>
        <w:ind w:firstLine="540"/>
        <w:jc w:val="both"/>
      </w:pPr>
      <w:r>
        <w:t xml:space="preserve">В </w:t>
      </w:r>
      <w:proofErr w:type="gramStart"/>
      <w:r>
        <w:t>случае</w:t>
      </w:r>
      <w:proofErr w:type="gramEnd"/>
      <w:r>
        <w:t xml:space="preserve"> выявления случаев нарушения целей, условий и порядка предоставления субсидий, неиспользования субсидии в течение года, использования субсидии не в полном объеме Главное управление в течение 10 дней (с даты выявления) направляет уведомление в адрес получателя средств субсидии о возврате денежных средств. Некоммерческая организация в течение 10 дней с момента получения уведомления о возврате денежных средств перечисляет их на лицевой счет Главного управления. При </w:t>
      </w:r>
      <w:proofErr w:type="spellStart"/>
      <w:r>
        <w:t>неперечислении</w:t>
      </w:r>
      <w:proofErr w:type="spellEnd"/>
      <w:r>
        <w:t xml:space="preserve"> некоммерческой организацией в указанный срок денежных средств на лицевой счет Главного управления Главное управление по истечении 30-дневного срока с момента получения некоммерческой организацией уведомления о возврате денежных средств обращается в суд с заявлением о взыскании перечисленных средств субсидии в бюджет города в соответствии с законодательством Российской Федерации.</w:t>
      </w:r>
    </w:p>
    <w:p w:rsidR="00BC73A0" w:rsidRDefault="00BC73A0">
      <w:pPr>
        <w:pStyle w:val="ConsPlusNormal"/>
        <w:jc w:val="both"/>
      </w:pPr>
      <w:r>
        <w:t>(</w:t>
      </w:r>
      <w:proofErr w:type="gramStart"/>
      <w:r>
        <w:t>п</w:t>
      </w:r>
      <w:proofErr w:type="gramEnd"/>
      <w:r>
        <w:t xml:space="preserve">. 17 в ред. </w:t>
      </w:r>
      <w:hyperlink r:id="rId51" w:history="1">
        <w:r>
          <w:rPr>
            <w:color w:val="0000FF"/>
          </w:rPr>
          <w:t>Постановления</w:t>
        </w:r>
      </w:hyperlink>
      <w:r>
        <w:t xml:space="preserve"> администрации г. Красноярска от 04.05.2016 N 256)</w:t>
      </w:r>
    </w:p>
    <w:p w:rsidR="00BC73A0" w:rsidRDefault="00BC73A0">
      <w:pPr>
        <w:pStyle w:val="ConsPlusNormal"/>
        <w:ind w:firstLine="540"/>
        <w:jc w:val="both"/>
      </w:pPr>
      <w:r>
        <w:t>18. Главное управление и органы муниципального финансового контроля проводят обязательную проверку соблюдения условий, целей и порядка предоставления субсидий некоммерческими организациями. График и план проведения проверок Главным управлением ежегодно утверждаются приказом руководителя.</w:t>
      </w:r>
    </w:p>
    <w:p w:rsidR="00BC73A0" w:rsidRDefault="00BC73A0">
      <w:pPr>
        <w:pStyle w:val="ConsPlusNormal"/>
        <w:jc w:val="both"/>
      </w:pPr>
      <w:r>
        <w:t>(</w:t>
      </w:r>
      <w:proofErr w:type="gramStart"/>
      <w:r>
        <w:t>п</w:t>
      </w:r>
      <w:proofErr w:type="gramEnd"/>
      <w:r>
        <w:t xml:space="preserve">. 18 введен </w:t>
      </w:r>
      <w:hyperlink r:id="rId52" w:history="1">
        <w:r>
          <w:rPr>
            <w:color w:val="0000FF"/>
          </w:rPr>
          <w:t>Постановлением</w:t>
        </w:r>
      </w:hyperlink>
      <w:r>
        <w:t xml:space="preserve"> администрации г. Красноярска от 26.08.2013 N 422)</w:t>
      </w:r>
    </w:p>
    <w:p w:rsidR="00BC73A0" w:rsidRDefault="00BC73A0">
      <w:pPr>
        <w:pStyle w:val="ConsPlusNormal"/>
        <w:jc w:val="both"/>
      </w:pPr>
    </w:p>
    <w:p w:rsidR="00BC73A0" w:rsidRDefault="00BC73A0">
      <w:pPr>
        <w:pStyle w:val="ConsPlusNormal"/>
        <w:jc w:val="both"/>
      </w:pPr>
    </w:p>
    <w:p w:rsidR="00BC73A0" w:rsidRDefault="00BC73A0">
      <w:pPr>
        <w:pStyle w:val="ConsPlusNormal"/>
        <w:jc w:val="both"/>
      </w:pPr>
    </w:p>
    <w:p w:rsidR="00BC73A0" w:rsidRDefault="00BC73A0">
      <w:pPr>
        <w:pStyle w:val="ConsPlusNormal"/>
        <w:jc w:val="both"/>
      </w:pPr>
    </w:p>
    <w:p w:rsidR="00BC73A0" w:rsidRDefault="00BC73A0">
      <w:pPr>
        <w:pStyle w:val="ConsPlusNormal"/>
        <w:jc w:val="both"/>
      </w:pPr>
    </w:p>
    <w:p w:rsidR="00BC73A0" w:rsidRDefault="00BC73A0">
      <w:pPr>
        <w:pStyle w:val="ConsPlusNormal"/>
        <w:jc w:val="right"/>
        <w:outlineLvl w:val="0"/>
      </w:pPr>
      <w:r>
        <w:t>Приложение 2</w:t>
      </w:r>
    </w:p>
    <w:p w:rsidR="00BC73A0" w:rsidRDefault="00BC73A0">
      <w:pPr>
        <w:pStyle w:val="ConsPlusNormal"/>
        <w:jc w:val="right"/>
      </w:pPr>
      <w:r>
        <w:t>к Постановлению</w:t>
      </w:r>
    </w:p>
    <w:p w:rsidR="00BC73A0" w:rsidRDefault="00BC73A0">
      <w:pPr>
        <w:pStyle w:val="ConsPlusNormal"/>
        <w:jc w:val="right"/>
      </w:pPr>
      <w:r>
        <w:lastRenderedPageBreak/>
        <w:t>администрации города</w:t>
      </w:r>
    </w:p>
    <w:p w:rsidR="00BC73A0" w:rsidRDefault="00BC73A0">
      <w:pPr>
        <w:pStyle w:val="ConsPlusNormal"/>
        <w:jc w:val="right"/>
      </w:pPr>
      <w:r>
        <w:t>от 7 марта 2013 г. N 112</w:t>
      </w:r>
    </w:p>
    <w:p w:rsidR="00BC73A0" w:rsidRDefault="00BC73A0">
      <w:pPr>
        <w:pStyle w:val="ConsPlusNormal"/>
        <w:jc w:val="center"/>
      </w:pPr>
    </w:p>
    <w:p w:rsidR="00BC73A0" w:rsidRDefault="00BC73A0">
      <w:pPr>
        <w:pStyle w:val="ConsPlusTitle"/>
        <w:jc w:val="center"/>
      </w:pPr>
      <w:bookmarkStart w:id="5" w:name="P146"/>
      <w:bookmarkEnd w:id="5"/>
      <w:r>
        <w:t>ПОЛОЖЕНИЕ</w:t>
      </w:r>
    </w:p>
    <w:p w:rsidR="00BC73A0" w:rsidRDefault="00BC73A0">
      <w:pPr>
        <w:pStyle w:val="ConsPlusTitle"/>
        <w:jc w:val="center"/>
      </w:pPr>
      <w:r>
        <w:t>О КОМИССИИ ПО РАССМОТРЕНИЮ ХОДАТАЙСТВ</w:t>
      </w:r>
    </w:p>
    <w:p w:rsidR="00BC73A0" w:rsidRDefault="00BC73A0">
      <w:pPr>
        <w:pStyle w:val="ConsPlusTitle"/>
        <w:jc w:val="center"/>
      </w:pPr>
      <w:r>
        <w:t>НА ПРЕДОСТАВЛЕНИЕ СУБСИДИЙ</w:t>
      </w:r>
    </w:p>
    <w:p w:rsidR="00BC73A0" w:rsidRDefault="00BC73A0">
      <w:pPr>
        <w:pStyle w:val="ConsPlusNormal"/>
        <w:jc w:val="center"/>
      </w:pPr>
    </w:p>
    <w:p w:rsidR="00BC73A0" w:rsidRDefault="00BC73A0">
      <w:pPr>
        <w:pStyle w:val="ConsPlusNormal"/>
        <w:jc w:val="center"/>
      </w:pPr>
      <w:r>
        <w:t>Список изменяющих документов</w:t>
      </w:r>
    </w:p>
    <w:p w:rsidR="00BC73A0" w:rsidRDefault="00BC73A0">
      <w:pPr>
        <w:pStyle w:val="ConsPlusNormal"/>
        <w:jc w:val="center"/>
      </w:pPr>
      <w:proofErr w:type="gramStart"/>
      <w:r>
        <w:t xml:space="preserve">(в ред. Постановлений администрации г. Красноярска от 28.04.2014 </w:t>
      </w:r>
      <w:hyperlink r:id="rId53" w:history="1">
        <w:r>
          <w:rPr>
            <w:color w:val="0000FF"/>
          </w:rPr>
          <w:t>N 235</w:t>
        </w:r>
      </w:hyperlink>
      <w:r>
        <w:t>,</w:t>
      </w:r>
      <w:proofErr w:type="gramEnd"/>
    </w:p>
    <w:p w:rsidR="00BC73A0" w:rsidRDefault="00BC73A0">
      <w:pPr>
        <w:pStyle w:val="ConsPlusNormal"/>
        <w:jc w:val="center"/>
      </w:pPr>
      <w:r>
        <w:t xml:space="preserve">от 03.10.2014 </w:t>
      </w:r>
      <w:hyperlink r:id="rId54" w:history="1">
        <w:r>
          <w:rPr>
            <w:color w:val="0000FF"/>
          </w:rPr>
          <w:t>N 629</w:t>
        </w:r>
      </w:hyperlink>
      <w:r>
        <w:t xml:space="preserve">, от 21.07.2015 </w:t>
      </w:r>
      <w:hyperlink r:id="rId55" w:history="1">
        <w:r>
          <w:rPr>
            <w:color w:val="0000FF"/>
          </w:rPr>
          <w:t>N 467</w:t>
        </w:r>
      </w:hyperlink>
      <w:r>
        <w:t>)</w:t>
      </w:r>
    </w:p>
    <w:p w:rsidR="00BC73A0" w:rsidRDefault="00BC73A0">
      <w:pPr>
        <w:pStyle w:val="ConsPlusNormal"/>
        <w:jc w:val="center"/>
      </w:pPr>
    </w:p>
    <w:p w:rsidR="00BC73A0" w:rsidRDefault="00BC73A0">
      <w:pPr>
        <w:pStyle w:val="ConsPlusNormal"/>
        <w:ind w:firstLine="540"/>
        <w:jc w:val="both"/>
      </w:pPr>
      <w:r>
        <w:t>1. Комиссия по рассмотрению ходатайств на предоставление субсидий (далее - комиссия) является коллегиальным совещательным органом.</w:t>
      </w:r>
    </w:p>
    <w:p w:rsidR="00BC73A0" w:rsidRDefault="00BC73A0">
      <w:pPr>
        <w:pStyle w:val="ConsPlusNormal"/>
        <w:ind w:firstLine="540"/>
        <w:jc w:val="both"/>
      </w:pPr>
      <w:r>
        <w:t xml:space="preserve">2. В своей деятельности комиссия руководствуется </w:t>
      </w:r>
      <w:hyperlink r:id="rId56" w:history="1">
        <w:r>
          <w:rPr>
            <w:color w:val="0000FF"/>
          </w:rPr>
          <w:t>Конституцией</w:t>
        </w:r>
      </w:hyperlink>
      <w:r>
        <w:t xml:space="preserve"> Российской Федерации, законодательными и иными нормативными правовыми актами Российской Федерации, Красноярского края, правовыми актами города Красноярска и настоящим Положением.</w:t>
      </w:r>
    </w:p>
    <w:p w:rsidR="00BC73A0" w:rsidRDefault="00BC73A0">
      <w:pPr>
        <w:pStyle w:val="ConsPlusNormal"/>
        <w:ind w:firstLine="540"/>
        <w:jc w:val="both"/>
      </w:pPr>
      <w:r>
        <w:t>3. Состав комиссии утверждается приказом руководителя главного управления социальной защиты населения администрации города (далее - Главное управление). Численность комиссии должна быть не менее семи человек. Заседания комиссии проводятся по необходимости.</w:t>
      </w:r>
    </w:p>
    <w:p w:rsidR="00BC73A0" w:rsidRDefault="00BC73A0">
      <w:pPr>
        <w:pStyle w:val="ConsPlusNormal"/>
        <w:jc w:val="both"/>
      </w:pPr>
      <w:r>
        <w:t xml:space="preserve">(п. 3 в ред. </w:t>
      </w:r>
      <w:hyperlink r:id="rId57" w:history="1">
        <w:r>
          <w:rPr>
            <w:color w:val="0000FF"/>
          </w:rPr>
          <w:t>Постановления</w:t>
        </w:r>
      </w:hyperlink>
      <w:r>
        <w:t xml:space="preserve"> администрации г. Красноярска от 21.07.2015 N 467)</w:t>
      </w:r>
    </w:p>
    <w:p w:rsidR="00BC73A0" w:rsidRDefault="00BC73A0">
      <w:pPr>
        <w:pStyle w:val="ConsPlusNormal"/>
        <w:ind w:firstLine="540"/>
        <w:jc w:val="both"/>
      </w:pPr>
      <w:r>
        <w:t>4. Руководство работой комиссии осуществляет ее председатель, в отсутствие председателя руководство комиссией осуществляет его заместитель. Председателем комиссии является руководитель Главного управления.</w:t>
      </w:r>
    </w:p>
    <w:p w:rsidR="00BC73A0" w:rsidRDefault="00BC73A0">
      <w:pPr>
        <w:pStyle w:val="ConsPlusNormal"/>
        <w:jc w:val="both"/>
      </w:pPr>
      <w:r>
        <w:t xml:space="preserve">(п. 4 в ред. </w:t>
      </w:r>
      <w:hyperlink r:id="rId58" w:history="1">
        <w:r>
          <w:rPr>
            <w:color w:val="0000FF"/>
          </w:rPr>
          <w:t>Постановления</w:t>
        </w:r>
      </w:hyperlink>
      <w:r>
        <w:t xml:space="preserve"> администрации г. Красноярска от 21.07.2015 N 467)</w:t>
      </w:r>
    </w:p>
    <w:p w:rsidR="00BC73A0" w:rsidRDefault="00BC73A0">
      <w:pPr>
        <w:pStyle w:val="ConsPlusNormal"/>
        <w:ind w:firstLine="540"/>
        <w:jc w:val="both"/>
      </w:pPr>
      <w:r>
        <w:t>5. Организационное обеспечение деятельности комиссии, ведение протокола заседания осуществляет секретарь комиссии.</w:t>
      </w:r>
    </w:p>
    <w:p w:rsidR="00BC73A0" w:rsidRDefault="00BC73A0">
      <w:pPr>
        <w:pStyle w:val="ConsPlusNormal"/>
        <w:jc w:val="both"/>
      </w:pPr>
      <w:r>
        <w:t>(</w:t>
      </w:r>
      <w:proofErr w:type="gramStart"/>
      <w:r>
        <w:t>п</w:t>
      </w:r>
      <w:proofErr w:type="gramEnd"/>
      <w:r>
        <w:t xml:space="preserve">. 5 в ред. </w:t>
      </w:r>
      <w:hyperlink r:id="rId59" w:history="1">
        <w:r>
          <w:rPr>
            <w:color w:val="0000FF"/>
          </w:rPr>
          <w:t>Постановления</w:t>
        </w:r>
      </w:hyperlink>
      <w:r>
        <w:t xml:space="preserve"> администрации г. Красноярска от 21.07.2015 N 467)</w:t>
      </w:r>
    </w:p>
    <w:p w:rsidR="00BC73A0" w:rsidRDefault="00BC73A0">
      <w:pPr>
        <w:pStyle w:val="ConsPlusNormal"/>
        <w:ind w:firstLine="540"/>
        <w:jc w:val="both"/>
      </w:pPr>
      <w:r>
        <w:t>6. Заседания комиссии правомочны, если на них присутствует не менее 2/3 от установленного числа ее членов.</w:t>
      </w:r>
    </w:p>
    <w:p w:rsidR="00BC73A0" w:rsidRDefault="00BC73A0">
      <w:pPr>
        <w:pStyle w:val="ConsPlusNormal"/>
        <w:ind w:firstLine="540"/>
        <w:jc w:val="both"/>
      </w:pPr>
      <w:r>
        <w:t xml:space="preserve">Решение комиссии принимается простым большинством голосов путем открытого голосования. В </w:t>
      </w:r>
      <w:proofErr w:type="gramStart"/>
      <w:r>
        <w:t>случае</w:t>
      </w:r>
      <w:proofErr w:type="gramEnd"/>
      <w:r>
        <w:t xml:space="preserve"> равенства голосов при голосовании голос председателя является решающим.</w:t>
      </w:r>
    </w:p>
    <w:p w:rsidR="00BC73A0" w:rsidRDefault="00BC73A0">
      <w:pPr>
        <w:pStyle w:val="ConsPlusNormal"/>
        <w:ind w:firstLine="540"/>
        <w:jc w:val="both"/>
      </w:pPr>
      <w:r>
        <w:t>7. Комиссия рассматривает представленные социально ориентированными некоммерческими организациями, не являющимися государственными (муниципальными) учреждениями, документы, отбирает претендентов на получение средств субсидии и определяет размер субсидии.</w:t>
      </w:r>
    </w:p>
    <w:p w:rsidR="00BC73A0" w:rsidRDefault="00BC73A0">
      <w:pPr>
        <w:pStyle w:val="ConsPlusNormal"/>
        <w:jc w:val="both"/>
      </w:pPr>
      <w:r>
        <w:t>(</w:t>
      </w:r>
      <w:proofErr w:type="gramStart"/>
      <w:r>
        <w:t>п</w:t>
      </w:r>
      <w:proofErr w:type="gramEnd"/>
      <w:r>
        <w:t xml:space="preserve">. 7 в ред. </w:t>
      </w:r>
      <w:hyperlink r:id="rId60" w:history="1">
        <w:r>
          <w:rPr>
            <w:color w:val="0000FF"/>
          </w:rPr>
          <w:t>Постановления</w:t>
        </w:r>
      </w:hyperlink>
      <w:r>
        <w:t xml:space="preserve"> администрации г. Красноярска от 28.04.2014 N 235)</w:t>
      </w:r>
    </w:p>
    <w:p w:rsidR="00BC73A0" w:rsidRDefault="00BC73A0">
      <w:pPr>
        <w:pStyle w:val="ConsPlusNormal"/>
        <w:ind w:firstLine="540"/>
        <w:jc w:val="both"/>
      </w:pPr>
      <w:r>
        <w:t>8. При решении вопросов о предоставлении субсидий комиссия вправе:</w:t>
      </w:r>
    </w:p>
    <w:p w:rsidR="00BC73A0" w:rsidRDefault="00BC73A0">
      <w:pPr>
        <w:pStyle w:val="ConsPlusNormal"/>
        <w:ind w:firstLine="540"/>
        <w:jc w:val="both"/>
      </w:pPr>
      <w:r>
        <w:t>обращаться в уполномоченные органы с запросом о проверке достоверности представленных организацией документов;</w:t>
      </w:r>
    </w:p>
    <w:p w:rsidR="00BC73A0" w:rsidRDefault="00BC73A0">
      <w:pPr>
        <w:pStyle w:val="ConsPlusNormal"/>
        <w:ind w:firstLine="540"/>
        <w:jc w:val="both"/>
      </w:pPr>
      <w:r>
        <w:t xml:space="preserve">получать в установленном </w:t>
      </w:r>
      <w:proofErr w:type="gramStart"/>
      <w:r>
        <w:t>порядке</w:t>
      </w:r>
      <w:proofErr w:type="gramEnd"/>
      <w:r>
        <w:t xml:space="preserve"> от органов администрации города, муниципальных предприятий, учреждений и других организаций информацию, необходимую для принятия решения;</w:t>
      </w:r>
    </w:p>
    <w:p w:rsidR="00BC73A0" w:rsidRDefault="00BC73A0">
      <w:pPr>
        <w:pStyle w:val="ConsPlusNormal"/>
        <w:ind w:firstLine="540"/>
        <w:jc w:val="both"/>
      </w:pPr>
      <w:r>
        <w:t>приглашать на заседание комиссии руководителя некоммерческой организации, не являющейся государственным (муниципальным) учреждением, и заслушивать его объяснения для решения вопроса по существу ходатайства и сметы расходов.</w:t>
      </w:r>
    </w:p>
    <w:p w:rsidR="00BC73A0" w:rsidRDefault="00BC73A0">
      <w:pPr>
        <w:pStyle w:val="ConsPlusNormal"/>
        <w:ind w:firstLine="540"/>
        <w:jc w:val="both"/>
      </w:pPr>
      <w:r>
        <w:t>9. Комиссия с учетом представленных документов принимает решение о предоставлении субсидии социально ориентированной некоммерческой организации, не являющейся государственным (муниципальным) учреждением, и определяет ее размер с учетом сметы расходов на возмещение затрат, связанных с проведением мероприятий, либо принимает решение об отказе в ее предоставлении.</w:t>
      </w:r>
    </w:p>
    <w:p w:rsidR="00BC73A0" w:rsidRDefault="00BC73A0">
      <w:pPr>
        <w:pStyle w:val="ConsPlusNormal"/>
        <w:jc w:val="both"/>
      </w:pPr>
      <w:r>
        <w:t>(</w:t>
      </w:r>
      <w:proofErr w:type="gramStart"/>
      <w:r>
        <w:t>п</w:t>
      </w:r>
      <w:proofErr w:type="gramEnd"/>
      <w:r>
        <w:t xml:space="preserve">. 9 в ред. </w:t>
      </w:r>
      <w:hyperlink r:id="rId61" w:history="1">
        <w:r>
          <w:rPr>
            <w:color w:val="0000FF"/>
          </w:rPr>
          <w:t>Постановления</w:t>
        </w:r>
      </w:hyperlink>
      <w:r>
        <w:t xml:space="preserve"> администрации г. Красноярска от 28.04.2014 N 235)</w:t>
      </w:r>
    </w:p>
    <w:p w:rsidR="00BC73A0" w:rsidRDefault="00BC73A0">
      <w:pPr>
        <w:pStyle w:val="ConsPlusNormal"/>
        <w:ind w:firstLine="540"/>
        <w:jc w:val="both"/>
      </w:pPr>
      <w:r>
        <w:t xml:space="preserve">10. Решение комиссии оформляется протоколом за подписью членов комиссии, присутствующих на заседании. Хранение протоколов и всех представленных документов </w:t>
      </w:r>
      <w:r>
        <w:lastRenderedPageBreak/>
        <w:t>осуществляет секретарь комиссии в течение срока, установленного номенклатурой дел органа администрации города.</w:t>
      </w:r>
    </w:p>
    <w:p w:rsidR="00BC73A0" w:rsidRDefault="00BC73A0">
      <w:pPr>
        <w:pStyle w:val="ConsPlusNormal"/>
        <w:jc w:val="both"/>
      </w:pPr>
    </w:p>
    <w:p w:rsidR="00BC73A0" w:rsidRDefault="00BC73A0">
      <w:pPr>
        <w:pStyle w:val="ConsPlusNormal"/>
        <w:jc w:val="both"/>
      </w:pPr>
    </w:p>
    <w:p w:rsidR="00BC73A0" w:rsidRDefault="00BC73A0">
      <w:pPr>
        <w:pStyle w:val="ConsPlusNormal"/>
        <w:pBdr>
          <w:top w:val="single" w:sz="6" w:space="0" w:color="auto"/>
        </w:pBdr>
        <w:spacing w:before="100" w:after="100"/>
        <w:jc w:val="both"/>
        <w:rPr>
          <w:sz w:val="2"/>
          <w:szCs w:val="2"/>
        </w:rPr>
      </w:pPr>
    </w:p>
    <w:p w:rsidR="007C426A" w:rsidRDefault="007C426A"/>
    <w:sectPr w:rsidR="007C426A" w:rsidSect="006E7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08"/>
  <w:characterSpacingControl w:val="doNotCompress"/>
  <w:compat/>
  <w:rsids>
    <w:rsidRoot w:val="00BC73A0"/>
    <w:rsid w:val="007C426A"/>
    <w:rsid w:val="00BC7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3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7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73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22B536810AFD76C87EA60042C8096C05BFC70129801D9B1D9A47D596119EF0A3C2B4F840A1261F3C16A00AX5S4H" TargetMode="External"/><Relationship Id="rId21" Type="http://schemas.openxmlformats.org/officeDocument/2006/relationships/hyperlink" Target="consultantplus://offline/ref=8422B536810AFD76C87EA60042C8096C05BFC70129801D9B1D9A47D596119EF0A3C2B4F840A1261F3C16A00AX5S3H" TargetMode="External"/><Relationship Id="rId34" Type="http://schemas.openxmlformats.org/officeDocument/2006/relationships/hyperlink" Target="consultantplus://offline/ref=8422B536810AFD76C87EA60042C8096C05BFC70129851297109B47D596119EF0A3C2B4F840A1261F3C16A00AX5S4H" TargetMode="External"/><Relationship Id="rId42" Type="http://schemas.openxmlformats.org/officeDocument/2006/relationships/hyperlink" Target="consultantplus://offline/ref=8422B536810AFD76C87EA60042C8096C05BFC70129851297109B47D596119EF0A3C2B4F840A1261F3C16A00AX5S6H" TargetMode="External"/><Relationship Id="rId47" Type="http://schemas.openxmlformats.org/officeDocument/2006/relationships/hyperlink" Target="consultantplus://offline/ref=8422B536810AFD76C87EA60042C8096C05BFC70129851297109B47D596119EF0A3C2B4F840A1261F3C16A00AX5S9H" TargetMode="External"/><Relationship Id="rId50" Type="http://schemas.openxmlformats.org/officeDocument/2006/relationships/hyperlink" Target="consultantplus://offline/ref=8422B536810AFD76C87EA60042C8096C05BFC7012987179E159F47D596119EF0A3C2B4F840A1261F3C16A00BX5S7H" TargetMode="External"/><Relationship Id="rId55" Type="http://schemas.openxmlformats.org/officeDocument/2006/relationships/hyperlink" Target="consultantplus://offline/ref=8422B536810AFD76C87EA60042C8096C05BFC70129831C9A139E47D596119EF0A3C2B4F840A1261F3C16A00AX5S2H" TargetMode="External"/><Relationship Id="rId63" Type="http://schemas.openxmlformats.org/officeDocument/2006/relationships/theme" Target="theme/theme1.xml"/><Relationship Id="rId7" Type="http://schemas.openxmlformats.org/officeDocument/2006/relationships/hyperlink" Target="consultantplus://offline/ref=8422B536810AFD76C87EA60042C8096C05BFC70129831C9A139E47D596119EF0A3C2B4F840A1261F3C16A00BX5S4H" TargetMode="External"/><Relationship Id="rId2" Type="http://schemas.openxmlformats.org/officeDocument/2006/relationships/settings" Target="settings.xml"/><Relationship Id="rId16" Type="http://schemas.openxmlformats.org/officeDocument/2006/relationships/hyperlink" Target="consultantplus://offline/ref=8422B536810AFD76C87EA60042C8096C05BFC70129801D9B1D9A47D596119EF0A3C2B4F840A1261F3C16A00AX5S1H" TargetMode="External"/><Relationship Id="rId29" Type="http://schemas.openxmlformats.org/officeDocument/2006/relationships/hyperlink" Target="consultantplus://offline/ref=8422B536810AFD76C87EA60042C8096C05BFC70129851297109B47D596119EF0A3C2B4F840A1261F3C16A00BX5S9H" TargetMode="External"/><Relationship Id="rId11" Type="http://schemas.openxmlformats.org/officeDocument/2006/relationships/hyperlink" Target="consultantplus://offline/ref=8422B536810AFD76C87EA60042C8096C05BFC70129851297139A47D596119EF0A3C2B4F840A1261F3C16A30EX5S9H" TargetMode="External"/><Relationship Id="rId24" Type="http://schemas.openxmlformats.org/officeDocument/2006/relationships/hyperlink" Target="consultantplus://offline/ref=8422B536810AFD76C87EA60042C8096C05BFC70129851297109B47D596119EF0A3C2B4F840A1261F3C16A00BX5S6H" TargetMode="External"/><Relationship Id="rId32" Type="http://schemas.openxmlformats.org/officeDocument/2006/relationships/hyperlink" Target="consultantplus://offline/ref=8422B536810AFD76C87EA60042C8096C05BFC70129851297109B47D596119EF0A3C2B4F840A1261F3C16A00AX5S3H" TargetMode="External"/><Relationship Id="rId37" Type="http://schemas.openxmlformats.org/officeDocument/2006/relationships/hyperlink" Target="consultantplus://offline/ref=8422B536810AFD76C87EA60042C8096C05BFC70129801D9B1D9A47D596119EF0A3C2B4F840A1261F3C16A009X5S4H" TargetMode="External"/><Relationship Id="rId40" Type="http://schemas.openxmlformats.org/officeDocument/2006/relationships/hyperlink" Target="consultantplus://offline/ref=8422B536810AFD76C87EA60042C8096C05BFC70129851297109B47D596119EF0A3C2B4F840A1261F3C16A00AX5S6H" TargetMode="External"/><Relationship Id="rId45" Type="http://schemas.openxmlformats.org/officeDocument/2006/relationships/hyperlink" Target="consultantplus://offline/ref=8422B536810AFD76C87EA60042C8096C05BFC7012981119B119D47D596119EF0A3C2B4F840A1261F3C16A008X5S4H" TargetMode="External"/><Relationship Id="rId53" Type="http://schemas.openxmlformats.org/officeDocument/2006/relationships/hyperlink" Target="consultantplus://offline/ref=8422B536810AFD76C87EA60042C8096C05BFC70129801D9B1D9A47D596119EF0A3C2B4F840A1261F3C16A009X5S9H" TargetMode="External"/><Relationship Id="rId58" Type="http://schemas.openxmlformats.org/officeDocument/2006/relationships/hyperlink" Target="consultantplus://offline/ref=8422B536810AFD76C87EA60042C8096C05BFC70129831C9A139E47D596119EF0A3C2B4F840A1261F3C16A00AX5S7H" TargetMode="External"/><Relationship Id="rId66" Type="http://schemas.openxmlformats.org/officeDocument/2006/relationships/customXml" Target="../customXml/item3.xml"/><Relationship Id="rId5" Type="http://schemas.openxmlformats.org/officeDocument/2006/relationships/hyperlink" Target="consultantplus://offline/ref=8422B536810AFD76C87EA60042C8096C05BFC70129801D9B1D9A47D596119EF0A3C2B4F840A1261F3C16A00BX5S4H" TargetMode="External"/><Relationship Id="rId61" Type="http://schemas.openxmlformats.org/officeDocument/2006/relationships/hyperlink" Target="consultantplus://offline/ref=8422B536810AFD76C87EA60042C8096C05BFC70129801D9B1D9A47D596119EF0A3C2B4F840A1261F3C16A008X5S2H" TargetMode="External"/><Relationship Id="rId19" Type="http://schemas.openxmlformats.org/officeDocument/2006/relationships/hyperlink" Target="consultantplus://offline/ref=8422B536810AFD76C87EA60042C8096C05BFC7012F841C9E10971ADF9E4892F2XAS4H" TargetMode="External"/><Relationship Id="rId14" Type="http://schemas.openxmlformats.org/officeDocument/2006/relationships/hyperlink" Target="consultantplus://offline/ref=8422B536810AFD76C87EA60042C8096C05BFC70129801D9B1D9A47D596119EF0A3C2B4F840A1261F3C16A00BX5S9H" TargetMode="External"/><Relationship Id="rId22" Type="http://schemas.openxmlformats.org/officeDocument/2006/relationships/hyperlink" Target="consultantplus://offline/ref=8422B536810AFD76C87EA60042C8096C05BFC7012981119B119D47D596119EF0A3C2B4F840A1261F3C16A008X5S4H" TargetMode="External"/><Relationship Id="rId27" Type="http://schemas.openxmlformats.org/officeDocument/2006/relationships/hyperlink" Target="consultantplus://offline/ref=8422B536810AFD76C87EA60042C8096C05BFC70129851297109B47D596119EF0A3C2B4F840A1261F3C16A00BX5S9H" TargetMode="External"/><Relationship Id="rId30" Type="http://schemas.openxmlformats.org/officeDocument/2006/relationships/hyperlink" Target="consultantplus://offline/ref=8422B536810AFD76C87EA60042C8096C05BFC70129851297109B47D596119EF0A3C2B4F840A1261F3C16A00AX5S1H" TargetMode="External"/><Relationship Id="rId35" Type="http://schemas.openxmlformats.org/officeDocument/2006/relationships/hyperlink" Target="consultantplus://offline/ref=8422B536810AFD76C87EA60042C8096C05BFC70129801D9B1D9A47D596119EF0A3C2B4F840A1261F3C16A009X5S2H" TargetMode="External"/><Relationship Id="rId43" Type="http://schemas.openxmlformats.org/officeDocument/2006/relationships/hyperlink" Target="consultantplus://offline/ref=8422B536810AFD76C87EA60042C8096C05BFC70129831C9A139E47D596119EF0A3C2B4F840A1261F3C16A00BX5S8H" TargetMode="External"/><Relationship Id="rId48" Type="http://schemas.openxmlformats.org/officeDocument/2006/relationships/hyperlink" Target="consultantplus://offline/ref=8422B536810AFD76C87EA60042C8096C05BFC70129801D9B1D9A47D596119EF0A3C2B4F840A1261F3C16A009X5S7H" TargetMode="External"/><Relationship Id="rId56" Type="http://schemas.openxmlformats.org/officeDocument/2006/relationships/hyperlink" Target="consultantplus://offline/ref=8422B536810AFD76C87EB80D54A4566304BC9E0923D649CA189D4FX8S7H" TargetMode="External"/><Relationship Id="rId64" Type="http://schemas.openxmlformats.org/officeDocument/2006/relationships/customXml" Target="../customXml/item1.xml"/><Relationship Id="rId8" Type="http://schemas.openxmlformats.org/officeDocument/2006/relationships/hyperlink" Target="consultantplus://offline/ref=8422B536810AFD76C87EA60042C8096C05BFC70129851297109B47D596119EF0A3C2B4F840A1261F3C16A00BX5S4H" TargetMode="External"/><Relationship Id="rId51" Type="http://schemas.openxmlformats.org/officeDocument/2006/relationships/hyperlink" Target="consultantplus://offline/ref=8422B536810AFD76C87EA60042C8096C05BFC7012987179E159F47D596119EF0A3C2B4F840A1261F3C16A00BX5S9H" TargetMode="External"/><Relationship Id="rId3" Type="http://schemas.openxmlformats.org/officeDocument/2006/relationships/webSettings" Target="webSettings.xml"/><Relationship Id="rId12" Type="http://schemas.openxmlformats.org/officeDocument/2006/relationships/hyperlink" Target="consultantplus://offline/ref=8422B536810AFD76C87EA60042C8096C05BFC70129851297139A47D596119EF0A3C2B4F840A1261F3CX1S5H" TargetMode="External"/><Relationship Id="rId17" Type="http://schemas.openxmlformats.org/officeDocument/2006/relationships/hyperlink" Target="consultantplus://offline/ref=8422B536810AFD76C87EA60042C8096C05BFC70129851297109B47D596119EF0A3C2B4F840A1261F3C16A00BX5S7H" TargetMode="External"/><Relationship Id="rId25" Type="http://schemas.openxmlformats.org/officeDocument/2006/relationships/hyperlink" Target="consultantplus://offline/ref=8422B536810AFD76C87EA60042C8096C05BFC7012987179E159F47D596119EF0A3C2B4F840A1261F3C16A00BX5S4H" TargetMode="External"/><Relationship Id="rId33" Type="http://schemas.openxmlformats.org/officeDocument/2006/relationships/hyperlink" Target="consultantplus://offline/ref=8422B536810AFD76C87EA60042C8096C05BFC70129801D9B1D9A47D596119EF0A3C2B4F840A1261F3C16A00AX5S9H" TargetMode="External"/><Relationship Id="rId38" Type="http://schemas.openxmlformats.org/officeDocument/2006/relationships/hyperlink" Target="consultantplus://offline/ref=8422B536810AFD76C87EA60042C8096C05BFC70129851297109B47D596119EF0A3C2B4F840A1261F3C16A00BX5S9H" TargetMode="External"/><Relationship Id="rId46" Type="http://schemas.openxmlformats.org/officeDocument/2006/relationships/hyperlink" Target="consultantplus://offline/ref=8422B536810AFD76C87EA60042C8096C05BFC7012981119B119D47D596119EF0A3C2B4F840A1261F3C16A008X5S6H" TargetMode="External"/><Relationship Id="rId59" Type="http://schemas.openxmlformats.org/officeDocument/2006/relationships/hyperlink" Target="consultantplus://offline/ref=8422B536810AFD76C87EA60042C8096C05BFC70129831C9A139E47D596119EF0A3C2B4F840A1261F3C16A00AX5S6H" TargetMode="External"/><Relationship Id="rId20" Type="http://schemas.openxmlformats.org/officeDocument/2006/relationships/hyperlink" Target="consultantplus://offline/ref=8422B536810AFD76C87EA60042C8096C05BFC70129801D97139E47D596119EF0A3C2B4F840A1261F3C16A00EX5S5H" TargetMode="External"/><Relationship Id="rId41" Type="http://schemas.openxmlformats.org/officeDocument/2006/relationships/hyperlink" Target="consultantplus://offline/ref=8422B536810AFD76C87EA60042C8096C05BFC70129851297109B47D596119EF0A3C2B4F840A1261F3C16A00AX5S6H" TargetMode="External"/><Relationship Id="rId54" Type="http://schemas.openxmlformats.org/officeDocument/2006/relationships/hyperlink" Target="consultantplus://offline/ref=8422B536810AFD76C87EA60042C8096C05BFC7012981119B119D47D596119EF0A3C2B4F840A1261F3C16A008X5S9H"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422B536810AFD76C87EA60042C8096C05BFC7012981119B119D47D596119EF0A3C2B4F840A1261F3C16A008X5S5H" TargetMode="External"/><Relationship Id="rId15" Type="http://schemas.openxmlformats.org/officeDocument/2006/relationships/hyperlink" Target="consultantplus://offline/ref=8422B536810AFD76C87EA60042C8096C05BFC70129851297109B47D596119EF0A3C2B4F840A1261F3C16A00BX5S7H" TargetMode="External"/><Relationship Id="rId23" Type="http://schemas.openxmlformats.org/officeDocument/2006/relationships/hyperlink" Target="consultantplus://offline/ref=8422B536810AFD76C87EA60042C8096C05BFC70129831C9A139E47D596119EF0A3C2B4F840A1261F3C16A00BX5S7H" TargetMode="External"/><Relationship Id="rId28" Type="http://schemas.openxmlformats.org/officeDocument/2006/relationships/hyperlink" Target="consultantplus://offline/ref=8422B536810AFD76C87EA60042C8096C05BFC70129801D9B1D9A47D596119EF0A3C2B4F840A1261F3C16A00AX5S6H" TargetMode="External"/><Relationship Id="rId36" Type="http://schemas.openxmlformats.org/officeDocument/2006/relationships/hyperlink" Target="consultantplus://offline/ref=8422B536810AFD76C87EA60042C8096C05BFC70129851297109B47D596119EF0A3C2B4F840A1261F3C16A00BX5S9H" TargetMode="External"/><Relationship Id="rId49" Type="http://schemas.openxmlformats.org/officeDocument/2006/relationships/hyperlink" Target="consultantplus://offline/ref=8422B536810AFD76C87EA60042C8096C05BFC70129851297109B47D596119EF0A3C2B4F840A1261F3C16A00BX5S9H" TargetMode="External"/><Relationship Id="rId57" Type="http://schemas.openxmlformats.org/officeDocument/2006/relationships/hyperlink" Target="consultantplus://offline/ref=8422B536810AFD76C87EA60042C8096C05BFC70129831C9A139E47D596119EF0A3C2B4F840A1261F3C16A00AX5S5H" TargetMode="External"/><Relationship Id="rId10" Type="http://schemas.openxmlformats.org/officeDocument/2006/relationships/hyperlink" Target="consultantplus://offline/ref=8422B536810AFD76C87EB80D54A4566304B4980C2F831EC849C84182C94198A5E382B2AD03E62F1EX3S5H" TargetMode="External"/><Relationship Id="rId31" Type="http://schemas.openxmlformats.org/officeDocument/2006/relationships/hyperlink" Target="consultantplus://offline/ref=8422B536810AFD76C87EA60042C8096C05BFC70129851297109B47D596119EF0A3C2B4F840A1261F3C16A00BX5S9H" TargetMode="External"/><Relationship Id="rId44" Type="http://schemas.openxmlformats.org/officeDocument/2006/relationships/hyperlink" Target="consultantplus://offline/ref=8422B536810AFD76C87EA60042C8096C05BFC70129831C9A139E47D596119EF0A3C2B4F840A1261F3C16A00AX5S0H" TargetMode="External"/><Relationship Id="rId52" Type="http://schemas.openxmlformats.org/officeDocument/2006/relationships/hyperlink" Target="consultantplus://offline/ref=8422B536810AFD76C87EA60042C8096C05BFC70129801D97139E47D596119EF0A3C2B4F840A1261F3C16A00EX5S8H" TargetMode="External"/><Relationship Id="rId60" Type="http://schemas.openxmlformats.org/officeDocument/2006/relationships/hyperlink" Target="consultantplus://offline/ref=8422B536810AFD76C87EA60042C8096C05BFC70129801D9B1D9A47D596119EF0A3C2B4F840A1261F3C16A008X5S0H" TargetMode="External"/><Relationship Id="rId65" Type="http://schemas.openxmlformats.org/officeDocument/2006/relationships/customXml" Target="../customXml/item2.xml"/><Relationship Id="rId4" Type="http://schemas.openxmlformats.org/officeDocument/2006/relationships/hyperlink" Target="consultantplus://offline/ref=8422B536810AFD76C87EA60042C8096C05BFC70129801D97139E47D596119EF0A3C2B4F840A1261F3C16A00EX5S5H" TargetMode="External"/><Relationship Id="rId9" Type="http://schemas.openxmlformats.org/officeDocument/2006/relationships/hyperlink" Target="consultantplus://offline/ref=8422B536810AFD76C87EA60042C8096C05BFC7012987179E159F47D596119EF0A3C2B4F840A1261F3C16A00BX5S4H" TargetMode="External"/><Relationship Id="rId13" Type="http://schemas.openxmlformats.org/officeDocument/2006/relationships/hyperlink" Target="consultantplus://offline/ref=8422B536810AFD76C87EA60042C8096C05BFC70129851297139A47D596119EF0A3C2B4F840A1261F3C16A403X5S1H" TargetMode="External"/><Relationship Id="rId18" Type="http://schemas.openxmlformats.org/officeDocument/2006/relationships/hyperlink" Target="consultantplus://offline/ref=8422B536810AFD76C87EA60042C8096C05BFC7012F85159917971ADF9E4892F2XAS4H" TargetMode="External"/><Relationship Id="rId39" Type="http://schemas.openxmlformats.org/officeDocument/2006/relationships/hyperlink" Target="consultantplus://offline/ref=8422B536810AFD76C87EA60042C8096C05BFC70129831C9A139E47D596119EF0A3C2B4F840A1261F3C16A00BX5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F1A60CAE029447A6D025AD18E47B36" ma:contentTypeVersion="1" ma:contentTypeDescription="Создание документа." ma:contentTypeScope="" ma:versionID="3966bfa34835d1db199cfbfc01300d51">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D31590-4CFB-40EF-B04A-BFCA4C4EECFF}"/>
</file>

<file path=customXml/itemProps2.xml><?xml version="1.0" encoding="utf-8"?>
<ds:datastoreItem xmlns:ds="http://schemas.openxmlformats.org/officeDocument/2006/customXml" ds:itemID="{D464C756-29AC-4D14-A535-16762F6352B8}"/>
</file>

<file path=customXml/itemProps3.xml><?xml version="1.0" encoding="utf-8"?>
<ds:datastoreItem xmlns:ds="http://schemas.openxmlformats.org/officeDocument/2006/customXml" ds:itemID="{D3B42894-7E27-416D-92F9-FFBB53EC79FB}"/>
</file>

<file path=docProps/app.xml><?xml version="1.0" encoding="utf-8"?>
<Properties xmlns="http://schemas.openxmlformats.org/officeDocument/2006/extended-properties" xmlns:vt="http://schemas.openxmlformats.org/officeDocument/2006/docPropsVTypes">
  <Template>Normal.dotm</Template>
  <TotalTime>0</TotalTime>
  <Pages>7</Pages>
  <Words>4200</Words>
  <Characters>23943</Characters>
  <Application>Microsoft Office Word</Application>
  <DocSecurity>0</DocSecurity>
  <Lines>199</Lines>
  <Paragraphs>56</Paragraphs>
  <ScaleCrop>false</ScaleCrop>
  <Company>2</Company>
  <LinksUpToDate>false</LinksUpToDate>
  <CharactersWithSpaces>28087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babina</dc:creator>
  <cp:keywords/>
  <dc:description/>
  <cp:lastModifiedBy>babina</cp:lastModifiedBy>
  <cp:revision>1</cp:revision>
  <dcterms:created xsi:type="dcterms:W3CDTF">2017-02-03T07:18:00Z</dcterms:created>
  <dcterms:modified xsi:type="dcterms:W3CDTF">2017-02-03T07:18:00Z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0x0101007AF1A60CAE029447A6D025AD18E47B36</vt:lpwstr>
  </property>
</Properties>
</file>