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2495D" w:rsidRDefault="00D1655D" w:rsidP="008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ЕДИНОВРЕМЕННАЯ </w:t>
      </w:r>
      <w:r w:rsidR="0002495D" w:rsidRPr="0002495D">
        <w:rPr>
          <w:rFonts w:ascii="Times New Roman" w:hAnsi="Times New Roman" w:cs="Times New Roman"/>
          <w:b/>
          <w:sz w:val="24"/>
          <w:szCs w:val="24"/>
        </w:rPr>
        <w:t>АДРЕСНАЯ МАТЕРИАЛЬНАЯ ПОМОЩЬ ПРИ ПОСЕЩЕНИИ БАНЬ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F002F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02495D" w:rsidRPr="007F7752" w:rsidTr="0002495D">
        <w:trPr>
          <w:trHeight w:val="1683"/>
          <w:jc w:val="center"/>
        </w:trPr>
        <w:tc>
          <w:tcPr>
            <w:tcW w:w="5546" w:type="dxa"/>
          </w:tcPr>
          <w:p w:rsidR="0002495D" w:rsidRPr="0002495D" w:rsidRDefault="0002495D" w:rsidP="00EC5B6C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249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02495D" w:rsidRP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>- участники и инвалиды Великой Отечественной войны (далее – ВОВ);</w:t>
            </w:r>
          </w:p>
          <w:p w:rsidR="0002495D" w:rsidRP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>- неработающие пенсионеры, инвалиды, дети в возрасте до 14 лет из числа - граждане, проживающих в неблагоустроенных жилых помещениях;</w:t>
            </w:r>
          </w:p>
          <w:p w:rsidR="0002495D" w:rsidRP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>- ветераны ВОВ;</w:t>
            </w:r>
          </w:p>
          <w:p w:rsidR="0002495D" w:rsidRP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>- многодетные семьи, проживающие в неблагоустроенных жилых помещениях.</w:t>
            </w:r>
          </w:p>
          <w:p w:rsidR="0002495D" w:rsidRPr="0002495D" w:rsidRDefault="0002495D" w:rsidP="00EC5B6C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249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02495D" w:rsidRP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>- посещение бань, расположенных на территории города Красноярска.</w:t>
            </w:r>
          </w:p>
        </w:tc>
        <w:tc>
          <w:tcPr>
            <w:tcW w:w="3674" w:type="dxa"/>
          </w:tcPr>
          <w:p w:rsid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217 руб. на одно посещение</w:t>
            </w: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 и инвалиды ВОВ; неработающие пенсионеры, инвалиды, дети в возрасте до 14 лет из числа граждан, проживающих в неблагоустроенных жилых помещениях);</w:t>
            </w:r>
          </w:p>
          <w:p w:rsidR="0002495D" w:rsidRP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5D" w:rsidRP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130 руб. на одно посещение</w:t>
            </w: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 xml:space="preserve"> (ветераны ВОВ; многодетные семьи, проживающие в неблагоустроенных жилых помещениях).</w:t>
            </w:r>
          </w:p>
        </w:tc>
        <w:tc>
          <w:tcPr>
            <w:tcW w:w="4366" w:type="dxa"/>
          </w:tcPr>
          <w:p w:rsidR="0002495D" w:rsidRP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28.11.2007 № 679 «Об утверждении Положения о порядке предоставления отдельным категориям граждан дополнительных мер социальной поддержки при посещении бань»;</w:t>
            </w:r>
          </w:p>
          <w:p w:rsid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5D" w:rsidRPr="0002495D" w:rsidRDefault="0002495D" w:rsidP="00EC5B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9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D3495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D18E4"/>
    <w:rsid w:val="005D267C"/>
    <w:rsid w:val="005D318F"/>
    <w:rsid w:val="005E4E74"/>
    <w:rsid w:val="005E7AC3"/>
    <w:rsid w:val="0060191D"/>
    <w:rsid w:val="006254E6"/>
    <w:rsid w:val="0063556B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2F2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35E5D-21AC-4919-83F1-691E11BB55BD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4B155265-DDE0-4C83-8485-094FCA720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5</cp:revision>
  <cp:lastPrinted>2018-05-11T10:58:00Z</cp:lastPrinted>
  <dcterms:created xsi:type="dcterms:W3CDTF">2020-06-17T09:50:00Z</dcterms:created>
  <dcterms:modified xsi:type="dcterms:W3CDTF">2020-06-18T03:59:00Z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