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2A" w:rsidRPr="0090332A" w:rsidRDefault="0090332A">
      <w:pPr>
        <w:pStyle w:val="ConsPlusTitlePage"/>
        <w:rPr>
          <w:rFonts w:ascii="Times New Roman" w:hAnsi="Times New Roman" w:cs="Times New Roman"/>
          <w:sz w:val="24"/>
          <w:szCs w:val="24"/>
        </w:rPr>
      </w:pPr>
      <w:r w:rsidRPr="0090332A">
        <w:rPr>
          <w:rFonts w:ascii="Times New Roman" w:hAnsi="Times New Roman" w:cs="Times New Roman"/>
          <w:sz w:val="24"/>
          <w:szCs w:val="24"/>
        </w:rPr>
        <w:br/>
      </w:r>
    </w:p>
    <w:p w:rsidR="0090332A" w:rsidRPr="0090332A" w:rsidRDefault="0090332A">
      <w:pPr>
        <w:pStyle w:val="ConsPlusNormal"/>
        <w:jc w:val="both"/>
        <w:outlineLvl w:val="0"/>
        <w:rPr>
          <w:rFonts w:ascii="Times New Roman" w:hAnsi="Times New Roman" w:cs="Times New Roman"/>
          <w:sz w:val="24"/>
          <w:szCs w:val="24"/>
        </w:rPr>
      </w:pPr>
    </w:p>
    <w:p w:rsidR="0090332A" w:rsidRPr="0090332A" w:rsidRDefault="0090332A">
      <w:pPr>
        <w:pStyle w:val="ConsPlusTitle"/>
        <w:jc w:val="center"/>
        <w:outlineLvl w:val="0"/>
        <w:rPr>
          <w:rFonts w:ascii="Times New Roman" w:hAnsi="Times New Roman" w:cs="Times New Roman"/>
          <w:sz w:val="24"/>
          <w:szCs w:val="24"/>
        </w:rPr>
      </w:pPr>
      <w:r w:rsidRPr="0090332A">
        <w:rPr>
          <w:rFonts w:ascii="Times New Roman" w:hAnsi="Times New Roman" w:cs="Times New Roman"/>
          <w:sz w:val="24"/>
          <w:szCs w:val="24"/>
        </w:rPr>
        <w:t>АДМИНИСТРАЦИЯ ГОРОДА КРАСНОЯРСКА</w:t>
      </w:r>
    </w:p>
    <w:p w:rsidR="0090332A" w:rsidRPr="0090332A" w:rsidRDefault="0090332A">
      <w:pPr>
        <w:pStyle w:val="ConsPlusTitle"/>
        <w:jc w:val="center"/>
        <w:rPr>
          <w:rFonts w:ascii="Times New Roman" w:hAnsi="Times New Roman" w:cs="Times New Roman"/>
          <w:sz w:val="24"/>
          <w:szCs w:val="24"/>
        </w:rPr>
      </w:pPr>
    </w:p>
    <w:p w:rsidR="0090332A" w:rsidRPr="0090332A" w:rsidRDefault="0090332A">
      <w:pPr>
        <w:pStyle w:val="ConsPlusTitle"/>
        <w:jc w:val="center"/>
        <w:rPr>
          <w:rFonts w:ascii="Times New Roman" w:hAnsi="Times New Roman" w:cs="Times New Roman"/>
          <w:sz w:val="24"/>
          <w:szCs w:val="24"/>
        </w:rPr>
      </w:pPr>
      <w:r w:rsidRPr="0090332A">
        <w:rPr>
          <w:rFonts w:ascii="Times New Roman" w:hAnsi="Times New Roman" w:cs="Times New Roman"/>
          <w:sz w:val="24"/>
          <w:szCs w:val="24"/>
        </w:rPr>
        <w:t>ПОСТАНОВЛЕНИЕ</w:t>
      </w:r>
    </w:p>
    <w:p w:rsidR="0090332A" w:rsidRPr="0090332A" w:rsidRDefault="0090332A">
      <w:pPr>
        <w:pStyle w:val="ConsPlusTitle"/>
        <w:jc w:val="center"/>
        <w:rPr>
          <w:rFonts w:ascii="Times New Roman" w:hAnsi="Times New Roman" w:cs="Times New Roman"/>
          <w:sz w:val="24"/>
          <w:szCs w:val="24"/>
        </w:rPr>
      </w:pPr>
      <w:r w:rsidRPr="0090332A">
        <w:rPr>
          <w:rFonts w:ascii="Times New Roman" w:hAnsi="Times New Roman" w:cs="Times New Roman"/>
          <w:sz w:val="24"/>
          <w:szCs w:val="24"/>
        </w:rPr>
        <w:t>от 28 июня 2012 г. N 281</w:t>
      </w:r>
    </w:p>
    <w:p w:rsidR="0090332A" w:rsidRPr="0090332A" w:rsidRDefault="0090332A">
      <w:pPr>
        <w:pStyle w:val="ConsPlusTitle"/>
        <w:jc w:val="center"/>
        <w:rPr>
          <w:rFonts w:ascii="Times New Roman" w:hAnsi="Times New Roman" w:cs="Times New Roman"/>
          <w:sz w:val="24"/>
          <w:szCs w:val="24"/>
        </w:rPr>
      </w:pPr>
    </w:p>
    <w:p w:rsidR="0090332A" w:rsidRPr="0090332A" w:rsidRDefault="0090332A">
      <w:pPr>
        <w:pStyle w:val="ConsPlusTitle"/>
        <w:jc w:val="center"/>
        <w:rPr>
          <w:rFonts w:ascii="Times New Roman" w:hAnsi="Times New Roman" w:cs="Times New Roman"/>
          <w:sz w:val="24"/>
          <w:szCs w:val="24"/>
        </w:rPr>
      </w:pPr>
      <w:r w:rsidRPr="0090332A">
        <w:rPr>
          <w:rFonts w:ascii="Times New Roman" w:hAnsi="Times New Roman" w:cs="Times New Roman"/>
          <w:sz w:val="24"/>
          <w:szCs w:val="24"/>
        </w:rPr>
        <w:t>ОБ УТВЕРЖДЕНИИ ПОЛОЖЕНИЯ О ПОРЯДКЕ ЛЬГОТНОЙ ПРОДАЖИ</w:t>
      </w:r>
    </w:p>
    <w:p w:rsidR="0090332A" w:rsidRPr="0090332A" w:rsidRDefault="0090332A">
      <w:pPr>
        <w:pStyle w:val="ConsPlusTitle"/>
        <w:jc w:val="center"/>
        <w:rPr>
          <w:rFonts w:ascii="Times New Roman" w:hAnsi="Times New Roman" w:cs="Times New Roman"/>
          <w:sz w:val="24"/>
          <w:szCs w:val="24"/>
        </w:rPr>
      </w:pPr>
      <w:r w:rsidRPr="0090332A">
        <w:rPr>
          <w:rFonts w:ascii="Times New Roman" w:hAnsi="Times New Roman" w:cs="Times New Roman"/>
          <w:sz w:val="24"/>
          <w:szCs w:val="24"/>
        </w:rPr>
        <w:t>ЖИЛЫХ ПОМЕЩЕНИЙ, НАХОДЯЩИХСЯ В МУНИЦИПАЛЬНОЙ СОБСТВЕННОСТИ</w:t>
      </w:r>
    </w:p>
    <w:p w:rsidR="0090332A" w:rsidRPr="0090332A" w:rsidRDefault="0090332A">
      <w:pPr>
        <w:pStyle w:val="ConsPlusNormal"/>
        <w:jc w:val="center"/>
        <w:rPr>
          <w:rFonts w:ascii="Times New Roman" w:hAnsi="Times New Roman" w:cs="Times New Roman"/>
          <w:sz w:val="24"/>
          <w:szCs w:val="24"/>
        </w:rPr>
      </w:pPr>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Список изменяющих документов</w:t>
      </w:r>
    </w:p>
    <w:p w:rsidR="0090332A" w:rsidRPr="0090332A" w:rsidRDefault="0090332A">
      <w:pPr>
        <w:pStyle w:val="ConsPlusNormal"/>
        <w:jc w:val="center"/>
        <w:rPr>
          <w:rFonts w:ascii="Times New Roman" w:hAnsi="Times New Roman" w:cs="Times New Roman"/>
          <w:sz w:val="24"/>
          <w:szCs w:val="24"/>
        </w:rPr>
      </w:pPr>
      <w:proofErr w:type="gramStart"/>
      <w:r w:rsidRPr="0090332A">
        <w:rPr>
          <w:rFonts w:ascii="Times New Roman" w:hAnsi="Times New Roman" w:cs="Times New Roman"/>
          <w:sz w:val="24"/>
          <w:szCs w:val="24"/>
        </w:rPr>
        <w:t xml:space="preserve">(в ред. Постановлений администрации г. Красноярска от 21.12.2012 </w:t>
      </w:r>
      <w:hyperlink r:id="rId4" w:history="1">
        <w:r w:rsidRPr="0090332A">
          <w:rPr>
            <w:rFonts w:ascii="Times New Roman" w:hAnsi="Times New Roman" w:cs="Times New Roman"/>
            <w:color w:val="0000FF"/>
            <w:sz w:val="24"/>
            <w:szCs w:val="24"/>
          </w:rPr>
          <w:t>N 641</w:t>
        </w:r>
      </w:hyperlink>
      <w:r w:rsidRPr="0090332A">
        <w:rPr>
          <w:rFonts w:ascii="Times New Roman" w:hAnsi="Times New Roman" w:cs="Times New Roman"/>
          <w:sz w:val="24"/>
          <w:szCs w:val="24"/>
        </w:rPr>
        <w:t>,</w:t>
      </w:r>
      <w:proofErr w:type="gramEnd"/>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 xml:space="preserve">от 06.12.2013 </w:t>
      </w:r>
      <w:hyperlink r:id="rId5" w:history="1">
        <w:r w:rsidRPr="0090332A">
          <w:rPr>
            <w:rFonts w:ascii="Times New Roman" w:hAnsi="Times New Roman" w:cs="Times New Roman"/>
            <w:color w:val="0000FF"/>
            <w:sz w:val="24"/>
            <w:szCs w:val="24"/>
          </w:rPr>
          <w:t>N 701</w:t>
        </w:r>
      </w:hyperlink>
      <w:r w:rsidRPr="0090332A">
        <w:rPr>
          <w:rFonts w:ascii="Times New Roman" w:hAnsi="Times New Roman" w:cs="Times New Roman"/>
          <w:sz w:val="24"/>
          <w:szCs w:val="24"/>
        </w:rPr>
        <w:t xml:space="preserve">, от 05.03.2014 </w:t>
      </w:r>
      <w:hyperlink r:id="rId6"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17.03.2014 </w:t>
      </w:r>
      <w:hyperlink r:id="rId7" w:history="1">
        <w:r w:rsidRPr="0090332A">
          <w:rPr>
            <w:rFonts w:ascii="Times New Roman" w:hAnsi="Times New Roman" w:cs="Times New Roman"/>
            <w:color w:val="0000FF"/>
            <w:sz w:val="24"/>
            <w:szCs w:val="24"/>
          </w:rPr>
          <w:t>N 133</w:t>
        </w:r>
      </w:hyperlink>
      <w:r w:rsidRPr="0090332A">
        <w:rPr>
          <w:rFonts w:ascii="Times New Roman" w:hAnsi="Times New Roman" w:cs="Times New Roman"/>
          <w:sz w:val="24"/>
          <w:szCs w:val="24"/>
        </w:rPr>
        <w:t>,</w:t>
      </w:r>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 xml:space="preserve">от 23.04.2014 </w:t>
      </w:r>
      <w:hyperlink r:id="rId8" w:history="1">
        <w:r w:rsidRPr="0090332A">
          <w:rPr>
            <w:rFonts w:ascii="Times New Roman" w:hAnsi="Times New Roman" w:cs="Times New Roman"/>
            <w:color w:val="0000FF"/>
            <w:sz w:val="24"/>
            <w:szCs w:val="24"/>
          </w:rPr>
          <w:t>N 226</w:t>
        </w:r>
      </w:hyperlink>
      <w:r w:rsidRPr="0090332A">
        <w:rPr>
          <w:rFonts w:ascii="Times New Roman" w:hAnsi="Times New Roman" w:cs="Times New Roman"/>
          <w:sz w:val="24"/>
          <w:szCs w:val="24"/>
        </w:rPr>
        <w:t xml:space="preserve">, от 06.11.2014 </w:t>
      </w:r>
      <w:hyperlink r:id="rId9"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10"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 xml:space="preserve">В целях стабилизации кадровой ситуации в муниципальных предприятиях и учреждениях системы образования, культуры, спорта, социальной защиты граждан, транспорта, городского хозяйства, молодежной политики, градостроительства, архивного хранения документов, краевых учреждений системы здравоохранения,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 его приобретения за доступную плату, руководствуясь Гражданским </w:t>
      </w:r>
      <w:hyperlink r:id="rId11" w:history="1">
        <w:r w:rsidRPr="0090332A">
          <w:rPr>
            <w:rFonts w:ascii="Times New Roman" w:hAnsi="Times New Roman" w:cs="Times New Roman"/>
            <w:color w:val="0000FF"/>
            <w:sz w:val="24"/>
            <w:szCs w:val="24"/>
          </w:rPr>
          <w:t>кодексом</w:t>
        </w:r>
        <w:proofErr w:type="gramEnd"/>
      </w:hyperlink>
      <w:r w:rsidRPr="0090332A">
        <w:rPr>
          <w:rFonts w:ascii="Times New Roman" w:hAnsi="Times New Roman" w:cs="Times New Roman"/>
          <w:sz w:val="24"/>
          <w:szCs w:val="24"/>
        </w:rPr>
        <w:t xml:space="preserve"> Российской Федерации, </w:t>
      </w:r>
      <w:hyperlink r:id="rId12" w:history="1">
        <w:r w:rsidRPr="0090332A">
          <w:rPr>
            <w:rFonts w:ascii="Times New Roman" w:hAnsi="Times New Roman" w:cs="Times New Roman"/>
            <w:color w:val="0000FF"/>
            <w:sz w:val="24"/>
            <w:szCs w:val="24"/>
          </w:rPr>
          <w:t>статьями 41</w:t>
        </w:r>
      </w:hyperlink>
      <w:r w:rsidRPr="0090332A">
        <w:rPr>
          <w:rFonts w:ascii="Times New Roman" w:hAnsi="Times New Roman" w:cs="Times New Roman"/>
          <w:sz w:val="24"/>
          <w:szCs w:val="24"/>
        </w:rPr>
        <w:t xml:space="preserve">, </w:t>
      </w:r>
      <w:hyperlink r:id="rId13" w:history="1">
        <w:r w:rsidRPr="0090332A">
          <w:rPr>
            <w:rFonts w:ascii="Times New Roman" w:hAnsi="Times New Roman" w:cs="Times New Roman"/>
            <w:color w:val="0000FF"/>
            <w:sz w:val="24"/>
            <w:szCs w:val="24"/>
          </w:rPr>
          <w:t>58</w:t>
        </w:r>
      </w:hyperlink>
      <w:r w:rsidRPr="0090332A">
        <w:rPr>
          <w:rFonts w:ascii="Times New Roman" w:hAnsi="Times New Roman" w:cs="Times New Roman"/>
          <w:sz w:val="24"/>
          <w:szCs w:val="24"/>
        </w:rPr>
        <w:t xml:space="preserve">, </w:t>
      </w:r>
      <w:hyperlink r:id="rId14" w:history="1">
        <w:r w:rsidRPr="0090332A">
          <w:rPr>
            <w:rFonts w:ascii="Times New Roman" w:hAnsi="Times New Roman" w:cs="Times New Roman"/>
            <w:color w:val="0000FF"/>
            <w:sz w:val="24"/>
            <w:szCs w:val="24"/>
          </w:rPr>
          <w:t>59</w:t>
        </w:r>
      </w:hyperlink>
      <w:r w:rsidRPr="0090332A">
        <w:rPr>
          <w:rFonts w:ascii="Times New Roman" w:hAnsi="Times New Roman" w:cs="Times New Roman"/>
          <w:sz w:val="24"/>
          <w:szCs w:val="24"/>
        </w:rPr>
        <w:t xml:space="preserve">, </w:t>
      </w:r>
      <w:hyperlink r:id="rId15" w:history="1">
        <w:r w:rsidRPr="0090332A">
          <w:rPr>
            <w:rFonts w:ascii="Times New Roman" w:hAnsi="Times New Roman" w:cs="Times New Roman"/>
            <w:color w:val="0000FF"/>
            <w:sz w:val="24"/>
            <w:szCs w:val="24"/>
          </w:rPr>
          <w:t>65</w:t>
        </w:r>
      </w:hyperlink>
      <w:r w:rsidRPr="0090332A">
        <w:rPr>
          <w:rFonts w:ascii="Times New Roman" w:hAnsi="Times New Roman" w:cs="Times New Roman"/>
          <w:sz w:val="24"/>
          <w:szCs w:val="24"/>
        </w:rPr>
        <w:t xml:space="preserve"> Устава города Красноярска, постановляю:</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06.12.2013 </w:t>
      </w:r>
      <w:hyperlink r:id="rId16" w:history="1">
        <w:r w:rsidRPr="0090332A">
          <w:rPr>
            <w:rFonts w:ascii="Times New Roman" w:hAnsi="Times New Roman" w:cs="Times New Roman"/>
            <w:color w:val="0000FF"/>
            <w:sz w:val="24"/>
            <w:szCs w:val="24"/>
          </w:rPr>
          <w:t>N 701</w:t>
        </w:r>
      </w:hyperlink>
      <w:r w:rsidRPr="0090332A">
        <w:rPr>
          <w:rFonts w:ascii="Times New Roman" w:hAnsi="Times New Roman" w:cs="Times New Roman"/>
          <w:sz w:val="24"/>
          <w:szCs w:val="24"/>
        </w:rPr>
        <w:t xml:space="preserve">, от 05.03.2014 </w:t>
      </w:r>
      <w:hyperlink r:id="rId17"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06.11.2014 </w:t>
      </w:r>
      <w:hyperlink r:id="rId18"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19"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1. Утвердить </w:t>
      </w:r>
      <w:hyperlink w:anchor="P45" w:history="1">
        <w:r w:rsidRPr="0090332A">
          <w:rPr>
            <w:rFonts w:ascii="Times New Roman" w:hAnsi="Times New Roman" w:cs="Times New Roman"/>
            <w:color w:val="0000FF"/>
            <w:sz w:val="24"/>
            <w:szCs w:val="24"/>
          </w:rPr>
          <w:t>Положение</w:t>
        </w:r>
      </w:hyperlink>
      <w:r w:rsidRPr="0090332A">
        <w:rPr>
          <w:rFonts w:ascii="Times New Roman" w:hAnsi="Times New Roman" w:cs="Times New Roman"/>
          <w:sz w:val="24"/>
          <w:szCs w:val="24"/>
        </w:rPr>
        <w:t xml:space="preserve"> о порядке льготной продажи жилых помещений, находящихся в муниципальной собственности, согласно приложению.</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w:t>
      </w:r>
      <w:proofErr w:type="gramStart"/>
      <w:r w:rsidRPr="0090332A">
        <w:rPr>
          <w:rFonts w:ascii="Times New Roman" w:hAnsi="Times New Roman" w:cs="Times New Roman"/>
          <w:sz w:val="24"/>
          <w:szCs w:val="24"/>
        </w:rPr>
        <w:t>в</w:t>
      </w:r>
      <w:proofErr w:type="gramEnd"/>
      <w:r w:rsidRPr="0090332A">
        <w:rPr>
          <w:rFonts w:ascii="Times New Roman" w:hAnsi="Times New Roman" w:cs="Times New Roman"/>
          <w:sz w:val="24"/>
          <w:szCs w:val="24"/>
        </w:rPr>
        <w:t xml:space="preserve"> ред. Постановлений администрации г. Красноярска от 06.12.2013 </w:t>
      </w:r>
      <w:hyperlink r:id="rId20" w:history="1">
        <w:r w:rsidRPr="0090332A">
          <w:rPr>
            <w:rFonts w:ascii="Times New Roman" w:hAnsi="Times New Roman" w:cs="Times New Roman"/>
            <w:color w:val="0000FF"/>
            <w:sz w:val="24"/>
            <w:szCs w:val="24"/>
          </w:rPr>
          <w:t>N 701</w:t>
        </w:r>
      </w:hyperlink>
      <w:r w:rsidRPr="0090332A">
        <w:rPr>
          <w:rFonts w:ascii="Times New Roman" w:hAnsi="Times New Roman" w:cs="Times New Roman"/>
          <w:sz w:val="24"/>
          <w:szCs w:val="24"/>
        </w:rPr>
        <w:t xml:space="preserve">, от 05.03.2014 </w:t>
      </w:r>
      <w:hyperlink r:id="rId21"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 Признать утратившими силу:</w:t>
      </w:r>
    </w:p>
    <w:p w:rsidR="0090332A" w:rsidRPr="0090332A" w:rsidRDefault="0090332A">
      <w:pPr>
        <w:pStyle w:val="ConsPlusNormal"/>
        <w:ind w:firstLine="540"/>
        <w:jc w:val="both"/>
        <w:rPr>
          <w:rFonts w:ascii="Times New Roman" w:hAnsi="Times New Roman" w:cs="Times New Roman"/>
          <w:sz w:val="24"/>
          <w:szCs w:val="24"/>
        </w:rPr>
      </w:pPr>
      <w:hyperlink r:id="rId22"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90332A" w:rsidRPr="0090332A" w:rsidRDefault="0090332A">
      <w:pPr>
        <w:pStyle w:val="ConsPlusNormal"/>
        <w:ind w:firstLine="540"/>
        <w:jc w:val="both"/>
        <w:rPr>
          <w:rFonts w:ascii="Times New Roman" w:hAnsi="Times New Roman" w:cs="Times New Roman"/>
          <w:sz w:val="24"/>
          <w:szCs w:val="24"/>
        </w:rPr>
      </w:pPr>
      <w:hyperlink r:id="rId23"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Главы города от 05.02.2007 N 54 "О внесении изменений и дополнений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hyperlink r:id="rId24"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Главы города от 17.04.2007 N 232 "О внесении изменений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hyperlink r:id="rId25"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Главы города от 26.05.2008 N 287 "О внесении изменений и дополнений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hyperlink r:id="rId26"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Главы города от 02.02.2009 N 32 "О внесении изменений и дополнений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hyperlink r:id="rId27"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Главы города от 23.04.2009 N 133 "О внесении изменений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hyperlink r:id="rId28"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Главы города от 29.05.2009 N 184 "О внесении изменений и дополнений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hyperlink r:id="rId29"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администрации города от 08.04.2010 N 147 "О внесении изменений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hyperlink r:id="rId30" w:history="1">
        <w:r w:rsidRPr="0090332A">
          <w:rPr>
            <w:rFonts w:ascii="Times New Roman" w:hAnsi="Times New Roman" w:cs="Times New Roman"/>
            <w:color w:val="0000FF"/>
            <w:sz w:val="24"/>
            <w:szCs w:val="24"/>
          </w:rPr>
          <w:t>Постановление</w:t>
        </w:r>
      </w:hyperlink>
      <w:r w:rsidRPr="0090332A">
        <w:rPr>
          <w:rFonts w:ascii="Times New Roman" w:hAnsi="Times New Roman" w:cs="Times New Roman"/>
          <w:sz w:val="24"/>
          <w:szCs w:val="24"/>
        </w:rPr>
        <w:t xml:space="preserve"> администрации города от 20.07.2011 N 292 "О внесении изменений в </w:t>
      </w:r>
      <w:r w:rsidRPr="0090332A">
        <w:rPr>
          <w:rFonts w:ascii="Times New Roman" w:hAnsi="Times New Roman" w:cs="Times New Roman"/>
          <w:sz w:val="24"/>
          <w:szCs w:val="24"/>
        </w:rPr>
        <w:lastRenderedPageBreak/>
        <w:t>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3. </w:t>
      </w:r>
      <w:proofErr w:type="gramStart"/>
      <w:r w:rsidRPr="0090332A">
        <w:rPr>
          <w:rFonts w:ascii="Times New Roman" w:hAnsi="Times New Roman" w:cs="Times New Roman"/>
          <w:sz w:val="24"/>
          <w:szCs w:val="24"/>
        </w:rPr>
        <w:t xml:space="preserve">Установить, что граждане, заключившие договоры купли-продажи (мены) на условиях </w:t>
      </w:r>
      <w:hyperlink r:id="rId31"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Главы города от 12.10.2006 N 839, несут все обязанности, в том числе связанные с оплатой приобретаемого муниципального жилого помещения, наличием и подтверждением факта трудовых отношений, освобождением муниципальных жилых помещений, в соответствии с положениями заключенных договоров и нормами </w:t>
      </w:r>
      <w:hyperlink r:id="rId32"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Главы города от 12.10.2006 N 839 в редакции </w:t>
      </w:r>
      <w:hyperlink r:id="rId33"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города от</w:t>
      </w:r>
      <w:proofErr w:type="gramEnd"/>
      <w:r w:rsidRPr="0090332A">
        <w:rPr>
          <w:rFonts w:ascii="Times New Roman" w:hAnsi="Times New Roman" w:cs="Times New Roman"/>
          <w:sz w:val="24"/>
          <w:szCs w:val="24"/>
        </w:rPr>
        <w:t xml:space="preserve"> 20.07.2011 N 292 "О внесении изменений в Постановление Главы города от 12.10.2006 N 839".</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4. Департаменту информационной политики администрации города (</w:t>
      </w:r>
      <w:proofErr w:type="spellStart"/>
      <w:r w:rsidRPr="0090332A">
        <w:rPr>
          <w:rFonts w:ascii="Times New Roman" w:hAnsi="Times New Roman" w:cs="Times New Roman"/>
          <w:sz w:val="24"/>
          <w:szCs w:val="24"/>
        </w:rPr>
        <w:t>Акентьева</w:t>
      </w:r>
      <w:proofErr w:type="spellEnd"/>
      <w:r w:rsidRPr="0090332A">
        <w:rPr>
          <w:rFonts w:ascii="Times New Roman" w:hAnsi="Times New Roman" w:cs="Times New Roman"/>
          <w:sz w:val="24"/>
          <w:szCs w:val="24"/>
        </w:rPr>
        <w:t xml:space="preserve"> И.Г.) опубликовать Постановление в газете "Городские новости" и разместить на официальном сайте администрации города.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5. Постановление вступает в силу со дня его официального опубликования.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6. </w:t>
      </w:r>
      <w:proofErr w:type="gramStart"/>
      <w:r w:rsidRPr="0090332A">
        <w:rPr>
          <w:rFonts w:ascii="Times New Roman" w:hAnsi="Times New Roman" w:cs="Times New Roman"/>
          <w:sz w:val="24"/>
          <w:szCs w:val="24"/>
        </w:rPr>
        <w:t>Контроль за</w:t>
      </w:r>
      <w:proofErr w:type="gramEnd"/>
      <w:r w:rsidRPr="0090332A">
        <w:rPr>
          <w:rFonts w:ascii="Times New Roman" w:hAnsi="Times New Roman" w:cs="Times New Roman"/>
          <w:sz w:val="24"/>
          <w:szCs w:val="24"/>
        </w:rPr>
        <w:t xml:space="preserve"> исполнением настоящего Постановления возложить на первого заместителя Главы города Часовитина В.А.</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Глава города</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Э.Ш.АКБУЛАТОВ</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right"/>
        <w:outlineLvl w:val="0"/>
        <w:rPr>
          <w:rFonts w:ascii="Times New Roman" w:hAnsi="Times New Roman" w:cs="Times New Roman"/>
          <w:sz w:val="24"/>
          <w:szCs w:val="24"/>
        </w:rPr>
      </w:pPr>
      <w:r w:rsidRPr="0090332A">
        <w:rPr>
          <w:rFonts w:ascii="Times New Roman" w:hAnsi="Times New Roman" w:cs="Times New Roman"/>
          <w:sz w:val="24"/>
          <w:szCs w:val="24"/>
        </w:rPr>
        <w:t>Приложение</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к Постановлению</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администрации города</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от 28 июня 2012 г. N 281</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Title"/>
        <w:jc w:val="center"/>
        <w:rPr>
          <w:rFonts w:ascii="Times New Roman" w:hAnsi="Times New Roman" w:cs="Times New Roman"/>
          <w:sz w:val="24"/>
          <w:szCs w:val="24"/>
        </w:rPr>
      </w:pPr>
      <w:bookmarkStart w:id="0" w:name="P45"/>
      <w:bookmarkEnd w:id="0"/>
      <w:r w:rsidRPr="0090332A">
        <w:rPr>
          <w:rFonts w:ascii="Times New Roman" w:hAnsi="Times New Roman" w:cs="Times New Roman"/>
          <w:sz w:val="24"/>
          <w:szCs w:val="24"/>
        </w:rPr>
        <w:t>ПОЛОЖЕНИЕ</w:t>
      </w:r>
    </w:p>
    <w:p w:rsidR="0090332A" w:rsidRPr="0090332A" w:rsidRDefault="0090332A">
      <w:pPr>
        <w:pStyle w:val="ConsPlusTitle"/>
        <w:jc w:val="center"/>
        <w:rPr>
          <w:rFonts w:ascii="Times New Roman" w:hAnsi="Times New Roman" w:cs="Times New Roman"/>
          <w:sz w:val="24"/>
          <w:szCs w:val="24"/>
        </w:rPr>
      </w:pPr>
      <w:r w:rsidRPr="0090332A">
        <w:rPr>
          <w:rFonts w:ascii="Times New Roman" w:hAnsi="Times New Roman" w:cs="Times New Roman"/>
          <w:sz w:val="24"/>
          <w:szCs w:val="24"/>
        </w:rPr>
        <w:t>О ПОРЯДКЕ ЛЬГОТНОЙ ПРОДАЖИ ЖИЛЫХ ПОМЕЩЕНИЙ, НАХОДЯЩИХСЯ</w:t>
      </w:r>
    </w:p>
    <w:p w:rsidR="0090332A" w:rsidRPr="0090332A" w:rsidRDefault="0090332A">
      <w:pPr>
        <w:pStyle w:val="ConsPlusTitle"/>
        <w:jc w:val="center"/>
        <w:rPr>
          <w:rFonts w:ascii="Times New Roman" w:hAnsi="Times New Roman" w:cs="Times New Roman"/>
          <w:sz w:val="24"/>
          <w:szCs w:val="24"/>
        </w:rPr>
      </w:pPr>
      <w:r w:rsidRPr="0090332A">
        <w:rPr>
          <w:rFonts w:ascii="Times New Roman" w:hAnsi="Times New Roman" w:cs="Times New Roman"/>
          <w:sz w:val="24"/>
          <w:szCs w:val="24"/>
        </w:rPr>
        <w:t>В МУНИЦИПАЛЬНОЙ СОБСТВЕННОСТИ</w:t>
      </w:r>
    </w:p>
    <w:p w:rsidR="0090332A" w:rsidRPr="0090332A" w:rsidRDefault="0090332A">
      <w:pPr>
        <w:pStyle w:val="ConsPlusNormal"/>
        <w:jc w:val="center"/>
        <w:rPr>
          <w:rFonts w:ascii="Times New Roman" w:hAnsi="Times New Roman" w:cs="Times New Roman"/>
          <w:sz w:val="24"/>
          <w:szCs w:val="24"/>
        </w:rPr>
      </w:pPr>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Список изменяющих документов</w:t>
      </w:r>
    </w:p>
    <w:p w:rsidR="0090332A" w:rsidRPr="0090332A" w:rsidRDefault="0090332A">
      <w:pPr>
        <w:pStyle w:val="ConsPlusNormal"/>
        <w:jc w:val="center"/>
        <w:rPr>
          <w:rFonts w:ascii="Times New Roman" w:hAnsi="Times New Roman" w:cs="Times New Roman"/>
          <w:sz w:val="24"/>
          <w:szCs w:val="24"/>
        </w:rPr>
      </w:pPr>
      <w:proofErr w:type="gramStart"/>
      <w:r w:rsidRPr="0090332A">
        <w:rPr>
          <w:rFonts w:ascii="Times New Roman" w:hAnsi="Times New Roman" w:cs="Times New Roman"/>
          <w:sz w:val="24"/>
          <w:szCs w:val="24"/>
        </w:rPr>
        <w:t xml:space="preserve">(в ред. Постановлений администрации г. Красноярска от 06.12.2013 </w:t>
      </w:r>
      <w:hyperlink r:id="rId34" w:history="1">
        <w:r w:rsidRPr="0090332A">
          <w:rPr>
            <w:rFonts w:ascii="Times New Roman" w:hAnsi="Times New Roman" w:cs="Times New Roman"/>
            <w:color w:val="0000FF"/>
            <w:sz w:val="24"/>
            <w:szCs w:val="24"/>
          </w:rPr>
          <w:t>N 701</w:t>
        </w:r>
      </w:hyperlink>
      <w:r w:rsidRPr="0090332A">
        <w:rPr>
          <w:rFonts w:ascii="Times New Roman" w:hAnsi="Times New Roman" w:cs="Times New Roman"/>
          <w:sz w:val="24"/>
          <w:szCs w:val="24"/>
        </w:rPr>
        <w:t>,</w:t>
      </w:r>
      <w:proofErr w:type="gramEnd"/>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 xml:space="preserve">от 05.03.2014 </w:t>
      </w:r>
      <w:hyperlink r:id="rId35"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17.03.2014 </w:t>
      </w:r>
      <w:hyperlink r:id="rId36" w:history="1">
        <w:r w:rsidRPr="0090332A">
          <w:rPr>
            <w:rFonts w:ascii="Times New Roman" w:hAnsi="Times New Roman" w:cs="Times New Roman"/>
            <w:color w:val="0000FF"/>
            <w:sz w:val="24"/>
            <w:szCs w:val="24"/>
          </w:rPr>
          <w:t>N 133</w:t>
        </w:r>
      </w:hyperlink>
      <w:r w:rsidRPr="0090332A">
        <w:rPr>
          <w:rFonts w:ascii="Times New Roman" w:hAnsi="Times New Roman" w:cs="Times New Roman"/>
          <w:sz w:val="24"/>
          <w:szCs w:val="24"/>
        </w:rPr>
        <w:t xml:space="preserve">, от 23.04.2014 </w:t>
      </w:r>
      <w:hyperlink r:id="rId37" w:history="1">
        <w:r w:rsidRPr="0090332A">
          <w:rPr>
            <w:rFonts w:ascii="Times New Roman" w:hAnsi="Times New Roman" w:cs="Times New Roman"/>
            <w:color w:val="0000FF"/>
            <w:sz w:val="24"/>
            <w:szCs w:val="24"/>
          </w:rPr>
          <w:t>N 226</w:t>
        </w:r>
      </w:hyperlink>
      <w:r w:rsidRPr="0090332A">
        <w:rPr>
          <w:rFonts w:ascii="Times New Roman" w:hAnsi="Times New Roman" w:cs="Times New Roman"/>
          <w:sz w:val="24"/>
          <w:szCs w:val="24"/>
        </w:rPr>
        <w:t>,</w:t>
      </w:r>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 xml:space="preserve">от 06.11.2014 </w:t>
      </w:r>
      <w:hyperlink r:id="rId38"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39"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center"/>
        <w:outlineLvl w:val="1"/>
        <w:rPr>
          <w:rFonts w:ascii="Times New Roman" w:hAnsi="Times New Roman" w:cs="Times New Roman"/>
          <w:sz w:val="24"/>
          <w:szCs w:val="24"/>
        </w:rPr>
      </w:pPr>
      <w:r w:rsidRPr="0090332A">
        <w:rPr>
          <w:rFonts w:ascii="Times New Roman" w:hAnsi="Times New Roman" w:cs="Times New Roman"/>
          <w:sz w:val="24"/>
          <w:szCs w:val="24"/>
        </w:rPr>
        <w:t>I. ОБЩИЕ ПОЛОЖЕНИЯ</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ind w:firstLine="540"/>
        <w:jc w:val="both"/>
        <w:rPr>
          <w:rFonts w:ascii="Times New Roman" w:hAnsi="Times New Roman" w:cs="Times New Roman"/>
          <w:sz w:val="24"/>
          <w:szCs w:val="24"/>
        </w:rPr>
      </w:pPr>
      <w:bookmarkStart w:id="1" w:name="P56"/>
      <w:bookmarkEnd w:id="1"/>
      <w:r w:rsidRPr="0090332A">
        <w:rPr>
          <w:rFonts w:ascii="Times New Roman" w:hAnsi="Times New Roman" w:cs="Times New Roman"/>
          <w:sz w:val="24"/>
          <w:szCs w:val="24"/>
        </w:rPr>
        <w:t>1. 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следующим категориям граждан, нуждающимся в жилых помещениях (улучшении жилищных условий) и желающим их приобрести на условиях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работникам муниципальных предприятий и учреждений системы образования, культуры, спорта, социальной защиты населения, транспорта, городского хозяйства, молодежной политики, градостроительства, архивного хранения документов;</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40"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28.09.2015 N 604)</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работникам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41"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06.11.2014 N 712)</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муниципальным служащим органов администрации города.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Перечисленные категории граждан именуются далее "граждане".</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lastRenderedPageBreak/>
        <w:t xml:space="preserve">(п. 1 в ред. </w:t>
      </w:r>
      <w:hyperlink r:id="rId42"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05.03.2014 N 119)</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 В рамках реализации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bookmarkStart w:id="2" w:name="P65"/>
      <w:bookmarkEnd w:id="2"/>
      <w:r w:rsidRPr="0090332A">
        <w:rPr>
          <w:rFonts w:ascii="Times New Roman" w:hAnsi="Times New Roman" w:cs="Times New Roman"/>
          <w:sz w:val="24"/>
          <w:szCs w:val="24"/>
        </w:rPr>
        <w:t>а) 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43"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23.04.2014 N 226)</w:t>
      </w:r>
    </w:p>
    <w:p w:rsidR="0090332A" w:rsidRPr="0090332A" w:rsidRDefault="0090332A">
      <w:pPr>
        <w:pStyle w:val="ConsPlusNormal"/>
        <w:ind w:firstLine="540"/>
        <w:jc w:val="both"/>
        <w:rPr>
          <w:rFonts w:ascii="Times New Roman" w:hAnsi="Times New Roman" w:cs="Times New Roman"/>
          <w:sz w:val="24"/>
          <w:szCs w:val="24"/>
        </w:rPr>
      </w:pPr>
      <w:bookmarkStart w:id="3" w:name="P67"/>
      <w:bookmarkEnd w:id="3"/>
      <w:r w:rsidRPr="0090332A">
        <w:rPr>
          <w:rFonts w:ascii="Times New Roman" w:hAnsi="Times New Roman" w:cs="Times New Roman"/>
          <w:sz w:val="24"/>
          <w:szCs w:val="24"/>
        </w:rPr>
        <w:t>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учет);</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утверждают на жилищных комиссиях списки граждан, состоящих на учете;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организовывают работу по распределению муниципальных жилых помещений гражданам, состоящим на учете;</w:t>
      </w:r>
    </w:p>
    <w:p w:rsidR="0090332A" w:rsidRPr="0090332A" w:rsidRDefault="0090332A">
      <w:pPr>
        <w:pStyle w:val="ConsPlusNormal"/>
        <w:ind w:firstLine="540"/>
        <w:jc w:val="both"/>
        <w:rPr>
          <w:rFonts w:ascii="Times New Roman" w:hAnsi="Times New Roman" w:cs="Times New Roman"/>
          <w:sz w:val="24"/>
          <w:szCs w:val="24"/>
        </w:rPr>
      </w:pPr>
      <w:bookmarkStart w:id="4" w:name="P71"/>
      <w:bookmarkEnd w:id="4"/>
      <w:r w:rsidRPr="0090332A">
        <w:rPr>
          <w:rFonts w:ascii="Times New Roman" w:hAnsi="Times New Roman" w:cs="Times New Roman"/>
          <w:sz w:val="24"/>
          <w:szCs w:val="24"/>
        </w:rP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90332A" w:rsidRPr="0090332A" w:rsidRDefault="0090332A">
      <w:pPr>
        <w:pStyle w:val="ConsPlusNormal"/>
        <w:ind w:firstLine="540"/>
        <w:jc w:val="both"/>
        <w:rPr>
          <w:rFonts w:ascii="Times New Roman" w:hAnsi="Times New Roman" w:cs="Times New Roman"/>
          <w:sz w:val="24"/>
          <w:szCs w:val="24"/>
        </w:rPr>
      </w:pPr>
      <w:bookmarkStart w:id="5" w:name="P72"/>
      <w:bookmarkEnd w:id="5"/>
      <w:r w:rsidRPr="0090332A">
        <w:rPr>
          <w:rFonts w:ascii="Times New Roman" w:hAnsi="Times New Roman" w:cs="Times New Roman"/>
          <w:sz w:val="24"/>
          <w:szCs w:val="24"/>
        </w:rPr>
        <w:t>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Комиссия);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б) управление учета и реализации жилищной политики администрации города (далее - управление):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осуществляет функции, предусмотренные </w:t>
      </w:r>
      <w:hyperlink w:anchor="P67" w:history="1">
        <w:r w:rsidRPr="0090332A">
          <w:rPr>
            <w:rFonts w:ascii="Times New Roman" w:hAnsi="Times New Roman" w:cs="Times New Roman"/>
            <w:color w:val="0000FF"/>
            <w:sz w:val="24"/>
            <w:szCs w:val="24"/>
          </w:rPr>
          <w:t>вторым</w:t>
        </w:r>
      </w:hyperlink>
      <w:r w:rsidRPr="0090332A">
        <w:rPr>
          <w:rFonts w:ascii="Times New Roman" w:hAnsi="Times New Roman" w:cs="Times New Roman"/>
          <w:sz w:val="24"/>
          <w:szCs w:val="24"/>
        </w:rPr>
        <w:t xml:space="preserve"> - </w:t>
      </w:r>
      <w:hyperlink w:anchor="P71" w:history="1">
        <w:r w:rsidRPr="0090332A">
          <w:rPr>
            <w:rFonts w:ascii="Times New Roman" w:hAnsi="Times New Roman" w:cs="Times New Roman"/>
            <w:color w:val="0000FF"/>
            <w:sz w:val="24"/>
            <w:szCs w:val="24"/>
          </w:rPr>
          <w:t>шестым абзацами подпункта "а"</w:t>
        </w:r>
      </w:hyperlink>
      <w:r w:rsidRPr="0090332A">
        <w:rPr>
          <w:rFonts w:ascii="Times New Roman" w:hAnsi="Times New Roman" w:cs="Times New Roman"/>
          <w:sz w:val="24"/>
          <w:szCs w:val="24"/>
        </w:rPr>
        <w:t xml:space="preserve"> настоящего пункта в отношении муниципальных служащих органов администрации города;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готовит проекты распоряжений администрации города о продаже (мене) муниципальных жилых помещений;</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готовит проекты договоров купли-продажи (мены) в рамках реализации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передает необходимые документы для государственной регистрации договоров купли-продажи (мены) в уполномоченный федеральный орган исполнительной власти;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осуществляет </w:t>
      </w:r>
      <w:proofErr w:type="gramStart"/>
      <w:r w:rsidRPr="0090332A">
        <w:rPr>
          <w:rFonts w:ascii="Times New Roman" w:hAnsi="Times New Roman" w:cs="Times New Roman"/>
          <w:sz w:val="24"/>
          <w:szCs w:val="24"/>
        </w:rPr>
        <w:t>контроль за</w:t>
      </w:r>
      <w:proofErr w:type="gramEnd"/>
      <w:r w:rsidRPr="0090332A">
        <w:rPr>
          <w:rFonts w:ascii="Times New Roman" w:hAnsi="Times New Roman" w:cs="Times New Roman"/>
          <w:sz w:val="24"/>
          <w:szCs w:val="24"/>
        </w:rPr>
        <w:t xml:space="preserve"> исполнением условий договоров купли-продажи (мены);</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оформляет необходимые документы для снятия залога после полной оплаты гражданами стоимости приобретенного жилого помещения;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муниципального жилищного фонда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управление делами администрации города: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после полной оплаты гражданином рассрочки платежа по заключенному на условиях настоящего Положения договору купли-продажи (мены) готовит соответствующую справку для снятия залога в уполномоченный федеральный орган исполнительной власти, осуществляющий государственную регистрацию прав на недвижимое имущество и сделок с ним;</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осуществляет функции, предусмотренные </w:t>
      </w:r>
      <w:hyperlink w:anchor="P67" w:history="1">
        <w:r w:rsidRPr="0090332A">
          <w:rPr>
            <w:rFonts w:ascii="Times New Roman" w:hAnsi="Times New Roman" w:cs="Times New Roman"/>
            <w:color w:val="0000FF"/>
            <w:sz w:val="24"/>
            <w:szCs w:val="24"/>
          </w:rPr>
          <w:t>абзацами вторым</w:t>
        </w:r>
      </w:hyperlink>
      <w:r w:rsidRPr="0090332A">
        <w:rPr>
          <w:rFonts w:ascii="Times New Roman" w:hAnsi="Times New Roman" w:cs="Times New Roman"/>
          <w:sz w:val="24"/>
          <w:szCs w:val="24"/>
        </w:rPr>
        <w:t xml:space="preserve"> - </w:t>
      </w:r>
      <w:hyperlink w:anchor="P72" w:history="1">
        <w:r w:rsidRPr="0090332A">
          <w:rPr>
            <w:rFonts w:ascii="Times New Roman" w:hAnsi="Times New Roman" w:cs="Times New Roman"/>
            <w:color w:val="0000FF"/>
            <w:sz w:val="24"/>
            <w:szCs w:val="24"/>
          </w:rPr>
          <w:t>седьмым подпункта "а"</w:t>
        </w:r>
      </w:hyperlink>
      <w:r w:rsidRPr="0090332A">
        <w:rPr>
          <w:rFonts w:ascii="Times New Roman" w:hAnsi="Times New Roman" w:cs="Times New Roman"/>
          <w:sz w:val="24"/>
          <w:szCs w:val="24"/>
        </w:rPr>
        <w:t xml:space="preserve"> настоящего пункта, в отношении работников муниципальных учреждений архивного хранения документов;</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(абзац введен </w:t>
      </w:r>
      <w:hyperlink r:id="rId44"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28.09.2015 N 604)</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г) Комиссия принимает решения о включении муниципальных жилых помещений в </w:t>
      </w:r>
      <w:r w:rsidRPr="0090332A">
        <w:rPr>
          <w:rFonts w:ascii="Times New Roman" w:hAnsi="Times New Roman" w:cs="Times New Roman"/>
          <w:sz w:val="24"/>
          <w:szCs w:val="24"/>
        </w:rPr>
        <w:lastRenderedPageBreak/>
        <w:t>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90332A" w:rsidRPr="0090332A" w:rsidRDefault="0090332A">
      <w:pPr>
        <w:pStyle w:val="ConsPlusNormal"/>
        <w:ind w:firstLine="540"/>
        <w:jc w:val="both"/>
        <w:rPr>
          <w:rFonts w:ascii="Times New Roman" w:hAnsi="Times New Roman" w:cs="Times New Roman"/>
          <w:sz w:val="24"/>
          <w:szCs w:val="24"/>
        </w:rPr>
      </w:pPr>
      <w:proofErr w:type="spellStart"/>
      <w:r w:rsidRPr="0090332A">
        <w:rPr>
          <w:rFonts w:ascii="Times New Roman" w:hAnsi="Times New Roman" w:cs="Times New Roman"/>
          <w:sz w:val="24"/>
          <w:szCs w:val="24"/>
        </w:rPr>
        <w:t>д</w:t>
      </w:r>
      <w:proofErr w:type="spellEnd"/>
      <w:r w:rsidRPr="0090332A">
        <w:rPr>
          <w:rFonts w:ascii="Times New Roman" w:hAnsi="Times New Roman" w:cs="Times New Roman"/>
          <w:sz w:val="24"/>
          <w:szCs w:val="24"/>
        </w:rPr>
        <w:t xml:space="preserve">) министерство здравоохранения Красноярского края на основании соглашения о взаимодействии в сфере здравоохранения от 27.03.2014 осуществляет функции, предусмотренные </w:t>
      </w:r>
      <w:hyperlink w:anchor="P65" w:history="1">
        <w:r w:rsidRPr="0090332A">
          <w:rPr>
            <w:rFonts w:ascii="Times New Roman" w:hAnsi="Times New Roman" w:cs="Times New Roman"/>
            <w:color w:val="0000FF"/>
            <w:sz w:val="24"/>
            <w:szCs w:val="24"/>
          </w:rPr>
          <w:t>подпунктом "а" настоящего пункта</w:t>
        </w:r>
      </w:hyperlink>
      <w:r w:rsidRPr="0090332A">
        <w:rPr>
          <w:rFonts w:ascii="Times New Roman" w:hAnsi="Times New Roman" w:cs="Times New Roman"/>
          <w:sz w:val="24"/>
          <w:szCs w:val="24"/>
        </w:rPr>
        <w:t>, в отношении работников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w:t>
      </w:r>
      <w:proofErr w:type="spellStart"/>
      <w:r w:rsidRPr="0090332A">
        <w:rPr>
          <w:rFonts w:ascii="Times New Roman" w:hAnsi="Times New Roman" w:cs="Times New Roman"/>
          <w:sz w:val="24"/>
          <w:szCs w:val="24"/>
        </w:rPr>
        <w:t>пп</w:t>
      </w:r>
      <w:proofErr w:type="spellEnd"/>
      <w:r w:rsidRPr="0090332A">
        <w:rPr>
          <w:rFonts w:ascii="Times New Roman" w:hAnsi="Times New Roman" w:cs="Times New Roman"/>
          <w:sz w:val="24"/>
          <w:szCs w:val="24"/>
        </w:rPr>
        <w:t>. "</w:t>
      </w:r>
      <w:proofErr w:type="spellStart"/>
      <w:r w:rsidRPr="0090332A">
        <w:rPr>
          <w:rFonts w:ascii="Times New Roman" w:hAnsi="Times New Roman" w:cs="Times New Roman"/>
          <w:sz w:val="24"/>
          <w:szCs w:val="24"/>
        </w:rPr>
        <w:t>д</w:t>
      </w:r>
      <w:proofErr w:type="spellEnd"/>
      <w:r w:rsidRPr="0090332A">
        <w:rPr>
          <w:rFonts w:ascii="Times New Roman" w:hAnsi="Times New Roman" w:cs="Times New Roman"/>
          <w:sz w:val="24"/>
          <w:szCs w:val="24"/>
        </w:rPr>
        <w:t xml:space="preserve">" </w:t>
      </w:r>
      <w:proofErr w:type="gramStart"/>
      <w:r w:rsidRPr="0090332A">
        <w:rPr>
          <w:rFonts w:ascii="Times New Roman" w:hAnsi="Times New Roman" w:cs="Times New Roman"/>
          <w:sz w:val="24"/>
          <w:szCs w:val="24"/>
        </w:rPr>
        <w:t>введен</w:t>
      </w:r>
      <w:proofErr w:type="gramEnd"/>
      <w:r w:rsidRPr="0090332A">
        <w:rPr>
          <w:rFonts w:ascii="Times New Roman" w:hAnsi="Times New Roman" w:cs="Times New Roman"/>
          <w:sz w:val="24"/>
          <w:szCs w:val="24"/>
        </w:rPr>
        <w:t xml:space="preserve"> </w:t>
      </w:r>
      <w:hyperlink r:id="rId45"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г. Красноярска от 05.03.2014 N 119; в ред. Постановлений администрации г. Красноярска от 23.04.2014 </w:t>
      </w:r>
      <w:hyperlink r:id="rId46" w:history="1">
        <w:r w:rsidRPr="0090332A">
          <w:rPr>
            <w:rFonts w:ascii="Times New Roman" w:hAnsi="Times New Roman" w:cs="Times New Roman"/>
            <w:color w:val="0000FF"/>
            <w:sz w:val="24"/>
            <w:szCs w:val="24"/>
          </w:rPr>
          <w:t>N 226</w:t>
        </w:r>
      </w:hyperlink>
      <w:r w:rsidRPr="0090332A">
        <w:rPr>
          <w:rFonts w:ascii="Times New Roman" w:hAnsi="Times New Roman" w:cs="Times New Roman"/>
          <w:sz w:val="24"/>
          <w:szCs w:val="24"/>
        </w:rPr>
        <w:t xml:space="preserve">, от 06.11.2014 </w:t>
      </w:r>
      <w:hyperlink r:id="rId47"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 управление делами администрации города и управление именуются далее - уполномоченные органы.</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23.04.2014 </w:t>
      </w:r>
      <w:hyperlink r:id="rId48" w:history="1">
        <w:r w:rsidRPr="0090332A">
          <w:rPr>
            <w:rFonts w:ascii="Times New Roman" w:hAnsi="Times New Roman" w:cs="Times New Roman"/>
            <w:color w:val="0000FF"/>
            <w:sz w:val="24"/>
            <w:szCs w:val="24"/>
          </w:rPr>
          <w:t>N 226</w:t>
        </w:r>
      </w:hyperlink>
      <w:r w:rsidRPr="0090332A">
        <w:rPr>
          <w:rFonts w:ascii="Times New Roman" w:hAnsi="Times New Roman" w:cs="Times New Roman"/>
          <w:sz w:val="24"/>
          <w:szCs w:val="24"/>
        </w:rPr>
        <w:t xml:space="preserve">, от 28.09.2015 </w:t>
      </w:r>
      <w:hyperlink r:id="rId49"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3. Правом состоять на учете обладают граждане, указанные в </w:t>
      </w:r>
      <w:hyperlink w:anchor="P56" w:history="1">
        <w:r w:rsidRPr="0090332A">
          <w:rPr>
            <w:rFonts w:ascii="Times New Roman" w:hAnsi="Times New Roman" w:cs="Times New Roman"/>
            <w:color w:val="0000FF"/>
            <w:sz w:val="24"/>
            <w:szCs w:val="24"/>
          </w:rPr>
          <w:t>пункте 1</w:t>
        </w:r>
      </w:hyperlink>
      <w:r w:rsidRPr="0090332A">
        <w:rPr>
          <w:rFonts w:ascii="Times New Roman" w:hAnsi="Times New Roman" w:cs="Times New Roman"/>
          <w:sz w:val="24"/>
          <w:szCs w:val="24"/>
        </w:rPr>
        <w:t xml:space="preserve"> настоящего Положения и отвечающие одному из следующих требований:</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а) обеспеченность общей площадью на одного члена семьи менее 15 квадратных метров (нуждаемость);</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площади;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90332A" w:rsidRPr="0090332A" w:rsidRDefault="0090332A">
      <w:pPr>
        <w:pStyle w:val="ConsPlusNormal"/>
        <w:ind w:firstLine="540"/>
        <w:jc w:val="both"/>
        <w:rPr>
          <w:rFonts w:ascii="Times New Roman" w:hAnsi="Times New Roman" w:cs="Times New Roman"/>
          <w:sz w:val="24"/>
          <w:szCs w:val="24"/>
        </w:rPr>
      </w:pPr>
      <w:proofErr w:type="spellStart"/>
      <w:r w:rsidRPr="0090332A">
        <w:rPr>
          <w:rFonts w:ascii="Times New Roman" w:hAnsi="Times New Roman" w:cs="Times New Roman"/>
          <w:sz w:val="24"/>
          <w:szCs w:val="24"/>
        </w:rPr>
        <w:t>д</w:t>
      </w:r>
      <w:proofErr w:type="spellEnd"/>
      <w:r w:rsidRPr="0090332A">
        <w:rPr>
          <w:rFonts w:ascii="Times New Roman" w:hAnsi="Times New Roman" w:cs="Times New Roman"/>
          <w:sz w:val="24"/>
          <w:szCs w:val="24"/>
        </w:rPr>
        <w:t>) проживание в служебных жилых помещениях при отсутствии другой жилой площади;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наличие у гражданина и членов его семьи гражданства Российской Федерации;</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осуществление гражданами трудовой деятельности по основному месту работы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краевых учреждениях системы здравоохранения, переданных в государственную собственность Красноярского края из муниципальной собственности города Красноярска (далее - краевые учреждения системы здравоохранения), либо прохождение муниципальной службы в органах администрации города.</w:t>
      </w:r>
      <w:proofErr w:type="gramEnd"/>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05.03.2014 </w:t>
      </w:r>
      <w:hyperlink r:id="rId50"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06.11.2014 </w:t>
      </w:r>
      <w:hyperlink r:id="rId51"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52"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4. Применительно к условиям настоящего Положения членами семьи гражданина признаются постоянно проживающие совместно с ним:</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lastRenderedPageBreak/>
        <w:t>супруга (супруг), их общие дети (в том числе усыновленные и удочеренные), а также дети гражданина;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родители, зарегистрированные по месту постоянного жительства совместно с гражданином.</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w:t>
      </w:r>
      <w:proofErr w:type="gramEnd"/>
      <w:r w:rsidRPr="0090332A">
        <w:rPr>
          <w:rFonts w:ascii="Times New Roman" w:hAnsi="Times New Roman" w:cs="Times New Roman"/>
          <w:sz w:val="24"/>
          <w:szCs w:val="24"/>
        </w:rPr>
        <w:t xml:space="preserve"> решением суда.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признания их в судебном порядке членами его семьи.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5. </w:t>
      </w:r>
      <w:proofErr w:type="gramStart"/>
      <w:r w:rsidRPr="0090332A">
        <w:rPr>
          <w:rFonts w:ascii="Times New Roman" w:hAnsi="Times New Roman" w:cs="Times New Roman"/>
          <w:sz w:val="24"/>
          <w:szCs w:val="24"/>
        </w:rPr>
        <w:t>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понимается изолированное жилое помещение с наличием адресации: жилой дом, квартира, комната, находящиеся в городе Красноярске.</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6. Для определения нуждаемости гражданина и членов его семьи: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б) в случае если гражданину и (или) членам его семьи принадлежит доля 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7. Ведение учета граждан осуществляют уполномоченные органы. В рамках ведения </w:t>
      </w:r>
      <w:proofErr w:type="gramStart"/>
      <w:r w:rsidRPr="0090332A">
        <w:rPr>
          <w:rFonts w:ascii="Times New Roman" w:hAnsi="Times New Roman" w:cs="Times New Roman"/>
          <w:sz w:val="24"/>
          <w:szCs w:val="24"/>
        </w:rPr>
        <w:t>учета</w:t>
      </w:r>
      <w:proofErr w:type="gramEnd"/>
      <w:r w:rsidRPr="0090332A">
        <w:rPr>
          <w:rFonts w:ascii="Times New Roman" w:hAnsi="Times New Roman" w:cs="Times New Roman"/>
          <w:sz w:val="24"/>
          <w:szCs w:val="24"/>
        </w:rPr>
        <w:t xml:space="preserve">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Граждане, принятые на учет в один день, включаются в списки граждан в алфавитном порядке.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К заявлению гражданин прилагает документы, указанные в </w:t>
      </w:r>
      <w:hyperlink w:anchor="P186" w:history="1">
        <w:r w:rsidRPr="0090332A">
          <w:rPr>
            <w:rFonts w:ascii="Times New Roman" w:hAnsi="Times New Roman" w:cs="Times New Roman"/>
            <w:color w:val="0000FF"/>
            <w:sz w:val="24"/>
            <w:szCs w:val="24"/>
          </w:rPr>
          <w:t>подпунктах "б"</w:t>
        </w:r>
      </w:hyperlink>
      <w:r w:rsidRPr="0090332A">
        <w:rPr>
          <w:rFonts w:ascii="Times New Roman" w:hAnsi="Times New Roman" w:cs="Times New Roman"/>
          <w:sz w:val="24"/>
          <w:szCs w:val="24"/>
        </w:rPr>
        <w:t xml:space="preserve">, </w:t>
      </w:r>
      <w:hyperlink w:anchor="P190" w:history="1">
        <w:r w:rsidRPr="0090332A">
          <w:rPr>
            <w:rFonts w:ascii="Times New Roman" w:hAnsi="Times New Roman" w:cs="Times New Roman"/>
            <w:color w:val="0000FF"/>
            <w:sz w:val="24"/>
            <w:szCs w:val="24"/>
          </w:rPr>
          <w:t>"</w:t>
        </w:r>
        <w:proofErr w:type="spellStart"/>
        <w:r w:rsidRPr="0090332A">
          <w:rPr>
            <w:rFonts w:ascii="Times New Roman" w:hAnsi="Times New Roman" w:cs="Times New Roman"/>
            <w:color w:val="0000FF"/>
            <w:sz w:val="24"/>
            <w:szCs w:val="24"/>
          </w:rPr>
          <w:t>д</w:t>
        </w:r>
        <w:proofErr w:type="spellEnd"/>
        <w:r w:rsidRPr="0090332A">
          <w:rPr>
            <w:rFonts w:ascii="Times New Roman" w:hAnsi="Times New Roman" w:cs="Times New Roman"/>
            <w:color w:val="0000FF"/>
            <w:sz w:val="24"/>
            <w:szCs w:val="24"/>
          </w:rPr>
          <w:t>"</w:t>
        </w:r>
      </w:hyperlink>
      <w:r w:rsidRPr="0090332A">
        <w:rPr>
          <w:rFonts w:ascii="Times New Roman" w:hAnsi="Times New Roman" w:cs="Times New Roman"/>
          <w:sz w:val="24"/>
          <w:szCs w:val="24"/>
        </w:rPr>
        <w:t xml:space="preserve"> - </w:t>
      </w:r>
      <w:hyperlink w:anchor="P195" w:history="1">
        <w:r w:rsidRPr="0090332A">
          <w:rPr>
            <w:rFonts w:ascii="Times New Roman" w:hAnsi="Times New Roman" w:cs="Times New Roman"/>
            <w:color w:val="0000FF"/>
            <w:sz w:val="24"/>
            <w:szCs w:val="24"/>
          </w:rPr>
          <w:t>"к"</w:t>
        </w:r>
      </w:hyperlink>
      <w:r w:rsidRPr="0090332A">
        <w:rPr>
          <w:rFonts w:ascii="Times New Roman" w:hAnsi="Times New Roman" w:cs="Times New Roman"/>
          <w:sz w:val="24"/>
          <w:szCs w:val="24"/>
        </w:rPr>
        <w:t xml:space="preserve">, </w:t>
      </w:r>
      <w:hyperlink w:anchor="P197" w:history="1">
        <w:r w:rsidRPr="0090332A">
          <w:rPr>
            <w:rFonts w:ascii="Times New Roman" w:hAnsi="Times New Roman" w:cs="Times New Roman"/>
            <w:color w:val="0000FF"/>
            <w:sz w:val="24"/>
            <w:szCs w:val="24"/>
          </w:rPr>
          <w:t>"м"</w:t>
        </w:r>
      </w:hyperlink>
      <w:r w:rsidRPr="0090332A">
        <w:rPr>
          <w:rFonts w:ascii="Times New Roman" w:hAnsi="Times New Roman" w:cs="Times New Roman"/>
          <w:sz w:val="24"/>
          <w:szCs w:val="24"/>
        </w:rPr>
        <w:t xml:space="preserve">, </w:t>
      </w:r>
      <w:hyperlink w:anchor="P198" w:history="1">
        <w:r w:rsidRPr="0090332A">
          <w:rPr>
            <w:rFonts w:ascii="Times New Roman" w:hAnsi="Times New Roman" w:cs="Times New Roman"/>
            <w:color w:val="0000FF"/>
            <w:sz w:val="24"/>
            <w:szCs w:val="24"/>
          </w:rPr>
          <w:t>"</w:t>
        </w:r>
        <w:proofErr w:type="spellStart"/>
        <w:r w:rsidRPr="0090332A">
          <w:rPr>
            <w:rFonts w:ascii="Times New Roman" w:hAnsi="Times New Roman" w:cs="Times New Roman"/>
            <w:color w:val="0000FF"/>
            <w:sz w:val="24"/>
            <w:szCs w:val="24"/>
          </w:rPr>
          <w:t>н</w:t>
        </w:r>
        <w:proofErr w:type="spellEnd"/>
        <w:r w:rsidRPr="0090332A">
          <w:rPr>
            <w:rFonts w:ascii="Times New Roman" w:hAnsi="Times New Roman" w:cs="Times New Roman"/>
            <w:color w:val="0000FF"/>
            <w:sz w:val="24"/>
            <w:szCs w:val="24"/>
          </w:rPr>
          <w:t>" пункта 19</w:t>
        </w:r>
      </w:hyperlink>
      <w:r w:rsidRPr="0090332A">
        <w:rPr>
          <w:rFonts w:ascii="Times New Roman" w:hAnsi="Times New Roman" w:cs="Times New Roman"/>
          <w:sz w:val="24"/>
          <w:szCs w:val="24"/>
        </w:rPr>
        <w:t xml:space="preserve"> настоящего Положения.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lastRenderedPageBreak/>
        <w:t xml:space="preserve">(в ред. </w:t>
      </w:r>
      <w:hyperlink r:id="rId53"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28.09.2015 N 604)</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жилищной комиссии при администрации города Красноярска.</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w:t>
      </w:r>
      <w:proofErr w:type="gramStart"/>
      <w:r w:rsidRPr="0090332A">
        <w:rPr>
          <w:rFonts w:ascii="Times New Roman" w:hAnsi="Times New Roman" w:cs="Times New Roman"/>
          <w:sz w:val="24"/>
          <w:szCs w:val="24"/>
        </w:rPr>
        <w:t>в</w:t>
      </w:r>
      <w:proofErr w:type="gramEnd"/>
      <w:r w:rsidRPr="0090332A">
        <w:rPr>
          <w:rFonts w:ascii="Times New Roman" w:hAnsi="Times New Roman" w:cs="Times New Roman"/>
          <w:sz w:val="24"/>
          <w:szCs w:val="24"/>
        </w:rPr>
        <w:t xml:space="preserve"> ред. </w:t>
      </w:r>
      <w:hyperlink r:id="rId54"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г. Красноярска от 05.03.2014 N 119)</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9. На каждого гражданина, принятого на учет, по месту ведения учета формируется учетное дело.</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гражданина, состоящего на учете; полный адрес и контактный телефон гражданина, состоящего на учете.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период нахождения гражданина на учете в учетном деле должны содержаться: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опись документов, находящихся в учетном деле гражданина, состоящего на учете;</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 xml:space="preserve">документы, указанные в </w:t>
      </w:r>
      <w:hyperlink w:anchor="P185" w:history="1">
        <w:r w:rsidRPr="0090332A">
          <w:rPr>
            <w:rFonts w:ascii="Times New Roman" w:hAnsi="Times New Roman" w:cs="Times New Roman"/>
            <w:color w:val="0000FF"/>
            <w:sz w:val="24"/>
            <w:szCs w:val="24"/>
          </w:rPr>
          <w:t>подпунктах "а"</w:t>
        </w:r>
      </w:hyperlink>
      <w:r w:rsidRPr="0090332A">
        <w:rPr>
          <w:rFonts w:ascii="Times New Roman" w:hAnsi="Times New Roman" w:cs="Times New Roman"/>
          <w:sz w:val="24"/>
          <w:szCs w:val="24"/>
        </w:rPr>
        <w:t xml:space="preserve">, </w:t>
      </w:r>
      <w:hyperlink w:anchor="P186" w:history="1">
        <w:r w:rsidRPr="0090332A">
          <w:rPr>
            <w:rFonts w:ascii="Times New Roman" w:hAnsi="Times New Roman" w:cs="Times New Roman"/>
            <w:color w:val="0000FF"/>
            <w:sz w:val="24"/>
            <w:szCs w:val="24"/>
          </w:rPr>
          <w:t>"б"</w:t>
        </w:r>
      </w:hyperlink>
      <w:r w:rsidRPr="0090332A">
        <w:rPr>
          <w:rFonts w:ascii="Times New Roman" w:hAnsi="Times New Roman" w:cs="Times New Roman"/>
          <w:sz w:val="24"/>
          <w:szCs w:val="24"/>
        </w:rPr>
        <w:t xml:space="preserve">, </w:t>
      </w:r>
      <w:hyperlink w:anchor="P189" w:history="1">
        <w:r w:rsidRPr="0090332A">
          <w:rPr>
            <w:rFonts w:ascii="Times New Roman" w:hAnsi="Times New Roman" w:cs="Times New Roman"/>
            <w:color w:val="0000FF"/>
            <w:sz w:val="24"/>
            <w:szCs w:val="24"/>
          </w:rPr>
          <w:t>"г"</w:t>
        </w:r>
      </w:hyperlink>
      <w:r w:rsidRPr="0090332A">
        <w:rPr>
          <w:rFonts w:ascii="Times New Roman" w:hAnsi="Times New Roman" w:cs="Times New Roman"/>
          <w:sz w:val="24"/>
          <w:szCs w:val="24"/>
        </w:rPr>
        <w:t xml:space="preserve"> - </w:t>
      </w:r>
      <w:hyperlink w:anchor="P195" w:history="1">
        <w:r w:rsidRPr="0090332A">
          <w:rPr>
            <w:rFonts w:ascii="Times New Roman" w:hAnsi="Times New Roman" w:cs="Times New Roman"/>
            <w:color w:val="0000FF"/>
            <w:sz w:val="24"/>
            <w:szCs w:val="24"/>
          </w:rPr>
          <w:t>"к"</w:t>
        </w:r>
      </w:hyperlink>
      <w:r w:rsidRPr="0090332A">
        <w:rPr>
          <w:rFonts w:ascii="Times New Roman" w:hAnsi="Times New Roman" w:cs="Times New Roman"/>
          <w:sz w:val="24"/>
          <w:szCs w:val="24"/>
        </w:rPr>
        <w:t xml:space="preserve">, </w:t>
      </w:r>
      <w:hyperlink w:anchor="P197" w:history="1">
        <w:r w:rsidRPr="0090332A">
          <w:rPr>
            <w:rFonts w:ascii="Times New Roman" w:hAnsi="Times New Roman" w:cs="Times New Roman"/>
            <w:color w:val="0000FF"/>
            <w:sz w:val="24"/>
            <w:szCs w:val="24"/>
          </w:rPr>
          <w:t>"м" пункта 19</w:t>
        </w:r>
      </w:hyperlink>
      <w:r w:rsidRPr="0090332A">
        <w:rPr>
          <w:rFonts w:ascii="Times New Roman" w:hAnsi="Times New Roman" w:cs="Times New Roman"/>
          <w:sz w:val="24"/>
          <w:szCs w:val="24"/>
        </w:rPr>
        <w:t xml:space="preserve"> настоящего Положения;</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иные документы, подтверждающие право гражданина на постановку и нахождение на учете.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10. </w:t>
      </w:r>
      <w:proofErr w:type="gramStart"/>
      <w:r w:rsidRPr="0090332A">
        <w:rPr>
          <w:rFonts w:ascii="Times New Roman" w:hAnsi="Times New Roman" w:cs="Times New Roman"/>
          <w:sz w:val="24"/>
          <w:szCs w:val="24"/>
        </w:rPr>
        <w:t>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w:t>
      </w:r>
      <w:proofErr w:type="gramEnd"/>
      <w:r w:rsidRPr="0090332A">
        <w:rPr>
          <w:rFonts w:ascii="Times New Roman" w:hAnsi="Times New Roman" w:cs="Times New Roman"/>
          <w:sz w:val="24"/>
          <w:szCs w:val="24"/>
        </w:rPr>
        <w:t xml:space="preserve"> дней с момента подачи.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случае изменения отраслевой подведомственности муниципального предприятия или учреждения (смена учредителя, реорганизация и т.д.) граждане, состоявшие на учете в соответствующем уполномоченном органе администрации города, сохраняют право на постановку на учет в другом уполномоченном органе администрации города (согласно отраслевой принадлежности) со дня принятия на учет в предыдущей муниципальной отрасли.</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(абзац введен </w:t>
      </w:r>
      <w:hyperlink r:id="rId55"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23.04.2014 N 226)</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случае увольнения гражданина, состоящего на учете, из муниципального предприятия (учреждения) и последующего трудоустройства в другое муниципальное предприятие (учреждение) в составе одной муниципальной отрасли дата постановки на учет данного гражданина сохраняется.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(абзац введен </w:t>
      </w:r>
      <w:hyperlink r:id="rId56"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23.04.2014 N 226)</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случае увольнения муниципального служащего, состоящего на учете,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lastRenderedPageBreak/>
        <w:t xml:space="preserve">(абзац введен </w:t>
      </w:r>
      <w:hyperlink r:id="rId57"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23.04.2014 N 226)</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случае увольнения гражданина, состоящего на учете, из краевого учреждения системы здравоохранения, переданного в государственную собственность Красноярского края из муниципальной собственности города Красноярска, и последующего трудоустройства в другое краевое учреждение системы здравоохранения, переданное в государственную собственность Красноярского края из муниципальной собственности города Красноярска, дата постановки на учет данного гражданина сохраняется.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(абзац введен </w:t>
      </w:r>
      <w:hyperlink r:id="rId58"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23.04.2014 N 226; в ред. </w:t>
      </w:r>
      <w:hyperlink r:id="rId59"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г. Красноярска от 06.11.2014 N 712)</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Сохранение даты постановки на учет в случаях, предусмотренных абзацами четвертым - седьмым настоящего пункта, возможно исключительно при условии, что перерыв между прекращением трудовых отношений и заключением трудового договора (контракта) по новому месту работы (службы) не превышает 90 дней.</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(абзац введен </w:t>
      </w:r>
      <w:hyperlink r:id="rId60"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23.04.2014 N 226)</w:t>
      </w:r>
    </w:p>
    <w:p w:rsidR="0090332A" w:rsidRPr="0090332A" w:rsidRDefault="0090332A">
      <w:pPr>
        <w:pStyle w:val="ConsPlusNormal"/>
        <w:ind w:firstLine="540"/>
        <w:jc w:val="both"/>
        <w:rPr>
          <w:rFonts w:ascii="Times New Roman" w:hAnsi="Times New Roman" w:cs="Times New Roman"/>
          <w:sz w:val="24"/>
          <w:szCs w:val="24"/>
        </w:rPr>
      </w:pPr>
      <w:bookmarkStart w:id="6" w:name="P142"/>
      <w:bookmarkEnd w:id="6"/>
      <w:r w:rsidRPr="0090332A">
        <w:rPr>
          <w:rFonts w:ascii="Times New Roman" w:hAnsi="Times New Roman" w:cs="Times New Roman"/>
          <w:sz w:val="24"/>
          <w:szCs w:val="24"/>
        </w:rPr>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Списки граждан, состоящих на учете, прошиваются, пронумеровываются, подписываются должностным лицом, уполномоченным на ведение учета, </w:t>
      </w:r>
      <w:proofErr w:type="gramStart"/>
      <w:r w:rsidRPr="0090332A">
        <w:rPr>
          <w:rFonts w:ascii="Times New Roman" w:hAnsi="Times New Roman" w:cs="Times New Roman"/>
          <w:sz w:val="24"/>
          <w:szCs w:val="24"/>
        </w:rPr>
        <w:t>скрепляются печатью и утверждаются</w:t>
      </w:r>
      <w:proofErr w:type="gramEnd"/>
      <w:r w:rsidRPr="0090332A">
        <w:rPr>
          <w:rFonts w:ascii="Times New Roman" w:hAnsi="Times New Roman" w:cs="Times New Roman"/>
          <w:sz w:val="24"/>
          <w:szCs w:val="24"/>
        </w:rPr>
        <w:t xml:space="preserve"> руководителем уполномоченного органа, осуществляющего учет. Заполнение </w:t>
      </w:r>
      <w:hyperlink w:anchor="P263" w:history="1">
        <w:r w:rsidRPr="0090332A">
          <w:rPr>
            <w:rFonts w:ascii="Times New Roman" w:hAnsi="Times New Roman" w:cs="Times New Roman"/>
            <w:color w:val="0000FF"/>
            <w:sz w:val="24"/>
            <w:szCs w:val="24"/>
          </w:rPr>
          <w:t>списков</w:t>
        </w:r>
      </w:hyperlink>
      <w:r w:rsidRPr="0090332A">
        <w:rPr>
          <w:rFonts w:ascii="Times New Roman" w:hAnsi="Times New Roman" w:cs="Times New Roman"/>
          <w:sz w:val="24"/>
          <w:szCs w:val="24"/>
        </w:rPr>
        <w:t xml:space="preserve"> осуществляется по форме, установленной приложением к настоящему Положению.</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61"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28.09.2015 N 604)</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Списки граждан, состоящих на учете, утверждаются по месту ведения учета не реже чем один раз в полгода.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12. Граждане, состоящие на учете, могут реализовать свое право на приобретение муниципальных жилых помещений на условиях настоящего Положения только один раз.</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Граждане также снимаются с учета по следующим основаниям:</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а) подача ими по месту учета заявления о снятии с учета;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б) расторжение трудового договора (контракта), за исключением случаев, предусмотренных настоящим Положением;</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62"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23.04.2014 N 226)</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перее</w:t>
      </w:r>
      <w:proofErr w:type="gramStart"/>
      <w:r w:rsidRPr="0090332A">
        <w:rPr>
          <w:rFonts w:ascii="Times New Roman" w:hAnsi="Times New Roman" w:cs="Times New Roman"/>
          <w:sz w:val="24"/>
          <w:szCs w:val="24"/>
        </w:rPr>
        <w:t>зд в др</w:t>
      </w:r>
      <w:proofErr w:type="gramEnd"/>
      <w:r w:rsidRPr="0090332A">
        <w:rPr>
          <w:rFonts w:ascii="Times New Roman" w:hAnsi="Times New Roman" w:cs="Times New Roman"/>
          <w:sz w:val="24"/>
          <w:szCs w:val="24"/>
        </w:rPr>
        <w:t>угую местность на постоянное место жительства;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 утрата оснований для дальнейшего нахождения на учете;</w:t>
      </w:r>
    </w:p>
    <w:p w:rsidR="0090332A" w:rsidRPr="0090332A" w:rsidRDefault="0090332A">
      <w:pPr>
        <w:pStyle w:val="ConsPlusNormal"/>
        <w:ind w:firstLine="540"/>
        <w:jc w:val="both"/>
        <w:rPr>
          <w:rFonts w:ascii="Times New Roman" w:hAnsi="Times New Roman" w:cs="Times New Roman"/>
          <w:sz w:val="24"/>
          <w:szCs w:val="24"/>
        </w:rPr>
      </w:pPr>
      <w:proofErr w:type="spellStart"/>
      <w:r w:rsidRPr="0090332A">
        <w:rPr>
          <w:rFonts w:ascii="Times New Roman" w:hAnsi="Times New Roman" w:cs="Times New Roman"/>
          <w:sz w:val="24"/>
          <w:szCs w:val="24"/>
        </w:rPr>
        <w:t>д</w:t>
      </w:r>
      <w:proofErr w:type="spellEnd"/>
      <w:r w:rsidRPr="0090332A">
        <w:rPr>
          <w:rFonts w:ascii="Times New Roman" w:hAnsi="Times New Roman" w:cs="Times New Roman"/>
          <w:sz w:val="24"/>
          <w:szCs w:val="24"/>
        </w:rPr>
        <w:t>) выявление недостоверных сведений в представленных документах;</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е) неправомерные действия уполномоченных должностных лиц при постановке на учет и осуществлении учета;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ж) выявление факта несоответствия условиям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proofErr w:type="spellStart"/>
      <w:r w:rsidRPr="0090332A">
        <w:rPr>
          <w:rFonts w:ascii="Times New Roman" w:hAnsi="Times New Roman" w:cs="Times New Roman"/>
          <w:sz w:val="24"/>
          <w:szCs w:val="24"/>
        </w:rPr>
        <w:t>з</w:t>
      </w:r>
      <w:proofErr w:type="spellEnd"/>
      <w:r w:rsidRPr="0090332A">
        <w:rPr>
          <w:rFonts w:ascii="Times New Roman" w:hAnsi="Times New Roman" w:cs="Times New Roman"/>
          <w:sz w:val="24"/>
          <w:szCs w:val="24"/>
        </w:rPr>
        <w:t>)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56" w:history="1">
        <w:r w:rsidRPr="0090332A">
          <w:rPr>
            <w:rFonts w:ascii="Times New Roman" w:hAnsi="Times New Roman" w:cs="Times New Roman"/>
            <w:color w:val="0000FF"/>
            <w:sz w:val="24"/>
            <w:szCs w:val="24"/>
          </w:rPr>
          <w:t>пункте 1</w:t>
        </w:r>
      </w:hyperlink>
      <w:r w:rsidRPr="0090332A">
        <w:rPr>
          <w:rFonts w:ascii="Times New Roman" w:hAnsi="Times New Roman" w:cs="Times New Roman"/>
          <w:sz w:val="24"/>
          <w:szCs w:val="24"/>
        </w:rPr>
        <w:t xml:space="preserve">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принятыми на учет нуждающихся до 1 марта 2005 года в целях последующего предоставления им жилых помещений по месту работы;</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принятыми на учет </w:t>
      </w:r>
      <w:proofErr w:type="gramStart"/>
      <w:r w:rsidRPr="0090332A">
        <w:rPr>
          <w:rFonts w:ascii="Times New Roman" w:hAnsi="Times New Roman" w:cs="Times New Roman"/>
          <w:sz w:val="24"/>
          <w:szCs w:val="24"/>
        </w:rPr>
        <w:t>нуждающихся</w:t>
      </w:r>
      <w:proofErr w:type="gramEnd"/>
      <w:r w:rsidRPr="0090332A">
        <w:rPr>
          <w:rFonts w:ascii="Times New Roman" w:hAnsi="Times New Roman" w:cs="Times New Roman"/>
          <w:sz w:val="24"/>
          <w:szCs w:val="24"/>
        </w:rPr>
        <w:t xml:space="preserve"> в период работы в муниципальном бюджетном учреждении системы здравоохранения;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(абзац введен </w:t>
      </w:r>
      <w:hyperlink r:id="rId63"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05.03.2014 N 119; в ред. </w:t>
      </w:r>
      <w:hyperlink r:id="rId64"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г. Красноярска от 06.11.2014 N 712)</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lastRenderedPageBreak/>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center"/>
        <w:outlineLvl w:val="1"/>
        <w:rPr>
          <w:rFonts w:ascii="Times New Roman" w:hAnsi="Times New Roman" w:cs="Times New Roman"/>
          <w:sz w:val="24"/>
          <w:szCs w:val="24"/>
        </w:rPr>
      </w:pPr>
      <w:r w:rsidRPr="0090332A">
        <w:rPr>
          <w:rFonts w:ascii="Times New Roman" w:hAnsi="Times New Roman" w:cs="Times New Roman"/>
          <w:sz w:val="24"/>
          <w:szCs w:val="24"/>
        </w:rPr>
        <w:t>II. УСЛОВИЯ РЕАЛИЗАЦИИ МУНИЦИПАЛЬНЫХ ЖИЛЫХ ПОМЕЩЕНИЙ</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Гражданин, состоящий на учете, вправе приобрести на условиях настоящего Положения только одно муниципальное жилое помещение.</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15. </w:t>
      </w:r>
      <w:proofErr w:type="gramStart"/>
      <w:r w:rsidRPr="0090332A">
        <w:rPr>
          <w:rFonts w:ascii="Times New Roman" w:hAnsi="Times New Roman" w:cs="Times New Roman"/>
          <w:sz w:val="24"/>
          <w:szCs w:val="24"/>
        </w:rPr>
        <w:t>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17. Продажная стоимость муниципального жилого помещения остается фиксированной в течение действия договора купли-продажи (мены).</w:t>
      </w:r>
    </w:p>
    <w:p w:rsidR="0090332A" w:rsidRPr="0090332A" w:rsidRDefault="0090332A">
      <w:pPr>
        <w:pStyle w:val="ConsPlusNormal"/>
        <w:ind w:firstLine="540"/>
        <w:jc w:val="both"/>
        <w:rPr>
          <w:rFonts w:ascii="Times New Roman" w:hAnsi="Times New Roman" w:cs="Times New Roman"/>
          <w:sz w:val="24"/>
          <w:szCs w:val="24"/>
        </w:rPr>
      </w:pPr>
      <w:bookmarkStart w:id="7" w:name="P175"/>
      <w:bookmarkEnd w:id="7"/>
      <w:r w:rsidRPr="0090332A">
        <w:rPr>
          <w:rFonts w:ascii="Times New Roman" w:hAnsi="Times New Roman" w:cs="Times New Roman"/>
          <w:sz w:val="24"/>
          <w:szCs w:val="24"/>
        </w:rPr>
        <w:t>18. Решение о распределении муниципальных жилых помещений в уполномоченные органы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w:t>
      </w:r>
      <w:proofErr w:type="gramStart"/>
      <w:r w:rsidRPr="0090332A">
        <w:rPr>
          <w:rFonts w:ascii="Times New Roman" w:hAnsi="Times New Roman" w:cs="Times New Roman"/>
          <w:sz w:val="24"/>
          <w:szCs w:val="24"/>
        </w:rPr>
        <w:t>в</w:t>
      </w:r>
      <w:proofErr w:type="gramEnd"/>
      <w:r w:rsidRPr="0090332A">
        <w:rPr>
          <w:rFonts w:ascii="Times New Roman" w:hAnsi="Times New Roman" w:cs="Times New Roman"/>
          <w:sz w:val="24"/>
          <w:szCs w:val="24"/>
        </w:rPr>
        <w:t xml:space="preserve"> ред. </w:t>
      </w:r>
      <w:hyperlink r:id="rId65"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г. Красноярска от 06.11.2014 N 712)</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На основании решения Комиссии управление готовит проект распоряжения администрации города о распределении жилых помещений.</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течение 10 рабочих дней со дня издания указанного распоряжения управлением направляется письменное уведомление в уполномоченные органы.</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66"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06.11.2014 N 712)</w:t>
      </w:r>
    </w:p>
    <w:p w:rsidR="0090332A" w:rsidRPr="0090332A" w:rsidRDefault="0090332A">
      <w:pPr>
        <w:pStyle w:val="ConsPlusNormal"/>
        <w:ind w:firstLine="540"/>
        <w:jc w:val="both"/>
        <w:rPr>
          <w:rFonts w:ascii="Times New Roman" w:hAnsi="Times New Roman" w:cs="Times New Roman"/>
          <w:sz w:val="24"/>
          <w:szCs w:val="24"/>
        </w:rPr>
      </w:pPr>
      <w:bookmarkStart w:id="8" w:name="P180"/>
      <w:bookmarkEnd w:id="8"/>
      <w:r w:rsidRPr="0090332A">
        <w:rPr>
          <w:rFonts w:ascii="Times New Roman" w:hAnsi="Times New Roman" w:cs="Times New Roman"/>
          <w:sz w:val="24"/>
          <w:szCs w:val="24"/>
        </w:rPr>
        <w:t xml:space="preserve">19. </w:t>
      </w:r>
      <w:proofErr w:type="gramStart"/>
      <w:r w:rsidRPr="0090332A">
        <w:rPr>
          <w:rFonts w:ascii="Times New Roman" w:hAnsi="Times New Roman" w:cs="Times New Roman"/>
          <w:sz w:val="24"/>
          <w:szCs w:val="24"/>
        </w:rPr>
        <w:t xml:space="preserve">Уполномоченные органы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граждан и в течение 10 рабочих дней с даты поступления уведомления, указанного в </w:t>
      </w:r>
      <w:hyperlink w:anchor="P175" w:history="1">
        <w:r w:rsidRPr="0090332A">
          <w:rPr>
            <w:rFonts w:ascii="Times New Roman" w:hAnsi="Times New Roman" w:cs="Times New Roman"/>
            <w:color w:val="0000FF"/>
            <w:sz w:val="24"/>
            <w:szCs w:val="24"/>
          </w:rPr>
          <w:t>пункте 18</w:t>
        </w:r>
      </w:hyperlink>
      <w:r w:rsidRPr="0090332A">
        <w:rPr>
          <w:rFonts w:ascii="Times New Roman" w:hAnsi="Times New Roman" w:cs="Times New Roman"/>
          <w:sz w:val="24"/>
          <w:szCs w:val="24"/>
        </w:rPr>
        <w:t xml:space="preserve"> настоящего Положения, направляют в управление с сопроводительным </w:t>
      </w:r>
      <w:r w:rsidRPr="0090332A">
        <w:rPr>
          <w:rFonts w:ascii="Times New Roman" w:hAnsi="Times New Roman" w:cs="Times New Roman"/>
          <w:sz w:val="24"/>
          <w:szCs w:val="24"/>
        </w:rPr>
        <w:lastRenderedPageBreak/>
        <w:t>письмом учетные дела по кандидатурам граждан для рассмотрения и принятия решения на Комиссии</w:t>
      </w:r>
      <w:proofErr w:type="gramEnd"/>
      <w:r w:rsidRPr="0090332A">
        <w:rPr>
          <w:rFonts w:ascii="Times New Roman" w:hAnsi="Times New Roman" w:cs="Times New Roman"/>
          <w:sz w:val="24"/>
          <w:szCs w:val="24"/>
        </w:rPr>
        <w:t>.</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w:t>
      </w:r>
      <w:proofErr w:type="gramStart"/>
      <w:r w:rsidRPr="0090332A">
        <w:rPr>
          <w:rFonts w:ascii="Times New Roman" w:hAnsi="Times New Roman" w:cs="Times New Roman"/>
          <w:sz w:val="24"/>
          <w:szCs w:val="24"/>
        </w:rPr>
        <w:t>в</w:t>
      </w:r>
      <w:proofErr w:type="gramEnd"/>
      <w:r w:rsidRPr="0090332A">
        <w:rPr>
          <w:rFonts w:ascii="Times New Roman" w:hAnsi="Times New Roman" w:cs="Times New Roman"/>
          <w:sz w:val="24"/>
          <w:szCs w:val="24"/>
        </w:rPr>
        <w:t xml:space="preserve"> ред. </w:t>
      </w:r>
      <w:hyperlink r:id="rId67"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г. Красноярска от 06.11.2014 N 712)</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Учетные дела муниципальных служащих органов администрации города, состоящих на учете, представляются управлением в жилищную комиссию при администрации города для принятия решений об утверждении кандидатур граждан. По утвержденным кандидатурам управление направляет учетные дела в Комиссию для принятия решения о выделении гражданам, состоящим на учете, и членам их семьи муниципального жилого помещения для приобретения на условиях настоящего Положения.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w:t>
      </w:r>
      <w:proofErr w:type="gramStart"/>
      <w:r w:rsidRPr="0090332A">
        <w:rPr>
          <w:rFonts w:ascii="Times New Roman" w:hAnsi="Times New Roman" w:cs="Times New Roman"/>
          <w:sz w:val="24"/>
          <w:szCs w:val="24"/>
        </w:rPr>
        <w:t>в</w:t>
      </w:r>
      <w:proofErr w:type="gramEnd"/>
      <w:r w:rsidRPr="0090332A">
        <w:rPr>
          <w:rFonts w:ascii="Times New Roman" w:hAnsi="Times New Roman" w:cs="Times New Roman"/>
          <w:sz w:val="24"/>
          <w:szCs w:val="24"/>
        </w:rPr>
        <w:t xml:space="preserve"> ред. </w:t>
      </w:r>
      <w:hyperlink r:id="rId68"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г. Красноярска от 28.09.2015 N 604)</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Направляемое в управление учетное дело гражданина должно содержать:</w:t>
      </w:r>
    </w:p>
    <w:p w:rsidR="0090332A" w:rsidRPr="0090332A" w:rsidRDefault="0090332A">
      <w:pPr>
        <w:pStyle w:val="ConsPlusNormal"/>
        <w:ind w:firstLine="540"/>
        <w:jc w:val="both"/>
        <w:rPr>
          <w:rFonts w:ascii="Times New Roman" w:hAnsi="Times New Roman" w:cs="Times New Roman"/>
          <w:sz w:val="24"/>
          <w:szCs w:val="24"/>
        </w:rPr>
      </w:pPr>
      <w:bookmarkStart w:id="9" w:name="P185"/>
      <w:bookmarkEnd w:id="9"/>
      <w:r w:rsidRPr="0090332A">
        <w:rPr>
          <w:rFonts w:ascii="Times New Roman" w:hAnsi="Times New Roman" w:cs="Times New Roman"/>
          <w:sz w:val="24"/>
          <w:szCs w:val="24"/>
        </w:rPr>
        <w:t>а) протокол (выписку из протокола) заседания жилищной комиссии уполномоченного органа о постановке гражданина на учет;</w:t>
      </w:r>
    </w:p>
    <w:p w:rsidR="0090332A" w:rsidRPr="0090332A" w:rsidRDefault="0090332A">
      <w:pPr>
        <w:pStyle w:val="ConsPlusNormal"/>
        <w:ind w:firstLine="540"/>
        <w:jc w:val="both"/>
        <w:rPr>
          <w:rFonts w:ascii="Times New Roman" w:hAnsi="Times New Roman" w:cs="Times New Roman"/>
          <w:sz w:val="24"/>
          <w:szCs w:val="24"/>
        </w:rPr>
      </w:pPr>
      <w:bookmarkStart w:id="10" w:name="P186"/>
      <w:bookmarkEnd w:id="10"/>
      <w:r w:rsidRPr="0090332A">
        <w:rPr>
          <w:rFonts w:ascii="Times New Roman" w:hAnsi="Times New Roman" w:cs="Times New Roman"/>
          <w:sz w:val="24"/>
          <w:szCs w:val="24"/>
        </w:rPr>
        <w:t>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прохождения муниципальной службы в органах администрации города на момент утверждения кандидатуры гражданина;</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05.03.2014 </w:t>
      </w:r>
      <w:hyperlink r:id="rId69"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06.11.2014 </w:t>
      </w:r>
      <w:hyperlink r:id="rId70"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71"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в) список граждан, состоящих на учете, оформленный в соответствии с требованиями </w:t>
      </w:r>
      <w:hyperlink w:anchor="P65" w:history="1">
        <w:r w:rsidRPr="0090332A">
          <w:rPr>
            <w:rFonts w:ascii="Times New Roman" w:hAnsi="Times New Roman" w:cs="Times New Roman"/>
            <w:color w:val="0000FF"/>
            <w:sz w:val="24"/>
            <w:szCs w:val="24"/>
          </w:rPr>
          <w:t>подпункта "а" пункта 2</w:t>
        </w:r>
      </w:hyperlink>
      <w:r w:rsidRPr="0090332A">
        <w:rPr>
          <w:rFonts w:ascii="Times New Roman" w:hAnsi="Times New Roman" w:cs="Times New Roman"/>
          <w:sz w:val="24"/>
          <w:szCs w:val="24"/>
        </w:rPr>
        <w:t xml:space="preserve">, </w:t>
      </w:r>
      <w:hyperlink w:anchor="P142" w:history="1">
        <w:r w:rsidRPr="0090332A">
          <w:rPr>
            <w:rFonts w:ascii="Times New Roman" w:hAnsi="Times New Roman" w:cs="Times New Roman"/>
            <w:color w:val="0000FF"/>
            <w:sz w:val="24"/>
            <w:szCs w:val="24"/>
          </w:rPr>
          <w:t>пункта 11</w:t>
        </w:r>
      </w:hyperlink>
      <w:r w:rsidRPr="0090332A">
        <w:rPr>
          <w:rFonts w:ascii="Times New Roman" w:hAnsi="Times New Roman" w:cs="Times New Roman"/>
          <w:sz w:val="24"/>
          <w:szCs w:val="24"/>
        </w:rPr>
        <w:t xml:space="preserve"> настоящего Положения. </w:t>
      </w:r>
      <w:proofErr w:type="gramStart"/>
      <w:r w:rsidRPr="0090332A">
        <w:rPr>
          <w:rFonts w:ascii="Times New Roman" w:hAnsi="Times New Roman" w:cs="Times New Roman"/>
          <w:sz w:val="24"/>
          <w:szCs w:val="24"/>
        </w:rPr>
        <w:t xml:space="preserve">В случае если утверждается кандидатура гражданина, не являющегося в списке </w:t>
      </w:r>
      <w:proofErr w:type="spellStart"/>
      <w:r w:rsidRPr="0090332A">
        <w:rPr>
          <w:rFonts w:ascii="Times New Roman" w:hAnsi="Times New Roman" w:cs="Times New Roman"/>
          <w:sz w:val="24"/>
          <w:szCs w:val="24"/>
        </w:rPr>
        <w:t>первоочередником</w:t>
      </w:r>
      <w:proofErr w:type="spellEnd"/>
      <w:r w:rsidRPr="0090332A">
        <w:rPr>
          <w:rFonts w:ascii="Times New Roman" w:hAnsi="Times New Roman" w:cs="Times New Roman"/>
          <w:sz w:val="24"/>
          <w:szCs w:val="24"/>
        </w:rPr>
        <w:t xml:space="preserve"> по составу семьи на данное муниципальное жилое помещение, то к списку должны быть приложены письменные отказы от приобретения указанного помещения впередистоящих в списке граждан;</w:t>
      </w:r>
      <w:proofErr w:type="gramEnd"/>
    </w:p>
    <w:p w:rsidR="0090332A" w:rsidRPr="0090332A" w:rsidRDefault="0090332A">
      <w:pPr>
        <w:pStyle w:val="ConsPlusNormal"/>
        <w:ind w:firstLine="540"/>
        <w:jc w:val="both"/>
        <w:rPr>
          <w:rFonts w:ascii="Times New Roman" w:hAnsi="Times New Roman" w:cs="Times New Roman"/>
          <w:sz w:val="24"/>
          <w:szCs w:val="24"/>
        </w:rPr>
      </w:pPr>
      <w:bookmarkStart w:id="11" w:name="P189"/>
      <w:bookmarkEnd w:id="11"/>
      <w:r w:rsidRPr="0090332A">
        <w:rPr>
          <w:rFonts w:ascii="Times New Roman" w:hAnsi="Times New Roman" w:cs="Times New Roman"/>
          <w:sz w:val="24"/>
          <w:szCs w:val="24"/>
        </w:rP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90332A" w:rsidRPr="0090332A" w:rsidRDefault="0090332A">
      <w:pPr>
        <w:pStyle w:val="ConsPlusNormal"/>
        <w:ind w:firstLine="540"/>
        <w:jc w:val="both"/>
        <w:rPr>
          <w:rFonts w:ascii="Times New Roman" w:hAnsi="Times New Roman" w:cs="Times New Roman"/>
          <w:sz w:val="24"/>
          <w:szCs w:val="24"/>
        </w:rPr>
      </w:pPr>
      <w:bookmarkStart w:id="12" w:name="P190"/>
      <w:bookmarkEnd w:id="12"/>
      <w:proofErr w:type="spellStart"/>
      <w:r w:rsidRPr="0090332A">
        <w:rPr>
          <w:rFonts w:ascii="Times New Roman" w:hAnsi="Times New Roman" w:cs="Times New Roman"/>
          <w:sz w:val="24"/>
          <w:szCs w:val="24"/>
        </w:rPr>
        <w:t>д</w:t>
      </w:r>
      <w:proofErr w:type="spellEnd"/>
      <w:r w:rsidRPr="0090332A">
        <w:rPr>
          <w:rFonts w:ascii="Times New Roman" w:hAnsi="Times New Roman" w:cs="Times New Roman"/>
          <w:sz w:val="24"/>
          <w:szCs w:val="24"/>
        </w:rPr>
        <w:t>) надлежащим образом заверенные копии документов (всех листов), удостоверяющих личность гражданина, состоящего на учете, и членов его семьи;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90332A" w:rsidRPr="0090332A" w:rsidRDefault="0090332A">
      <w:pPr>
        <w:pStyle w:val="ConsPlusNormal"/>
        <w:ind w:firstLine="540"/>
        <w:jc w:val="both"/>
        <w:rPr>
          <w:rFonts w:ascii="Times New Roman" w:hAnsi="Times New Roman" w:cs="Times New Roman"/>
          <w:sz w:val="24"/>
          <w:szCs w:val="24"/>
        </w:rPr>
      </w:pPr>
      <w:bookmarkStart w:id="13" w:name="P192"/>
      <w:bookmarkEnd w:id="13"/>
      <w:r w:rsidRPr="0090332A">
        <w:rPr>
          <w:rFonts w:ascii="Times New Roman" w:hAnsi="Times New Roman" w:cs="Times New Roman"/>
          <w:sz w:val="24"/>
          <w:szCs w:val="24"/>
        </w:rP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государственную регистрацию прав на недвижимое имущество и сделок с ним;</w:t>
      </w:r>
    </w:p>
    <w:p w:rsidR="0090332A" w:rsidRPr="0090332A" w:rsidRDefault="0090332A">
      <w:pPr>
        <w:pStyle w:val="ConsPlusNormal"/>
        <w:ind w:firstLine="540"/>
        <w:jc w:val="both"/>
        <w:rPr>
          <w:rFonts w:ascii="Times New Roman" w:hAnsi="Times New Roman" w:cs="Times New Roman"/>
          <w:sz w:val="24"/>
          <w:szCs w:val="24"/>
        </w:rPr>
      </w:pPr>
      <w:bookmarkStart w:id="14" w:name="P193"/>
      <w:bookmarkEnd w:id="14"/>
      <w:proofErr w:type="spellStart"/>
      <w:r w:rsidRPr="0090332A">
        <w:rPr>
          <w:rFonts w:ascii="Times New Roman" w:hAnsi="Times New Roman" w:cs="Times New Roman"/>
          <w:sz w:val="24"/>
          <w:szCs w:val="24"/>
        </w:rPr>
        <w:t>з</w:t>
      </w:r>
      <w:proofErr w:type="spellEnd"/>
      <w:r w:rsidRPr="0090332A">
        <w:rPr>
          <w:rFonts w:ascii="Times New Roman" w:hAnsi="Times New Roman" w:cs="Times New Roman"/>
          <w:sz w:val="24"/>
          <w:szCs w:val="24"/>
        </w:rPr>
        <w:t>)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включая несовершеннолетних детей, из организаций технической инвентаризации;</w:t>
      </w:r>
    </w:p>
    <w:p w:rsidR="0090332A" w:rsidRPr="0090332A" w:rsidRDefault="0090332A">
      <w:pPr>
        <w:pStyle w:val="ConsPlusNormal"/>
        <w:ind w:firstLine="540"/>
        <w:jc w:val="both"/>
        <w:rPr>
          <w:rFonts w:ascii="Times New Roman" w:hAnsi="Times New Roman" w:cs="Times New Roman"/>
          <w:sz w:val="24"/>
          <w:szCs w:val="24"/>
        </w:rPr>
      </w:pPr>
      <w:bookmarkStart w:id="15" w:name="P194"/>
      <w:bookmarkEnd w:id="15"/>
      <w:r w:rsidRPr="0090332A">
        <w:rPr>
          <w:rFonts w:ascii="Times New Roman" w:hAnsi="Times New Roman" w:cs="Times New Roman"/>
          <w:sz w:val="24"/>
          <w:szCs w:val="24"/>
        </w:rPr>
        <w:t>и) выписку из домовой книги и (или) финансово-лицевой счет по месту жительства гражданина, состоящего на учете, и членов его семьи;</w:t>
      </w:r>
    </w:p>
    <w:p w:rsidR="0090332A" w:rsidRPr="0090332A" w:rsidRDefault="0090332A">
      <w:pPr>
        <w:pStyle w:val="ConsPlusNormal"/>
        <w:ind w:firstLine="540"/>
        <w:jc w:val="both"/>
        <w:rPr>
          <w:rFonts w:ascii="Times New Roman" w:hAnsi="Times New Roman" w:cs="Times New Roman"/>
          <w:sz w:val="24"/>
          <w:szCs w:val="24"/>
        </w:rPr>
      </w:pPr>
      <w:bookmarkStart w:id="16" w:name="P195"/>
      <w:bookmarkEnd w:id="16"/>
      <w:proofErr w:type="gramStart"/>
      <w:r w:rsidRPr="0090332A">
        <w:rPr>
          <w:rFonts w:ascii="Times New Roman" w:hAnsi="Times New Roman" w:cs="Times New Roman"/>
          <w:sz w:val="24"/>
          <w:szCs w:val="24"/>
        </w:rPr>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roofErr w:type="gramEnd"/>
    </w:p>
    <w:p w:rsidR="0090332A" w:rsidRPr="0090332A" w:rsidRDefault="0090332A">
      <w:pPr>
        <w:pStyle w:val="ConsPlusNormal"/>
        <w:ind w:firstLine="540"/>
        <w:jc w:val="both"/>
        <w:rPr>
          <w:rFonts w:ascii="Times New Roman" w:hAnsi="Times New Roman" w:cs="Times New Roman"/>
          <w:sz w:val="24"/>
          <w:szCs w:val="24"/>
        </w:rPr>
      </w:pPr>
      <w:bookmarkStart w:id="17" w:name="P196"/>
      <w:bookmarkEnd w:id="17"/>
      <w:r w:rsidRPr="0090332A">
        <w:rPr>
          <w:rFonts w:ascii="Times New Roman" w:hAnsi="Times New Roman" w:cs="Times New Roman"/>
          <w:sz w:val="24"/>
          <w:szCs w:val="24"/>
        </w:rPr>
        <w:t xml:space="preserve">л) письменное согласие гражданина, состоящего на учете, на покупку (мену) </w:t>
      </w:r>
      <w:r w:rsidRPr="0090332A">
        <w:rPr>
          <w:rFonts w:ascii="Times New Roman" w:hAnsi="Times New Roman" w:cs="Times New Roman"/>
          <w:sz w:val="24"/>
          <w:szCs w:val="24"/>
        </w:rPr>
        <w:lastRenderedPageBreak/>
        <w:t>муниципального жилого помещения на условиях настоящего Положения. В данном согласии 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степень родства);</w:t>
      </w:r>
    </w:p>
    <w:p w:rsidR="0090332A" w:rsidRPr="0090332A" w:rsidRDefault="0090332A">
      <w:pPr>
        <w:pStyle w:val="ConsPlusNormal"/>
        <w:ind w:firstLine="540"/>
        <w:jc w:val="both"/>
        <w:rPr>
          <w:rFonts w:ascii="Times New Roman" w:hAnsi="Times New Roman" w:cs="Times New Roman"/>
          <w:sz w:val="24"/>
          <w:szCs w:val="24"/>
        </w:rPr>
      </w:pPr>
      <w:bookmarkStart w:id="18" w:name="P197"/>
      <w:bookmarkEnd w:id="18"/>
      <w:r w:rsidRPr="0090332A">
        <w:rPr>
          <w:rFonts w:ascii="Times New Roman" w:hAnsi="Times New Roman" w:cs="Times New Roman"/>
          <w:sz w:val="24"/>
          <w:szCs w:val="24"/>
        </w:rPr>
        <w:t>м) надлежащим образом заверенную копию выписки из технического паспорта либо кадастрового паспорта на жилое помещение, передаваемое в муниципальную собственность (в случае заключения договора мены);</w:t>
      </w:r>
    </w:p>
    <w:p w:rsidR="0090332A" w:rsidRPr="0090332A" w:rsidRDefault="0090332A">
      <w:pPr>
        <w:pStyle w:val="ConsPlusNormal"/>
        <w:ind w:firstLine="540"/>
        <w:jc w:val="both"/>
        <w:rPr>
          <w:rFonts w:ascii="Times New Roman" w:hAnsi="Times New Roman" w:cs="Times New Roman"/>
          <w:sz w:val="24"/>
          <w:szCs w:val="24"/>
        </w:rPr>
      </w:pPr>
      <w:bookmarkStart w:id="19" w:name="P198"/>
      <w:bookmarkEnd w:id="19"/>
      <w:proofErr w:type="spellStart"/>
      <w:r w:rsidRPr="0090332A">
        <w:rPr>
          <w:rFonts w:ascii="Times New Roman" w:hAnsi="Times New Roman" w:cs="Times New Roman"/>
          <w:sz w:val="24"/>
          <w:szCs w:val="24"/>
        </w:rPr>
        <w:t>н</w:t>
      </w:r>
      <w:proofErr w:type="spellEnd"/>
      <w:r w:rsidRPr="0090332A">
        <w:rPr>
          <w:rFonts w:ascii="Times New Roman" w:hAnsi="Times New Roman" w:cs="Times New Roman"/>
          <w:sz w:val="24"/>
          <w:szCs w:val="24"/>
        </w:rPr>
        <w:t>) надлежащим образом заверенную копию трудовой книжки гражданина, состоящего на учете.</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w:t>
      </w:r>
      <w:proofErr w:type="spellStart"/>
      <w:r w:rsidRPr="0090332A">
        <w:rPr>
          <w:rFonts w:ascii="Times New Roman" w:hAnsi="Times New Roman" w:cs="Times New Roman"/>
          <w:sz w:val="24"/>
          <w:szCs w:val="24"/>
        </w:rPr>
        <w:t>пп</w:t>
      </w:r>
      <w:proofErr w:type="spellEnd"/>
      <w:r w:rsidRPr="0090332A">
        <w:rPr>
          <w:rFonts w:ascii="Times New Roman" w:hAnsi="Times New Roman" w:cs="Times New Roman"/>
          <w:sz w:val="24"/>
          <w:szCs w:val="24"/>
        </w:rPr>
        <w:t>. "</w:t>
      </w:r>
      <w:proofErr w:type="spellStart"/>
      <w:r w:rsidRPr="0090332A">
        <w:rPr>
          <w:rFonts w:ascii="Times New Roman" w:hAnsi="Times New Roman" w:cs="Times New Roman"/>
          <w:sz w:val="24"/>
          <w:szCs w:val="24"/>
        </w:rPr>
        <w:t>н</w:t>
      </w:r>
      <w:proofErr w:type="spellEnd"/>
      <w:r w:rsidRPr="0090332A">
        <w:rPr>
          <w:rFonts w:ascii="Times New Roman" w:hAnsi="Times New Roman" w:cs="Times New Roman"/>
          <w:sz w:val="24"/>
          <w:szCs w:val="24"/>
        </w:rPr>
        <w:t xml:space="preserve">" </w:t>
      </w:r>
      <w:proofErr w:type="gramStart"/>
      <w:r w:rsidRPr="0090332A">
        <w:rPr>
          <w:rFonts w:ascii="Times New Roman" w:hAnsi="Times New Roman" w:cs="Times New Roman"/>
          <w:sz w:val="24"/>
          <w:szCs w:val="24"/>
        </w:rPr>
        <w:t>введен</w:t>
      </w:r>
      <w:proofErr w:type="gramEnd"/>
      <w:r w:rsidRPr="0090332A">
        <w:rPr>
          <w:rFonts w:ascii="Times New Roman" w:hAnsi="Times New Roman" w:cs="Times New Roman"/>
          <w:sz w:val="24"/>
          <w:szCs w:val="24"/>
        </w:rPr>
        <w:t xml:space="preserve"> </w:t>
      </w:r>
      <w:hyperlink r:id="rId72"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г. Красноярска от 23.04.2014 N 226)</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Документы, указанные в </w:t>
      </w:r>
      <w:hyperlink w:anchor="P186" w:history="1">
        <w:r w:rsidRPr="0090332A">
          <w:rPr>
            <w:rFonts w:ascii="Times New Roman" w:hAnsi="Times New Roman" w:cs="Times New Roman"/>
            <w:color w:val="0000FF"/>
            <w:sz w:val="24"/>
            <w:szCs w:val="24"/>
          </w:rPr>
          <w:t>подпунктах "б"</w:t>
        </w:r>
      </w:hyperlink>
      <w:r w:rsidRPr="0090332A">
        <w:rPr>
          <w:rFonts w:ascii="Times New Roman" w:hAnsi="Times New Roman" w:cs="Times New Roman"/>
          <w:sz w:val="24"/>
          <w:szCs w:val="24"/>
        </w:rPr>
        <w:t xml:space="preserve">, </w:t>
      </w:r>
      <w:hyperlink w:anchor="P192" w:history="1">
        <w:r w:rsidRPr="0090332A">
          <w:rPr>
            <w:rFonts w:ascii="Times New Roman" w:hAnsi="Times New Roman" w:cs="Times New Roman"/>
            <w:color w:val="0000FF"/>
            <w:sz w:val="24"/>
            <w:szCs w:val="24"/>
          </w:rPr>
          <w:t>"ж"</w:t>
        </w:r>
      </w:hyperlink>
      <w:r w:rsidRPr="0090332A">
        <w:rPr>
          <w:rFonts w:ascii="Times New Roman" w:hAnsi="Times New Roman" w:cs="Times New Roman"/>
          <w:sz w:val="24"/>
          <w:szCs w:val="24"/>
        </w:rPr>
        <w:t xml:space="preserve">, </w:t>
      </w:r>
      <w:hyperlink w:anchor="P194" w:history="1">
        <w:r w:rsidRPr="0090332A">
          <w:rPr>
            <w:rFonts w:ascii="Times New Roman" w:hAnsi="Times New Roman" w:cs="Times New Roman"/>
            <w:color w:val="0000FF"/>
            <w:sz w:val="24"/>
            <w:szCs w:val="24"/>
          </w:rPr>
          <w:t>"и"</w:t>
        </w:r>
      </w:hyperlink>
      <w:r w:rsidRPr="0090332A">
        <w:rPr>
          <w:rFonts w:ascii="Times New Roman" w:hAnsi="Times New Roman" w:cs="Times New Roman"/>
          <w:sz w:val="24"/>
          <w:szCs w:val="24"/>
        </w:rPr>
        <w:t xml:space="preserve">, </w:t>
      </w:r>
      <w:hyperlink w:anchor="P196" w:history="1">
        <w:r w:rsidRPr="0090332A">
          <w:rPr>
            <w:rFonts w:ascii="Times New Roman" w:hAnsi="Times New Roman" w:cs="Times New Roman"/>
            <w:color w:val="0000FF"/>
            <w:sz w:val="24"/>
            <w:szCs w:val="24"/>
          </w:rPr>
          <w:t>"л"</w:t>
        </w:r>
      </w:hyperlink>
      <w:r w:rsidRPr="0090332A">
        <w:rPr>
          <w:rFonts w:ascii="Times New Roman" w:hAnsi="Times New Roman" w:cs="Times New Roman"/>
          <w:sz w:val="24"/>
          <w:szCs w:val="24"/>
        </w:rPr>
        <w:t xml:space="preserve"> настоящего пункта, должны быть получены в срок, не превышающий 15 дней, предшествующих дате рассмотрения кандидатуры гражданина на жилищной комиссии по месту учета.</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 xml:space="preserve">В случае изменения фамилии (имени, отчества) гражданином, состоящим на учете, или членами его семьи документы, указанные в </w:t>
      </w:r>
      <w:hyperlink w:anchor="P192" w:history="1">
        <w:r w:rsidRPr="0090332A">
          <w:rPr>
            <w:rFonts w:ascii="Times New Roman" w:hAnsi="Times New Roman" w:cs="Times New Roman"/>
            <w:color w:val="0000FF"/>
            <w:sz w:val="24"/>
            <w:szCs w:val="24"/>
          </w:rPr>
          <w:t>подпунктах "ж"</w:t>
        </w:r>
      </w:hyperlink>
      <w:r w:rsidRPr="0090332A">
        <w:rPr>
          <w:rFonts w:ascii="Times New Roman" w:hAnsi="Times New Roman" w:cs="Times New Roman"/>
          <w:sz w:val="24"/>
          <w:szCs w:val="24"/>
        </w:rPr>
        <w:t xml:space="preserve">, </w:t>
      </w:r>
      <w:hyperlink w:anchor="P193" w:history="1">
        <w:r w:rsidRPr="0090332A">
          <w:rPr>
            <w:rFonts w:ascii="Times New Roman" w:hAnsi="Times New Roman" w:cs="Times New Roman"/>
            <w:color w:val="0000FF"/>
            <w:sz w:val="24"/>
            <w:szCs w:val="24"/>
          </w:rPr>
          <w:t>"</w:t>
        </w:r>
        <w:proofErr w:type="spellStart"/>
        <w:r w:rsidRPr="0090332A">
          <w:rPr>
            <w:rFonts w:ascii="Times New Roman" w:hAnsi="Times New Roman" w:cs="Times New Roman"/>
            <w:color w:val="0000FF"/>
            <w:sz w:val="24"/>
            <w:szCs w:val="24"/>
          </w:rPr>
          <w:t>з</w:t>
        </w:r>
        <w:proofErr w:type="spellEnd"/>
        <w:r w:rsidRPr="0090332A">
          <w:rPr>
            <w:rFonts w:ascii="Times New Roman" w:hAnsi="Times New Roman" w:cs="Times New Roman"/>
            <w:color w:val="0000FF"/>
            <w:sz w:val="24"/>
            <w:szCs w:val="24"/>
          </w:rPr>
          <w:t>"</w:t>
        </w:r>
      </w:hyperlink>
      <w:r w:rsidRPr="0090332A">
        <w:rPr>
          <w:rFonts w:ascii="Times New Roman" w:hAnsi="Times New Roman" w:cs="Times New Roman"/>
          <w:sz w:val="24"/>
          <w:szCs w:val="24"/>
        </w:rPr>
        <w:t xml:space="preserve"> настоящего пункта, представляются также на ранее действовавшую фамилию (имя, отчество).</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Копии документов заверяются уполномоченными должностными лицами, ответственными за ведение учета. Допускается представление нотариально заверенных копий документов.</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20. Представленные в управление документы по утвержденной кандидатуре гражданина рассматриваются на заседании Комиссии.</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По результатам рассмотрения документов Комиссия принимает решение о выделении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являются: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а) несоответствие гражданина, состоящего на учете, и (или) членов его семьи требованиям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б) непредставление или представление не в полном объеме документов, указанных в </w:t>
      </w:r>
      <w:hyperlink w:anchor="P180" w:history="1">
        <w:r w:rsidRPr="0090332A">
          <w:rPr>
            <w:rFonts w:ascii="Times New Roman" w:hAnsi="Times New Roman" w:cs="Times New Roman"/>
            <w:color w:val="0000FF"/>
            <w:sz w:val="24"/>
            <w:szCs w:val="24"/>
          </w:rPr>
          <w:t>пункте 19</w:t>
        </w:r>
      </w:hyperlink>
      <w:r w:rsidRPr="0090332A">
        <w:rPr>
          <w:rFonts w:ascii="Times New Roman" w:hAnsi="Times New Roman" w:cs="Times New Roman"/>
          <w:sz w:val="24"/>
          <w:szCs w:val="24"/>
        </w:rPr>
        <w:t xml:space="preserve">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недостоверность сведений, содержащихся в представленных документах;</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 несоответствие помещения, передаваемого гражданами в муниципальную собственность, требованиям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О принятом решении Комиссии в течение 5 рабочих дней со дня его принятия направляется письменное уведомление уполномоченному органу.</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73"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06.11.2014 N 712)</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и получения управлением отчета об оценке рыночной стоимости жилого помещения (жилых помещений при заключении договора мены) управление готовит проект распоряжения администрации города о продаже (мене) муниципального жилого помещения.</w:t>
      </w:r>
      <w:proofErr w:type="gramEnd"/>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w:t>
      </w:r>
      <w:hyperlink r:id="rId74" w:history="1">
        <w:r w:rsidRPr="0090332A">
          <w:rPr>
            <w:rFonts w:ascii="Times New Roman" w:hAnsi="Times New Roman" w:cs="Times New Roman"/>
            <w:color w:val="0000FF"/>
            <w:sz w:val="24"/>
            <w:szCs w:val="24"/>
          </w:rPr>
          <w:t>Постановления</w:t>
        </w:r>
      </w:hyperlink>
      <w:r w:rsidRPr="0090332A">
        <w:rPr>
          <w:rFonts w:ascii="Times New Roman" w:hAnsi="Times New Roman" w:cs="Times New Roman"/>
          <w:sz w:val="24"/>
          <w:szCs w:val="24"/>
        </w:rPr>
        <w:t xml:space="preserve">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Красноярска от 28.09.2015 N 604)</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90332A" w:rsidRPr="0090332A" w:rsidRDefault="0090332A">
      <w:pPr>
        <w:pStyle w:val="ConsPlusNormal"/>
        <w:ind w:firstLine="540"/>
        <w:jc w:val="both"/>
        <w:rPr>
          <w:rFonts w:ascii="Times New Roman" w:hAnsi="Times New Roman" w:cs="Times New Roman"/>
          <w:sz w:val="24"/>
          <w:szCs w:val="24"/>
        </w:rPr>
      </w:pPr>
      <w:bookmarkStart w:id="20" w:name="P215"/>
      <w:bookmarkEnd w:id="20"/>
      <w:r w:rsidRPr="0090332A">
        <w:rPr>
          <w:rFonts w:ascii="Times New Roman" w:hAnsi="Times New Roman" w:cs="Times New Roman"/>
          <w:sz w:val="24"/>
          <w:szCs w:val="24"/>
        </w:rP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lastRenderedPageBreak/>
        <w:t>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Уполномоченный орган в течение 15 рабочих дней с момента получения названного уведомления организовывает работу в соответствии с </w:t>
      </w:r>
      <w:hyperlink w:anchor="P71" w:history="1">
        <w:r w:rsidRPr="0090332A">
          <w:rPr>
            <w:rFonts w:ascii="Times New Roman" w:hAnsi="Times New Roman" w:cs="Times New Roman"/>
            <w:color w:val="0000FF"/>
            <w:sz w:val="24"/>
            <w:szCs w:val="24"/>
          </w:rPr>
          <w:t>шестым</w:t>
        </w:r>
      </w:hyperlink>
      <w:r w:rsidRPr="0090332A">
        <w:rPr>
          <w:rFonts w:ascii="Times New Roman" w:hAnsi="Times New Roman" w:cs="Times New Roman"/>
          <w:sz w:val="24"/>
          <w:szCs w:val="24"/>
        </w:rPr>
        <w:t xml:space="preserve">, </w:t>
      </w:r>
      <w:hyperlink w:anchor="P72" w:history="1">
        <w:r w:rsidRPr="0090332A">
          <w:rPr>
            <w:rFonts w:ascii="Times New Roman" w:hAnsi="Times New Roman" w:cs="Times New Roman"/>
            <w:color w:val="0000FF"/>
            <w:sz w:val="24"/>
            <w:szCs w:val="24"/>
          </w:rPr>
          <w:t>седьмым абзацами подпункта "а" пункта 2</w:t>
        </w:r>
      </w:hyperlink>
      <w:r w:rsidRPr="0090332A">
        <w:rPr>
          <w:rFonts w:ascii="Times New Roman" w:hAnsi="Times New Roman" w:cs="Times New Roman"/>
          <w:sz w:val="24"/>
          <w:szCs w:val="24"/>
        </w:rPr>
        <w:t xml:space="preserve">, </w:t>
      </w:r>
      <w:hyperlink w:anchor="P180" w:history="1">
        <w:r w:rsidRPr="0090332A">
          <w:rPr>
            <w:rFonts w:ascii="Times New Roman" w:hAnsi="Times New Roman" w:cs="Times New Roman"/>
            <w:color w:val="0000FF"/>
            <w:sz w:val="24"/>
            <w:szCs w:val="24"/>
          </w:rPr>
          <w:t>пунктом 19</w:t>
        </w:r>
      </w:hyperlink>
      <w:r w:rsidRPr="0090332A">
        <w:rPr>
          <w:rFonts w:ascii="Times New Roman" w:hAnsi="Times New Roman" w:cs="Times New Roman"/>
          <w:sz w:val="24"/>
          <w:szCs w:val="24"/>
        </w:rPr>
        <w:t xml:space="preserve">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10 лет.</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 с доплатой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с рассрочкой платежа сроком на 5 лет.</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а также не должно быть признано в установленном законом порядке непригодным для проживания, не должно располагаться в многоквартирном доме, признанным в установленном законом порядке аварийным и подлежащим сносу или реконструкции.</w:t>
      </w:r>
      <w:proofErr w:type="gramEnd"/>
      <w:r w:rsidRPr="0090332A">
        <w:rPr>
          <w:rFonts w:ascii="Times New Roman" w:hAnsi="Times New Roman" w:cs="Times New Roman"/>
          <w:sz w:val="24"/>
          <w:szCs w:val="24"/>
        </w:rPr>
        <w:t xml:space="preserve"> </w:t>
      </w:r>
      <w:proofErr w:type="gramStart"/>
      <w:r w:rsidRPr="0090332A">
        <w:rPr>
          <w:rFonts w:ascii="Times New Roman" w:hAnsi="Times New Roman" w:cs="Times New Roman"/>
          <w:sz w:val="24"/>
          <w:szCs w:val="24"/>
        </w:rPr>
        <w:t>В случае если участниками долевой собственности на указанное жилое помещение являются третьи лица (не являющиеся членами семьи гражданина), а также если жилое помещение признано в установленном законом порядке непригодным для проживания либо расположено в многоквартирном доме, признанном в установленном законом порядке аварийным и подлежащим сносу или реконструкции, а также если жилое помещение является предметом ипотечного обязательства, то с гражданином и</w:t>
      </w:r>
      <w:proofErr w:type="gramEnd"/>
      <w:r w:rsidRPr="0090332A">
        <w:rPr>
          <w:rFonts w:ascii="Times New Roman" w:hAnsi="Times New Roman" w:cs="Times New Roman"/>
          <w:sz w:val="24"/>
          <w:szCs w:val="24"/>
        </w:rPr>
        <w:t xml:space="preserve"> членами его семьи заключается договор купли-продажи муниципального жилого помещения.</w:t>
      </w:r>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17.03.2014 </w:t>
      </w:r>
      <w:hyperlink r:id="rId75" w:history="1">
        <w:r w:rsidRPr="0090332A">
          <w:rPr>
            <w:rFonts w:ascii="Times New Roman" w:hAnsi="Times New Roman" w:cs="Times New Roman"/>
            <w:color w:val="0000FF"/>
            <w:sz w:val="24"/>
            <w:szCs w:val="24"/>
          </w:rPr>
          <w:t>N 133</w:t>
        </w:r>
      </w:hyperlink>
      <w:r w:rsidRPr="0090332A">
        <w:rPr>
          <w:rFonts w:ascii="Times New Roman" w:hAnsi="Times New Roman" w:cs="Times New Roman"/>
          <w:sz w:val="24"/>
          <w:szCs w:val="24"/>
        </w:rPr>
        <w:t xml:space="preserve">, от 28.09.2015 </w:t>
      </w:r>
      <w:hyperlink r:id="rId76"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22. Если стоимость жилого помещения, передаваемого в муниципальную собственность, превышает продажную стоимость приобретаемого гражданами и членами их семей муниципального жилого помещения, мена производится без доплаты разницы стоимости обмениваемых жилых помещений.</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освобождению не подлежит.</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lastRenderedPageBreak/>
        <w:t xml:space="preserve">25. </w:t>
      </w:r>
      <w:proofErr w:type="gramStart"/>
      <w:r w:rsidRPr="0090332A">
        <w:rPr>
          <w:rFonts w:ascii="Times New Roman" w:hAnsi="Times New Roman" w:cs="Times New Roman"/>
          <w:sz w:val="24"/>
          <w:szCs w:val="24"/>
        </w:rPr>
        <w:t>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каждого месяца.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В случае расторжения трудового договора (контракта) гражданина - участника договора купли-продажи (мены), осуществляющего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муниципальной службы в органах администрации города гражданин, заключивший данный договор, утрачивает право на рассрочку, за исключением случаев: смерти;</w:t>
      </w:r>
      <w:proofErr w:type="gramEnd"/>
      <w:r w:rsidRPr="0090332A">
        <w:rPr>
          <w:rFonts w:ascii="Times New Roman" w:hAnsi="Times New Roman" w:cs="Times New Roman"/>
          <w:sz w:val="24"/>
          <w:szCs w:val="24"/>
        </w:rPr>
        <w:t xml:space="preserve"> </w:t>
      </w:r>
      <w:proofErr w:type="gramStart"/>
      <w:r w:rsidRPr="0090332A">
        <w:rPr>
          <w:rFonts w:ascii="Times New Roman" w:hAnsi="Times New Roman" w:cs="Times New Roman"/>
          <w:sz w:val="24"/>
          <w:szCs w:val="24"/>
        </w:rPr>
        <w:t>трудоустройства в муниципальные предприятия или учреждения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roofErr w:type="gramEnd"/>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05.03.2014 </w:t>
      </w:r>
      <w:hyperlink r:id="rId77"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06.11.2014 </w:t>
      </w:r>
      <w:hyperlink r:id="rId78"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79"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замещающие должности муниципальной службы в органах администрации города, обязаны уведомить об этом управление в течение 10 рабочих дней с момента расторжения.</w:t>
      </w:r>
      <w:proofErr w:type="gramEnd"/>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05.03.2014 </w:t>
      </w:r>
      <w:hyperlink r:id="rId80"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06.11.2014 </w:t>
      </w:r>
      <w:hyperlink r:id="rId81"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82"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Условия предоставления рассрочки включаются в договор купли-продажи (мены).</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 xml:space="preserve">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культуры, спорта, социальной защиты населения, молодежной политики, градостроительства, </w:t>
      </w:r>
      <w:r w:rsidRPr="0090332A">
        <w:rPr>
          <w:rFonts w:ascii="Times New Roman" w:hAnsi="Times New Roman" w:cs="Times New Roman"/>
          <w:sz w:val="24"/>
          <w:szCs w:val="24"/>
        </w:rPr>
        <w:lastRenderedPageBreak/>
        <w:t>архивного хранения документов, краевом учреждении системы здравоохранения либо замещения должности муниципальной службы в органах администрации города.</w:t>
      </w:r>
      <w:proofErr w:type="gramEnd"/>
    </w:p>
    <w:p w:rsidR="0090332A" w:rsidRPr="0090332A" w:rsidRDefault="0090332A">
      <w:pPr>
        <w:pStyle w:val="ConsPlusNormal"/>
        <w:jc w:val="both"/>
        <w:rPr>
          <w:rFonts w:ascii="Times New Roman" w:hAnsi="Times New Roman" w:cs="Times New Roman"/>
          <w:sz w:val="24"/>
          <w:szCs w:val="24"/>
        </w:rPr>
      </w:pPr>
      <w:r w:rsidRPr="0090332A">
        <w:rPr>
          <w:rFonts w:ascii="Times New Roman" w:hAnsi="Times New Roman" w:cs="Times New Roman"/>
          <w:sz w:val="24"/>
          <w:szCs w:val="24"/>
        </w:rPr>
        <w:t xml:space="preserve">(в ред. Постановлений администрации </w:t>
      </w:r>
      <w:proofErr w:type="gramStart"/>
      <w:r w:rsidRPr="0090332A">
        <w:rPr>
          <w:rFonts w:ascii="Times New Roman" w:hAnsi="Times New Roman" w:cs="Times New Roman"/>
          <w:sz w:val="24"/>
          <w:szCs w:val="24"/>
        </w:rPr>
        <w:t>г</w:t>
      </w:r>
      <w:proofErr w:type="gramEnd"/>
      <w:r w:rsidRPr="0090332A">
        <w:rPr>
          <w:rFonts w:ascii="Times New Roman" w:hAnsi="Times New Roman" w:cs="Times New Roman"/>
          <w:sz w:val="24"/>
          <w:szCs w:val="24"/>
        </w:rPr>
        <w:t xml:space="preserve">. Красноярска от 05.03.2014 </w:t>
      </w:r>
      <w:hyperlink r:id="rId83" w:history="1">
        <w:r w:rsidRPr="0090332A">
          <w:rPr>
            <w:rFonts w:ascii="Times New Roman" w:hAnsi="Times New Roman" w:cs="Times New Roman"/>
            <w:color w:val="0000FF"/>
            <w:sz w:val="24"/>
            <w:szCs w:val="24"/>
          </w:rPr>
          <w:t>N 119</w:t>
        </w:r>
      </w:hyperlink>
      <w:r w:rsidRPr="0090332A">
        <w:rPr>
          <w:rFonts w:ascii="Times New Roman" w:hAnsi="Times New Roman" w:cs="Times New Roman"/>
          <w:sz w:val="24"/>
          <w:szCs w:val="24"/>
        </w:rPr>
        <w:t xml:space="preserve">, от 06.11.2014 </w:t>
      </w:r>
      <w:hyperlink r:id="rId84" w:history="1">
        <w:r w:rsidRPr="0090332A">
          <w:rPr>
            <w:rFonts w:ascii="Times New Roman" w:hAnsi="Times New Roman" w:cs="Times New Roman"/>
            <w:color w:val="0000FF"/>
            <w:sz w:val="24"/>
            <w:szCs w:val="24"/>
          </w:rPr>
          <w:t>N 712</w:t>
        </w:r>
      </w:hyperlink>
      <w:r w:rsidRPr="0090332A">
        <w:rPr>
          <w:rFonts w:ascii="Times New Roman" w:hAnsi="Times New Roman" w:cs="Times New Roman"/>
          <w:sz w:val="24"/>
          <w:szCs w:val="24"/>
        </w:rPr>
        <w:t xml:space="preserve">, от 28.09.2015 </w:t>
      </w:r>
      <w:hyperlink r:id="rId85" w:history="1">
        <w:r w:rsidRPr="0090332A">
          <w:rPr>
            <w:rFonts w:ascii="Times New Roman" w:hAnsi="Times New Roman" w:cs="Times New Roman"/>
            <w:color w:val="0000FF"/>
            <w:sz w:val="24"/>
            <w:szCs w:val="24"/>
          </w:rPr>
          <w:t>N 604</w:t>
        </w:r>
      </w:hyperlink>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27. Гражданин, состоящий на учете,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90332A" w:rsidRPr="0090332A" w:rsidRDefault="0090332A">
      <w:pPr>
        <w:pStyle w:val="ConsPlusNormal"/>
        <w:ind w:firstLine="540"/>
        <w:jc w:val="both"/>
        <w:rPr>
          <w:rFonts w:ascii="Times New Roman" w:hAnsi="Times New Roman" w:cs="Times New Roman"/>
          <w:sz w:val="24"/>
          <w:szCs w:val="24"/>
        </w:rPr>
      </w:pPr>
      <w:proofErr w:type="gramStart"/>
      <w:r w:rsidRPr="0090332A">
        <w:rPr>
          <w:rFonts w:ascii="Times New Roman" w:hAnsi="Times New Roman" w:cs="Times New Roman"/>
          <w:sz w:val="24"/>
          <w:szCs w:val="24"/>
        </w:rP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215" w:history="1">
        <w:r w:rsidRPr="0090332A">
          <w:rPr>
            <w:rFonts w:ascii="Times New Roman" w:hAnsi="Times New Roman" w:cs="Times New Roman"/>
            <w:color w:val="0000FF"/>
            <w:sz w:val="24"/>
            <w:szCs w:val="24"/>
          </w:rPr>
          <w:t>абзацем 11 пункта 20</w:t>
        </w:r>
      </w:hyperlink>
      <w:r w:rsidRPr="0090332A">
        <w:rPr>
          <w:rFonts w:ascii="Times New Roman" w:hAnsi="Times New Roman" w:cs="Times New Roman"/>
          <w:sz w:val="24"/>
          <w:szCs w:val="24"/>
        </w:rP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roofErr w:type="gramEnd"/>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71" w:history="1">
        <w:r w:rsidRPr="0090332A">
          <w:rPr>
            <w:rFonts w:ascii="Times New Roman" w:hAnsi="Times New Roman" w:cs="Times New Roman"/>
            <w:color w:val="0000FF"/>
            <w:sz w:val="24"/>
            <w:szCs w:val="24"/>
          </w:rPr>
          <w:t>шестым</w:t>
        </w:r>
      </w:hyperlink>
      <w:r w:rsidRPr="0090332A">
        <w:rPr>
          <w:rFonts w:ascii="Times New Roman" w:hAnsi="Times New Roman" w:cs="Times New Roman"/>
          <w:sz w:val="24"/>
          <w:szCs w:val="24"/>
        </w:rPr>
        <w:t xml:space="preserve">, </w:t>
      </w:r>
      <w:hyperlink w:anchor="P72" w:history="1">
        <w:r w:rsidRPr="0090332A">
          <w:rPr>
            <w:rFonts w:ascii="Times New Roman" w:hAnsi="Times New Roman" w:cs="Times New Roman"/>
            <w:color w:val="0000FF"/>
            <w:sz w:val="24"/>
            <w:szCs w:val="24"/>
          </w:rPr>
          <w:t>седьмым абзацами подпункта "а" пункта 2</w:t>
        </w:r>
      </w:hyperlink>
      <w:r w:rsidRPr="0090332A">
        <w:rPr>
          <w:rFonts w:ascii="Times New Roman" w:hAnsi="Times New Roman" w:cs="Times New Roman"/>
          <w:sz w:val="24"/>
          <w:szCs w:val="24"/>
        </w:rPr>
        <w:t xml:space="preserve">, </w:t>
      </w:r>
      <w:hyperlink w:anchor="P180" w:history="1">
        <w:r w:rsidRPr="0090332A">
          <w:rPr>
            <w:rFonts w:ascii="Times New Roman" w:hAnsi="Times New Roman" w:cs="Times New Roman"/>
            <w:color w:val="0000FF"/>
            <w:sz w:val="24"/>
            <w:szCs w:val="24"/>
          </w:rPr>
          <w:t>пунктом 19</w:t>
        </w:r>
      </w:hyperlink>
      <w:r w:rsidRPr="0090332A">
        <w:rPr>
          <w:rFonts w:ascii="Times New Roman" w:hAnsi="Times New Roman" w:cs="Times New Roman"/>
          <w:sz w:val="24"/>
          <w:szCs w:val="24"/>
        </w:rPr>
        <w:t xml:space="preserve"> настоящего Положения.</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28. Регистрация перехода права собственности на муниципальные жилые помещения, приобретаемые гражданами, состоящими на учете, и членами их семьи, с рассрочкой платежа оформляется одновременно с регистрацией договора купли-продажи (мены). Государственная регистрация права собственности граждан, состоящих на учете, и членов их семей осуществляется с ограничением (обременением) - залогом при наличии рассрочки платежа. Залог снимается после полного выполнения сторонами обязательств по договору купли-продажи (мены).</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29. В случае неуплаты полной стоимости приобретаемого муниципального жилого помещения в срок, установленный договором купли-продажи (мены), последний расторгается в одностороннем порядке, и выплаченная сумма возвращается гражданам.</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30. В целях реализации настоящего Положения граждане несут расходы по оплате регистрации сделки (в соответствии с договором) в уполномоченном федеральном органе исполнительной власти, осуществляющем государственную регистрацию прав на недвижимое имущество и сделок с ним.</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Руководитель</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управления учета и реализации</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жилищной политики</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Г.Н.ВЛАСЕНКО</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rPr>
          <w:rFonts w:ascii="Times New Roman" w:hAnsi="Times New Roman" w:cs="Times New Roman"/>
          <w:sz w:val="24"/>
          <w:szCs w:val="24"/>
        </w:rPr>
        <w:sectPr w:rsidR="0090332A" w:rsidRPr="0090332A" w:rsidSect="0090332A">
          <w:pgSz w:w="11906" w:h="16838"/>
          <w:pgMar w:top="567" w:right="850" w:bottom="1134" w:left="1701" w:header="708" w:footer="708" w:gutter="0"/>
          <w:cols w:space="708"/>
          <w:docGrid w:linePitch="360"/>
        </w:sectPr>
      </w:pPr>
    </w:p>
    <w:p w:rsidR="0090332A" w:rsidRPr="0090332A" w:rsidRDefault="0090332A">
      <w:pPr>
        <w:pStyle w:val="ConsPlusNormal"/>
        <w:jc w:val="right"/>
        <w:outlineLvl w:val="1"/>
        <w:rPr>
          <w:rFonts w:ascii="Times New Roman" w:hAnsi="Times New Roman" w:cs="Times New Roman"/>
          <w:sz w:val="24"/>
          <w:szCs w:val="24"/>
        </w:rPr>
      </w:pPr>
      <w:r w:rsidRPr="0090332A">
        <w:rPr>
          <w:rFonts w:ascii="Times New Roman" w:hAnsi="Times New Roman" w:cs="Times New Roman"/>
          <w:sz w:val="24"/>
          <w:szCs w:val="24"/>
        </w:rPr>
        <w:lastRenderedPageBreak/>
        <w:t>Приложение</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к Положению</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о порядке льготной продажи</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жилых помещений, находящихся</w:t>
      </w:r>
    </w:p>
    <w:p w:rsidR="0090332A" w:rsidRPr="0090332A" w:rsidRDefault="0090332A">
      <w:pPr>
        <w:pStyle w:val="ConsPlusNormal"/>
        <w:jc w:val="right"/>
        <w:rPr>
          <w:rFonts w:ascii="Times New Roman" w:hAnsi="Times New Roman" w:cs="Times New Roman"/>
          <w:sz w:val="24"/>
          <w:szCs w:val="24"/>
        </w:rPr>
      </w:pPr>
      <w:r w:rsidRPr="0090332A">
        <w:rPr>
          <w:rFonts w:ascii="Times New Roman" w:hAnsi="Times New Roman" w:cs="Times New Roman"/>
          <w:sz w:val="24"/>
          <w:szCs w:val="24"/>
        </w:rPr>
        <w:t>в муниципальной собственности</w:t>
      </w:r>
    </w:p>
    <w:p w:rsidR="0090332A" w:rsidRPr="0090332A" w:rsidRDefault="0090332A">
      <w:pPr>
        <w:pStyle w:val="ConsPlusNormal"/>
        <w:jc w:val="center"/>
        <w:rPr>
          <w:rFonts w:ascii="Times New Roman" w:hAnsi="Times New Roman" w:cs="Times New Roman"/>
          <w:sz w:val="24"/>
          <w:szCs w:val="24"/>
        </w:rPr>
      </w:pPr>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Список изменяющих документов</w:t>
      </w:r>
    </w:p>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w:t>
      </w:r>
      <w:proofErr w:type="gramStart"/>
      <w:r w:rsidRPr="0090332A">
        <w:rPr>
          <w:rFonts w:ascii="Times New Roman" w:hAnsi="Times New Roman" w:cs="Times New Roman"/>
          <w:sz w:val="24"/>
          <w:szCs w:val="24"/>
        </w:rPr>
        <w:t>введен</w:t>
      </w:r>
      <w:proofErr w:type="gramEnd"/>
      <w:r w:rsidRPr="0090332A">
        <w:rPr>
          <w:rFonts w:ascii="Times New Roman" w:hAnsi="Times New Roman" w:cs="Times New Roman"/>
          <w:sz w:val="24"/>
          <w:szCs w:val="24"/>
        </w:rPr>
        <w:t xml:space="preserve"> </w:t>
      </w:r>
      <w:hyperlink r:id="rId86" w:history="1">
        <w:r w:rsidRPr="0090332A">
          <w:rPr>
            <w:rFonts w:ascii="Times New Roman" w:hAnsi="Times New Roman" w:cs="Times New Roman"/>
            <w:color w:val="0000FF"/>
            <w:sz w:val="24"/>
            <w:szCs w:val="24"/>
          </w:rPr>
          <w:t>Постановлением</w:t>
        </w:r>
      </w:hyperlink>
      <w:r w:rsidRPr="0090332A">
        <w:rPr>
          <w:rFonts w:ascii="Times New Roman" w:hAnsi="Times New Roman" w:cs="Times New Roman"/>
          <w:sz w:val="24"/>
          <w:szCs w:val="24"/>
        </w:rPr>
        <w:t xml:space="preserve"> администрации г. Красноярска от 28.09.2015 N 604)</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nformat"/>
        <w:jc w:val="both"/>
        <w:rPr>
          <w:rFonts w:ascii="Times New Roman" w:hAnsi="Times New Roman" w:cs="Times New Roman"/>
          <w:sz w:val="24"/>
          <w:szCs w:val="24"/>
        </w:rPr>
      </w:pPr>
      <w:bookmarkStart w:id="21" w:name="P263"/>
      <w:bookmarkEnd w:id="21"/>
      <w:r w:rsidRPr="0090332A">
        <w:rPr>
          <w:rFonts w:ascii="Times New Roman" w:hAnsi="Times New Roman" w:cs="Times New Roman"/>
          <w:sz w:val="24"/>
          <w:szCs w:val="24"/>
        </w:rPr>
        <w:t xml:space="preserve">                                  СПИСОК</w:t>
      </w: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 xml:space="preserve">        </w:t>
      </w:r>
      <w:proofErr w:type="gramStart"/>
      <w:r w:rsidRPr="0090332A">
        <w:rPr>
          <w:rFonts w:ascii="Times New Roman" w:hAnsi="Times New Roman" w:cs="Times New Roman"/>
          <w:sz w:val="24"/>
          <w:szCs w:val="24"/>
        </w:rPr>
        <w:t>граждан, нуждающихся в жилых помещениях (улучшении жилищных</w:t>
      </w:r>
      <w:proofErr w:type="gramEnd"/>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 xml:space="preserve">          условий) и желающих их приобрести на условиях Положения</w:t>
      </w: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 xml:space="preserve">              о льготной продаже жилых помещений, находящихся</w:t>
      </w: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 xml:space="preserve">             в муниципальной собственности, </w:t>
      </w:r>
      <w:proofErr w:type="gramStart"/>
      <w:r w:rsidRPr="0090332A">
        <w:rPr>
          <w:rFonts w:ascii="Times New Roman" w:hAnsi="Times New Roman" w:cs="Times New Roman"/>
          <w:sz w:val="24"/>
          <w:szCs w:val="24"/>
        </w:rPr>
        <w:t>состоящих</w:t>
      </w:r>
      <w:proofErr w:type="gramEnd"/>
      <w:r w:rsidRPr="0090332A">
        <w:rPr>
          <w:rFonts w:ascii="Times New Roman" w:hAnsi="Times New Roman" w:cs="Times New Roman"/>
          <w:sz w:val="24"/>
          <w:szCs w:val="24"/>
        </w:rPr>
        <w:t xml:space="preserve"> на учете</w:t>
      </w: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 xml:space="preserve">           </w:t>
      </w:r>
      <w:proofErr w:type="gramStart"/>
      <w:r w:rsidRPr="0090332A">
        <w:rPr>
          <w:rFonts w:ascii="Times New Roman" w:hAnsi="Times New Roman" w:cs="Times New Roman"/>
          <w:sz w:val="24"/>
          <w:szCs w:val="24"/>
        </w:rPr>
        <w:t>в</w:t>
      </w:r>
      <w:proofErr w:type="gramEnd"/>
      <w:r w:rsidRPr="0090332A">
        <w:rPr>
          <w:rFonts w:ascii="Times New Roman" w:hAnsi="Times New Roman" w:cs="Times New Roman"/>
          <w:sz w:val="24"/>
          <w:szCs w:val="24"/>
        </w:rPr>
        <w:t xml:space="preserve"> _____________________________________ по состоянию</w:t>
      </w: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 xml:space="preserve">             (наименование уполномоченного органа)</w:t>
      </w: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 xml:space="preserve">                       на "__" _____________ 20__ г.</w:t>
      </w:r>
    </w:p>
    <w:p w:rsidR="0090332A" w:rsidRPr="0090332A" w:rsidRDefault="0090332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417"/>
        <w:gridCol w:w="1474"/>
        <w:gridCol w:w="1474"/>
        <w:gridCol w:w="1077"/>
        <w:gridCol w:w="1077"/>
        <w:gridCol w:w="1587"/>
        <w:gridCol w:w="1984"/>
        <w:gridCol w:w="1838"/>
      </w:tblGrid>
      <w:tr w:rsidR="0090332A" w:rsidRPr="0090332A">
        <w:tc>
          <w:tcPr>
            <w:tcW w:w="567" w:type="dxa"/>
            <w:vMerge w:val="restart"/>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 xml:space="preserve">N </w:t>
            </w:r>
            <w:proofErr w:type="spellStart"/>
            <w:proofErr w:type="gramStart"/>
            <w:r w:rsidRPr="0090332A">
              <w:rPr>
                <w:rFonts w:ascii="Times New Roman" w:hAnsi="Times New Roman" w:cs="Times New Roman"/>
                <w:sz w:val="24"/>
                <w:szCs w:val="24"/>
              </w:rPr>
              <w:t>п</w:t>
            </w:r>
            <w:proofErr w:type="spellEnd"/>
            <w:proofErr w:type="gramEnd"/>
            <w:r w:rsidRPr="0090332A">
              <w:rPr>
                <w:rFonts w:ascii="Times New Roman" w:hAnsi="Times New Roman" w:cs="Times New Roman"/>
                <w:sz w:val="24"/>
                <w:szCs w:val="24"/>
              </w:rPr>
              <w:t>/</w:t>
            </w:r>
            <w:proofErr w:type="spellStart"/>
            <w:r w:rsidRPr="0090332A">
              <w:rPr>
                <w:rFonts w:ascii="Times New Roman" w:hAnsi="Times New Roman" w:cs="Times New Roman"/>
                <w:sz w:val="24"/>
                <w:szCs w:val="24"/>
              </w:rPr>
              <w:t>п</w:t>
            </w:r>
            <w:proofErr w:type="spellEnd"/>
          </w:p>
        </w:tc>
        <w:tc>
          <w:tcPr>
            <w:tcW w:w="1474" w:type="dxa"/>
            <w:vMerge w:val="restart"/>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Очередник (Ф.И.О.)</w:t>
            </w:r>
          </w:p>
        </w:tc>
        <w:tc>
          <w:tcPr>
            <w:tcW w:w="1417" w:type="dxa"/>
            <w:vMerge w:val="restart"/>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Место работы, должность</w:t>
            </w:r>
          </w:p>
        </w:tc>
        <w:tc>
          <w:tcPr>
            <w:tcW w:w="1474" w:type="dxa"/>
            <w:vMerge w:val="restart"/>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 xml:space="preserve">Дата постановки на учет </w:t>
            </w:r>
            <w:hyperlink w:anchor="P307" w:history="1">
              <w:r w:rsidRPr="0090332A">
                <w:rPr>
                  <w:rFonts w:ascii="Times New Roman" w:hAnsi="Times New Roman" w:cs="Times New Roman"/>
                  <w:color w:val="0000FF"/>
                  <w:sz w:val="24"/>
                  <w:szCs w:val="24"/>
                </w:rPr>
                <w:t>&lt;1&gt;</w:t>
              </w:r>
            </w:hyperlink>
          </w:p>
        </w:tc>
        <w:tc>
          <w:tcPr>
            <w:tcW w:w="3628" w:type="dxa"/>
            <w:gridSpan w:val="3"/>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Члены семьи</w:t>
            </w:r>
          </w:p>
        </w:tc>
        <w:tc>
          <w:tcPr>
            <w:tcW w:w="1587" w:type="dxa"/>
            <w:vMerge w:val="restart"/>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Адрес регистрации</w:t>
            </w:r>
          </w:p>
        </w:tc>
        <w:tc>
          <w:tcPr>
            <w:tcW w:w="1984" w:type="dxa"/>
            <w:vMerge w:val="restart"/>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Характеристики занимаемого (</w:t>
            </w:r>
            <w:proofErr w:type="spellStart"/>
            <w:r w:rsidRPr="0090332A">
              <w:rPr>
                <w:rFonts w:ascii="Times New Roman" w:hAnsi="Times New Roman" w:cs="Times New Roman"/>
                <w:sz w:val="24"/>
                <w:szCs w:val="24"/>
              </w:rPr>
              <w:t>ых</w:t>
            </w:r>
            <w:proofErr w:type="spellEnd"/>
            <w:r w:rsidRPr="0090332A">
              <w:rPr>
                <w:rFonts w:ascii="Times New Roman" w:hAnsi="Times New Roman" w:cs="Times New Roman"/>
                <w:sz w:val="24"/>
                <w:szCs w:val="24"/>
              </w:rPr>
              <w:t>) жилого (</w:t>
            </w:r>
            <w:proofErr w:type="spellStart"/>
            <w:r w:rsidRPr="0090332A">
              <w:rPr>
                <w:rFonts w:ascii="Times New Roman" w:hAnsi="Times New Roman" w:cs="Times New Roman"/>
                <w:sz w:val="24"/>
                <w:szCs w:val="24"/>
              </w:rPr>
              <w:t>ых</w:t>
            </w:r>
            <w:proofErr w:type="spellEnd"/>
            <w:r w:rsidRPr="0090332A">
              <w:rPr>
                <w:rFonts w:ascii="Times New Roman" w:hAnsi="Times New Roman" w:cs="Times New Roman"/>
                <w:sz w:val="24"/>
                <w:szCs w:val="24"/>
              </w:rPr>
              <w:t>) помещения (</w:t>
            </w:r>
            <w:proofErr w:type="spellStart"/>
            <w:r w:rsidRPr="0090332A">
              <w:rPr>
                <w:rFonts w:ascii="Times New Roman" w:hAnsi="Times New Roman" w:cs="Times New Roman"/>
                <w:sz w:val="24"/>
                <w:szCs w:val="24"/>
              </w:rPr>
              <w:t>ий</w:t>
            </w:r>
            <w:proofErr w:type="spellEnd"/>
            <w:r w:rsidRPr="0090332A">
              <w:rPr>
                <w:rFonts w:ascii="Times New Roman" w:hAnsi="Times New Roman" w:cs="Times New Roman"/>
                <w:sz w:val="24"/>
                <w:szCs w:val="24"/>
              </w:rPr>
              <w:t xml:space="preserve">) (адрес, общая площадь, количество комнат, основания проживания) </w:t>
            </w:r>
            <w:hyperlink w:anchor="P308" w:history="1">
              <w:r w:rsidRPr="0090332A">
                <w:rPr>
                  <w:rFonts w:ascii="Times New Roman" w:hAnsi="Times New Roman" w:cs="Times New Roman"/>
                  <w:color w:val="0000FF"/>
                  <w:sz w:val="24"/>
                  <w:szCs w:val="24"/>
                </w:rPr>
                <w:t>&lt;2&gt;</w:t>
              </w:r>
            </w:hyperlink>
          </w:p>
        </w:tc>
        <w:tc>
          <w:tcPr>
            <w:tcW w:w="1838" w:type="dxa"/>
            <w:vMerge w:val="restart"/>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Необходимое для предоставления жилое помещение (количество комнат)</w:t>
            </w:r>
          </w:p>
        </w:tc>
      </w:tr>
      <w:tr w:rsidR="0090332A" w:rsidRPr="0090332A">
        <w:tc>
          <w:tcPr>
            <w:tcW w:w="567" w:type="dxa"/>
            <w:vMerge/>
          </w:tcPr>
          <w:p w:rsidR="0090332A" w:rsidRPr="0090332A" w:rsidRDefault="0090332A">
            <w:pPr>
              <w:rPr>
                <w:rFonts w:ascii="Times New Roman" w:hAnsi="Times New Roman" w:cs="Times New Roman"/>
                <w:sz w:val="24"/>
                <w:szCs w:val="24"/>
              </w:rPr>
            </w:pPr>
          </w:p>
        </w:tc>
        <w:tc>
          <w:tcPr>
            <w:tcW w:w="1474" w:type="dxa"/>
            <w:vMerge/>
          </w:tcPr>
          <w:p w:rsidR="0090332A" w:rsidRPr="0090332A" w:rsidRDefault="0090332A">
            <w:pPr>
              <w:rPr>
                <w:rFonts w:ascii="Times New Roman" w:hAnsi="Times New Roman" w:cs="Times New Roman"/>
                <w:sz w:val="24"/>
                <w:szCs w:val="24"/>
              </w:rPr>
            </w:pPr>
          </w:p>
        </w:tc>
        <w:tc>
          <w:tcPr>
            <w:tcW w:w="1417" w:type="dxa"/>
            <w:vMerge/>
          </w:tcPr>
          <w:p w:rsidR="0090332A" w:rsidRPr="0090332A" w:rsidRDefault="0090332A">
            <w:pPr>
              <w:rPr>
                <w:rFonts w:ascii="Times New Roman" w:hAnsi="Times New Roman" w:cs="Times New Roman"/>
                <w:sz w:val="24"/>
                <w:szCs w:val="24"/>
              </w:rPr>
            </w:pPr>
          </w:p>
        </w:tc>
        <w:tc>
          <w:tcPr>
            <w:tcW w:w="1474" w:type="dxa"/>
            <w:vMerge/>
          </w:tcPr>
          <w:p w:rsidR="0090332A" w:rsidRPr="0090332A" w:rsidRDefault="0090332A">
            <w:pPr>
              <w:rPr>
                <w:rFonts w:ascii="Times New Roman" w:hAnsi="Times New Roman" w:cs="Times New Roman"/>
                <w:sz w:val="24"/>
                <w:szCs w:val="24"/>
              </w:rPr>
            </w:pPr>
          </w:p>
        </w:tc>
        <w:tc>
          <w:tcPr>
            <w:tcW w:w="1474" w:type="dxa"/>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количество</w:t>
            </w:r>
          </w:p>
        </w:tc>
        <w:tc>
          <w:tcPr>
            <w:tcW w:w="1077" w:type="dxa"/>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Ф.И.О.</w:t>
            </w:r>
          </w:p>
        </w:tc>
        <w:tc>
          <w:tcPr>
            <w:tcW w:w="1077" w:type="dxa"/>
          </w:tcPr>
          <w:p w:rsidR="0090332A" w:rsidRPr="0090332A" w:rsidRDefault="0090332A">
            <w:pPr>
              <w:pStyle w:val="ConsPlusNormal"/>
              <w:jc w:val="center"/>
              <w:rPr>
                <w:rFonts w:ascii="Times New Roman" w:hAnsi="Times New Roman" w:cs="Times New Roman"/>
                <w:sz w:val="24"/>
                <w:szCs w:val="24"/>
              </w:rPr>
            </w:pPr>
            <w:r w:rsidRPr="0090332A">
              <w:rPr>
                <w:rFonts w:ascii="Times New Roman" w:hAnsi="Times New Roman" w:cs="Times New Roman"/>
                <w:sz w:val="24"/>
                <w:szCs w:val="24"/>
              </w:rPr>
              <w:t>степень родства</w:t>
            </w:r>
          </w:p>
        </w:tc>
        <w:tc>
          <w:tcPr>
            <w:tcW w:w="1587" w:type="dxa"/>
            <w:vMerge/>
          </w:tcPr>
          <w:p w:rsidR="0090332A" w:rsidRPr="0090332A" w:rsidRDefault="0090332A">
            <w:pPr>
              <w:rPr>
                <w:rFonts w:ascii="Times New Roman" w:hAnsi="Times New Roman" w:cs="Times New Roman"/>
                <w:sz w:val="24"/>
                <w:szCs w:val="24"/>
              </w:rPr>
            </w:pPr>
          </w:p>
        </w:tc>
        <w:tc>
          <w:tcPr>
            <w:tcW w:w="1984" w:type="dxa"/>
            <w:vMerge/>
          </w:tcPr>
          <w:p w:rsidR="0090332A" w:rsidRPr="0090332A" w:rsidRDefault="0090332A">
            <w:pPr>
              <w:rPr>
                <w:rFonts w:ascii="Times New Roman" w:hAnsi="Times New Roman" w:cs="Times New Roman"/>
                <w:sz w:val="24"/>
                <w:szCs w:val="24"/>
              </w:rPr>
            </w:pPr>
          </w:p>
        </w:tc>
        <w:tc>
          <w:tcPr>
            <w:tcW w:w="1838" w:type="dxa"/>
            <w:vMerge/>
          </w:tcPr>
          <w:p w:rsidR="0090332A" w:rsidRPr="0090332A" w:rsidRDefault="0090332A">
            <w:pPr>
              <w:rPr>
                <w:rFonts w:ascii="Times New Roman" w:hAnsi="Times New Roman" w:cs="Times New Roman"/>
                <w:sz w:val="24"/>
                <w:szCs w:val="24"/>
              </w:rPr>
            </w:pPr>
          </w:p>
        </w:tc>
      </w:tr>
      <w:tr w:rsidR="0090332A" w:rsidRPr="0090332A">
        <w:tc>
          <w:tcPr>
            <w:tcW w:w="567" w:type="dxa"/>
          </w:tcPr>
          <w:p w:rsidR="0090332A" w:rsidRPr="0090332A" w:rsidRDefault="0090332A">
            <w:pPr>
              <w:pStyle w:val="ConsPlusNormal"/>
              <w:rPr>
                <w:rFonts w:ascii="Times New Roman" w:hAnsi="Times New Roman" w:cs="Times New Roman"/>
                <w:sz w:val="24"/>
                <w:szCs w:val="24"/>
              </w:rPr>
            </w:pPr>
          </w:p>
        </w:tc>
        <w:tc>
          <w:tcPr>
            <w:tcW w:w="1474" w:type="dxa"/>
          </w:tcPr>
          <w:p w:rsidR="0090332A" w:rsidRPr="0090332A" w:rsidRDefault="0090332A">
            <w:pPr>
              <w:pStyle w:val="ConsPlusNormal"/>
              <w:rPr>
                <w:rFonts w:ascii="Times New Roman" w:hAnsi="Times New Roman" w:cs="Times New Roman"/>
                <w:sz w:val="24"/>
                <w:szCs w:val="24"/>
              </w:rPr>
            </w:pPr>
          </w:p>
        </w:tc>
        <w:tc>
          <w:tcPr>
            <w:tcW w:w="1417" w:type="dxa"/>
          </w:tcPr>
          <w:p w:rsidR="0090332A" w:rsidRPr="0090332A" w:rsidRDefault="0090332A">
            <w:pPr>
              <w:pStyle w:val="ConsPlusNormal"/>
              <w:rPr>
                <w:rFonts w:ascii="Times New Roman" w:hAnsi="Times New Roman" w:cs="Times New Roman"/>
                <w:sz w:val="24"/>
                <w:szCs w:val="24"/>
              </w:rPr>
            </w:pPr>
          </w:p>
        </w:tc>
        <w:tc>
          <w:tcPr>
            <w:tcW w:w="1474" w:type="dxa"/>
          </w:tcPr>
          <w:p w:rsidR="0090332A" w:rsidRPr="0090332A" w:rsidRDefault="0090332A">
            <w:pPr>
              <w:pStyle w:val="ConsPlusNormal"/>
              <w:rPr>
                <w:rFonts w:ascii="Times New Roman" w:hAnsi="Times New Roman" w:cs="Times New Roman"/>
                <w:sz w:val="24"/>
                <w:szCs w:val="24"/>
              </w:rPr>
            </w:pPr>
          </w:p>
        </w:tc>
        <w:tc>
          <w:tcPr>
            <w:tcW w:w="1474" w:type="dxa"/>
          </w:tcPr>
          <w:p w:rsidR="0090332A" w:rsidRPr="0090332A" w:rsidRDefault="0090332A">
            <w:pPr>
              <w:pStyle w:val="ConsPlusNormal"/>
              <w:rPr>
                <w:rFonts w:ascii="Times New Roman" w:hAnsi="Times New Roman" w:cs="Times New Roman"/>
                <w:sz w:val="24"/>
                <w:szCs w:val="24"/>
              </w:rPr>
            </w:pPr>
          </w:p>
        </w:tc>
        <w:tc>
          <w:tcPr>
            <w:tcW w:w="1077" w:type="dxa"/>
          </w:tcPr>
          <w:p w:rsidR="0090332A" w:rsidRPr="0090332A" w:rsidRDefault="0090332A">
            <w:pPr>
              <w:pStyle w:val="ConsPlusNormal"/>
              <w:rPr>
                <w:rFonts w:ascii="Times New Roman" w:hAnsi="Times New Roman" w:cs="Times New Roman"/>
                <w:sz w:val="24"/>
                <w:szCs w:val="24"/>
              </w:rPr>
            </w:pPr>
          </w:p>
        </w:tc>
        <w:tc>
          <w:tcPr>
            <w:tcW w:w="1077" w:type="dxa"/>
          </w:tcPr>
          <w:p w:rsidR="0090332A" w:rsidRPr="0090332A" w:rsidRDefault="0090332A">
            <w:pPr>
              <w:pStyle w:val="ConsPlusNormal"/>
              <w:rPr>
                <w:rFonts w:ascii="Times New Roman" w:hAnsi="Times New Roman" w:cs="Times New Roman"/>
                <w:sz w:val="24"/>
                <w:szCs w:val="24"/>
              </w:rPr>
            </w:pPr>
          </w:p>
        </w:tc>
        <w:tc>
          <w:tcPr>
            <w:tcW w:w="1587" w:type="dxa"/>
          </w:tcPr>
          <w:p w:rsidR="0090332A" w:rsidRPr="0090332A" w:rsidRDefault="0090332A">
            <w:pPr>
              <w:pStyle w:val="ConsPlusNormal"/>
              <w:rPr>
                <w:rFonts w:ascii="Times New Roman" w:hAnsi="Times New Roman" w:cs="Times New Roman"/>
                <w:sz w:val="24"/>
                <w:szCs w:val="24"/>
              </w:rPr>
            </w:pPr>
          </w:p>
        </w:tc>
        <w:tc>
          <w:tcPr>
            <w:tcW w:w="1984" w:type="dxa"/>
          </w:tcPr>
          <w:p w:rsidR="0090332A" w:rsidRPr="0090332A" w:rsidRDefault="0090332A">
            <w:pPr>
              <w:pStyle w:val="ConsPlusNormal"/>
              <w:rPr>
                <w:rFonts w:ascii="Times New Roman" w:hAnsi="Times New Roman" w:cs="Times New Roman"/>
                <w:sz w:val="24"/>
                <w:szCs w:val="24"/>
              </w:rPr>
            </w:pPr>
          </w:p>
        </w:tc>
        <w:tc>
          <w:tcPr>
            <w:tcW w:w="1838" w:type="dxa"/>
          </w:tcPr>
          <w:p w:rsidR="0090332A" w:rsidRPr="0090332A" w:rsidRDefault="0090332A">
            <w:pPr>
              <w:pStyle w:val="ConsPlusNormal"/>
              <w:rPr>
                <w:rFonts w:ascii="Times New Roman" w:hAnsi="Times New Roman" w:cs="Times New Roman"/>
                <w:sz w:val="24"/>
                <w:szCs w:val="24"/>
              </w:rPr>
            </w:pPr>
          </w:p>
        </w:tc>
      </w:tr>
      <w:tr w:rsidR="0090332A" w:rsidRPr="0090332A">
        <w:tc>
          <w:tcPr>
            <w:tcW w:w="567" w:type="dxa"/>
          </w:tcPr>
          <w:p w:rsidR="0090332A" w:rsidRPr="0090332A" w:rsidRDefault="0090332A">
            <w:pPr>
              <w:pStyle w:val="ConsPlusNormal"/>
              <w:rPr>
                <w:rFonts w:ascii="Times New Roman" w:hAnsi="Times New Roman" w:cs="Times New Roman"/>
                <w:sz w:val="24"/>
                <w:szCs w:val="24"/>
              </w:rPr>
            </w:pPr>
          </w:p>
        </w:tc>
        <w:tc>
          <w:tcPr>
            <w:tcW w:w="1474" w:type="dxa"/>
          </w:tcPr>
          <w:p w:rsidR="0090332A" w:rsidRPr="0090332A" w:rsidRDefault="0090332A">
            <w:pPr>
              <w:pStyle w:val="ConsPlusNormal"/>
              <w:rPr>
                <w:rFonts w:ascii="Times New Roman" w:hAnsi="Times New Roman" w:cs="Times New Roman"/>
                <w:sz w:val="24"/>
                <w:szCs w:val="24"/>
              </w:rPr>
            </w:pPr>
          </w:p>
        </w:tc>
        <w:tc>
          <w:tcPr>
            <w:tcW w:w="1417" w:type="dxa"/>
          </w:tcPr>
          <w:p w:rsidR="0090332A" w:rsidRPr="0090332A" w:rsidRDefault="0090332A">
            <w:pPr>
              <w:pStyle w:val="ConsPlusNormal"/>
              <w:rPr>
                <w:rFonts w:ascii="Times New Roman" w:hAnsi="Times New Roman" w:cs="Times New Roman"/>
                <w:sz w:val="24"/>
                <w:szCs w:val="24"/>
              </w:rPr>
            </w:pPr>
          </w:p>
        </w:tc>
        <w:tc>
          <w:tcPr>
            <w:tcW w:w="1474" w:type="dxa"/>
          </w:tcPr>
          <w:p w:rsidR="0090332A" w:rsidRPr="0090332A" w:rsidRDefault="0090332A">
            <w:pPr>
              <w:pStyle w:val="ConsPlusNormal"/>
              <w:rPr>
                <w:rFonts w:ascii="Times New Roman" w:hAnsi="Times New Roman" w:cs="Times New Roman"/>
                <w:sz w:val="24"/>
                <w:szCs w:val="24"/>
              </w:rPr>
            </w:pPr>
          </w:p>
        </w:tc>
        <w:tc>
          <w:tcPr>
            <w:tcW w:w="1474" w:type="dxa"/>
          </w:tcPr>
          <w:p w:rsidR="0090332A" w:rsidRPr="0090332A" w:rsidRDefault="0090332A">
            <w:pPr>
              <w:pStyle w:val="ConsPlusNormal"/>
              <w:rPr>
                <w:rFonts w:ascii="Times New Roman" w:hAnsi="Times New Roman" w:cs="Times New Roman"/>
                <w:sz w:val="24"/>
                <w:szCs w:val="24"/>
              </w:rPr>
            </w:pPr>
          </w:p>
        </w:tc>
        <w:tc>
          <w:tcPr>
            <w:tcW w:w="1077" w:type="dxa"/>
          </w:tcPr>
          <w:p w:rsidR="0090332A" w:rsidRPr="0090332A" w:rsidRDefault="0090332A">
            <w:pPr>
              <w:pStyle w:val="ConsPlusNormal"/>
              <w:rPr>
                <w:rFonts w:ascii="Times New Roman" w:hAnsi="Times New Roman" w:cs="Times New Roman"/>
                <w:sz w:val="24"/>
                <w:szCs w:val="24"/>
              </w:rPr>
            </w:pPr>
          </w:p>
        </w:tc>
        <w:tc>
          <w:tcPr>
            <w:tcW w:w="1077" w:type="dxa"/>
          </w:tcPr>
          <w:p w:rsidR="0090332A" w:rsidRPr="0090332A" w:rsidRDefault="0090332A">
            <w:pPr>
              <w:pStyle w:val="ConsPlusNormal"/>
              <w:rPr>
                <w:rFonts w:ascii="Times New Roman" w:hAnsi="Times New Roman" w:cs="Times New Roman"/>
                <w:sz w:val="24"/>
                <w:szCs w:val="24"/>
              </w:rPr>
            </w:pPr>
          </w:p>
        </w:tc>
        <w:tc>
          <w:tcPr>
            <w:tcW w:w="1587" w:type="dxa"/>
          </w:tcPr>
          <w:p w:rsidR="0090332A" w:rsidRPr="0090332A" w:rsidRDefault="0090332A">
            <w:pPr>
              <w:pStyle w:val="ConsPlusNormal"/>
              <w:rPr>
                <w:rFonts w:ascii="Times New Roman" w:hAnsi="Times New Roman" w:cs="Times New Roman"/>
                <w:sz w:val="24"/>
                <w:szCs w:val="24"/>
              </w:rPr>
            </w:pPr>
          </w:p>
        </w:tc>
        <w:tc>
          <w:tcPr>
            <w:tcW w:w="1984" w:type="dxa"/>
          </w:tcPr>
          <w:p w:rsidR="0090332A" w:rsidRPr="0090332A" w:rsidRDefault="0090332A">
            <w:pPr>
              <w:pStyle w:val="ConsPlusNormal"/>
              <w:rPr>
                <w:rFonts w:ascii="Times New Roman" w:hAnsi="Times New Roman" w:cs="Times New Roman"/>
                <w:sz w:val="24"/>
                <w:szCs w:val="24"/>
              </w:rPr>
            </w:pPr>
          </w:p>
        </w:tc>
        <w:tc>
          <w:tcPr>
            <w:tcW w:w="1838" w:type="dxa"/>
          </w:tcPr>
          <w:p w:rsidR="0090332A" w:rsidRPr="0090332A" w:rsidRDefault="0090332A">
            <w:pPr>
              <w:pStyle w:val="ConsPlusNormal"/>
              <w:rPr>
                <w:rFonts w:ascii="Times New Roman" w:hAnsi="Times New Roman" w:cs="Times New Roman"/>
                <w:sz w:val="24"/>
                <w:szCs w:val="24"/>
              </w:rPr>
            </w:pPr>
          </w:p>
        </w:tc>
      </w:tr>
    </w:tbl>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lastRenderedPageBreak/>
        <w:t>Руководитель</w:t>
      </w:r>
    </w:p>
    <w:p w:rsidR="0090332A" w:rsidRPr="0090332A" w:rsidRDefault="0090332A">
      <w:pPr>
        <w:pStyle w:val="ConsPlusNonformat"/>
        <w:jc w:val="both"/>
        <w:rPr>
          <w:rFonts w:ascii="Times New Roman" w:hAnsi="Times New Roman" w:cs="Times New Roman"/>
          <w:sz w:val="24"/>
          <w:szCs w:val="24"/>
        </w:rPr>
      </w:pPr>
      <w:r w:rsidRPr="0090332A">
        <w:rPr>
          <w:rFonts w:ascii="Times New Roman" w:hAnsi="Times New Roman" w:cs="Times New Roman"/>
          <w:sz w:val="24"/>
          <w:szCs w:val="24"/>
        </w:rPr>
        <w:t>(печать)</w:t>
      </w:r>
    </w:p>
    <w:p w:rsidR="0090332A" w:rsidRPr="0090332A" w:rsidRDefault="0090332A">
      <w:pPr>
        <w:pStyle w:val="ConsPlusNormal"/>
        <w:ind w:firstLine="540"/>
        <w:jc w:val="both"/>
        <w:rPr>
          <w:rFonts w:ascii="Times New Roman" w:hAnsi="Times New Roman" w:cs="Times New Roman"/>
          <w:sz w:val="24"/>
          <w:szCs w:val="24"/>
        </w:rPr>
      </w:pPr>
      <w:r w:rsidRPr="0090332A">
        <w:rPr>
          <w:rFonts w:ascii="Times New Roman" w:hAnsi="Times New Roman" w:cs="Times New Roman"/>
          <w:sz w:val="24"/>
          <w:szCs w:val="24"/>
        </w:rPr>
        <w:t>--------------------------------</w:t>
      </w:r>
    </w:p>
    <w:p w:rsidR="0090332A" w:rsidRPr="0090332A" w:rsidRDefault="0090332A">
      <w:pPr>
        <w:pStyle w:val="ConsPlusNormal"/>
        <w:ind w:firstLine="540"/>
        <w:jc w:val="both"/>
        <w:rPr>
          <w:rFonts w:ascii="Times New Roman" w:hAnsi="Times New Roman" w:cs="Times New Roman"/>
          <w:sz w:val="24"/>
          <w:szCs w:val="24"/>
        </w:rPr>
      </w:pPr>
      <w:bookmarkStart w:id="22" w:name="P307"/>
      <w:bookmarkEnd w:id="22"/>
      <w:r w:rsidRPr="0090332A">
        <w:rPr>
          <w:rFonts w:ascii="Times New Roman" w:hAnsi="Times New Roman" w:cs="Times New Roman"/>
          <w:sz w:val="24"/>
          <w:szCs w:val="24"/>
        </w:rPr>
        <w:t>&lt;1&gt; Заполняется в виде цифрового значения в формате: "число</w:t>
      </w:r>
      <w:proofErr w:type="gramStart"/>
      <w:r w:rsidRPr="0090332A">
        <w:rPr>
          <w:rFonts w:ascii="Times New Roman" w:hAnsi="Times New Roman" w:cs="Times New Roman"/>
          <w:sz w:val="24"/>
          <w:szCs w:val="24"/>
        </w:rPr>
        <w:t>.</w:t>
      </w:r>
      <w:proofErr w:type="gramEnd"/>
      <w:r w:rsidRPr="0090332A">
        <w:rPr>
          <w:rFonts w:ascii="Times New Roman" w:hAnsi="Times New Roman" w:cs="Times New Roman"/>
          <w:sz w:val="24"/>
          <w:szCs w:val="24"/>
        </w:rPr>
        <w:t xml:space="preserve"> </w:t>
      </w:r>
      <w:proofErr w:type="gramStart"/>
      <w:r w:rsidRPr="0090332A">
        <w:rPr>
          <w:rFonts w:ascii="Times New Roman" w:hAnsi="Times New Roman" w:cs="Times New Roman"/>
          <w:sz w:val="24"/>
          <w:szCs w:val="24"/>
        </w:rPr>
        <w:t>м</w:t>
      </w:r>
      <w:proofErr w:type="gramEnd"/>
      <w:r w:rsidRPr="0090332A">
        <w:rPr>
          <w:rFonts w:ascii="Times New Roman" w:hAnsi="Times New Roman" w:cs="Times New Roman"/>
          <w:sz w:val="24"/>
          <w:szCs w:val="24"/>
        </w:rPr>
        <w:t>есяц. год".</w:t>
      </w:r>
    </w:p>
    <w:p w:rsidR="0090332A" w:rsidRPr="0090332A" w:rsidRDefault="0090332A">
      <w:pPr>
        <w:pStyle w:val="ConsPlusNormal"/>
        <w:ind w:firstLine="540"/>
        <w:jc w:val="both"/>
        <w:rPr>
          <w:rFonts w:ascii="Times New Roman" w:hAnsi="Times New Roman" w:cs="Times New Roman"/>
          <w:sz w:val="24"/>
          <w:szCs w:val="24"/>
        </w:rPr>
      </w:pPr>
      <w:bookmarkStart w:id="23" w:name="P308"/>
      <w:bookmarkEnd w:id="23"/>
      <w:r w:rsidRPr="0090332A">
        <w:rPr>
          <w:rFonts w:ascii="Times New Roman" w:hAnsi="Times New Roman" w:cs="Times New Roman"/>
          <w:sz w:val="24"/>
          <w:szCs w:val="24"/>
        </w:rPr>
        <w:t>&lt;2</w:t>
      </w:r>
      <w:proofErr w:type="gramStart"/>
      <w:r w:rsidRPr="0090332A">
        <w:rPr>
          <w:rFonts w:ascii="Times New Roman" w:hAnsi="Times New Roman" w:cs="Times New Roman"/>
          <w:sz w:val="24"/>
          <w:szCs w:val="24"/>
        </w:rPr>
        <w:t>&gt; П</w:t>
      </w:r>
      <w:proofErr w:type="gramEnd"/>
      <w:r w:rsidRPr="0090332A">
        <w:rPr>
          <w:rFonts w:ascii="Times New Roman" w:hAnsi="Times New Roman" w:cs="Times New Roman"/>
          <w:sz w:val="24"/>
          <w:szCs w:val="24"/>
        </w:rPr>
        <w:t>ри внесении оснований проживания указывается вид документа (ордер, договор социального найма, договор аренды, договор купли-продажи и т.д.).</w:t>
      </w: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jc w:val="both"/>
        <w:rPr>
          <w:rFonts w:ascii="Times New Roman" w:hAnsi="Times New Roman" w:cs="Times New Roman"/>
          <w:sz w:val="24"/>
          <w:szCs w:val="24"/>
        </w:rPr>
      </w:pPr>
    </w:p>
    <w:p w:rsidR="0090332A" w:rsidRPr="0090332A" w:rsidRDefault="0090332A">
      <w:pPr>
        <w:pStyle w:val="ConsPlusNormal"/>
        <w:pBdr>
          <w:top w:val="single" w:sz="6" w:space="0" w:color="auto"/>
        </w:pBdr>
        <w:spacing w:before="100" w:after="100"/>
        <w:jc w:val="both"/>
        <w:rPr>
          <w:rFonts w:ascii="Times New Roman" w:hAnsi="Times New Roman" w:cs="Times New Roman"/>
          <w:sz w:val="24"/>
          <w:szCs w:val="24"/>
        </w:rPr>
      </w:pPr>
    </w:p>
    <w:p w:rsidR="00352B21" w:rsidRPr="0090332A" w:rsidRDefault="0090332A">
      <w:pPr>
        <w:rPr>
          <w:rFonts w:ascii="Times New Roman" w:hAnsi="Times New Roman" w:cs="Times New Roman"/>
          <w:sz w:val="24"/>
          <w:szCs w:val="24"/>
        </w:rPr>
      </w:pPr>
    </w:p>
    <w:sectPr w:rsidR="00352B21" w:rsidRPr="0090332A" w:rsidSect="00E4460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32A"/>
    <w:rsid w:val="004E65CF"/>
    <w:rsid w:val="008836C8"/>
    <w:rsid w:val="008859AF"/>
    <w:rsid w:val="00903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3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33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B2242B734262A6D677746DD0A9A3D11DF8EA6A650DB8327A707E4529E0322EdCsEH" TargetMode="External"/><Relationship Id="rId21" Type="http://schemas.openxmlformats.org/officeDocument/2006/relationships/hyperlink" Target="consultantplus://offline/ref=98B2242B734262A6D677746DD0A9A3D11DF8EA6A670AB73F7B7F234F21B93E2CC91A4288B55969AE6C2D251Ed7sBH" TargetMode="External"/><Relationship Id="rId42" Type="http://schemas.openxmlformats.org/officeDocument/2006/relationships/hyperlink" Target="consultantplus://offline/ref=98B2242B734262A6D677746DD0A9A3D11DF8EA6A670AB73F7B7F234F21B93E2CC91A4288B55969AE6C2D251Fd7sCH" TargetMode="External"/><Relationship Id="rId47" Type="http://schemas.openxmlformats.org/officeDocument/2006/relationships/hyperlink" Target="consultantplus://offline/ref=98B2242B734262A6D677746DD0A9A3D11DF8EA6A6708B6387B73234F21B93E2CC91A4288B55969AE6C2D251Ed7s5H" TargetMode="External"/><Relationship Id="rId63" Type="http://schemas.openxmlformats.org/officeDocument/2006/relationships/hyperlink" Target="consultantplus://offline/ref=98B2242B734262A6D677746DD0A9A3D11DF8EA6A670AB73F7B7F234F21B93E2CC91A4288B55969AE6C2D251Cd7s9H" TargetMode="External"/><Relationship Id="rId68" Type="http://schemas.openxmlformats.org/officeDocument/2006/relationships/hyperlink" Target="consultantplus://offline/ref=98B2242B734262A6D677746DD0A9A3D11DF8EA6A670EB33F767E234F21B93E2CC91A4288B55969AE6C2D251Fd7s8H" TargetMode="External"/><Relationship Id="rId84" Type="http://schemas.openxmlformats.org/officeDocument/2006/relationships/hyperlink" Target="consultantplus://offline/ref=98B2242B734262A6D677746DD0A9A3D11DF8EA6A6708B6387B73234F21B93E2CC91A4288B55969AE6C2D251Ed7s5H" TargetMode="External"/><Relationship Id="rId89" Type="http://schemas.openxmlformats.org/officeDocument/2006/relationships/customXml" Target="../customXml/item1.xml"/><Relationship Id="rId16" Type="http://schemas.openxmlformats.org/officeDocument/2006/relationships/hyperlink" Target="consultantplus://offline/ref=98B2242B734262A6D677746DD0A9A3D11DF8EA6A670AB33C7379234F21B93E2CC91A4288B55969AE6C2D251Ed7s5H" TargetMode="External"/><Relationship Id="rId11" Type="http://schemas.openxmlformats.org/officeDocument/2006/relationships/hyperlink" Target="consultantplus://offline/ref=98B2242B734262A6D6776A60C6C5FCDE1CF3BD6E6E0CBA6D2F2F25187EdEs9H" TargetMode="External"/><Relationship Id="rId32" Type="http://schemas.openxmlformats.org/officeDocument/2006/relationships/hyperlink" Target="consultantplus://offline/ref=98B2242B734262A6D677746DD0A9A3D11DF8EA6A600CB63977707E4529E0322EdCsEH" TargetMode="External"/><Relationship Id="rId37" Type="http://schemas.openxmlformats.org/officeDocument/2006/relationships/hyperlink" Target="consultantplus://offline/ref=98B2242B734262A6D677746DD0A9A3D11DF8EA6A670AB93E7B7A234F21B93E2CC91A4288B55969AE6C2D251Ed7s8H" TargetMode="External"/><Relationship Id="rId53" Type="http://schemas.openxmlformats.org/officeDocument/2006/relationships/hyperlink" Target="consultantplus://offline/ref=98B2242B734262A6D677746DD0A9A3D11DF8EA6A670EB33F767E234F21B93E2CC91A4288B55969AE6C2D251Fd7sEH" TargetMode="External"/><Relationship Id="rId58" Type="http://schemas.openxmlformats.org/officeDocument/2006/relationships/hyperlink" Target="consultantplus://offline/ref=98B2242B734262A6D677746DD0A9A3D11DF8EA6A670AB93E7B7A234F21B93E2CC91A4288B55969AE6C2D251Fd7sBH" TargetMode="External"/><Relationship Id="rId74" Type="http://schemas.openxmlformats.org/officeDocument/2006/relationships/hyperlink" Target="consultantplus://offline/ref=98B2242B734262A6D677746DD0A9A3D11DF8EA6A670EB33F767E234F21B93E2CC91A4288B55969AE6C2D251Fd7sAH" TargetMode="External"/><Relationship Id="rId79" Type="http://schemas.openxmlformats.org/officeDocument/2006/relationships/hyperlink" Target="consultantplus://offline/ref=98B2242B734262A6D677746DD0A9A3D11DF8EA6A670EB33F767E234F21B93E2CC91A4288B55969AE6C2D251Ed7s5H" TargetMode="External"/><Relationship Id="rId5" Type="http://schemas.openxmlformats.org/officeDocument/2006/relationships/hyperlink" Target="consultantplus://offline/ref=98B2242B734262A6D677746DD0A9A3D11DF8EA6A670AB33C7379234F21B93E2CC91A4288B55969AE6C2D251Ed7s8H" TargetMode="External"/><Relationship Id="rId90" Type="http://schemas.openxmlformats.org/officeDocument/2006/relationships/customXml" Target="../customXml/item2.xml"/><Relationship Id="rId14" Type="http://schemas.openxmlformats.org/officeDocument/2006/relationships/hyperlink" Target="consultantplus://offline/ref=98B2242B734262A6D677746DD0A9A3D11DF8EA6A670FB632757D234F21B93E2CC91A4288B55969AE6C2D2116d7sDH" TargetMode="External"/><Relationship Id="rId22" Type="http://schemas.openxmlformats.org/officeDocument/2006/relationships/hyperlink" Target="consultantplus://offline/ref=98B2242B734262A6D677746DD0A9A3D11DF8EA6A600CB63977707E4529E0322EdCsEH" TargetMode="External"/><Relationship Id="rId27" Type="http://schemas.openxmlformats.org/officeDocument/2006/relationships/hyperlink" Target="consultantplus://offline/ref=98B2242B734262A6D677746DD0A9A3D11DF8EA6A620AB13E7B707E4529E0322EdCsEH" TargetMode="External"/><Relationship Id="rId30" Type="http://schemas.openxmlformats.org/officeDocument/2006/relationships/hyperlink" Target="consultantplus://offline/ref=98B2242B734262A6D677746DD0A9A3D11DF8EA6A600CB73A71707E4529E0322EdCsEH" TargetMode="External"/><Relationship Id="rId35" Type="http://schemas.openxmlformats.org/officeDocument/2006/relationships/hyperlink" Target="consultantplus://offline/ref=98B2242B734262A6D677746DD0A9A3D11DF8EA6A670AB73F7B7F234F21B93E2CC91A4288B55969AE6C2D251Ed7sBH" TargetMode="External"/><Relationship Id="rId43" Type="http://schemas.openxmlformats.org/officeDocument/2006/relationships/hyperlink" Target="consultantplus://offline/ref=98B2242B734262A6D677746DD0A9A3D11DF8EA6A670AB93E7B7A234F21B93E2CC91A4288B55969AE6C2D251Ed7sAH" TargetMode="External"/><Relationship Id="rId48" Type="http://schemas.openxmlformats.org/officeDocument/2006/relationships/hyperlink" Target="consultantplus://offline/ref=98B2242B734262A6D677746DD0A9A3D11DF8EA6A670AB93E7B7A234F21B93E2CC91A4288B55969AE6C2D251Fd7sDH" TargetMode="External"/><Relationship Id="rId56" Type="http://schemas.openxmlformats.org/officeDocument/2006/relationships/hyperlink" Target="consultantplus://offline/ref=98B2242B734262A6D677746DD0A9A3D11DF8EA6A670AB93E7B7A234F21B93E2CC91A4288B55969AE6C2D251Fd7s9H" TargetMode="External"/><Relationship Id="rId64" Type="http://schemas.openxmlformats.org/officeDocument/2006/relationships/hyperlink" Target="consultantplus://offline/ref=98B2242B734262A6D677746DD0A9A3D11DF8EA6A6708B6387B73234F21B93E2CC91A4288B55969AE6C2D251Ed7s4H" TargetMode="External"/><Relationship Id="rId69" Type="http://schemas.openxmlformats.org/officeDocument/2006/relationships/hyperlink" Target="consultantplus://offline/ref=98B2242B734262A6D677746DD0A9A3D11DF8EA6A670AB73F7B7F234F21B93E2CC91A4288B55969AE6C2D251Cd7sBH" TargetMode="External"/><Relationship Id="rId77" Type="http://schemas.openxmlformats.org/officeDocument/2006/relationships/hyperlink" Target="consultantplus://offline/ref=98B2242B734262A6D677746DD0A9A3D11DF8EA6A670AB73F7B7F234F21B93E2CC91A4288B55969AE6C2D251Cd7sBH" TargetMode="External"/><Relationship Id="rId8" Type="http://schemas.openxmlformats.org/officeDocument/2006/relationships/hyperlink" Target="consultantplus://offline/ref=98B2242B734262A6D677746DD0A9A3D11DF8EA6A670AB93E7B7A234F21B93E2CC91A4288B55969AE6C2D251Ed7s8H" TargetMode="External"/><Relationship Id="rId51" Type="http://schemas.openxmlformats.org/officeDocument/2006/relationships/hyperlink" Target="consultantplus://offline/ref=98B2242B734262A6D677746DD0A9A3D11DF8EA6A6708B6387B73234F21B93E2CC91A4288B55969AE6C2D251Ed7s5H" TargetMode="External"/><Relationship Id="rId72" Type="http://schemas.openxmlformats.org/officeDocument/2006/relationships/hyperlink" Target="consultantplus://offline/ref=98B2242B734262A6D677746DD0A9A3D11DF8EA6A670AB93E7B7A234F21B93E2CC91A4288B55969AE6C2D251Fd7s4H" TargetMode="External"/><Relationship Id="rId80" Type="http://schemas.openxmlformats.org/officeDocument/2006/relationships/hyperlink" Target="consultantplus://offline/ref=98B2242B734262A6D677746DD0A9A3D11DF8EA6A670AB73F7B7F234F21B93E2CC91A4288B55969AE6C2D251Cd7sBH" TargetMode="External"/><Relationship Id="rId85" Type="http://schemas.openxmlformats.org/officeDocument/2006/relationships/hyperlink" Target="consultantplus://offline/ref=98B2242B734262A6D677746DD0A9A3D11DF8EA6A670EB33F767E234F21B93E2CC91A4288B55969AE6C2D251Ed7s5H" TargetMode="External"/><Relationship Id="rId3" Type="http://schemas.openxmlformats.org/officeDocument/2006/relationships/webSettings" Target="webSettings.xml"/><Relationship Id="rId12" Type="http://schemas.openxmlformats.org/officeDocument/2006/relationships/hyperlink" Target="consultantplus://offline/ref=98B2242B734262A6D677746DD0A9A3D11DF8EA6A670FB632757D234F21B93E2CC91A4288B55969AE6C2D261Bd7s5H" TargetMode="External"/><Relationship Id="rId17" Type="http://schemas.openxmlformats.org/officeDocument/2006/relationships/hyperlink" Target="consultantplus://offline/ref=98B2242B734262A6D677746DD0A9A3D11DF8EA6A670AB73F7B7F234F21B93E2CC91A4288B55969AE6C2D251Ed7sAH" TargetMode="External"/><Relationship Id="rId25" Type="http://schemas.openxmlformats.org/officeDocument/2006/relationships/hyperlink" Target="consultantplus://offline/ref=98B2242B734262A6D677746DD0A9A3D11DF8EA6A6509B23873707E4529E0322EdCsEH" TargetMode="External"/><Relationship Id="rId33" Type="http://schemas.openxmlformats.org/officeDocument/2006/relationships/hyperlink" Target="consultantplus://offline/ref=98B2242B734262A6D677746DD0A9A3D11DF8EA6A600CB73A71707E4529E0322EdCsEH" TargetMode="External"/><Relationship Id="rId38" Type="http://schemas.openxmlformats.org/officeDocument/2006/relationships/hyperlink" Target="consultantplus://offline/ref=98B2242B734262A6D677746DD0A9A3D11DF8EA6A6708B6387B73234F21B93E2CC91A4288B55969AE6C2D251Ed7sAH" TargetMode="External"/><Relationship Id="rId46" Type="http://schemas.openxmlformats.org/officeDocument/2006/relationships/hyperlink" Target="consultantplus://offline/ref=98B2242B734262A6D677746DD0A9A3D11DF8EA6A670AB93E7B7A234F21B93E2CC91A4288B55969AE6C2D251Ed7s4H" TargetMode="External"/><Relationship Id="rId59" Type="http://schemas.openxmlformats.org/officeDocument/2006/relationships/hyperlink" Target="consultantplus://offline/ref=98B2242B734262A6D677746DD0A9A3D11DF8EA6A6708B6387B73234F21B93E2CC91A4288B55969AE6C2D251Ed7s5H" TargetMode="External"/><Relationship Id="rId67" Type="http://schemas.openxmlformats.org/officeDocument/2006/relationships/hyperlink" Target="consultantplus://offline/ref=98B2242B734262A6D677746DD0A9A3D11DF8EA6A6708B6387B73234F21B93E2CC91A4288B55969AE6C2D251Fd7sDH" TargetMode="External"/><Relationship Id="rId20" Type="http://schemas.openxmlformats.org/officeDocument/2006/relationships/hyperlink" Target="consultantplus://offline/ref=98B2242B734262A6D677746DD0A9A3D11DF8EA6A670AB33C7379234F21B93E2CC91A4288B55969AE6C2D251Ed7s4H" TargetMode="External"/><Relationship Id="rId41" Type="http://schemas.openxmlformats.org/officeDocument/2006/relationships/hyperlink" Target="consultantplus://offline/ref=98B2242B734262A6D677746DD0A9A3D11DF8EA6A6708B6387B73234F21B93E2CC91A4288B55969AE6C2D251Ed7s5H" TargetMode="External"/><Relationship Id="rId54" Type="http://schemas.openxmlformats.org/officeDocument/2006/relationships/hyperlink" Target="consultantplus://offline/ref=98B2242B734262A6D677746DD0A9A3D11DF8EA6A670AB73F7B7F234F21B93E2CC91A4288B55969AE6C2D251Cd7sEH" TargetMode="External"/><Relationship Id="rId62" Type="http://schemas.openxmlformats.org/officeDocument/2006/relationships/hyperlink" Target="consultantplus://offline/ref=98B2242B734262A6D677746DD0A9A3D11DF8EA6A670AB93E7B7A234F21B93E2CC91A4288B55969AE6C2D251Fd7s5H" TargetMode="External"/><Relationship Id="rId70" Type="http://schemas.openxmlformats.org/officeDocument/2006/relationships/hyperlink" Target="consultantplus://offline/ref=98B2242B734262A6D677746DD0A9A3D11DF8EA6A6708B6387B73234F21B93E2CC91A4288B55969AE6C2D251Ed7s5H" TargetMode="External"/><Relationship Id="rId75" Type="http://schemas.openxmlformats.org/officeDocument/2006/relationships/hyperlink" Target="consultantplus://offline/ref=98B2242B734262A6D677746DD0A9A3D11DF8EA6A670AB73C757B234F21B93E2CC91A4288B55969AE6C2D251Ed7s8H" TargetMode="External"/><Relationship Id="rId83" Type="http://schemas.openxmlformats.org/officeDocument/2006/relationships/hyperlink" Target="consultantplus://offline/ref=98B2242B734262A6D677746DD0A9A3D11DF8EA6A670AB73F7B7F234F21B93E2CC91A4288B55969AE6C2D251Cd7sBH" TargetMode="External"/><Relationship Id="rId88" Type="http://schemas.openxmlformats.org/officeDocument/2006/relationships/theme" Target="theme/theme1.xml"/><Relationship Id="rId9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98B2242B734262A6D677746DD0A9A3D11DF8EA6A670AB73F7B7F234F21B93E2CC91A4288B55969AE6C2D251Ed7s8H" TargetMode="External"/><Relationship Id="rId15" Type="http://schemas.openxmlformats.org/officeDocument/2006/relationships/hyperlink" Target="consultantplus://offline/ref=98B2242B734262A6D677746DD0A9A3D11DF8EA6A670FB632757D234F21B93E2CC91A4288B55969AE6C2C211Ed7s9H" TargetMode="External"/><Relationship Id="rId23" Type="http://schemas.openxmlformats.org/officeDocument/2006/relationships/hyperlink" Target="consultantplus://offline/ref=98B2242B734262A6D677746DD0A9A3D11DF8EA6A6409B83E71707E4529E0322EdCsEH" TargetMode="External"/><Relationship Id="rId28" Type="http://schemas.openxmlformats.org/officeDocument/2006/relationships/hyperlink" Target="consultantplus://offline/ref=98B2242B734262A6D677746DD0A9A3D11DF8EA6A620BB03970707E4529E0322EdCsEH" TargetMode="External"/><Relationship Id="rId36" Type="http://schemas.openxmlformats.org/officeDocument/2006/relationships/hyperlink" Target="consultantplus://offline/ref=98B2242B734262A6D677746DD0A9A3D11DF8EA6A670AB73C757B234F21B93E2CC91A4288B55969AE6C2D251Ed7s8H" TargetMode="External"/><Relationship Id="rId49" Type="http://schemas.openxmlformats.org/officeDocument/2006/relationships/hyperlink" Target="consultantplus://offline/ref=98B2242B734262A6D677746DD0A9A3D11DF8EA6A670EB33F767E234F21B93E2CC91A4288B55969AE6C2D251Fd7sFH" TargetMode="External"/><Relationship Id="rId57" Type="http://schemas.openxmlformats.org/officeDocument/2006/relationships/hyperlink" Target="consultantplus://offline/ref=98B2242B734262A6D677746DD0A9A3D11DF8EA6A670AB93E7B7A234F21B93E2CC91A4288B55969AE6C2D251Fd7s8H" TargetMode="External"/><Relationship Id="rId10" Type="http://schemas.openxmlformats.org/officeDocument/2006/relationships/hyperlink" Target="consultantplus://offline/ref=98B2242B734262A6D677746DD0A9A3D11DF8EA6A670EB33F767E234F21B93E2CC91A4288B55969AE6C2D251Ed7s8H" TargetMode="External"/><Relationship Id="rId31" Type="http://schemas.openxmlformats.org/officeDocument/2006/relationships/hyperlink" Target="consultantplus://offline/ref=98B2242B734262A6D677746DD0A9A3D11DF8EA6A600CB63977707E4529E0322EdCsEH" TargetMode="External"/><Relationship Id="rId44" Type="http://schemas.openxmlformats.org/officeDocument/2006/relationships/hyperlink" Target="consultantplus://offline/ref=98B2242B734262A6D677746DD0A9A3D11DF8EA6A670EB33F767E234F21B93E2CC91A4288B55969AE6C2D251Fd7sDH" TargetMode="External"/><Relationship Id="rId52" Type="http://schemas.openxmlformats.org/officeDocument/2006/relationships/hyperlink" Target="consultantplus://offline/ref=98B2242B734262A6D677746DD0A9A3D11DF8EA6A670EB33F767E234F21B93E2CC91A4288B55969AE6C2D251Ed7s5H" TargetMode="External"/><Relationship Id="rId60" Type="http://schemas.openxmlformats.org/officeDocument/2006/relationships/hyperlink" Target="consultantplus://offline/ref=98B2242B734262A6D677746DD0A9A3D11DF8EA6A670AB93E7B7A234F21B93E2CC91A4288B55969AE6C2D251Fd7sAH" TargetMode="External"/><Relationship Id="rId65" Type="http://schemas.openxmlformats.org/officeDocument/2006/relationships/hyperlink" Target="consultantplus://offline/ref=98B2242B734262A6D677746DD0A9A3D11DF8EA6A6708B6387B73234F21B93E2CC91A4288B55969AE6C2D251Fd7sDH" TargetMode="External"/><Relationship Id="rId73" Type="http://schemas.openxmlformats.org/officeDocument/2006/relationships/hyperlink" Target="consultantplus://offline/ref=98B2242B734262A6D677746DD0A9A3D11DF8EA6A6708B6387B73234F21B93E2CC91A4288B55969AE6C2D251Fd7sDH" TargetMode="External"/><Relationship Id="rId78" Type="http://schemas.openxmlformats.org/officeDocument/2006/relationships/hyperlink" Target="consultantplus://offline/ref=98B2242B734262A6D677746DD0A9A3D11DF8EA6A6708B6387B73234F21B93E2CC91A4288B55969AE6C2D251Ed7s5H" TargetMode="External"/><Relationship Id="rId81" Type="http://schemas.openxmlformats.org/officeDocument/2006/relationships/hyperlink" Target="consultantplus://offline/ref=98B2242B734262A6D677746DD0A9A3D11DF8EA6A6708B6387B73234F21B93E2CC91A4288B55969AE6C2D251Ed7s5H" TargetMode="External"/><Relationship Id="rId86" Type="http://schemas.openxmlformats.org/officeDocument/2006/relationships/hyperlink" Target="consultantplus://offline/ref=98B2242B734262A6D677746DD0A9A3D11DF8EA6A670EB33F767E234F21B93E2CC91A4288B55969AE6C2D251Fd7s4H" TargetMode="External"/><Relationship Id="rId4" Type="http://schemas.openxmlformats.org/officeDocument/2006/relationships/hyperlink" Target="consultantplus://offline/ref=98B2242B734262A6D677746DD0A9A3D11DF8EA6A6E02B13872707E4529E0322ECE151D9FB21065AF6D2827d1sAH" TargetMode="External"/><Relationship Id="rId9" Type="http://schemas.openxmlformats.org/officeDocument/2006/relationships/hyperlink" Target="consultantplus://offline/ref=98B2242B734262A6D677746DD0A9A3D11DF8EA6A6708B6387B73234F21B93E2CC91A4288B55969AE6C2D251Ed7s8H" TargetMode="External"/><Relationship Id="rId13" Type="http://schemas.openxmlformats.org/officeDocument/2006/relationships/hyperlink" Target="consultantplus://offline/ref=98B2242B734262A6D677746DD0A9A3D11DF8EA6A670FB632757D234F21B93E2CC91A4288B55969AE6Cd2sEH" TargetMode="External"/><Relationship Id="rId18" Type="http://schemas.openxmlformats.org/officeDocument/2006/relationships/hyperlink" Target="consultantplus://offline/ref=98B2242B734262A6D677746DD0A9A3D11DF8EA6A6708B6387B73234F21B93E2CC91A4288B55969AE6C2D251Ed7sBH" TargetMode="External"/><Relationship Id="rId39" Type="http://schemas.openxmlformats.org/officeDocument/2006/relationships/hyperlink" Target="consultantplus://offline/ref=98B2242B734262A6D677746DD0A9A3D11DF8EA6A670EB33F767E234F21B93E2CC91A4288B55969AE6C2D251Ed7sAH" TargetMode="External"/><Relationship Id="rId34" Type="http://schemas.openxmlformats.org/officeDocument/2006/relationships/hyperlink" Target="consultantplus://offline/ref=98B2242B734262A6D677746DD0A9A3D11DF8EA6A670AB33C7379234F21B93E2CC91A4288B55969AE6C2D251Fd7sDH" TargetMode="External"/><Relationship Id="rId50" Type="http://schemas.openxmlformats.org/officeDocument/2006/relationships/hyperlink" Target="consultantplus://offline/ref=98B2242B734262A6D677746DD0A9A3D11DF8EA6A670AB73F7B7F234F21B93E2CC91A4288B55969AE6C2D251Cd7sCH" TargetMode="External"/><Relationship Id="rId55" Type="http://schemas.openxmlformats.org/officeDocument/2006/relationships/hyperlink" Target="consultantplus://offline/ref=98B2242B734262A6D677746DD0A9A3D11DF8EA6A670AB93E7B7A234F21B93E2CC91A4288B55969AE6C2D251Fd7sFH" TargetMode="External"/><Relationship Id="rId76" Type="http://schemas.openxmlformats.org/officeDocument/2006/relationships/hyperlink" Target="consultantplus://offline/ref=98B2242B734262A6D677746DD0A9A3D11DF8EA6A670EB33F767E234F21B93E2CC91A4288B55969AE6C2D251Fd7s5H" TargetMode="External"/><Relationship Id="rId7" Type="http://schemas.openxmlformats.org/officeDocument/2006/relationships/hyperlink" Target="consultantplus://offline/ref=98B2242B734262A6D677746DD0A9A3D11DF8EA6A670AB73C757B234F21B93E2CC91A4288B55969AE6C2D251Ed7s8H" TargetMode="External"/><Relationship Id="rId71" Type="http://schemas.openxmlformats.org/officeDocument/2006/relationships/hyperlink" Target="consultantplus://offline/ref=98B2242B734262A6D677746DD0A9A3D11DF8EA6A670EB33F767E234F21B93E2CC91A4288B55969AE6C2D251Ed7s5H" TargetMode="External"/><Relationship Id="rId2" Type="http://schemas.openxmlformats.org/officeDocument/2006/relationships/settings" Target="settings.xml"/><Relationship Id="rId29" Type="http://schemas.openxmlformats.org/officeDocument/2006/relationships/hyperlink" Target="consultantplus://offline/ref=98B2242B734262A6D677746DD0A9A3D11DF8EA6A6203B53D71707E4529E0322EdCsEH" TargetMode="External"/><Relationship Id="rId24" Type="http://schemas.openxmlformats.org/officeDocument/2006/relationships/hyperlink" Target="consultantplus://offline/ref=98B2242B734262A6D677746DD0A9A3D11DF8EA6A640FB63874707E4529E0322EdCsEH" TargetMode="External"/><Relationship Id="rId40" Type="http://schemas.openxmlformats.org/officeDocument/2006/relationships/hyperlink" Target="consultantplus://offline/ref=98B2242B734262A6D677746DD0A9A3D11DF8EA6A670EB33F767E234F21B93E2CC91A4288B55969AE6C2D251Ed7s5H" TargetMode="External"/><Relationship Id="rId45" Type="http://schemas.openxmlformats.org/officeDocument/2006/relationships/hyperlink" Target="consultantplus://offline/ref=98B2242B734262A6D677746DD0A9A3D11DF8EA6A670AB73F7B7F234F21B93E2CC91A4288B55969AE6C2D251Fd7s5H" TargetMode="External"/><Relationship Id="rId66" Type="http://schemas.openxmlformats.org/officeDocument/2006/relationships/hyperlink" Target="consultantplus://offline/ref=98B2242B734262A6D677746DD0A9A3D11DF8EA6A6708B6387B73234F21B93E2CC91A4288B55969AE6C2D251Fd7sDH" TargetMode="External"/><Relationship Id="rId87" Type="http://schemas.openxmlformats.org/officeDocument/2006/relationships/fontTable" Target="fontTable.xml"/><Relationship Id="rId61" Type="http://schemas.openxmlformats.org/officeDocument/2006/relationships/hyperlink" Target="consultantplus://offline/ref=98B2242B734262A6D677746DD0A9A3D11DF8EA6A670EB33F767E234F21B93E2CC91A4288B55969AE6C2D251Fd7s9H" TargetMode="External"/><Relationship Id="rId82" Type="http://schemas.openxmlformats.org/officeDocument/2006/relationships/hyperlink" Target="consultantplus://offline/ref=98B2242B734262A6D677746DD0A9A3D11DF8EA6A670EB33F767E234F21B93E2CC91A4288B55969AE6C2D251Ed7s5H" TargetMode="External"/><Relationship Id="rId19" Type="http://schemas.openxmlformats.org/officeDocument/2006/relationships/hyperlink" Target="consultantplus://offline/ref=98B2242B734262A6D677746DD0A9A3D11DF8EA6A670EB33F767E234F21B93E2CC91A4288B55969AE6C2D251Ed7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38C554-76C2-4CC4-853B-433C08D43F09}"/>
</file>

<file path=customXml/itemProps2.xml><?xml version="1.0" encoding="utf-8"?>
<ds:datastoreItem xmlns:ds="http://schemas.openxmlformats.org/officeDocument/2006/customXml" ds:itemID="{370647D8-3BE8-4A46-A980-E441E1111B46}"/>
</file>

<file path=customXml/itemProps3.xml><?xml version="1.0" encoding="utf-8"?>
<ds:datastoreItem xmlns:ds="http://schemas.openxmlformats.org/officeDocument/2006/customXml" ds:itemID="{D2688CC3-52CF-4EF8-9470-D37EA257A237}"/>
</file>

<file path=docProps/app.xml><?xml version="1.0" encoding="utf-8"?>
<Properties xmlns="http://schemas.openxmlformats.org/officeDocument/2006/extended-properties" xmlns:vt="http://schemas.openxmlformats.org/officeDocument/2006/docPropsVTypes">
  <Template>Normal</Template>
  <TotalTime>2</TotalTime>
  <Pages>15</Pages>
  <Words>8500</Words>
  <Characters>48456</Characters>
  <Application>Microsoft Office Word</Application>
  <DocSecurity>0</DocSecurity>
  <Lines>403</Lines>
  <Paragraphs>113</Paragraphs>
  <ScaleCrop>false</ScaleCrop>
  <Company>GUSZN</Company>
  <LinksUpToDate>false</LinksUpToDate>
  <CharactersWithSpaces>56843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2017-02-03T07:44:00Z</dcterms:created>
  <dcterms:modified xsi:type="dcterms:W3CDTF">2017-02-03T07:46:00Z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