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7C0" w:rsidRDefault="004927C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927C0" w:rsidRDefault="004927C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927C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927C0" w:rsidRDefault="004927C0">
            <w:pPr>
              <w:pStyle w:val="ConsPlusNormal"/>
            </w:pPr>
            <w:r>
              <w:t>2 июля 2021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927C0" w:rsidRDefault="004927C0">
            <w:pPr>
              <w:pStyle w:val="ConsPlusNormal"/>
              <w:jc w:val="right"/>
            </w:pPr>
            <w:r>
              <w:t>N 352-ФЗ</w:t>
            </w:r>
          </w:p>
        </w:tc>
      </w:tr>
    </w:tbl>
    <w:p w:rsidR="004927C0" w:rsidRDefault="004927C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27C0" w:rsidRDefault="004927C0">
      <w:pPr>
        <w:pStyle w:val="ConsPlusNormal"/>
        <w:jc w:val="both"/>
      </w:pPr>
    </w:p>
    <w:p w:rsidR="004927C0" w:rsidRDefault="004927C0">
      <w:pPr>
        <w:pStyle w:val="ConsPlusTitle"/>
        <w:jc w:val="center"/>
      </w:pPr>
      <w:r>
        <w:t>РОССИЙСКАЯ ФЕДЕРАЦИЯ</w:t>
      </w:r>
    </w:p>
    <w:p w:rsidR="004927C0" w:rsidRDefault="004927C0">
      <w:pPr>
        <w:pStyle w:val="ConsPlusTitle"/>
        <w:jc w:val="center"/>
      </w:pPr>
    </w:p>
    <w:p w:rsidR="004927C0" w:rsidRDefault="004927C0">
      <w:pPr>
        <w:pStyle w:val="ConsPlusTitle"/>
        <w:jc w:val="center"/>
      </w:pPr>
      <w:r>
        <w:t>ФЕДЕРАЛЬНЫЙ ЗАКОН</w:t>
      </w:r>
    </w:p>
    <w:p w:rsidR="004927C0" w:rsidRDefault="004927C0">
      <w:pPr>
        <w:pStyle w:val="ConsPlusTitle"/>
        <w:ind w:firstLine="540"/>
        <w:jc w:val="both"/>
      </w:pPr>
    </w:p>
    <w:p w:rsidR="004927C0" w:rsidRDefault="004927C0">
      <w:pPr>
        <w:pStyle w:val="ConsPlusTitle"/>
        <w:jc w:val="center"/>
      </w:pPr>
      <w:r>
        <w:t>О ВНЕСЕНИИ ИЗМЕНЕНИЙ</w:t>
      </w:r>
    </w:p>
    <w:p w:rsidR="004927C0" w:rsidRDefault="004927C0">
      <w:pPr>
        <w:pStyle w:val="ConsPlusTitle"/>
        <w:jc w:val="center"/>
      </w:pPr>
      <w:r>
        <w:t>В ОТДЕЛЬНЫЕ ЗАКОНОДАТЕЛЬНЫЕ АКТЫ РОССИЙСКОЙ ФЕДЕРАЦИИ</w:t>
      </w:r>
    </w:p>
    <w:p w:rsidR="004927C0" w:rsidRDefault="004927C0">
      <w:pPr>
        <w:pStyle w:val="ConsPlusNormal"/>
        <w:ind w:firstLine="540"/>
        <w:jc w:val="both"/>
      </w:pPr>
    </w:p>
    <w:p w:rsidR="004927C0" w:rsidRDefault="004927C0">
      <w:pPr>
        <w:pStyle w:val="ConsPlusNormal"/>
        <w:jc w:val="right"/>
      </w:pPr>
      <w:proofErr w:type="gramStart"/>
      <w:r>
        <w:t>Принят</w:t>
      </w:r>
      <w:proofErr w:type="gramEnd"/>
    </w:p>
    <w:p w:rsidR="004927C0" w:rsidRDefault="004927C0">
      <w:pPr>
        <w:pStyle w:val="ConsPlusNormal"/>
        <w:jc w:val="right"/>
      </w:pPr>
      <w:r>
        <w:t>Государственной Думой</w:t>
      </w:r>
    </w:p>
    <w:p w:rsidR="004927C0" w:rsidRDefault="004927C0">
      <w:pPr>
        <w:pStyle w:val="ConsPlusNormal"/>
        <w:jc w:val="right"/>
      </w:pPr>
      <w:r>
        <w:t>8 июня 2021 года</w:t>
      </w:r>
    </w:p>
    <w:p w:rsidR="004927C0" w:rsidRDefault="004927C0">
      <w:pPr>
        <w:pStyle w:val="ConsPlusNormal"/>
        <w:jc w:val="right"/>
      </w:pPr>
    </w:p>
    <w:p w:rsidR="004927C0" w:rsidRDefault="004927C0">
      <w:pPr>
        <w:pStyle w:val="ConsPlusNormal"/>
        <w:jc w:val="right"/>
      </w:pPr>
      <w:r>
        <w:t>Одобрен</w:t>
      </w:r>
    </w:p>
    <w:p w:rsidR="004927C0" w:rsidRDefault="004927C0">
      <w:pPr>
        <w:pStyle w:val="ConsPlusNormal"/>
        <w:jc w:val="right"/>
      </w:pPr>
      <w:r>
        <w:t>Советом Федерации</w:t>
      </w:r>
    </w:p>
    <w:p w:rsidR="004927C0" w:rsidRDefault="004927C0">
      <w:pPr>
        <w:pStyle w:val="ConsPlusNormal"/>
        <w:jc w:val="right"/>
      </w:pPr>
      <w:r>
        <w:t>23 июня 2021 года</w:t>
      </w:r>
    </w:p>
    <w:p w:rsidR="004927C0" w:rsidRDefault="004927C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927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C0" w:rsidRDefault="004927C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C0" w:rsidRDefault="004927C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27C0" w:rsidRDefault="004927C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27C0" w:rsidRDefault="004927C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Федерального </w:t>
            </w:r>
            <w:hyperlink r:id="rId6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от 30.12.2021 N 435-ФЗ)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C0" w:rsidRDefault="004927C0">
            <w:pPr>
              <w:pStyle w:val="ConsPlusNormal"/>
            </w:pPr>
          </w:p>
        </w:tc>
      </w:tr>
    </w:tbl>
    <w:p w:rsidR="004927C0" w:rsidRDefault="004927C0">
      <w:pPr>
        <w:pStyle w:val="ConsPlusNormal"/>
        <w:ind w:firstLine="540"/>
        <w:jc w:val="both"/>
      </w:pPr>
    </w:p>
    <w:p w:rsidR="004927C0" w:rsidRDefault="004927C0">
      <w:pPr>
        <w:pStyle w:val="ConsPlusTitle"/>
        <w:ind w:firstLine="540"/>
        <w:jc w:val="both"/>
        <w:outlineLvl w:val="0"/>
      </w:pPr>
      <w:r>
        <w:t>Статья 1</w:t>
      </w:r>
    </w:p>
    <w:p w:rsidR="004927C0" w:rsidRDefault="004927C0">
      <w:pPr>
        <w:pStyle w:val="ConsPlusNormal"/>
        <w:ind w:firstLine="540"/>
        <w:jc w:val="both"/>
      </w:pPr>
    </w:p>
    <w:p w:rsidR="004927C0" w:rsidRDefault="004927C0">
      <w:pPr>
        <w:pStyle w:val="ConsPlusNormal"/>
        <w:ind w:firstLine="540"/>
        <w:jc w:val="both"/>
      </w:pPr>
      <w:r>
        <w:t xml:space="preserve">Внести в </w:t>
      </w:r>
      <w:hyperlink r:id="rId7">
        <w:r>
          <w:rPr>
            <w:color w:val="0000FF"/>
          </w:rPr>
          <w:t>статью 32</w:t>
        </w:r>
      </w:hyperlink>
      <w:r>
        <w:t xml:space="preserve"> Федерального закона от 12 января 1996 года N 7-ФЗ "О некоммерческих организациях" (Собрание законодательства Российской Федерации, 1996, N 3, ст. 145; 2006, N 3, ст. 282; 2008, N 30, ст. 3616; 2009, N 29, ст. 3607; 2010, N 19, ст. 2291; 2011, N 29, ст. 4291; </w:t>
      </w:r>
      <w:proofErr w:type="gramStart"/>
      <w:r>
        <w:t>N 30, ст. 4590; N 47, ст. 6607; 2012, N 30, ст. 4172; 2014, N 8, ст. 738; N 23, ст. 2932; 2015, N 10, ст. 1413; 2017, N 24, ст. 3482; 2018, N 31, ст. 4849; 2019, N 49, ст. 6953, 6966; 2021, N 1, ст. 20; N 15, ст. 2442) следующие изменения:</w:t>
      </w:r>
      <w:proofErr w:type="gramEnd"/>
    </w:p>
    <w:p w:rsidR="004927C0" w:rsidRDefault="004927C0">
      <w:pPr>
        <w:pStyle w:val="ConsPlusNormal"/>
        <w:spacing w:before="200"/>
        <w:ind w:firstLine="540"/>
        <w:jc w:val="both"/>
      </w:pPr>
      <w:r>
        <w:t xml:space="preserve">1) </w:t>
      </w:r>
      <w:hyperlink r:id="rId8">
        <w:r>
          <w:rPr>
            <w:color w:val="0000FF"/>
          </w:rPr>
          <w:t>абзац первый пункта 1</w:t>
        </w:r>
      </w:hyperlink>
      <w:r>
        <w:t xml:space="preserve"> дополнить словами ", который должен быть проведен не позднее 15 апреля года, следующего за отчетным годом";</w:t>
      </w:r>
    </w:p>
    <w:p w:rsidR="004927C0" w:rsidRDefault="004927C0">
      <w:pPr>
        <w:pStyle w:val="ConsPlusNormal"/>
        <w:spacing w:before="200"/>
        <w:ind w:firstLine="540"/>
        <w:jc w:val="both"/>
      </w:pPr>
      <w:r>
        <w:t xml:space="preserve">2) в </w:t>
      </w:r>
      <w:hyperlink r:id="rId9">
        <w:r>
          <w:rPr>
            <w:color w:val="0000FF"/>
          </w:rPr>
          <w:t>пункте 3</w:t>
        </w:r>
      </w:hyperlink>
      <w:r>
        <w:t>:</w:t>
      </w:r>
    </w:p>
    <w:p w:rsidR="004927C0" w:rsidRDefault="004927C0">
      <w:pPr>
        <w:pStyle w:val="ConsPlusNormal"/>
        <w:spacing w:before="200"/>
        <w:ind w:firstLine="540"/>
        <w:jc w:val="both"/>
      </w:pPr>
      <w:r>
        <w:t xml:space="preserve">а) в </w:t>
      </w:r>
      <w:hyperlink r:id="rId10">
        <w:r>
          <w:rPr>
            <w:color w:val="0000FF"/>
          </w:rPr>
          <w:t>абзаце первом</w:t>
        </w:r>
      </w:hyperlink>
      <w:r>
        <w:t xml:space="preserve"> слова "аудиторское заключение" заменить словами "информацию о представлен</w:t>
      </w:r>
      <w:proofErr w:type="gramStart"/>
      <w:r>
        <w:t>ии ау</w:t>
      </w:r>
      <w:proofErr w:type="gramEnd"/>
      <w:r>
        <w:t xml:space="preserve">диторского заключения в государственный информационный ресурс бухгалтерской (финансовой) отчетности, предусмотренный </w:t>
      </w:r>
      <w:hyperlink r:id="rId11">
        <w:r>
          <w:rPr>
            <w:color w:val="0000FF"/>
          </w:rPr>
          <w:t>статьей 18</w:t>
        </w:r>
      </w:hyperlink>
      <w:r>
        <w:t xml:space="preserve"> Федерального закона от 6 декабря 2011 года N 402-ФЗ "О бухгалтерском учете" (далее - государственный информационный ресурс бухгалтерской (финансовой) отчетности)", слова "(за исключением аудиторского заключения)" исключить;</w:t>
      </w:r>
    </w:p>
    <w:p w:rsidR="004927C0" w:rsidRDefault="004927C0">
      <w:pPr>
        <w:pStyle w:val="ConsPlusNormal"/>
        <w:spacing w:before="200"/>
        <w:ind w:firstLine="540"/>
        <w:jc w:val="both"/>
      </w:pPr>
      <w:r>
        <w:t xml:space="preserve">б) в </w:t>
      </w:r>
      <w:hyperlink r:id="rId12">
        <w:r>
          <w:rPr>
            <w:color w:val="0000FF"/>
          </w:rPr>
          <w:t>абзаце втором</w:t>
        </w:r>
      </w:hyperlink>
      <w:r>
        <w:t xml:space="preserve"> слова "аудиторское заключение" заменить словами "информацию о представлен</w:t>
      </w:r>
      <w:proofErr w:type="gramStart"/>
      <w:r>
        <w:t>ии ау</w:t>
      </w:r>
      <w:proofErr w:type="gramEnd"/>
      <w:r>
        <w:t>диторского заключения в государственный информационный ресурс бухгалтерской (финансовой) отчетности";</w:t>
      </w:r>
    </w:p>
    <w:p w:rsidR="004927C0" w:rsidRDefault="004927C0">
      <w:pPr>
        <w:pStyle w:val="ConsPlusNormal"/>
        <w:spacing w:before="200"/>
        <w:ind w:firstLine="540"/>
        <w:jc w:val="both"/>
      </w:pPr>
      <w:r>
        <w:t xml:space="preserve">в) </w:t>
      </w:r>
      <w:hyperlink r:id="rId13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4927C0" w:rsidRDefault="004927C0">
      <w:pPr>
        <w:pStyle w:val="ConsPlusNormal"/>
        <w:spacing w:before="200"/>
        <w:ind w:firstLine="540"/>
        <w:jc w:val="both"/>
      </w:pPr>
      <w:r>
        <w:t>"Уполномоченный орган получает аудиторское заключение о годовой бухгалтерской (финансовой) отчетности некоммерческой организации, выполняющей функции иностранного агента, из государственного информационного ресурса бухгалтерской (финансовой) отчетности с использованием единой системы межведомственного электронного взаимодействия</w:t>
      </w:r>
      <w:proofErr w:type="gramStart"/>
      <w:r>
        <w:t>.".</w:t>
      </w:r>
      <w:proofErr w:type="gramEnd"/>
    </w:p>
    <w:p w:rsidR="004927C0" w:rsidRDefault="004927C0">
      <w:pPr>
        <w:pStyle w:val="ConsPlusNormal"/>
        <w:ind w:firstLine="540"/>
        <w:jc w:val="both"/>
      </w:pPr>
    </w:p>
    <w:p w:rsidR="004927C0" w:rsidRDefault="004927C0">
      <w:pPr>
        <w:pStyle w:val="ConsPlusTitle"/>
        <w:ind w:firstLine="540"/>
        <w:jc w:val="both"/>
        <w:outlineLvl w:val="0"/>
      </w:pPr>
      <w:r>
        <w:t>Статья 2</w:t>
      </w:r>
    </w:p>
    <w:p w:rsidR="004927C0" w:rsidRDefault="004927C0">
      <w:pPr>
        <w:pStyle w:val="ConsPlusNormal"/>
        <w:ind w:firstLine="540"/>
        <w:jc w:val="both"/>
      </w:pPr>
    </w:p>
    <w:p w:rsidR="004927C0" w:rsidRDefault="004927C0">
      <w:pPr>
        <w:pStyle w:val="ConsPlusNormal"/>
        <w:ind w:firstLine="540"/>
        <w:jc w:val="both"/>
      </w:pPr>
      <w:r>
        <w:t xml:space="preserve">Внести в Федеральный </w:t>
      </w:r>
      <w:hyperlink r:id="rId14">
        <w:r>
          <w:rPr>
            <w:color w:val="0000FF"/>
          </w:rPr>
          <w:t>закон</w:t>
        </w:r>
      </w:hyperlink>
      <w:r>
        <w:t xml:space="preserve"> от 24 ноября 1996 года N 132-ФЗ "Об основах туристской деятельности в Российской Федерации" (Собрание законодательства Российской Федерации, 1996, N 49, ст. 5491; 2007, N 7, ст. 833; 2012, N 19, ст. 2281; 2016, N 10, ст. 1323; 2018, N 24, ст. 3416) следующие изменения:</w:t>
      </w:r>
    </w:p>
    <w:p w:rsidR="004927C0" w:rsidRDefault="004927C0">
      <w:pPr>
        <w:pStyle w:val="ConsPlusNormal"/>
        <w:spacing w:before="200"/>
        <w:ind w:firstLine="540"/>
        <w:jc w:val="both"/>
      </w:pPr>
      <w:r>
        <w:lastRenderedPageBreak/>
        <w:t xml:space="preserve">1) </w:t>
      </w:r>
      <w:hyperlink r:id="rId15">
        <w:r>
          <w:rPr>
            <w:color w:val="0000FF"/>
          </w:rPr>
          <w:t>часть третью статьи 11.4</w:t>
        </w:r>
      </w:hyperlink>
      <w:r>
        <w:t xml:space="preserve"> изложить в следующей редакции:</w:t>
      </w:r>
    </w:p>
    <w:p w:rsidR="004927C0" w:rsidRDefault="004927C0">
      <w:pPr>
        <w:pStyle w:val="ConsPlusNormal"/>
        <w:spacing w:before="200"/>
        <w:ind w:firstLine="540"/>
        <w:jc w:val="both"/>
      </w:pPr>
      <w:proofErr w:type="gramStart"/>
      <w:r>
        <w:t xml:space="preserve">"Соответствующий взнос должен перечисляться в резервный фонд ежегодно в течение 15 дней с даты опубликования бухгалтерской (финансовой) отчетности, или с даты ее представления в целях формирования государственного информационного ресурса бухгалтерской (финансовой) отчетности, предусмотренного </w:t>
      </w:r>
      <w:hyperlink r:id="rId16">
        <w:r>
          <w:rPr>
            <w:color w:val="0000FF"/>
          </w:rPr>
          <w:t>статьей 18</w:t>
        </w:r>
      </w:hyperlink>
      <w:r>
        <w:t xml:space="preserve"> Федерального закона от 6 декабря 2011 года N 402-ФЗ "О бухгалтерском учете" (далее - государственный информационный ресурс бухгалтерской (финансовой) отчетности), или с даты ее представления в</w:t>
      </w:r>
      <w:proofErr w:type="gramEnd"/>
      <w:r>
        <w:t xml:space="preserve"> уполномоченный федеральный орган исполнительной власти, но не </w:t>
      </w:r>
      <w:proofErr w:type="gramStart"/>
      <w:r>
        <w:t>позднее</w:t>
      </w:r>
      <w:proofErr w:type="gramEnd"/>
      <w:r>
        <w:t xml:space="preserve"> чем 15 апреля текущего года.";</w:t>
      </w:r>
    </w:p>
    <w:p w:rsidR="004927C0" w:rsidRDefault="004927C0">
      <w:pPr>
        <w:pStyle w:val="ConsPlusNormal"/>
        <w:spacing w:before="200"/>
        <w:ind w:firstLine="540"/>
        <w:jc w:val="both"/>
      </w:pPr>
      <w:r>
        <w:t xml:space="preserve">2) в </w:t>
      </w:r>
      <w:hyperlink r:id="rId17">
        <w:r>
          <w:rPr>
            <w:color w:val="0000FF"/>
          </w:rPr>
          <w:t>статье 17.7</w:t>
        </w:r>
      </w:hyperlink>
      <w:r>
        <w:t>:</w:t>
      </w:r>
    </w:p>
    <w:p w:rsidR="004927C0" w:rsidRDefault="004927C0">
      <w:pPr>
        <w:pStyle w:val="ConsPlusNormal"/>
        <w:spacing w:before="200"/>
        <w:ind w:firstLine="540"/>
        <w:jc w:val="both"/>
      </w:pPr>
      <w:r>
        <w:t xml:space="preserve">а) </w:t>
      </w:r>
      <w:hyperlink r:id="rId18">
        <w:r>
          <w:rPr>
            <w:color w:val="0000FF"/>
          </w:rPr>
          <w:t>часть пятую</w:t>
        </w:r>
      </w:hyperlink>
      <w:r>
        <w:t xml:space="preserve"> дополнить новым вторым предложением следующего содержания: "Аудит указанной отчетности должен быть проведен не позднее 15 апреля года, следующего за отчетным годом</w:t>
      </w:r>
      <w:proofErr w:type="gramStart"/>
      <w:r>
        <w:t xml:space="preserve">.", </w:t>
      </w:r>
      <w:proofErr w:type="gramEnd"/>
      <w:r>
        <w:t>слова "в части" заменить словом "частью";</w:t>
      </w:r>
    </w:p>
    <w:p w:rsidR="004927C0" w:rsidRDefault="004927C0">
      <w:pPr>
        <w:pStyle w:val="ConsPlusNormal"/>
        <w:spacing w:before="200"/>
        <w:ind w:firstLine="540"/>
        <w:jc w:val="both"/>
      </w:pPr>
      <w:r>
        <w:t xml:space="preserve">б) </w:t>
      </w:r>
      <w:hyperlink r:id="rId19">
        <w:r>
          <w:rPr>
            <w:color w:val="0000FF"/>
          </w:rPr>
          <w:t>часть шестую</w:t>
        </w:r>
      </w:hyperlink>
      <w:r>
        <w:t xml:space="preserve"> после слов "отчетного года" дополнить </w:t>
      </w:r>
      <w:proofErr w:type="gramStart"/>
      <w:r>
        <w:t>словами</w:t>
      </w:r>
      <w:proofErr w:type="gramEnd"/>
      <w:r>
        <w:t xml:space="preserve"> "и </w:t>
      </w:r>
      <w:proofErr w:type="gramStart"/>
      <w:r>
        <w:t>которые</w:t>
      </w:r>
      <w:proofErr w:type="gramEnd"/>
      <w:r>
        <w:t xml:space="preserve"> освобождены от обязанности представлять годовую бухгалтерскую (финансовую) отчетность в целях формирования государственного информационного ресурса бухгалтерской (финансовой) отчетности".</w:t>
      </w:r>
    </w:p>
    <w:p w:rsidR="004927C0" w:rsidRDefault="004927C0">
      <w:pPr>
        <w:pStyle w:val="ConsPlusNormal"/>
        <w:ind w:firstLine="540"/>
        <w:jc w:val="both"/>
      </w:pPr>
    </w:p>
    <w:p w:rsidR="004927C0" w:rsidRDefault="004927C0">
      <w:pPr>
        <w:pStyle w:val="ConsPlusTitle"/>
        <w:ind w:firstLine="540"/>
        <w:jc w:val="both"/>
        <w:outlineLvl w:val="0"/>
      </w:pPr>
      <w:r>
        <w:t>Статья 3</w:t>
      </w:r>
    </w:p>
    <w:p w:rsidR="004927C0" w:rsidRDefault="004927C0">
      <w:pPr>
        <w:pStyle w:val="ConsPlusNormal"/>
        <w:ind w:firstLine="540"/>
        <w:jc w:val="both"/>
      </w:pPr>
    </w:p>
    <w:p w:rsidR="004927C0" w:rsidRDefault="004927C0">
      <w:pPr>
        <w:pStyle w:val="ConsPlusNormal"/>
        <w:ind w:firstLine="540"/>
        <w:jc w:val="both"/>
      </w:pPr>
      <w:r>
        <w:t xml:space="preserve">Внести в Федеральный </w:t>
      </w:r>
      <w:hyperlink r:id="rId20">
        <w:r>
          <w:rPr>
            <w:color w:val="0000FF"/>
          </w:rPr>
          <w:t>закон</w:t>
        </w:r>
      </w:hyperlink>
      <w:r>
        <w:t xml:space="preserve"> от 21 декабря 2001 года N 178-ФЗ "О приватизации государственного и муниципального имущества" (Собрание законодательства Российской Федерации, 2002, N 4, ст. 251; 2010, N 23, ст. 2788; 2011, N 29, ст. 4292; N 50, ст. 7343; 2014, N 43, ст. 5799; 2015, N 27, ст. 3971; </w:t>
      </w:r>
      <w:proofErr w:type="gramStart"/>
      <w:r>
        <w:t>2016, N 27, ст. 4299; 2019, N 14, ст. 1458; N 31, ст. 4460; 2020, N 31, ст. 5052) следующие изменения:</w:t>
      </w:r>
      <w:proofErr w:type="gramEnd"/>
    </w:p>
    <w:p w:rsidR="004927C0" w:rsidRDefault="004927C0">
      <w:pPr>
        <w:pStyle w:val="ConsPlusNormal"/>
        <w:spacing w:before="200"/>
        <w:ind w:firstLine="540"/>
        <w:jc w:val="both"/>
      </w:pPr>
      <w:r>
        <w:t xml:space="preserve">1) в </w:t>
      </w:r>
      <w:hyperlink r:id="rId21">
        <w:r>
          <w:rPr>
            <w:color w:val="0000FF"/>
          </w:rPr>
          <w:t>статье 10.1</w:t>
        </w:r>
      </w:hyperlink>
      <w:r>
        <w:t xml:space="preserve"> слово "экземпляра</w:t>
      </w:r>
      <w:proofErr w:type="gramStart"/>
      <w:r>
        <w:t>,"</w:t>
      </w:r>
      <w:proofErr w:type="gramEnd"/>
      <w:r>
        <w:t xml:space="preserve"> заменить словами "экземпляра в случае, если указанные предприятия и общества освобождены от обязанности представлять такую отчетность в целях формирования государственного информационного ресурса бухгалтерской (финансовой) отчетности, предусмотренного </w:t>
      </w:r>
      <w:hyperlink r:id="rId22">
        <w:r>
          <w:rPr>
            <w:color w:val="0000FF"/>
          </w:rPr>
          <w:t>статьей 18</w:t>
        </w:r>
      </w:hyperlink>
      <w:r>
        <w:t xml:space="preserve"> Федерального закона от 6 декабря 2011 года N 402-ФЗ "О бухгалтерском учете" (далее - государственный информационный ресурс бухгалтерской (финансовой) отчетности), а также", дополнить предложением следующего содержания: "В случае</w:t>
      </w:r>
      <w:proofErr w:type="gramStart"/>
      <w:r>
        <w:t>,</w:t>
      </w:r>
      <w:proofErr w:type="gramEnd"/>
      <w:r>
        <w:t xml:space="preserve"> если указанные предприятия и общества представляют годовую бухгалтерскую (финансовую) отчетность в целях формирования государственного информационного ресурса бухгалтерской (финансовой) отчетности, уполномоченный федеральный орган исполнительной власти, орган государственной власти субъекта Российской Федерации, орган местного самоуправления получают такую отчетность из этого государственного информационного ресурса с использованием единой системы межведомственного электронного взаимодействия.";</w:t>
      </w:r>
    </w:p>
    <w:p w:rsidR="004927C0" w:rsidRDefault="004927C0">
      <w:pPr>
        <w:pStyle w:val="ConsPlusNormal"/>
        <w:spacing w:before="200"/>
        <w:ind w:firstLine="540"/>
        <w:jc w:val="both"/>
      </w:pPr>
      <w:r>
        <w:t xml:space="preserve">2) в </w:t>
      </w:r>
      <w:hyperlink r:id="rId23">
        <w:r>
          <w:rPr>
            <w:color w:val="0000FF"/>
          </w:rPr>
          <w:t>абзаце восьмом пункта 19 статьи 20</w:t>
        </w:r>
      </w:hyperlink>
      <w:r>
        <w:t xml:space="preserve"> слова "бухгалтерского баланса, счетов прибыли и убытков" заменить словами "годовой бухгалтерской (финансовой) отчетности".</w:t>
      </w:r>
    </w:p>
    <w:p w:rsidR="004927C0" w:rsidRDefault="004927C0">
      <w:pPr>
        <w:pStyle w:val="ConsPlusNormal"/>
        <w:ind w:firstLine="540"/>
        <w:jc w:val="both"/>
      </w:pPr>
    </w:p>
    <w:p w:rsidR="004927C0" w:rsidRDefault="004927C0">
      <w:pPr>
        <w:pStyle w:val="ConsPlusTitle"/>
        <w:ind w:firstLine="540"/>
        <w:jc w:val="both"/>
        <w:outlineLvl w:val="0"/>
      </w:pPr>
      <w:r>
        <w:t>Статья 4</w:t>
      </w:r>
    </w:p>
    <w:p w:rsidR="004927C0" w:rsidRDefault="004927C0">
      <w:pPr>
        <w:pStyle w:val="ConsPlusNormal"/>
        <w:ind w:firstLine="540"/>
        <w:jc w:val="both"/>
      </w:pPr>
    </w:p>
    <w:p w:rsidR="004927C0" w:rsidRDefault="004927C0">
      <w:pPr>
        <w:pStyle w:val="ConsPlusNormal"/>
        <w:ind w:firstLine="540"/>
        <w:jc w:val="both"/>
      </w:pPr>
      <w:hyperlink r:id="rId24">
        <w:r>
          <w:rPr>
            <w:color w:val="0000FF"/>
          </w:rPr>
          <w:t>Пункт 3 статьи 26</w:t>
        </w:r>
      </w:hyperlink>
      <w:r>
        <w:t xml:space="preserve"> Федерального закона от 14 ноября 2002 года N 161-ФЗ "О государственных и муниципальных унитарных предприятиях" (Собрание законодательства Российской Федерации, 2002, N 48, ст. 4746; 2020, N 48, ст. 7631) изложить в следующей редакции:</w:t>
      </w:r>
    </w:p>
    <w:p w:rsidR="004927C0" w:rsidRDefault="004927C0">
      <w:pPr>
        <w:pStyle w:val="ConsPlusNormal"/>
        <w:spacing w:before="200"/>
        <w:ind w:firstLine="540"/>
        <w:jc w:val="both"/>
      </w:pPr>
      <w:r>
        <w:t>"3. Унитарное предприятие по окончании отчетного периода представляет уполномоченным органам государственной власти Российской Федерации, органам государственной власти субъекта Российской Федерации или органам местного самоуправления:</w:t>
      </w:r>
    </w:p>
    <w:p w:rsidR="004927C0" w:rsidRDefault="004927C0">
      <w:pPr>
        <w:pStyle w:val="ConsPlusNormal"/>
        <w:spacing w:before="200"/>
        <w:ind w:firstLine="540"/>
        <w:jc w:val="both"/>
      </w:pPr>
      <w:r>
        <w:t xml:space="preserve">1) годовую бухгалтерскую (финансовую) отчетность в случае, если оно освобождено от обязанности </w:t>
      </w:r>
      <w:proofErr w:type="gramStart"/>
      <w:r>
        <w:t>представлять</w:t>
      </w:r>
      <w:proofErr w:type="gramEnd"/>
      <w:r>
        <w:t xml:space="preserve"> такую отчетность в целях формирования государственного информационного ресурса бухгалтерской (финансовой) отчетности, предусмотренного </w:t>
      </w:r>
      <w:hyperlink r:id="rId25">
        <w:r>
          <w:rPr>
            <w:color w:val="0000FF"/>
          </w:rPr>
          <w:t>статьей 18</w:t>
        </w:r>
      </w:hyperlink>
      <w:r>
        <w:t xml:space="preserve"> Федерального закона от 6 декабря 2011 года N 402-ФЗ "О бухгалтерском учете" (далее - государственный информационный ресурс бухгалтерской (финансовой) отчетности). В случае</w:t>
      </w:r>
      <w:proofErr w:type="gramStart"/>
      <w:r>
        <w:t>,</w:t>
      </w:r>
      <w:proofErr w:type="gramEnd"/>
      <w:r>
        <w:t xml:space="preserve"> если унитарное предприятие представляет годовую бухгалтерскую (финансовую) отчетность в целях формирования государственного информационного ресурса бухгалтерской (финансовой) отчетности, уполномоченный орган государственной власти Российской Федерации, орган государственной власти субъекта Российской Федерации или орган местного самоуправления </w:t>
      </w:r>
      <w:r>
        <w:lastRenderedPageBreak/>
        <w:t>получает такую отчетность из этого государственного информационного ресурса с использованием единой системы межведомственного электронного взаимодействия;</w:t>
      </w:r>
    </w:p>
    <w:p w:rsidR="004927C0" w:rsidRDefault="004927C0">
      <w:pPr>
        <w:pStyle w:val="ConsPlusNormal"/>
        <w:spacing w:before="200"/>
        <w:ind w:firstLine="540"/>
        <w:jc w:val="both"/>
      </w:pPr>
      <w:r>
        <w:t>2) иные документы, перечень которых определяется Правительством Российской Федерации, органами исполнительной власти субъекта Российской Федерации или органами местного самоуправления</w:t>
      </w:r>
      <w:proofErr w:type="gramStart"/>
      <w:r>
        <w:t>.".</w:t>
      </w:r>
      <w:proofErr w:type="gramEnd"/>
    </w:p>
    <w:p w:rsidR="004927C0" w:rsidRDefault="004927C0">
      <w:pPr>
        <w:pStyle w:val="ConsPlusNormal"/>
        <w:ind w:firstLine="540"/>
        <w:jc w:val="both"/>
      </w:pPr>
    </w:p>
    <w:p w:rsidR="004927C0" w:rsidRDefault="004927C0">
      <w:pPr>
        <w:pStyle w:val="ConsPlusTitle"/>
        <w:ind w:firstLine="540"/>
        <w:jc w:val="both"/>
        <w:outlineLvl w:val="0"/>
      </w:pPr>
      <w:r>
        <w:t>Статья 5</w:t>
      </w:r>
    </w:p>
    <w:p w:rsidR="004927C0" w:rsidRDefault="004927C0">
      <w:pPr>
        <w:pStyle w:val="ConsPlusNormal"/>
        <w:ind w:firstLine="540"/>
        <w:jc w:val="both"/>
      </w:pPr>
    </w:p>
    <w:p w:rsidR="004927C0" w:rsidRDefault="004927C0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26">
        <w:r>
          <w:rPr>
            <w:color w:val="0000FF"/>
          </w:rPr>
          <w:t>закон</w:t>
        </w:r>
      </w:hyperlink>
      <w:r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(Собрание законодательства Российской Федерации, 2005, N 1, ст. 40; 2013, N 52, ст. 6979; 2015, N 29, ст. 4362;</w:t>
      </w:r>
      <w:proofErr w:type="gramEnd"/>
      <w:r>
        <w:t xml:space="preserve"> </w:t>
      </w:r>
      <w:proofErr w:type="gramStart"/>
      <w:r>
        <w:t>2016, N 18, ст. 2515; N 27, ст. 4237; 2017, N 31, ст. 4767; 2018, N 28, ст. 4139; N 31, ст. 4861; N 53, ст. 8404; 2019, N 26, ст. 3317) следующие изменения:</w:t>
      </w:r>
      <w:proofErr w:type="gramEnd"/>
    </w:p>
    <w:p w:rsidR="004927C0" w:rsidRDefault="004927C0">
      <w:pPr>
        <w:pStyle w:val="ConsPlusNormal"/>
        <w:spacing w:before="200"/>
        <w:ind w:firstLine="540"/>
        <w:jc w:val="both"/>
      </w:pPr>
      <w:proofErr w:type="gramStart"/>
      <w:r>
        <w:t xml:space="preserve">1) в </w:t>
      </w:r>
      <w:hyperlink r:id="rId27">
        <w:r>
          <w:rPr>
            <w:color w:val="0000FF"/>
          </w:rPr>
          <w:t>пункте 6 части 6 статьи 23</w:t>
        </w:r>
      </w:hyperlink>
      <w:r>
        <w:t xml:space="preserve"> слова "и годовую" исключить, дополнить словами ", и годовую бухгалтерскую (финансовую) отчетность в случае, если застройщик освобожден от обязанности представлять такую отчетность в целях формирования государственного информационного ресурса бухгалтерской (финансовой) отчетности, предусмотренного </w:t>
      </w:r>
      <w:hyperlink r:id="rId28">
        <w:r>
          <w:rPr>
            <w:color w:val="0000FF"/>
          </w:rPr>
          <w:t>статьей 18</w:t>
        </w:r>
      </w:hyperlink>
      <w:r>
        <w:t xml:space="preserve"> Федерального закона от 6 декабря 2011 года N 402-ФЗ "О бухгалтерском учете" (далее - государственный информационный ресурс бухгалтерской (финансовой) отчетности</w:t>
      </w:r>
      <w:proofErr w:type="gramEnd"/>
      <w:r>
        <w:t>). В случае</w:t>
      </w:r>
      <w:proofErr w:type="gramStart"/>
      <w:r>
        <w:t>,</w:t>
      </w:r>
      <w:proofErr w:type="gramEnd"/>
      <w:r>
        <w:t xml:space="preserve"> если застройщик представляет годовую бухгалтерскую (финансовую) отчетность в целях формирования государственного информационного ресурса бухгалтерской (финансовой) отчетности, контролирующий орган получает такую отчетность из этого государственного информационного ресурса с использованием единой системы межведомственного электронного взаимодействия";</w:t>
      </w:r>
    </w:p>
    <w:p w:rsidR="004927C0" w:rsidRDefault="004927C0">
      <w:pPr>
        <w:pStyle w:val="ConsPlusNormal"/>
        <w:spacing w:before="200"/>
        <w:ind w:firstLine="540"/>
        <w:jc w:val="both"/>
      </w:pPr>
      <w:r>
        <w:t xml:space="preserve">2) </w:t>
      </w:r>
      <w:hyperlink r:id="rId29">
        <w:r>
          <w:rPr>
            <w:color w:val="0000FF"/>
          </w:rPr>
          <w:t>часть 2 статьи 23.2</w:t>
        </w:r>
      </w:hyperlink>
      <w:r>
        <w:t xml:space="preserve"> дополнить словами ", если указанные документы отсутствуют в государственном информационном ресурсе бухгалтерской (финансовой) отчетности".</w:t>
      </w:r>
    </w:p>
    <w:p w:rsidR="004927C0" w:rsidRDefault="004927C0">
      <w:pPr>
        <w:pStyle w:val="ConsPlusNormal"/>
        <w:ind w:firstLine="540"/>
        <w:jc w:val="both"/>
      </w:pPr>
    </w:p>
    <w:p w:rsidR="004927C0" w:rsidRDefault="004927C0">
      <w:pPr>
        <w:pStyle w:val="ConsPlusTitle"/>
        <w:ind w:firstLine="540"/>
        <w:jc w:val="both"/>
        <w:outlineLvl w:val="0"/>
      </w:pPr>
      <w:r>
        <w:t>Статья 6</w:t>
      </w:r>
    </w:p>
    <w:p w:rsidR="004927C0" w:rsidRDefault="004927C0">
      <w:pPr>
        <w:pStyle w:val="ConsPlusNormal"/>
        <w:ind w:firstLine="540"/>
        <w:jc w:val="both"/>
      </w:pPr>
    </w:p>
    <w:p w:rsidR="004927C0" w:rsidRDefault="004927C0">
      <w:pPr>
        <w:pStyle w:val="ConsPlusNormal"/>
        <w:ind w:firstLine="540"/>
        <w:jc w:val="both"/>
      </w:pPr>
      <w:r>
        <w:t xml:space="preserve">В </w:t>
      </w:r>
      <w:hyperlink r:id="rId30">
        <w:r>
          <w:rPr>
            <w:color w:val="0000FF"/>
          </w:rPr>
          <w:t>пункте 13 части 1 статьи 46</w:t>
        </w:r>
      </w:hyperlink>
      <w:r>
        <w:t xml:space="preserve"> Федерального закона от 21 июля 2005 года N 115-ФЗ "О концессионных соглашениях" (Собрание законодательства Российской Федерации, 2005, N 30, ст. 3126; 2016, N 27, ст. 4208) слова "бухгалтерском учете" заменить словами "бухгалтерском учете. В случае</w:t>
      </w:r>
      <w:proofErr w:type="gramStart"/>
      <w:r>
        <w:t>,</w:t>
      </w:r>
      <w:proofErr w:type="gramEnd"/>
      <w:r>
        <w:t xml:space="preserve"> если указанная в настоящем пункте годовая бухгалтерская (финансовая) отчетность содержится в государственном информационном ресурсе бухгалтерской (финансовой) отчетности, предусмотренном </w:t>
      </w:r>
      <w:hyperlink r:id="rId31">
        <w:r>
          <w:rPr>
            <w:color w:val="0000FF"/>
          </w:rPr>
          <w:t>статьей 18</w:t>
        </w:r>
      </w:hyperlink>
      <w:r>
        <w:t xml:space="preserve"> Федерального закона от 6 декабря 2011 года N 402-ФЗ "О бухгалтерском учете", в конкурсную документацию включаются копии такой отчетности, полученной из этого ресурса".</w:t>
      </w:r>
    </w:p>
    <w:p w:rsidR="004927C0" w:rsidRDefault="004927C0">
      <w:pPr>
        <w:pStyle w:val="ConsPlusNormal"/>
        <w:ind w:firstLine="540"/>
        <w:jc w:val="both"/>
      </w:pPr>
    </w:p>
    <w:p w:rsidR="004927C0" w:rsidRDefault="004927C0">
      <w:pPr>
        <w:pStyle w:val="ConsPlusTitle"/>
        <w:ind w:firstLine="540"/>
        <w:jc w:val="both"/>
        <w:outlineLvl w:val="0"/>
      </w:pPr>
      <w:r>
        <w:t>Статья 7</w:t>
      </w:r>
    </w:p>
    <w:p w:rsidR="004927C0" w:rsidRDefault="004927C0">
      <w:pPr>
        <w:pStyle w:val="ConsPlusNormal"/>
        <w:ind w:firstLine="540"/>
        <w:jc w:val="both"/>
      </w:pPr>
    </w:p>
    <w:p w:rsidR="004927C0" w:rsidRDefault="004927C0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32">
        <w:r>
          <w:rPr>
            <w:color w:val="0000FF"/>
          </w:rPr>
          <w:t>закон</w:t>
        </w:r>
      </w:hyperlink>
      <w:r>
        <w:t xml:space="preserve"> от 26 июля 2006 года N 135-ФЗ "О защите конкуренции" (Собрание законодательства Российской Федерации, 2006, N 31, ст. 3434; 2009, N 29, ст. 3601; N 52, ст. 6450; 2011, N 27, ст. 3880; N 50, ст. 7343; 2013, N 52, ст. 6988; 2015, N 41, ст. 5629;</w:t>
      </w:r>
      <w:proofErr w:type="gramEnd"/>
      <w:r>
        <w:t xml:space="preserve"> </w:t>
      </w:r>
      <w:proofErr w:type="gramStart"/>
      <w:r>
        <w:t>2018, N 53, ст. 8440) следующие изменения:</w:t>
      </w:r>
      <w:proofErr w:type="gramEnd"/>
    </w:p>
    <w:p w:rsidR="004927C0" w:rsidRDefault="004927C0">
      <w:pPr>
        <w:pStyle w:val="ConsPlusNormal"/>
        <w:spacing w:before="200"/>
        <w:ind w:firstLine="540"/>
        <w:jc w:val="both"/>
      </w:pPr>
      <w:r>
        <w:t xml:space="preserve">1) </w:t>
      </w:r>
      <w:hyperlink r:id="rId33">
        <w:r>
          <w:rPr>
            <w:color w:val="0000FF"/>
          </w:rPr>
          <w:t>пункт 4 части 1 статьи 20</w:t>
        </w:r>
      </w:hyperlink>
      <w:r>
        <w:t xml:space="preserve"> изложить в следующей редакции:</w:t>
      </w:r>
    </w:p>
    <w:p w:rsidR="004927C0" w:rsidRDefault="004927C0">
      <w:pPr>
        <w:pStyle w:val="ConsPlusNormal"/>
        <w:spacing w:before="200"/>
        <w:ind w:firstLine="540"/>
        <w:jc w:val="both"/>
      </w:pPr>
      <w:proofErr w:type="gramStart"/>
      <w:r>
        <w:t xml:space="preserve">"4) бухгалтерский баланс хозяйствующего субъекта, в отношении которого имеется намерение предоставить государственную или муниципальную преференцию, по состоянию на последнюю отчетную дату, предшествующую дате подачи заявления, в случае отсутствия указанного бухгалтерского баланса в государственном информационном ресурсе бухгалтерской (финансовой) отчетности, предусмотренном </w:t>
      </w:r>
      <w:hyperlink r:id="rId34">
        <w:r>
          <w:rPr>
            <w:color w:val="0000FF"/>
          </w:rPr>
          <w:t>статьей 18</w:t>
        </w:r>
      </w:hyperlink>
      <w:r>
        <w:t xml:space="preserve"> Федерального закона от 6 декабря 2011 года N 402-ФЗ "О бухгалтерском учете" (далее - государственный информационный ресурс бухгалтерской (финансовой) отчетности</w:t>
      </w:r>
      <w:proofErr w:type="gramEnd"/>
      <w:r>
        <w:t>),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документация. В случае</w:t>
      </w:r>
      <w:proofErr w:type="gramStart"/>
      <w:r>
        <w:t>,</w:t>
      </w:r>
      <w:proofErr w:type="gramEnd"/>
      <w:r>
        <w:t xml:space="preserve"> если хозяйствующий субъект представляет годовую бухгалтерскую (финансовую) отчетность в целях формирования государственного информационного ресурса бухгалтерской (финансовой) отчетности, антимонопольный орган получает бухгалтерский баланс хозяйствующего субъекта из этого государственного информационного ресурса с использованием единой системы межведомственного электронного взаимодействия;";</w:t>
      </w:r>
    </w:p>
    <w:p w:rsidR="004927C0" w:rsidRDefault="004927C0">
      <w:pPr>
        <w:pStyle w:val="ConsPlusNormal"/>
        <w:spacing w:before="200"/>
        <w:ind w:firstLine="540"/>
        <w:jc w:val="both"/>
      </w:pPr>
      <w:r>
        <w:lastRenderedPageBreak/>
        <w:t xml:space="preserve">2) </w:t>
      </w:r>
      <w:hyperlink r:id="rId35">
        <w:r>
          <w:rPr>
            <w:color w:val="0000FF"/>
          </w:rPr>
          <w:t>пункт 7 части 5 статьи 32</w:t>
        </w:r>
      </w:hyperlink>
      <w:r>
        <w:t xml:space="preserve"> дополнить словами ", в случае отсутствия указанного бухгалтерского баланса в государственном информационном ресурсе бухгалтерской (финансовой) отчетности. В случае</w:t>
      </w:r>
      <w:proofErr w:type="gramStart"/>
      <w:r>
        <w:t>,</w:t>
      </w:r>
      <w:proofErr w:type="gramEnd"/>
      <w:r>
        <w:t xml:space="preserve"> если заявитель представляет годовую бухгалтерскую (финансовую) отчетность в целях формирования государственного информационного ресурса бухгалтерской (финансовой) отчетности, антимонопольный орган получает бухгалтерский баланс заявителя из этого государственного информационного ресурса с использованием единой системы межведомственного электронного взаимодействия".</w:t>
      </w:r>
    </w:p>
    <w:p w:rsidR="004927C0" w:rsidRDefault="004927C0">
      <w:pPr>
        <w:pStyle w:val="ConsPlusNormal"/>
        <w:ind w:firstLine="540"/>
        <w:jc w:val="both"/>
      </w:pPr>
    </w:p>
    <w:p w:rsidR="004927C0" w:rsidRDefault="004927C0">
      <w:pPr>
        <w:pStyle w:val="ConsPlusTitle"/>
        <w:ind w:firstLine="540"/>
        <w:jc w:val="both"/>
        <w:outlineLvl w:val="0"/>
      </w:pPr>
      <w:r>
        <w:t>Статья 8</w:t>
      </w:r>
    </w:p>
    <w:p w:rsidR="004927C0" w:rsidRDefault="004927C0">
      <w:pPr>
        <w:pStyle w:val="ConsPlusNormal"/>
        <w:ind w:firstLine="540"/>
        <w:jc w:val="both"/>
      </w:pPr>
    </w:p>
    <w:p w:rsidR="004927C0" w:rsidRDefault="004927C0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36">
        <w:r>
          <w:rPr>
            <w:color w:val="0000FF"/>
          </w:rPr>
          <w:t>статью 6</w:t>
        </w:r>
      </w:hyperlink>
      <w:r>
        <w:t xml:space="preserve"> Федерального закона от 29 декабря 2006 года N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(Собрание законодательства Российской Федерации, 2007, N 1, ст. 7; 2010, N 17, ст. 1987; 2011, N 30, ст. 4590;</w:t>
      </w:r>
      <w:proofErr w:type="gramEnd"/>
      <w:r>
        <w:t xml:space="preserve"> </w:t>
      </w:r>
      <w:proofErr w:type="gramStart"/>
      <w:r>
        <w:t>2012, N 43, ст. 5781; 2014, N 30, ст. 4223, 4279; 2017, N 49, ст. 7330; 2018, N 53, ст. 8405; 2019, N 52, ст. 7813; 2020, N 30, ст. 4768; N 31, ст. 5029; 2021, N 1, ст. 32) следующие изменения:</w:t>
      </w:r>
      <w:proofErr w:type="gramEnd"/>
    </w:p>
    <w:p w:rsidR="004927C0" w:rsidRDefault="004927C0">
      <w:pPr>
        <w:pStyle w:val="ConsPlusNormal"/>
        <w:spacing w:before="200"/>
        <w:ind w:firstLine="540"/>
        <w:jc w:val="both"/>
      </w:pPr>
      <w:r>
        <w:t xml:space="preserve">1) в </w:t>
      </w:r>
      <w:hyperlink r:id="rId37">
        <w:r>
          <w:rPr>
            <w:color w:val="0000FF"/>
          </w:rPr>
          <w:t>части 12</w:t>
        </w:r>
      </w:hyperlink>
      <w:r>
        <w:t xml:space="preserve"> слова "обязательной ежегодной аудиторской проверке" заменить словами "обязательному аудиту";</w:t>
      </w:r>
    </w:p>
    <w:p w:rsidR="004927C0" w:rsidRDefault="004927C0">
      <w:pPr>
        <w:pStyle w:val="ConsPlusNormal"/>
        <w:spacing w:before="200"/>
        <w:ind w:firstLine="540"/>
        <w:jc w:val="both"/>
      </w:pPr>
      <w:r>
        <w:t xml:space="preserve">2) </w:t>
      </w:r>
      <w:hyperlink r:id="rId38">
        <w:r>
          <w:rPr>
            <w:color w:val="0000FF"/>
          </w:rPr>
          <w:t>часть 13</w:t>
        </w:r>
      </w:hyperlink>
      <w:r>
        <w:t xml:space="preserve"> изложить в следующей редакции:</w:t>
      </w:r>
    </w:p>
    <w:p w:rsidR="004927C0" w:rsidRDefault="004927C0">
      <w:pPr>
        <w:pStyle w:val="ConsPlusNormal"/>
        <w:spacing w:before="200"/>
        <w:ind w:firstLine="540"/>
        <w:jc w:val="both"/>
      </w:pPr>
      <w:r>
        <w:t xml:space="preserve">"13. Аудиторское заключение о бухгалтерской (финансовой) отчетности организатора азартных игр представляется вместе с его бухгалтерской (финансовой) отчетностью в целях формирования государственного информационного ресурса бухгалтерской (финансовой) отчетности, предусмотренного </w:t>
      </w:r>
      <w:hyperlink r:id="rId39">
        <w:r>
          <w:rPr>
            <w:color w:val="0000FF"/>
          </w:rPr>
          <w:t>статьей 18</w:t>
        </w:r>
      </w:hyperlink>
      <w:r>
        <w:t xml:space="preserve"> Федерального закона от 6 декабря 2011 года N 402-ФЗ "О бухгалтерском учете"</w:t>
      </w:r>
      <w:proofErr w:type="gramStart"/>
      <w:r>
        <w:t>."</w:t>
      </w:r>
      <w:proofErr w:type="gramEnd"/>
      <w:r>
        <w:t>.</w:t>
      </w:r>
    </w:p>
    <w:p w:rsidR="004927C0" w:rsidRDefault="004927C0">
      <w:pPr>
        <w:pStyle w:val="ConsPlusNormal"/>
        <w:ind w:firstLine="540"/>
        <w:jc w:val="both"/>
      </w:pPr>
    </w:p>
    <w:p w:rsidR="004927C0" w:rsidRDefault="004927C0">
      <w:pPr>
        <w:pStyle w:val="ConsPlusTitle"/>
        <w:ind w:firstLine="540"/>
        <w:jc w:val="both"/>
        <w:outlineLvl w:val="0"/>
      </w:pPr>
      <w:r>
        <w:t>Статья 9</w:t>
      </w:r>
    </w:p>
    <w:p w:rsidR="004927C0" w:rsidRDefault="004927C0">
      <w:pPr>
        <w:pStyle w:val="ConsPlusNormal"/>
        <w:ind w:firstLine="540"/>
        <w:jc w:val="both"/>
      </w:pPr>
    </w:p>
    <w:p w:rsidR="004927C0" w:rsidRDefault="004927C0">
      <w:pPr>
        <w:pStyle w:val="ConsPlusNormal"/>
        <w:ind w:firstLine="540"/>
        <w:jc w:val="both"/>
      </w:pPr>
      <w:hyperlink r:id="rId40">
        <w:proofErr w:type="gramStart"/>
        <w:r>
          <w:rPr>
            <w:color w:val="0000FF"/>
          </w:rPr>
          <w:t>Пункт 12 части 2 статьи 8</w:t>
        </w:r>
      </w:hyperlink>
      <w:r>
        <w:t xml:space="preserve"> Федерального закона от 29 апреля 2008 года N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 (Собрание законодательства Российской Федерации, 2008, N 18, ст. 1940; 2011, N 27, ст. 3880; N 47, ст. 6612;</w:t>
      </w:r>
      <w:proofErr w:type="gramEnd"/>
      <w:r>
        <w:t xml:space="preserve"> </w:t>
      </w:r>
      <w:proofErr w:type="gramStart"/>
      <w:r>
        <w:t xml:space="preserve">2014, N 45, ст. 6153; 2017, N 30, ст. 4445; 2018, N 23, ст. 3229) после слов "представления ходатайства" дополнить словами ", при отсутствии указанного бухгалтерского баланса в государственном информационном ресурсе бухгалтерской (финансовой) отчетности, предусмотренном </w:t>
      </w:r>
      <w:hyperlink r:id="rId41">
        <w:r>
          <w:rPr>
            <w:color w:val="0000FF"/>
          </w:rPr>
          <w:t>статьей 18</w:t>
        </w:r>
      </w:hyperlink>
      <w:r>
        <w:t xml:space="preserve"> Федерального закона от 6 декабря 2011 года N 402-ФЗ "О бухгалтерском учете".</w:t>
      </w:r>
      <w:proofErr w:type="gramEnd"/>
    </w:p>
    <w:p w:rsidR="004927C0" w:rsidRDefault="004927C0">
      <w:pPr>
        <w:pStyle w:val="ConsPlusNormal"/>
        <w:ind w:firstLine="540"/>
        <w:jc w:val="both"/>
      </w:pPr>
    </w:p>
    <w:p w:rsidR="004927C0" w:rsidRDefault="004927C0">
      <w:pPr>
        <w:pStyle w:val="ConsPlusTitle"/>
        <w:ind w:firstLine="540"/>
        <w:jc w:val="both"/>
        <w:outlineLvl w:val="0"/>
      </w:pPr>
      <w:r>
        <w:t>Статья 10</w:t>
      </w:r>
    </w:p>
    <w:p w:rsidR="004927C0" w:rsidRDefault="004927C0">
      <w:pPr>
        <w:pStyle w:val="ConsPlusNormal"/>
        <w:ind w:firstLine="540"/>
        <w:jc w:val="both"/>
      </w:pPr>
    </w:p>
    <w:p w:rsidR="004927C0" w:rsidRDefault="004927C0">
      <w:pPr>
        <w:pStyle w:val="ConsPlusNormal"/>
        <w:ind w:firstLine="540"/>
        <w:jc w:val="both"/>
      </w:pPr>
      <w:proofErr w:type="gramStart"/>
      <w:r>
        <w:t xml:space="preserve">В </w:t>
      </w:r>
      <w:hyperlink r:id="rId42">
        <w:r>
          <w:rPr>
            <w:color w:val="0000FF"/>
          </w:rPr>
          <w:t>пункте 13 части 7 статьи 28.1</w:t>
        </w:r>
      </w:hyperlink>
      <w:r>
        <w:t xml:space="preserve"> Федерального закона от 27 июля 2010 года N 190-ФЗ "О теплоснабжении" (Собрание законодательства Российской Федерации, 2010, N 31, ст. 4159; 2013, N 19, ст. 2330; 2015, N 45, ст. 6208; 2016, N 52, ст. 7507; 2017, N 31, ст. 4828) слова "бухгалтерском учете" заменить словами "бухгалтерском учете.</w:t>
      </w:r>
      <w:proofErr w:type="gramEnd"/>
      <w:r>
        <w:t xml:space="preserve"> В случае</w:t>
      </w:r>
      <w:proofErr w:type="gramStart"/>
      <w:r>
        <w:t>,</w:t>
      </w:r>
      <w:proofErr w:type="gramEnd"/>
      <w:r>
        <w:t xml:space="preserve"> если указанная в настоящем пункте годовая бухгалтерская (финансовая) отчетность содержится в государственном информационном ресурсе бухгалтерской (финансовой) отчетности, предусмотренном </w:t>
      </w:r>
      <w:hyperlink r:id="rId43">
        <w:r>
          <w:rPr>
            <w:color w:val="0000FF"/>
          </w:rPr>
          <w:t>статьей 18</w:t>
        </w:r>
      </w:hyperlink>
      <w:r>
        <w:t xml:space="preserve"> Федерального закона от 6 декабря 2011 года N 402-ФЗ "О бухгалтерском учете", в конкурсную документацию включаются копии такой отчетности, полученной из этого ресурса".</w:t>
      </w:r>
    </w:p>
    <w:p w:rsidR="004927C0" w:rsidRDefault="004927C0">
      <w:pPr>
        <w:pStyle w:val="ConsPlusNormal"/>
        <w:ind w:firstLine="540"/>
        <w:jc w:val="both"/>
      </w:pPr>
    </w:p>
    <w:p w:rsidR="004927C0" w:rsidRDefault="004927C0">
      <w:pPr>
        <w:pStyle w:val="ConsPlusTitle"/>
        <w:ind w:firstLine="540"/>
        <w:jc w:val="both"/>
        <w:outlineLvl w:val="0"/>
      </w:pPr>
      <w:r>
        <w:t xml:space="preserve">Статья 11. Исключена. - Федеральный </w:t>
      </w:r>
      <w:hyperlink r:id="rId44">
        <w:r>
          <w:rPr>
            <w:color w:val="0000FF"/>
          </w:rPr>
          <w:t>закон</w:t>
        </w:r>
      </w:hyperlink>
      <w:r>
        <w:t xml:space="preserve"> от 30.12.2021 N 435-ФЗ.</w:t>
      </w:r>
    </w:p>
    <w:p w:rsidR="004927C0" w:rsidRDefault="004927C0">
      <w:pPr>
        <w:pStyle w:val="ConsPlusNormal"/>
        <w:ind w:firstLine="540"/>
        <w:jc w:val="both"/>
      </w:pPr>
    </w:p>
    <w:p w:rsidR="004927C0" w:rsidRDefault="004927C0">
      <w:pPr>
        <w:pStyle w:val="ConsPlusTitle"/>
        <w:ind w:firstLine="540"/>
        <w:jc w:val="both"/>
        <w:outlineLvl w:val="0"/>
      </w:pPr>
      <w:r>
        <w:t>Статья 12</w:t>
      </w:r>
    </w:p>
    <w:p w:rsidR="004927C0" w:rsidRDefault="004927C0">
      <w:pPr>
        <w:pStyle w:val="ConsPlusNormal"/>
        <w:ind w:firstLine="540"/>
        <w:jc w:val="both"/>
      </w:pPr>
    </w:p>
    <w:p w:rsidR="004927C0" w:rsidRDefault="004927C0">
      <w:pPr>
        <w:pStyle w:val="ConsPlusNormal"/>
        <w:ind w:firstLine="540"/>
        <w:jc w:val="both"/>
      </w:pPr>
      <w:proofErr w:type="gramStart"/>
      <w:r>
        <w:t xml:space="preserve">В </w:t>
      </w:r>
      <w:hyperlink r:id="rId45">
        <w:r>
          <w:rPr>
            <w:color w:val="0000FF"/>
          </w:rPr>
          <w:t>пункте 15 части 8 статьи 41.1</w:t>
        </w:r>
      </w:hyperlink>
      <w:r>
        <w:t xml:space="preserve"> Федерального закона от 7 декабря 2011 года N 416-ФЗ "О водоснабжении и водоотведении" (Собрание законодательства Российской Федерации, 2011, N 50, ст. 7358; 2013, N 19, ст. 2330; 2015, N 45, ст. 6208; 2016, N 52, ст. 7507) слова "бухгалтерском учете" заменить словами "бухгалтерском учете.</w:t>
      </w:r>
      <w:proofErr w:type="gramEnd"/>
      <w:r>
        <w:t xml:space="preserve"> В случае</w:t>
      </w:r>
      <w:proofErr w:type="gramStart"/>
      <w:r>
        <w:t>,</w:t>
      </w:r>
      <w:proofErr w:type="gramEnd"/>
      <w:r>
        <w:t xml:space="preserve"> если указанная в настоящем пункте годовая бухгалтерская (финансовая) отчетность содержится в государственном информационном ресурсе бухгалтерской (финансовой) отчетности, предусмотренном </w:t>
      </w:r>
      <w:hyperlink r:id="rId46">
        <w:r>
          <w:rPr>
            <w:color w:val="0000FF"/>
          </w:rPr>
          <w:t>статьей 18</w:t>
        </w:r>
      </w:hyperlink>
      <w:r>
        <w:t xml:space="preserve"> Федерального закона от 6 декабря 2011 года N 402-ФЗ "О бухгалтерском учете", в конкурсную документацию включаются копии такой отчетности, полученной из этого ресурса".</w:t>
      </w:r>
    </w:p>
    <w:p w:rsidR="004927C0" w:rsidRDefault="004927C0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927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C0" w:rsidRDefault="004927C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C0" w:rsidRDefault="004927C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27C0" w:rsidRDefault="004927C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927C0" w:rsidRDefault="004927C0">
            <w:pPr>
              <w:pStyle w:val="ConsPlusNormal"/>
              <w:jc w:val="both"/>
            </w:pPr>
            <w:r>
              <w:rPr>
                <w:color w:val="392C69"/>
              </w:rPr>
              <w:t xml:space="preserve">Ст. 13 </w:t>
            </w:r>
            <w:hyperlink w:anchor="P105">
              <w:r>
                <w:rPr>
                  <w:color w:val="0000FF"/>
                </w:rPr>
                <w:t>вступила</w:t>
              </w:r>
            </w:hyperlink>
            <w:r>
              <w:rPr>
                <w:color w:val="392C69"/>
              </w:rPr>
              <w:t xml:space="preserve"> в силу 02.07.2021.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C0" w:rsidRDefault="004927C0">
            <w:pPr>
              <w:pStyle w:val="ConsPlusNormal"/>
            </w:pPr>
          </w:p>
        </w:tc>
      </w:tr>
    </w:tbl>
    <w:p w:rsidR="004927C0" w:rsidRDefault="004927C0">
      <w:pPr>
        <w:pStyle w:val="ConsPlusTitle"/>
        <w:spacing w:before="260"/>
        <w:ind w:firstLine="540"/>
        <w:jc w:val="both"/>
        <w:outlineLvl w:val="0"/>
      </w:pPr>
      <w:bookmarkStart w:id="0" w:name="P93"/>
      <w:bookmarkEnd w:id="0"/>
      <w:r>
        <w:t>Статья 13</w:t>
      </w:r>
    </w:p>
    <w:p w:rsidR="004927C0" w:rsidRDefault="004927C0">
      <w:pPr>
        <w:pStyle w:val="ConsPlusNormal"/>
        <w:ind w:firstLine="540"/>
        <w:jc w:val="both"/>
      </w:pPr>
    </w:p>
    <w:p w:rsidR="004927C0" w:rsidRDefault="004927C0">
      <w:pPr>
        <w:pStyle w:val="ConsPlusNormal"/>
        <w:ind w:firstLine="540"/>
        <w:jc w:val="both"/>
      </w:pPr>
      <w:r>
        <w:t xml:space="preserve">В </w:t>
      </w:r>
      <w:hyperlink r:id="rId47">
        <w:r>
          <w:rPr>
            <w:color w:val="0000FF"/>
          </w:rPr>
          <w:t>части 4 статьи 11</w:t>
        </w:r>
      </w:hyperlink>
      <w:r>
        <w:t xml:space="preserve"> Федерального закона от 7 мая 2013 года N 77-ФЗ "О парламентском контроле" (Собрание законодательства Российской Федерации, 2013, N 19, ст. 2304; 2014, N 45, ст. 6140; 2015, N 51, ст. 7240; 2017, N 14, ст. 2006; 2018, N 32, ст. 5135) второе предложение исключить.</w:t>
      </w:r>
    </w:p>
    <w:p w:rsidR="004927C0" w:rsidRDefault="004927C0">
      <w:pPr>
        <w:pStyle w:val="ConsPlusNormal"/>
        <w:ind w:firstLine="540"/>
        <w:jc w:val="both"/>
      </w:pPr>
    </w:p>
    <w:p w:rsidR="004927C0" w:rsidRDefault="004927C0">
      <w:pPr>
        <w:pStyle w:val="ConsPlusTitle"/>
        <w:ind w:firstLine="540"/>
        <w:jc w:val="both"/>
        <w:outlineLvl w:val="0"/>
      </w:pPr>
      <w:r>
        <w:t>Статья 14</w:t>
      </w:r>
    </w:p>
    <w:p w:rsidR="004927C0" w:rsidRDefault="004927C0">
      <w:pPr>
        <w:pStyle w:val="ConsPlusNormal"/>
        <w:ind w:firstLine="540"/>
        <w:jc w:val="both"/>
      </w:pPr>
    </w:p>
    <w:p w:rsidR="004927C0" w:rsidRDefault="004927C0">
      <w:pPr>
        <w:pStyle w:val="ConsPlusNormal"/>
        <w:ind w:firstLine="540"/>
        <w:jc w:val="both"/>
      </w:pPr>
      <w:hyperlink r:id="rId48">
        <w:r>
          <w:rPr>
            <w:color w:val="0000FF"/>
          </w:rPr>
          <w:t>Часть 5 статьи 55</w:t>
        </w:r>
      </w:hyperlink>
      <w:r>
        <w:t xml:space="preserve"> Федерального закона от 3 августа 2018 года N 289-ФЗ "О таможенном регулировании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2018, N 32, ст. 5082) изложить в следующей редакции:</w:t>
      </w:r>
    </w:p>
    <w:p w:rsidR="004927C0" w:rsidRDefault="004927C0">
      <w:pPr>
        <w:pStyle w:val="ConsPlusNormal"/>
        <w:spacing w:before="200"/>
        <w:ind w:firstLine="540"/>
        <w:jc w:val="both"/>
      </w:pPr>
      <w:r>
        <w:t xml:space="preserve">"5. Федеральный орган исполнительной власти, осуществляющий функции по контролю и надзору в области таможенного дела, получает информацию о стоимости активов декларанта из годовой бухгалтерской (финансовой) отчетности декларанта, содержащейся в государственном информационном ресурсе бухгалтерской (финансовой) отчетности, предусмотренном </w:t>
      </w:r>
      <w:hyperlink r:id="rId49">
        <w:r>
          <w:rPr>
            <w:color w:val="0000FF"/>
          </w:rPr>
          <w:t>статьей 18</w:t>
        </w:r>
      </w:hyperlink>
      <w:r>
        <w:t xml:space="preserve"> Федерального закона от 6 декабря 2011 года N 402-ФЗ "О бухгалтерском учете". В случае</w:t>
      </w:r>
      <w:proofErr w:type="gramStart"/>
      <w:r>
        <w:t>,</w:t>
      </w:r>
      <w:proofErr w:type="gramEnd"/>
      <w:r>
        <w:t xml:space="preserve"> если декларант освобожден от обязанности представлять такую отчетность в целях формирования указанного государственного информационного ресурса, он представляет информацию о стоимости активов в федеральный орган исполнительной власти, осуществляющий функции по контролю и надзору в области таможенного дела, в установленном этим органом порядке.".</w:t>
      </w:r>
    </w:p>
    <w:p w:rsidR="004927C0" w:rsidRDefault="004927C0">
      <w:pPr>
        <w:pStyle w:val="ConsPlusNormal"/>
        <w:ind w:firstLine="540"/>
        <w:jc w:val="both"/>
      </w:pPr>
    </w:p>
    <w:p w:rsidR="004927C0" w:rsidRDefault="004927C0">
      <w:pPr>
        <w:pStyle w:val="ConsPlusTitle"/>
        <w:ind w:firstLine="540"/>
        <w:jc w:val="both"/>
        <w:outlineLvl w:val="0"/>
      </w:pPr>
      <w:r>
        <w:t>Статья 15</w:t>
      </w:r>
    </w:p>
    <w:p w:rsidR="004927C0" w:rsidRDefault="004927C0">
      <w:pPr>
        <w:pStyle w:val="ConsPlusNormal"/>
        <w:ind w:firstLine="540"/>
        <w:jc w:val="both"/>
      </w:pPr>
    </w:p>
    <w:p w:rsidR="004927C0" w:rsidRDefault="004927C0">
      <w:pPr>
        <w:pStyle w:val="ConsPlusNormal"/>
        <w:ind w:firstLine="540"/>
        <w:jc w:val="both"/>
      </w:pPr>
      <w:r>
        <w:t xml:space="preserve">1. Настоящий Федеральный закон вступает в силу с 1 января 2022 года, за исключением </w:t>
      </w:r>
      <w:hyperlink w:anchor="P93">
        <w:r>
          <w:rPr>
            <w:color w:val="0000FF"/>
          </w:rPr>
          <w:t>статьи 13</w:t>
        </w:r>
      </w:hyperlink>
      <w:r>
        <w:t xml:space="preserve"> настоящего Федерального закона.</w:t>
      </w:r>
    </w:p>
    <w:p w:rsidR="004927C0" w:rsidRDefault="004927C0">
      <w:pPr>
        <w:pStyle w:val="ConsPlusNormal"/>
        <w:spacing w:before="200"/>
        <w:ind w:firstLine="540"/>
        <w:jc w:val="both"/>
      </w:pPr>
      <w:bookmarkStart w:id="1" w:name="P105"/>
      <w:bookmarkEnd w:id="1"/>
      <w:r>
        <w:t xml:space="preserve">2. </w:t>
      </w:r>
      <w:hyperlink w:anchor="P93">
        <w:r>
          <w:rPr>
            <w:color w:val="0000FF"/>
          </w:rPr>
          <w:t>Статья 13</w:t>
        </w:r>
      </w:hyperlink>
      <w:r>
        <w:t xml:space="preserve"> настоящего Федерального закона вступает в силу со дня официального опубликования настоящего Федерального закона.</w:t>
      </w:r>
    </w:p>
    <w:p w:rsidR="004927C0" w:rsidRDefault="004927C0">
      <w:pPr>
        <w:pStyle w:val="ConsPlusNormal"/>
        <w:ind w:firstLine="540"/>
        <w:jc w:val="both"/>
      </w:pPr>
    </w:p>
    <w:p w:rsidR="004927C0" w:rsidRDefault="004927C0">
      <w:pPr>
        <w:pStyle w:val="ConsPlusNormal"/>
        <w:jc w:val="right"/>
      </w:pPr>
      <w:r>
        <w:t>Президент</w:t>
      </w:r>
    </w:p>
    <w:p w:rsidR="004927C0" w:rsidRDefault="004927C0">
      <w:pPr>
        <w:pStyle w:val="ConsPlusNormal"/>
        <w:jc w:val="right"/>
      </w:pPr>
      <w:r>
        <w:t>Российской Федерации</w:t>
      </w:r>
    </w:p>
    <w:p w:rsidR="004927C0" w:rsidRDefault="004927C0">
      <w:pPr>
        <w:pStyle w:val="ConsPlusNormal"/>
        <w:jc w:val="right"/>
      </w:pPr>
      <w:r>
        <w:t>В.ПУТИН</w:t>
      </w:r>
    </w:p>
    <w:p w:rsidR="004927C0" w:rsidRDefault="004927C0">
      <w:pPr>
        <w:pStyle w:val="ConsPlusNormal"/>
      </w:pPr>
      <w:r>
        <w:t>Москва, Кремль</w:t>
      </w:r>
    </w:p>
    <w:p w:rsidR="004927C0" w:rsidRDefault="004927C0">
      <w:pPr>
        <w:pStyle w:val="ConsPlusNormal"/>
        <w:spacing w:before="200"/>
      </w:pPr>
      <w:r>
        <w:t>2 июля 2021 года</w:t>
      </w:r>
    </w:p>
    <w:p w:rsidR="004927C0" w:rsidRDefault="004927C0">
      <w:pPr>
        <w:pStyle w:val="ConsPlusNormal"/>
        <w:spacing w:before="200"/>
      </w:pPr>
      <w:r>
        <w:t>N 352-ФЗ</w:t>
      </w:r>
    </w:p>
    <w:p w:rsidR="004927C0" w:rsidRDefault="004927C0">
      <w:pPr>
        <w:pStyle w:val="ConsPlusNormal"/>
        <w:jc w:val="both"/>
      </w:pPr>
    </w:p>
    <w:p w:rsidR="004927C0" w:rsidRDefault="004927C0">
      <w:pPr>
        <w:pStyle w:val="ConsPlusNormal"/>
        <w:jc w:val="both"/>
      </w:pPr>
    </w:p>
    <w:p w:rsidR="004927C0" w:rsidRDefault="004927C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3474" w:rsidRDefault="004927C0">
      <w:bookmarkStart w:id="2" w:name="_GoBack"/>
      <w:bookmarkEnd w:id="2"/>
    </w:p>
    <w:sectPr w:rsidR="009A3474" w:rsidSect="001A5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7C0"/>
    <w:rsid w:val="004927C0"/>
    <w:rsid w:val="00F9318D"/>
    <w:rsid w:val="00FF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27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927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927C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27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927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927C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57F59E5D8085F91E035379432C9740B82EDD581846468441247E1E340E4ED85DEB517FB5BF4941CF0DF01183F7565B1933B4CB97C21hFC" TargetMode="External"/><Relationship Id="rId18" Type="http://schemas.openxmlformats.org/officeDocument/2006/relationships/hyperlink" Target="consultantplus://offline/ref=D57F59E5D8085F91E035379432C9740B82EDDD86876D68441247E1E340E4ED85DEB517F856F2941CF0DF01183F7565B1933B4CB97C21hFC" TargetMode="External"/><Relationship Id="rId26" Type="http://schemas.openxmlformats.org/officeDocument/2006/relationships/hyperlink" Target="consultantplus://offline/ref=D57F59E5D8085F91E035379432C9740B82EDDD8D846C68441247E1E340E4ED85CCB54FF35CFA8149A08556153F27hFC" TargetMode="External"/><Relationship Id="rId39" Type="http://schemas.openxmlformats.org/officeDocument/2006/relationships/hyperlink" Target="consultantplus://offline/ref=D57F59E5D8085F91E035379432C9740B82EDDD80836468441247E1E340E4ED85DEB517FD5BF9CB19E5CE591735637AB18C274EBB27hCC" TargetMode="External"/><Relationship Id="rId21" Type="http://schemas.openxmlformats.org/officeDocument/2006/relationships/hyperlink" Target="consultantplus://offline/ref=D57F59E5D8085F91E035379432C9740B82EDDD82816368441247E1E340E4ED85DEB517FD58F0941CF0DF01183F7565B1933B4CB97C21hFC" TargetMode="External"/><Relationship Id="rId34" Type="http://schemas.openxmlformats.org/officeDocument/2006/relationships/hyperlink" Target="consultantplus://offline/ref=D57F59E5D8085F91E035379432C9740B82EDDD80836468441247E1E340E4ED85DEB517FD5BF9CB19E5CE591735637AB18C274EBB27hCC" TargetMode="External"/><Relationship Id="rId42" Type="http://schemas.openxmlformats.org/officeDocument/2006/relationships/hyperlink" Target="consultantplus://offline/ref=D57F59E5D8085F91E035379432C9740B82EDDC8C806268441247E1E340E4ED85DEB517FF5EF29B41A7900044792876B29A3B4FB8601FE9D52Fh5C" TargetMode="External"/><Relationship Id="rId47" Type="http://schemas.openxmlformats.org/officeDocument/2006/relationships/hyperlink" Target="consultantplus://offline/ref=D57F59E5D8085F91E035379432C9740B82E5D087876D68441247E1E340E4ED85DEB517FF5EF29E4AA5900044792876B29A3B4FB8601FE9D52Fh5C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D57F59E5D8085F91E035379432C9740B82EDD581846468441247E1E340E4ED85DEB517FF5EF29D4BA6900044792876B29A3B4FB8601FE9D52Fh5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57F59E5D8085F91E035379432C9740B82EDDD80836468441247E1E340E4ED85DEB517FD5BF9CB19E5CE591735637AB18C274EBB27hCC" TargetMode="External"/><Relationship Id="rId29" Type="http://schemas.openxmlformats.org/officeDocument/2006/relationships/hyperlink" Target="consultantplus://offline/ref=D57F59E5D8085F91E035379432C9740B82EDDD8D846C68441247E1E340E4ED85DEB517FF5EF29A4DA5900044792876B29A3B4FB8601FE9D52Fh5C" TargetMode="External"/><Relationship Id="rId11" Type="http://schemas.openxmlformats.org/officeDocument/2006/relationships/hyperlink" Target="consultantplus://offline/ref=D57F59E5D8085F91E035379432C9740B82EDDD80836468441247E1E340E4ED85DEB517FD5BF9CB19E5CE591735637AB18C274EBB27hCC" TargetMode="External"/><Relationship Id="rId24" Type="http://schemas.openxmlformats.org/officeDocument/2006/relationships/hyperlink" Target="consultantplus://offline/ref=D57F59E5D8085F91E035379432C9740B82EDDD82806568441247E1E340E4ED85DEB517F758F9CB19E5CE591735637AB18C274EBB27hCC" TargetMode="External"/><Relationship Id="rId32" Type="http://schemas.openxmlformats.org/officeDocument/2006/relationships/hyperlink" Target="consultantplus://offline/ref=D57F59E5D8085F91E035379432C9740B82EDDD84856C68441247E1E340E4ED85CCB54FF35CFA8149A08556153F27hFC" TargetMode="External"/><Relationship Id="rId37" Type="http://schemas.openxmlformats.org/officeDocument/2006/relationships/hyperlink" Target="consultantplus://offline/ref=D57F59E5D8085F91E035379432C9740B82E2DC85856068441247E1E340E4ED85DEB517FF5EF29E41A5900044792876B29A3B4FB8601FE9D52Fh5C" TargetMode="External"/><Relationship Id="rId40" Type="http://schemas.openxmlformats.org/officeDocument/2006/relationships/hyperlink" Target="consultantplus://offline/ref=D57F59E5D8085F91E035379432C9740B82EDDD86826768441247E1E340E4ED85DEB517FB58F9CB19E5CE591735637AB18C274EBB27hCC" TargetMode="External"/><Relationship Id="rId45" Type="http://schemas.openxmlformats.org/officeDocument/2006/relationships/hyperlink" Target="consultantplus://offline/ref=D57F59E5D8085F91E035379432C9740B82EDDC8C806368441247E1E340E4ED85DEB517FF5EF2984BA1900044792876B29A3B4FB8601FE9D52Fh5C" TargetMode="External"/><Relationship Id="rId53" Type="http://schemas.openxmlformats.org/officeDocument/2006/relationships/customXml" Target="../customXml/item2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D57F59E5D8085F91E035379432C9740B82EDD581846468441247E1E340E4ED85DEB517FB5BF4941CF0DF01183F7565B1933B4CB97C21hFC" TargetMode="External"/><Relationship Id="rId19" Type="http://schemas.openxmlformats.org/officeDocument/2006/relationships/hyperlink" Target="consultantplus://offline/ref=D57F59E5D8085F91E035379432C9740B82EDDD86876D68441247E1E340E4ED85DEB517F856F3941CF0DF01183F7565B1933B4CB97C21hFC" TargetMode="External"/><Relationship Id="rId31" Type="http://schemas.openxmlformats.org/officeDocument/2006/relationships/hyperlink" Target="consultantplus://offline/ref=D57F59E5D8085F91E035379432C9740B82EDDD80836468441247E1E340E4ED85DEB517FD5BF9CB19E5CE591735637AB18C274EBB27hCC" TargetMode="External"/><Relationship Id="rId44" Type="http://schemas.openxmlformats.org/officeDocument/2006/relationships/hyperlink" Target="consultantplus://offline/ref=D57F59E5D8085F91E035379432C9740B85E5D186876768441247E1E340E4ED85DEB517FF5EF29F4AA5900044792876B29A3B4FB8601FE9D52Fh5C" TargetMode="External"/><Relationship Id="rId52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7F59E5D8085F91E035379432C9740B82EDD581846468441247E1E340E4ED85DEB517FB5BF4941CF0DF01183F7565B1933B4CB97C21hFC" TargetMode="External"/><Relationship Id="rId14" Type="http://schemas.openxmlformats.org/officeDocument/2006/relationships/hyperlink" Target="consultantplus://offline/ref=D57F59E5D8085F91E035379432C9740B82EDDD86876D68441247E1E340E4ED85CCB54FF35CFA8149A08556153F27hFC" TargetMode="External"/><Relationship Id="rId22" Type="http://schemas.openxmlformats.org/officeDocument/2006/relationships/hyperlink" Target="consultantplus://offline/ref=D57F59E5D8085F91E035379432C9740B82EDDD80836468441247E1E340E4ED85DEB517FD5BF9CB19E5CE591735637AB18C274EBB27hCC" TargetMode="External"/><Relationship Id="rId27" Type="http://schemas.openxmlformats.org/officeDocument/2006/relationships/hyperlink" Target="consultantplus://offline/ref=D57F59E5D8085F91E035379432C9740B82EDDD8D846C68441247E1E340E4ED85DEB517FF5EF29941A7900044792876B29A3B4FB8601FE9D52Fh5C" TargetMode="External"/><Relationship Id="rId30" Type="http://schemas.openxmlformats.org/officeDocument/2006/relationships/hyperlink" Target="consultantplus://offline/ref=D57F59E5D8085F91E035379432C9740B82EDDD8D8B6568441247E1E340E4ED85DEB517FD56F3941CF0DF01183F7565B1933B4CB97C21hFC" TargetMode="External"/><Relationship Id="rId35" Type="http://schemas.openxmlformats.org/officeDocument/2006/relationships/hyperlink" Target="consultantplus://offline/ref=D57F59E5D8085F91E035379432C9740B82EDDD84856C68441247E1E340E4ED85DEB517FB5EF5941CF0DF01183F7565B1933B4CB97C21hFC" TargetMode="External"/><Relationship Id="rId43" Type="http://schemas.openxmlformats.org/officeDocument/2006/relationships/hyperlink" Target="consultantplus://offline/ref=D57F59E5D8085F91E035379432C9740B82EDDD80836468441247E1E340E4ED85DEB517FD5BF9CB19E5CE591735637AB18C274EBB27hCC" TargetMode="External"/><Relationship Id="rId48" Type="http://schemas.openxmlformats.org/officeDocument/2006/relationships/hyperlink" Target="consultantplus://offline/ref=D57F59E5D8085F91E035379432C9740B82EDDD86816268441247E1E340E4ED85DEB517FF5EF29940A0900044792876B29A3B4FB8601FE9D52Fh5C" TargetMode="External"/><Relationship Id="rId8" Type="http://schemas.openxmlformats.org/officeDocument/2006/relationships/hyperlink" Target="consultantplus://offline/ref=D57F59E5D8085F91E035379432C9740B82EDD581846468441247E1E340E4ED85DEB517FA5FF2941CF0DF01183F7565B1933B4CB97C21hFC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57F59E5D8085F91E035379432C9740B82EDD581846468441247E1E340E4ED85DEB517FB5BF5941CF0DF01183F7565B1933B4CB97C21hFC" TargetMode="External"/><Relationship Id="rId17" Type="http://schemas.openxmlformats.org/officeDocument/2006/relationships/hyperlink" Target="consultantplus://offline/ref=D57F59E5D8085F91E035379432C9740B82EDDD86876D68441247E1E340E4ED85DEB517F859F7941CF0DF01183F7565B1933B4CB97C21hFC" TargetMode="External"/><Relationship Id="rId25" Type="http://schemas.openxmlformats.org/officeDocument/2006/relationships/hyperlink" Target="consultantplus://offline/ref=D57F59E5D8085F91E035379432C9740B82EDDD80836468441247E1E340E4ED85DEB517FD5BF9CB19E5CE591735637AB18C274EBB27hCC" TargetMode="External"/><Relationship Id="rId33" Type="http://schemas.openxmlformats.org/officeDocument/2006/relationships/hyperlink" Target="consultantplus://offline/ref=D57F59E5D8085F91E035379432C9740B82EDDD84856C68441247E1E340E4ED85DEB517F75AF9CB19E5CE591735637AB18C274EBB27hCC" TargetMode="External"/><Relationship Id="rId38" Type="http://schemas.openxmlformats.org/officeDocument/2006/relationships/hyperlink" Target="consultantplus://offline/ref=D57F59E5D8085F91E035379432C9740B82E2DC85856068441247E1E340E4ED85DEB517FF5EF29E41A4900044792876B29A3B4FB8601FE9D52Fh5C" TargetMode="External"/><Relationship Id="rId46" Type="http://schemas.openxmlformats.org/officeDocument/2006/relationships/hyperlink" Target="consultantplus://offline/ref=D57F59E5D8085F91E035379432C9740B82EDDD80836468441247E1E340E4ED85DEB517FD5BF9CB19E5CE591735637AB18C274EBB27hCC" TargetMode="External"/><Relationship Id="rId20" Type="http://schemas.openxmlformats.org/officeDocument/2006/relationships/hyperlink" Target="consultantplus://offline/ref=D57F59E5D8085F91E035379432C9740B82EDDD82816368441247E1E340E4ED85CCB54FF35CFA8149A08556153F27hFC" TargetMode="External"/><Relationship Id="rId41" Type="http://schemas.openxmlformats.org/officeDocument/2006/relationships/hyperlink" Target="consultantplus://offline/ref=D57F59E5D8085F91E035379432C9740B82EDDD80836468441247E1E340E4ED85DEB517FD5BF9CB19E5CE591735637AB18C274EBB27hCC" TargetMode="External"/><Relationship Id="rId54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7F59E5D8085F91E035379432C9740B85E5D186876768441247E1E340E4ED85DEB517FF5EF29F4AA5900044792876B29A3B4FB8601FE9D52Fh5C" TargetMode="External"/><Relationship Id="rId15" Type="http://schemas.openxmlformats.org/officeDocument/2006/relationships/hyperlink" Target="consultantplus://offline/ref=D57F59E5D8085F91E035379432C9740B82EDDD86876D68441247E1E340E4ED85DEB517FB58F5941CF0DF01183F7565B1933B4CB97C21hFC" TargetMode="External"/><Relationship Id="rId23" Type="http://schemas.openxmlformats.org/officeDocument/2006/relationships/hyperlink" Target="consultantplus://offline/ref=D57F59E5D8085F91E035379432C9740B82EDDD82816368441247E1E340E4ED85DEB517FC5FF4941CF0DF01183F7565B1933B4CB97C21hFC" TargetMode="External"/><Relationship Id="rId28" Type="http://schemas.openxmlformats.org/officeDocument/2006/relationships/hyperlink" Target="consultantplus://offline/ref=D57F59E5D8085F91E035379432C9740B82EDDD80836468441247E1E340E4ED85DEB517FD5BF9CB19E5CE591735637AB18C274EBB27hCC" TargetMode="External"/><Relationship Id="rId36" Type="http://schemas.openxmlformats.org/officeDocument/2006/relationships/hyperlink" Target="consultantplus://offline/ref=D57F59E5D8085F91E035379432C9740B82E2DC85856068441247E1E340E4ED85DEB517FF5EF29F4DA4900044792876B29A3B4FB8601FE9D52Fh5C" TargetMode="External"/><Relationship Id="rId49" Type="http://schemas.openxmlformats.org/officeDocument/2006/relationships/hyperlink" Target="consultantplus://offline/ref=D57F59E5D8085F91E035379432C9740B82EDDD80836468441247E1E340E4ED85DEB517FD5BF9CB19E5CE591735637AB18C274EBB27h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C8BED362DFBC438D6038D51BA0477C" ma:contentTypeVersion="1" ma:contentTypeDescription="Создание документа." ma:contentTypeScope="" ma:versionID="6ad5633852a11607db437023ec6bbd6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729AC2-5087-4B5C-BFC0-19C3D3FBE7B5}"/>
</file>

<file path=customXml/itemProps2.xml><?xml version="1.0" encoding="utf-8"?>
<ds:datastoreItem xmlns:ds="http://schemas.openxmlformats.org/officeDocument/2006/customXml" ds:itemID="{14AF6F36-DAF2-4E82-8019-B5AD8AE0610C}"/>
</file>

<file path=customXml/itemProps3.xml><?xml version="1.0" encoding="utf-8"?>
<ds:datastoreItem xmlns:ds="http://schemas.openxmlformats.org/officeDocument/2006/customXml" ds:itemID="{9C22D228-4A43-4A3E-8CF9-7469E3372C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3472</Words>
  <Characters>19792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Черданцева Галина Николаевна</dc:creator>
  <cp:lastModifiedBy>Черданцева Галина Николаевна</cp:lastModifiedBy>
  <cp:revision>1</cp:revision>
  <dcterms:created xsi:type="dcterms:W3CDTF">2022-11-28T02:33:00Z</dcterms:created>
  <dcterms:modified xsi:type="dcterms:W3CDTF">2022-11-28T02:34:00Z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0x010100E3C8BED362DFBC438D6038D51BA0477C</vt:lpwstr>
  </property>
</Properties>
</file>