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20589" w14:textId="60C6C5AE" w:rsidR="00A36486" w:rsidRPr="00642016" w:rsidRDefault="00430CE1" w:rsidP="00903E7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Итог</w:t>
      </w:r>
      <w:r w:rsidR="00E50E4E">
        <w:rPr>
          <w:rFonts w:cs="Times New Roman"/>
          <w:b/>
          <w:szCs w:val="28"/>
        </w:rPr>
        <w:t>и</w:t>
      </w:r>
      <w:r>
        <w:rPr>
          <w:rFonts w:cs="Times New Roman"/>
          <w:b/>
          <w:szCs w:val="28"/>
        </w:rPr>
        <w:t xml:space="preserve"> </w:t>
      </w:r>
      <w:r w:rsidR="00F62100">
        <w:rPr>
          <w:rFonts w:cs="Times New Roman"/>
          <w:b/>
          <w:szCs w:val="28"/>
          <w:lang w:val="en-US"/>
        </w:rPr>
        <w:t>X</w:t>
      </w:r>
      <w:r w:rsidR="00F62100" w:rsidRPr="00736D37">
        <w:rPr>
          <w:rFonts w:cs="Times New Roman"/>
          <w:b/>
          <w:szCs w:val="28"/>
        </w:rPr>
        <w:t xml:space="preserve"> </w:t>
      </w:r>
      <w:r w:rsidR="00B50E78" w:rsidRPr="00642016">
        <w:rPr>
          <w:rFonts w:cs="Times New Roman"/>
          <w:b/>
          <w:szCs w:val="28"/>
        </w:rPr>
        <w:t>Красноярск</w:t>
      </w:r>
      <w:r>
        <w:rPr>
          <w:rFonts w:cs="Times New Roman"/>
          <w:b/>
          <w:szCs w:val="28"/>
        </w:rPr>
        <w:t>ого</w:t>
      </w:r>
      <w:r w:rsidR="00B50E78" w:rsidRPr="00642016">
        <w:rPr>
          <w:rFonts w:cs="Times New Roman"/>
          <w:b/>
          <w:szCs w:val="28"/>
        </w:rPr>
        <w:t xml:space="preserve"> городско</w:t>
      </w:r>
      <w:r>
        <w:rPr>
          <w:rFonts w:cs="Times New Roman"/>
          <w:b/>
          <w:szCs w:val="28"/>
        </w:rPr>
        <w:t>го</w:t>
      </w:r>
      <w:r w:rsidR="00B50E78" w:rsidRPr="00642016">
        <w:rPr>
          <w:rFonts w:cs="Times New Roman"/>
          <w:b/>
          <w:szCs w:val="28"/>
        </w:rPr>
        <w:t xml:space="preserve"> форум</w:t>
      </w:r>
      <w:r>
        <w:rPr>
          <w:rFonts w:cs="Times New Roman"/>
          <w:b/>
          <w:szCs w:val="28"/>
        </w:rPr>
        <w:t>а</w:t>
      </w:r>
    </w:p>
    <w:p w14:paraId="61C2058A" w14:textId="77777777" w:rsidR="00B50E78" w:rsidRPr="007F5910" w:rsidRDefault="00B50E78" w:rsidP="00903E76">
      <w:pPr>
        <w:ind w:firstLine="709"/>
        <w:rPr>
          <w:rFonts w:cs="Times New Roman"/>
          <w:szCs w:val="28"/>
        </w:rPr>
      </w:pPr>
    </w:p>
    <w:p w14:paraId="61C2058B" w14:textId="77777777" w:rsidR="00B7010D" w:rsidRPr="0015286B" w:rsidRDefault="00736D37" w:rsidP="000C0FCF">
      <w:pPr>
        <w:ind w:firstLine="709"/>
        <w:jc w:val="both"/>
      </w:pPr>
      <w:r>
        <w:rPr>
          <w:szCs w:val="28"/>
        </w:rPr>
        <w:t>В</w:t>
      </w:r>
      <w:r w:rsidR="00B7010D" w:rsidRPr="00B7010D">
        <w:t xml:space="preserve"> рамках </w:t>
      </w:r>
      <w:r w:rsidR="0015286B" w:rsidRPr="00B7010D">
        <w:t>X Красноярск</w:t>
      </w:r>
      <w:r w:rsidR="0015286B" w:rsidRPr="00465E18">
        <w:t>ого</w:t>
      </w:r>
      <w:r w:rsidR="0015286B" w:rsidRPr="00B7010D">
        <w:t xml:space="preserve"> городско</w:t>
      </w:r>
      <w:r w:rsidR="0015286B" w:rsidRPr="00465E18">
        <w:t>го</w:t>
      </w:r>
      <w:r w:rsidR="0015286B" w:rsidRPr="00B7010D">
        <w:t xml:space="preserve"> форум</w:t>
      </w:r>
      <w:r w:rsidR="0015286B" w:rsidRPr="00465E18">
        <w:t>а</w:t>
      </w:r>
      <w:r w:rsidR="00B7010D" w:rsidRPr="00B7010D">
        <w:t xml:space="preserve"> состоялось 10 переговорных площадок, включая пленарное заседание. Во всех мероприятиях приняли участие </w:t>
      </w:r>
      <w:r w:rsidR="000C0FCF" w:rsidRPr="000C0FCF">
        <w:t xml:space="preserve">более </w:t>
      </w:r>
      <w:r w:rsidR="00B7010D" w:rsidRPr="00B7010D">
        <w:t>1</w:t>
      </w:r>
      <w:r w:rsidR="000C0FCF" w:rsidRPr="000C0FCF">
        <w:t> </w:t>
      </w:r>
      <w:r w:rsidR="005F4008">
        <w:t>1</w:t>
      </w:r>
      <w:r w:rsidR="00B7010D" w:rsidRPr="00B7010D">
        <w:t xml:space="preserve">00 </w:t>
      </w:r>
      <w:r w:rsidR="000C0FCF" w:rsidRPr="000C0FCF">
        <w:t>участников</w:t>
      </w:r>
      <w:r w:rsidR="00B7010D" w:rsidRPr="00B7010D">
        <w:t>. Количество выступивших на переговорных площадках составило более 160 че</w:t>
      </w:r>
      <w:r w:rsidR="000C0FCF">
        <w:t>ловек.</w:t>
      </w:r>
    </w:p>
    <w:p w14:paraId="61C2058C" w14:textId="77777777" w:rsidR="000C0FCF" w:rsidRDefault="00CE1358" w:rsidP="008515B4">
      <w:pPr>
        <w:ind w:firstLine="709"/>
        <w:jc w:val="both"/>
        <w:textAlignment w:val="top"/>
      </w:pPr>
      <w:r w:rsidRPr="00CD121A">
        <w:t>Инновационным шагом</w:t>
      </w:r>
      <w:r w:rsidR="00CD121A">
        <w:t xml:space="preserve"> </w:t>
      </w:r>
      <w:r w:rsidR="005C3F60">
        <w:t xml:space="preserve">в проведении Форума </w:t>
      </w:r>
      <w:r w:rsidR="008515B4">
        <w:t xml:space="preserve">в 2014 году </w:t>
      </w:r>
      <w:r w:rsidR="00CD121A">
        <w:t>стала тра</w:t>
      </w:r>
      <w:r w:rsidR="005C3F60">
        <w:t xml:space="preserve">нсляция в интернет-пространстве </w:t>
      </w:r>
      <w:r w:rsidR="005C3F60" w:rsidRPr="005C3F60">
        <w:t>в режиме реального времени</w:t>
      </w:r>
      <w:r w:rsidR="005C3F60">
        <w:t xml:space="preserve"> переговорных площадок для всех желающих </w:t>
      </w:r>
      <w:r w:rsidR="005C3F60" w:rsidRPr="005C3F60">
        <w:t>горожан</w:t>
      </w:r>
      <w:r w:rsidR="008515B4">
        <w:t xml:space="preserve">, а также была представлена возможность </w:t>
      </w:r>
      <w:r w:rsidR="00CE331A" w:rsidRPr="00CE331A">
        <w:t>жител</w:t>
      </w:r>
      <w:r w:rsidR="008515B4">
        <w:t>ям</w:t>
      </w:r>
      <w:r w:rsidR="00CE331A" w:rsidRPr="00CE331A">
        <w:t xml:space="preserve"> </w:t>
      </w:r>
      <w:r w:rsidR="00CE331A">
        <w:t xml:space="preserve">города </w:t>
      </w:r>
      <w:r w:rsidR="00CE331A" w:rsidRPr="00CE331A">
        <w:t>остав</w:t>
      </w:r>
      <w:r w:rsidR="008515B4">
        <w:t>лять</w:t>
      </w:r>
      <w:r w:rsidR="00CE331A" w:rsidRPr="00CE331A">
        <w:t xml:space="preserve"> свои предложения по заявленным на дискуссиях темам на нескольких информационных ресурсах</w:t>
      </w:r>
      <w:r w:rsidR="00CE331A">
        <w:t>.</w:t>
      </w:r>
    </w:p>
    <w:p w14:paraId="61C2058D" w14:textId="77777777" w:rsidR="00E911AA" w:rsidRPr="007F5910" w:rsidRDefault="008515B4" w:rsidP="00B7010D">
      <w:pPr>
        <w:ind w:firstLine="709"/>
        <w:jc w:val="both"/>
        <w:textAlignment w:val="top"/>
      </w:pPr>
      <w:r>
        <w:t>За</w:t>
      </w:r>
      <w:r w:rsidR="00CE331A" w:rsidRPr="00B7010D">
        <w:t xml:space="preserve"> 2 дня к интернет-трансляциям </w:t>
      </w:r>
      <w:r w:rsidR="00E911AA" w:rsidRPr="00B7010D">
        <w:t>подключи</w:t>
      </w:r>
      <w:r w:rsidR="00E911AA">
        <w:t>лись</w:t>
      </w:r>
      <w:r w:rsidR="00CE331A" w:rsidRPr="00B7010D">
        <w:t xml:space="preserve"> более 7</w:t>
      </w:r>
      <w:r w:rsidR="00CE331A">
        <w:t> </w:t>
      </w:r>
      <w:r w:rsidR="00CE331A" w:rsidRPr="00B7010D">
        <w:t>000</w:t>
      </w:r>
      <w:r w:rsidR="00CE331A">
        <w:t xml:space="preserve"> человек, а </w:t>
      </w:r>
      <w:r w:rsidR="00CE331A" w:rsidRPr="00CE331A">
        <w:t xml:space="preserve">на электронный адрес </w:t>
      </w:r>
      <w:r w:rsidR="00CE331A">
        <w:t>Ф</w:t>
      </w:r>
      <w:r w:rsidR="00CE331A" w:rsidRPr="00CE331A">
        <w:t>орума поступило более</w:t>
      </w:r>
      <w:r w:rsidR="00CE331A">
        <w:t xml:space="preserve"> </w:t>
      </w:r>
      <w:r w:rsidR="00E911AA">
        <w:t>30 предложений.</w:t>
      </w:r>
      <w:r w:rsidR="007F5910" w:rsidRPr="007F5910">
        <w:t xml:space="preserve"> </w:t>
      </w:r>
      <w:r w:rsidR="007F5910" w:rsidRPr="00CE331A">
        <w:t>Непосредственны</w:t>
      </w:r>
      <w:r w:rsidR="007F5910">
        <w:t>ми</w:t>
      </w:r>
      <w:r w:rsidR="007F5910" w:rsidRPr="00CE331A">
        <w:t xml:space="preserve"> участник</w:t>
      </w:r>
      <w:r w:rsidR="007F5910">
        <w:t>ами</w:t>
      </w:r>
      <w:r w:rsidR="007F5910" w:rsidRPr="00CE331A">
        <w:t xml:space="preserve"> Форума </w:t>
      </w:r>
      <w:r w:rsidR="007F5910">
        <w:t xml:space="preserve">были </w:t>
      </w:r>
      <w:r w:rsidR="007F5910" w:rsidRPr="00CE331A">
        <w:t>сформирова</w:t>
      </w:r>
      <w:r w:rsidR="007F5910">
        <w:t>ны</w:t>
      </w:r>
      <w:r w:rsidR="007F5910" w:rsidRPr="00CE331A">
        <w:t xml:space="preserve"> более 80 предложений, направленных на улучшение городской среды и качества жизни горожан</w:t>
      </w:r>
      <w:r w:rsidR="007F5910">
        <w:t>.</w:t>
      </w:r>
    </w:p>
    <w:p w14:paraId="61C2058E" w14:textId="77777777" w:rsidR="007F5910" w:rsidRPr="007F5910" w:rsidRDefault="00736D37" w:rsidP="007F5910">
      <w:pPr>
        <w:ind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736D37">
        <w:rPr>
          <w:rFonts w:eastAsia="Times New Roman" w:cs="Times New Roman"/>
          <w:b/>
          <w:color w:val="000000"/>
          <w:szCs w:val="28"/>
          <w:lang w:eastAsia="ru-RU"/>
        </w:rPr>
        <w:t>На</w:t>
      </w:r>
      <w:r w:rsidR="007F5910" w:rsidRPr="00736D37">
        <w:rPr>
          <w:rFonts w:eastAsia="Times New Roman" w:cs="Times New Roman"/>
          <w:b/>
          <w:color w:val="000000"/>
          <w:szCs w:val="28"/>
          <w:lang w:eastAsia="ru-RU"/>
        </w:rPr>
        <w:t xml:space="preserve"> секции «Развитие и поддержка импортозамещения продуктов питания: планы и реальность»</w:t>
      </w:r>
      <w:r w:rsidR="007F5910" w:rsidRPr="007F5910">
        <w:rPr>
          <w:rFonts w:eastAsia="Times New Roman" w:cs="Times New Roman"/>
          <w:color w:val="000000"/>
          <w:szCs w:val="28"/>
          <w:lang w:eastAsia="ru-RU"/>
        </w:rPr>
        <w:t xml:space="preserve"> было предложено определить стратегию развития потребительского рынка Красноярского края на период до 2020 года и разработать Концепцию развития потребительского рынка города Красноярска.</w:t>
      </w:r>
    </w:p>
    <w:p w14:paraId="61C2058F" w14:textId="77777777" w:rsidR="007F5910" w:rsidRPr="007F5910" w:rsidRDefault="007F5910" w:rsidP="007F5910">
      <w:pPr>
        <w:ind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736D37">
        <w:rPr>
          <w:rFonts w:eastAsia="Times New Roman" w:cs="Times New Roman"/>
          <w:b/>
          <w:color w:val="000000"/>
          <w:szCs w:val="28"/>
          <w:lang w:eastAsia="ru-RU"/>
        </w:rPr>
        <w:t>На секции «Генеральный план: проект экологического каркаса»</w:t>
      </w:r>
      <w:r w:rsidRPr="007F591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B2E74">
        <w:rPr>
          <w:rFonts w:eastAsia="Times New Roman" w:cs="Times New Roman"/>
          <w:color w:val="000000"/>
          <w:szCs w:val="28"/>
          <w:lang w:eastAsia="ru-RU"/>
        </w:rPr>
        <w:t xml:space="preserve">выработан основной принцип </w:t>
      </w:r>
      <w:r w:rsidRPr="007F5910">
        <w:rPr>
          <w:rFonts w:eastAsia="Times New Roman" w:cs="Times New Roman"/>
          <w:color w:val="000000"/>
          <w:szCs w:val="28"/>
          <w:lang w:eastAsia="ru-RU"/>
        </w:rPr>
        <w:t>Генерального плана города</w:t>
      </w:r>
      <w:r w:rsidR="003B2E74">
        <w:rPr>
          <w:rFonts w:eastAsia="Times New Roman" w:cs="Times New Roman"/>
          <w:color w:val="000000"/>
          <w:szCs w:val="28"/>
          <w:lang w:eastAsia="ru-RU"/>
        </w:rPr>
        <w:t xml:space="preserve"> – в</w:t>
      </w:r>
      <w:r w:rsidR="003B2E74" w:rsidRPr="007F5910">
        <w:rPr>
          <w:rFonts w:eastAsia="Times New Roman" w:cs="Times New Roman"/>
          <w:color w:val="000000"/>
          <w:szCs w:val="28"/>
          <w:lang w:eastAsia="ru-RU"/>
        </w:rPr>
        <w:t xml:space="preserve">ся зеленая зона </w:t>
      </w:r>
      <w:r w:rsidR="003B2E74">
        <w:rPr>
          <w:rFonts w:eastAsia="Times New Roman" w:cs="Times New Roman"/>
          <w:color w:val="000000"/>
          <w:szCs w:val="28"/>
          <w:lang w:eastAsia="ru-RU"/>
        </w:rPr>
        <w:t xml:space="preserve">Красноярска </w:t>
      </w:r>
      <w:r w:rsidR="003B2E74" w:rsidRPr="007F5910">
        <w:rPr>
          <w:rFonts w:eastAsia="Times New Roman" w:cs="Times New Roman"/>
          <w:color w:val="000000"/>
          <w:szCs w:val="28"/>
          <w:lang w:eastAsia="ru-RU"/>
        </w:rPr>
        <w:t xml:space="preserve">должна вписаться в новый экологический каркас города. </w:t>
      </w:r>
      <w:r w:rsidR="003B2E74" w:rsidRPr="003B2E74">
        <w:rPr>
          <w:rFonts w:eastAsia="Times New Roman" w:cs="Times New Roman"/>
          <w:color w:val="000000"/>
          <w:szCs w:val="28"/>
          <w:lang w:eastAsia="ru-RU"/>
        </w:rPr>
        <w:t xml:space="preserve">С этой целью было </w:t>
      </w:r>
      <w:r w:rsidRPr="007F5910">
        <w:rPr>
          <w:rFonts w:eastAsia="Times New Roman" w:cs="Times New Roman"/>
          <w:color w:val="000000"/>
          <w:szCs w:val="28"/>
          <w:lang w:eastAsia="ru-RU"/>
        </w:rPr>
        <w:t>принято решение создать Общественный совет при Союзе архитекторов города.</w:t>
      </w:r>
    </w:p>
    <w:p w14:paraId="61C20590" w14:textId="77777777" w:rsidR="007F5910" w:rsidRPr="007F5910" w:rsidRDefault="003B2E74" w:rsidP="007F5910">
      <w:pPr>
        <w:ind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3C51EC">
        <w:rPr>
          <w:rFonts w:eastAsia="Times New Roman" w:cs="Times New Roman"/>
          <w:color w:val="000000"/>
          <w:szCs w:val="28"/>
          <w:lang w:eastAsia="ru-RU"/>
        </w:rPr>
        <w:t xml:space="preserve">Впервые на Форуме удалось собрать </w:t>
      </w:r>
      <w:r w:rsidRPr="007F5910">
        <w:rPr>
          <w:rFonts w:eastAsia="Times New Roman" w:cs="Times New Roman"/>
          <w:color w:val="000000"/>
          <w:szCs w:val="28"/>
          <w:lang w:eastAsia="ru-RU"/>
        </w:rPr>
        <w:t>вместе нефтедобытчиков, проектировщиков и производителей нефтедобывающей техники</w:t>
      </w:r>
      <w:r w:rsidRPr="003C51EC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736D37">
        <w:rPr>
          <w:rFonts w:eastAsia="Times New Roman" w:cs="Times New Roman"/>
          <w:b/>
          <w:color w:val="000000"/>
          <w:szCs w:val="28"/>
          <w:lang w:eastAsia="ru-RU"/>
        </w:rPr>
        <w:t>На с</w:t>
      </w:r>
      <w:r w:rsidR="007F5910" w:rsidRPr="00736D37">
        <w:rPr>
          <w:rFonts w:eastAsia="Times New Roman" w:cs="Times New Roman"/>
          <w:b/>
          <w:color w:val="000000"/>
          <w:szCs w:val="28"/>
          <w:lang w:eastAsia="ru-RU"/>
        </w:rPr>
        <w:t>екци</w:t>
      </w:r>
      <w:r w:rsidRPr="00736D37">
        <w:rPr>
          <w:rFonts w:eastAsia="Times New Roman" w:cs="Times New Roman"/>
          <w:b/>
          <w:color w:val="000000"/>
          <w:szCs w:val="28"/>
          <w:lang w:eastAsia="ru-RU"/>
        </w:rPr>
        <w:t>и</w:t>
      </w:r>
      <w:r w:rsidR="007F5910" w:rsidRPr="00736D37">
        <w:rPr>
          <w:rFonts w:eastAsia="Times New Roman" w:cs="Times New Roman"/>
          <w:b/>
          <w:color w:val="000000"/>
          <w:szCs w:val="28"/>
          <w:lang w:eastAsia="ru-RU"/>
        </w:rPr>
        <w:t xml:space="preserve"> «Локализация нефтесервисных технологий»</w:t>
      </w:r>
      <w:r w:rsidR="007F5910" w:rsidRPr="007F591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C51EC">
        <w:rPr>
          <w:rFonts w:eastAsia="Times New Roman" w:cs="Times New Roman"/>
          <w:color w:val="000000"/>
          <w:szCs w:val="28"/>
          <w:lang w:eastAsia="ru-RU"/>
        </w:rPr>
        <w:t>был</w:t>
      </w:r>
      <w:r w:rsidR="0015286B">
        <w:rPr>
          <w:rFonts w:eastAsia="Times New Roman" w:cs="Times New Roman"/>
          <w:color w:val="000000"/>
          <w:szCs w:val="28"/>
          <w:lang w:eastAsia="ru-RU"/>
        </w:rPr>
        <w:t>и</w:t>
      </w:r>
      <w:r w:rsidRPr="003C51EC">
        <w:rPr>
          <w:rFonts w:eastAsia="Times New Roman" w:cs="Times New Roman"/>
          <w:color w:val="000000"/>
          <w:szCs w:val="28"/>
          <w:lang w:eastAsia="ru-RU"/>
        </w:rPr>
        <w:t xml:space="preserve"> намечен</w:t>
      </w:r>
      <w:r w:rsidR="0015286B">
        <w:rPr>
          <w:rFonts w:eastAsia="Times New Roman" w:cs="Times New Roman"/>
          <w:color w:val="000000"/>
          <w:szCs w:val="28"/>
          <w:lang w:eastAsia="ru-RU"/>
        </w:rPr>
        <w:t>ы</w:t>
      </w:r>
      <w:r w:rsidRPr="003C51E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F5910" w:rsidRPr="007F5910">
        <w:rPr>
          <w:rFonts w:eastAsia="Times New Roman" w:cs="Times New Roman"/>
          <w:color w:val="000000"/>
          <w:szCs w:val="28"/>
          <w:lang w:eastAsia="ru-RU"/>
        </w:rPr>
        <w:t>дальнейшие планы развития</w:t>
      </w:r>
      <w:r w:rsidRPr="003C51EC">
        <w:rPr>
          <w:rFonts w:eastAsia="Times New Roman" w:cs="Times New Roman"/>
          <w:color w:val="000000"/>
          <w:szCs w:val="28"/>
          <w:lang w:eastAsia="ru-RU"/>
        </w:rPr>
        <w:t xml:space="preserve"> отрасли</w:t>
      </w:r>
      <w:r w:rsidR="007F5910" w:rsidRPr="007F5910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1C20591" w14:textId="77777777" w:rsidR="007F5910" w:rsidRPr="007F5910" w:rsidRDefault="003C51EC" w:rsidP="007F5910">
      <w:pPr>
        <w:ind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832883">
        <w:rPr>
          <w:rFonts w:eastAsia="Times New Roman" w:cs="Times New Roman"/>
          <w:color w:val="000000"/>
          <w:szCs w:val="28"/>
          <w:lang w:eastAsia="ru-RU"/>
        </w:rPr>
        <w:t>И</w:t>
      </w:r>
      <w:r w:rsidR="007F5910" w:rsidRPr="007F5910">
        <w:rPr>
          <w:rFonts w:eastAsia="Times New Roman" w:cs="Times New Roman"/>
          <w:color w:val="000000"/>
          <w:szCs w:val="28"/>
          <w:lang w:eastAsia="ru-RU"/>
        </w:rPr>
        <w:t xml:space="preserve">тоги </w:t>
      </w:r>
      <w:r w:rsidR="007F5910" w:rsidRPr="00736D37">
        <w:rPr>
          <w:rFonts w:eastAsia="Times New Roman" w:cs="Times New Roman"/>
          <w:b/>
          <w:color w:val="000000"/>
          <w:szCs w:val="28"/>
          <w:lang w:eastAsia="ru-RU"/>
        </w:rPr>
        <w:t>секции «Развитие инженерно-технического кластера в системе образования города»</w:t>
      </w:r>
      <w:r w:rsidRPr="00832883">
        <w:rPr>
          <w:rFonts w:eastAsia="Times New Roman" w:cs="Times New Roman"/>
          <w:color w:val="000000"/>
          <w:szCs w:val="28"/>
          <w:lang w:eastAsia="ru-RU"/>
        </w:rPr>
        <w:t xml:space="preserve"> дали понять, что на предприятиях города и края </w:t>
      </w:r>
      <w:r w:rsidR="007F5910" w:rsidRPr="007F5910">
        <w:rPr>
          <w:rFonts w:eastAsia="Times New Roman" w:cs="Times New Roman"/>
          <w:color w:val="000000"/>
          <w:szCs w:val="28"/>
          <w:lang w:eastAsia="ru-RU"/>
        </w:rPr>
        <w:t>нехватк</w:t>
      </w:r>
      <w:r w:rsidRPr="00832883">
        <w:rPr>
          <w:rFonts w:eastAsia="Times New Roman" w:cs="Times New Roman"/>
          <w:color w:val="000000"/>
          <w:szCs w:val="28"/>
          <w:lang w:eastAsia="ru-RU"/>
        </w:rPr>
        <w:t>а</w:t>
      </w:r>
      <w:r w:rsidR="007F5910" w:rsidRPr="007F5910">
        <w:rPr>
          <w:rFonts w:eastAsia="Times New Roman" w:cs="Times New Roman"/>
          <w:color w:val="000000"/>
          <w:szCs w:val="28"/>
          <w:lang w:eastAsia="ru-RU"/>
        </w:rPr>
        <w:t xml:space="preserve"> инженерно-технических кадров</w:t>
      </w:r>
      <w:r w:rsidRPr="00832883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832883" w:rsidRPr="00832883">
        <w:rPr>
          <w:rFonts w:eastAsia="Times New Roman" w:cs="Times New Roman"/>
          <w:color w:val="000000"/>
          <w:szCs w:val="28"/>
          <w:lang w:eastAsia="ru-RU"/>
        </w:rPr>
        <w:t xml:space="preserve">Необходима разработка </w:t>
      </w:r>
      <w:r w:rsidR="007F5910" w:rsidRPr="007F5910">
        <w:rPr>
          <w:rFonts w:eastAsia="Times New Roman" w:cs="Times New Roman"/>
          <w:color w:val="000000"/>
          <w:szCs w:val="28"/>
          <w:lang w:eastAsia="ru-RU"/>
        </w:rPr>
        <w:t>программ</w:t>
      </w:r>
      <w:r w:rsidR="00832883" w:rsidRPr="00832883">
        <w:rPr>
          <w:rFonts w:eastAsia="Times New Roman" w:cs="Times New Roman"/>
          <w:color w:val="000000"/>
          <w:szCs w:val="28"/>
          <w:lang w:eastAsia="ru-RU"/>
        </w:rPr>
        <w:t>ы</w:t>
      </w:r>
      <w:r w:rsidR="007F5910" w:rsidRPr="007F5910">
        <w:rPr>
          <w:rFonts w:eastAsia="Times New Roman" w:cs="Times New Roman"/>
          <w:color w:val="000000"/>
          <w:szCs w:val="28"/>
          <w:lang w:eastAsia="ru-RU"/>
        </w:rPr>
        <w:t xml:space="preserve"> по развитию инженерно-технического образования в регионе, которая охватывала бы все этапы – от профессионального ориентирования в детских садах и школах, до устройства технических специалистов в</w:t>
      </w:r>
      <w:r w:rsidR="00832883" w:rsidRPr="00832883">
        <w:rPr>
          <w:rFonts w:eastAsia="Times New Roman" w:cs="Times New Roman"/>
          <w:color w:val="000000"/>
          <w:szCs w:val="28"/>
          <w:lang w:eastAsia="ru-RU"/>
        </w:rPr>
        <w:t>ысокого уровня на производство.</w:t>
      </w:r>
    </w:p>
    <w:p w14:paraId="61C20592" w14:textId="77777777" w:rsidR="007F5910" w:rsidRPr="007F5910" w:rsidRDefault="007F5910" w:rsidP="00832883">
      <w:pPr>
        <w:ind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736D37">
        <w:rPr>
          <w:rFonts w:eastAsia="Times New Roman" w:cs="Times New Roman"/>
          <w:b/>
          <w:color w:val="000000"/>
          <w:szCs w:val="28"/>
          <w:lang w:eastAsia="ru-RU"/>
        </w:rPr>
        <w:t>Секция «Частные детские сады в системе дошкольного образования»</w:t>
      </w:r>
      <w:r w:rsidRPr="007F5910">
        <w:rPr>
          <w:rFonts w:eastAsia="Times New Roman" w:cs="Times New Roman"/>
          <w:color w:val="000000"/>
          <w:szCs w:val="28"/>
          <w:lang w:eastAsia="ru-RU"/>
        </w:rPr>
        <w:t>, несомненно, одна из самых многочисленных и давно существующих в истории Красноярского городского форума.</w:t>
      </w:r>
      <w:r w:rsidR="00832883" w:rsidRPr="008328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C4ABA">
        <w:rPr>
          <w:rFonts w:eastAsia="Times New Roman" w:cs="Times New Roman"/>
          <w:color w:val="000000"/>
          <w:szCs w:val="28"/>
          <w:lang w:eastAsia="ru-RU"/>
        </w:rPr>
        <w:t xml:space="preserve">В этом году </w:t>
      </w:r>
      <w:r w:rsidRPr="007F5910">
        <w:rPr>
          <w:rFonts w:eastAsia="Times New Roman" w:cs="Times New Roman"/>
          <w:color w:val="000000"/>
          <w:szCs w:val="28"/>
          <w:lang w:eastAsia="ru-RU"/>
        </w:rPr>
        <w:t>рассм</w:t>
      </w:r>
      <w:r w:rsidR="00AC4ABA">
        <w:rPr>
          <w:rFonts w:eastAsia="Times New Roman" w:cs="Times New Roman"/>
          <w:color w:val="000000"/>
          <w:szCs w:val="28"/>
          <w:lang w:eastAsia="ru-RU"/>
        </w:rPr>
        <w:t>о</w:t>
      </w:r>
      <w:r w:rsidRPr="007F5910">
        <w:rPr>
          <w:rFonts w:eastAsia="Times New Roman" w:cs="Times New Roman"/>
          <w:color w:val="000000"/>
          <w:szCs w:val="28"/>
          <w:lang w:eastAsia="ru-RU"/>
        </w:rPr>
        <w:t>тр</w:t>
      </w:r>
      <w:r w:rsidR="00AC4ABA">
        <w:rPr>
          <w:rFonts w:eastAsia="Times New Roman" w:cs="Times New Roman"/>
          <w:color w:val="000000"/>
          <w:szCs w:val="28"/>
          <w:lang w:eastAsia="ru-RU"/>
        </w:rPr>
        <w:t>ены</w:t>
      </w:r>
      <w:r w:rsidRPr="007F5910">
        <w:rPr>
          <w:rFonts w:eastAsia="Times New Roman" w:cs="Times New Roman"/>
          <w:color w:val="000000"/>
          <w:szCs w:val="28"/>
          <w:lang w:eastAsia="ru-RU"/>
        </w:rPr>
        <w:t xml:space="preserve"> конкретные механизмы взаимодействия и финансирования отдельных проектов, а также </w:t>
      </w:r>
      <w:r w:rsidR="00832883" w:rsidRPr="00832883">
        <w:rPr>
          <w:rFonts w:eastAsia="Times New Roman" w:cs="Times New Roman"/>
          <w:color w:val="000000"/>
          <w:szCs w:val="28"/>
          <w:lang w:eastAsia="ru-RU"/>
        </w:rPr>
        <w:t>усовершенствование действующих, одно из которых</w:t>
      </w:r>
      <w:r w:rsidR="00832883">
        <w:rPr>
          <w:rFonts w:eastAsia="Times New Roman" w:cs="Times New Roman"/>
          <w:color w:val="000000"/>
          <w:szCs w:val="28"/>
          <w:lang w:eastAsia="ru-RU"/>
        </w:rPr>
        <w:t xml:space="preserve"> –</w:t>
      </w:r>
      <w:r w:rsidR="00832883" w:rsidRPr="008328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F5910">
        <w:rPr>
          <w:rFonts w:eastAsia="Times New Roman" w:cs="Times New Roman"/>
          <w:color w:val="000000"/>
          <w:szCs w:val="28"/>
          <w:lang w:eastAsia="ru-RU"/>
        </w:rPr>
        <w:t>разработ</w:t>
      </w:r>
      <w:r w:rsidR="00832883">
        <w:rPr>
          <w:rFonts w:eastAsia="Times New Roman" w:cs="Times New Roman"/>
          <w:color w:val="000000"/>
          <w:szCs w:val="28"/>
          <w:lang w:eastAsia="ru-RU"/>
        </w:rPr>
        <w:t>ка</w:t>
      </w:r>
      <w:r w:rsidRPr="007F5910">
        <w:rPr>
          <w:rFonts w:eastAsia="Times New Roman" w:cs="Times New Roman"/>
          <w:color w:val="000000"/>
          <w:szCs w:val="28"/>
          <w:lang w:eastAsia="ru-RU"/>
        </w:rPr>
        <w:t xml:space="preserve"> программ</w:t>
      </w:r>
      <w:r w:rsidR="00832883">
        <w:rPr>
          <w:rFonts w:eastAsia="Times New Roman" w:cs="Times New Roman"/>
          <w:color w:val="000000"/>
          <w:szCs w:val="28"/>
          <w:lang w:eastAsia="ru-RU"/>
        </w:rPr>
        <w:t>ы</w:t>
      </w:r>
      <w:r w:rsidRPr="007F5910">
        <w:rPr>
          <w:rFonts w:eastAsia="Times New Roman" w:cs="Times New Roman"/>
          <w:color w:val="000000"/>
          <w:szCs w:val="28"/>
          <w:lang w:eastAsia="ru-RU"/>
        </w:rPr>
        <w:t xml:space="preserve"> долгосрочного взаимодействия между муниципалитетом и субъектами малого и среднего предпринимательства по выкупу услуги по присмотру и уходу за детьми дошкольного возраста, </w:t>
      </w:r>
      <w:r w:rsidR="00832883" w:rsidRPr="00832883">
        <w:rPr>
          <w:rFonts w:eastAsia="Times New Roman" w:cs="Times New Roman"/>
          <w:color w:val="000000"/>
          <w:szCs w:val="28"/>
          <w:lang w:eastAsia="ru-RU"/>
        </w:rPr>
        <w:t xml:space="preserve">а </w:t>
      </w:r>
      <w:r w:rsidR="00832883" w:rsidRPr="00832883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также </w:t>
      </w:r>
      <w:r w:rsidRPr="007F5910">
        <w:rPr>
          <w:rFonts w:eastAsia="Times New Roman" w:cs="Times New Roman"/>
          <w:color w:val="000000"/>
          <w:szCs w:val="28"/>
          <w:lang w:eastAsia="ru-RU"/>
        </w:rPr>
        <w:t>внес</w:t>
      </w:r>
      <w:r w:rsidR="00832883">
        <w:rPr>
          <w:rFonts w:eastAsia="Times New Roman" w:cs="Times New Roman"/>
          <w:color w:val="000000"/>
          <w:szCs w:val="28"/>
          <w:lang w:eastAsia="ru-RU"/>
        </w:rPr>
        <w:t>ение</w:t>
      </w:r>
      <w:r w:rsidRPr="007F5910">
        <w:rPr>
          <w:rFonts w:eastAsia="Times New Roman" w:cs="Times New Roman"/>
          <w:color w:val="000000"/>
          <w:szCs w:val="28"/>
          <w:lang w:eastAsia="ru-RU"/>
        </w:rPr>
        <w:t xml:space="preserve"> дополнени</w:t>
      </w:r>
      <w:r w:rsidR="00832883">
        <w:rPr>
          <w:rFonts w:eastAsia="Times New Roman" w:cs="Times New Roman"/>
          <w:color w:val="000000"/>
          <w:szCs w:val="28"/>
          <w:lang w:eastAsia="ru-RU"/>
        </w:rPr>
        <w:t>й</w:t>
      </w:r>
      <w:r w:rsidRPr="007F5910">
        <w:rPr>
          <w:rFonts w:eastAsia="Times New Roman" w:cs="Times New Roman"/>
          <w:color w:val="000000"/>
          <w:szCs w:val="28"/>
          <w:lang w:eastAsia="ru-RU"/>
        </w:rPr>
        <w:t xml:space="preserve"> в Положение о порядке предоставления субсидий субъектам малого и среднего предпринимательства</w:t>
      </w:r>
      <w:r w:rsidR="00832883" w:rsidRPr="00832883">
        <w:rPr>
          <w:rFonts w:eastAsia="Times New Roman" w:cs="Times New Roman"/>
          <w:color w:val="000000"/>
          <w:szCs w:val="28"/>
          <w:lang w:eastAsia="ru-RU"/>
        </w:rPr>
        <w:t xml:space="preserve"> по </w:t>
      </w:r>
      <w:r w:rsidRPr="007F5910">
        <w:rPr>
          <w:rFonts w:eastAsia="Times New Roman" w:cs="Times New Roman"/>
          <w:color w:val="000000"/>
          <w:szCs w:val="28"/>
          <w:lang w:eastAsia="ru-RU"/>
        </w:rPr>
        <w:t>организаци</w:t>
      </w:r>
      <w:r w:rsidR="00832883" w:rsidRPr="00832883">
        <w:rPr>
          <w:rFonts w:eastAsia="Times New Roman" w:cs="Times New Roman"/>
          <w:color w:val="000000"/>
          <w:szCs w:val="28"/>
          <w:lang w:eastAsia="ru-RU"/>
        </w:rPr>
        <w:t>и</w:t>
      </w:r>
      <w:r w:rsidRPr="007F5910">
        <w:rPr>
          <w:rFonts w:eastAsia="Times New Roman" w:cs="Times New Roman"/>
          <w:color w:val="000000"/>
          <w:szCs w:val="28"/>
          <w:lang w:eastAsia="ru-RU"/>
        </w:rPr>
        <w:t xml:space="preserve"> групп дневного времяпрепровождения детей дошкольного возраста</w:t>
      </w:r>
      <w:r w:rsidR="00832883" w:rsidRPr="00832883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1C20593" w14:textId="77777777" w:rsidR="007F5910" w:rsidRPr="007F5910" w:rsidRDefault="007F5910" w:rsidP="008256C2">
      <w:pPr>
        <w:ind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736D37">
        <w:rPr>
          <w:rFonts w:eastAsia="Times New Roman" w:cs="Times New Roman"/>
          <w:b/>
          <w:color w:val="000000"/>
          <w:szCs w:val="28"/>
          <w:lang w:eastAsia="ru-RU"/>
        </w:rPr>
        <w:t>«Лаборатория социального предпринимательства: «Городские ресурсы для из</w:t>
      </w:r>
      <w:r w:rsidR="009706CC" w:rsidRPr="00736D37">
        <w:rPr>
          <w:rFonts w:eastAsia="Times New Roman" w:cs="Times New Roman"/>
          <w:b/>
          <w:color w:val="000000"/>
          <w:szCs w:val="28"/>
          <w:lang w:eastAsia="ru-RU"/>
        </w:rPr>
        <w:t>менения качества жизни людей»</w:t>
      </w:r>
      <w:r w:rsidR="009706CC">
        <w:rPr>
          <w:rFonts w:eastAsia="Times New Roman" w:cs="Times New Roman"/>
          <w:color w:val="000000"/>
          <w:szCs w:val="28"/>
          <w:lang w:eastAsia="ru-RU"/>
        </w:rPr>
        <w:t xml:space="preserve"> –</w:t>
      </w:r>
      <w:r w:rsidRPr="007F5910">
        <w:rPr>
          <w:rFonts w:eastAsia="Times New Roman" w:cs="Times New Roman"/>
          <w:color w:val="000000"/>
          <w:szCs w:val="28"/>
          <w:lang w:eastAsia="ru-RU"/>
        </w:rPr>
        <w:t xml:space="preserve"> секция, куда были приглашены коллеги из других городов России</w:t>
      </w:r>
      <w:r w:rsidR="009706CC" w:rsidRPr="009706CC">
        <w:rPr>
          <w:rFonts w:eastAsia="Times New Roman" w:cs="Times New Roman"/>
          <w:color w:val="000000"/>
          <w:szCs w:val="28"/>
          <w:lang w:eastAsia="ru-RU"/>
        </w:rPr>
        <w:t>.</w:t>
      </w:r>
      <w:r w:rsidR="008256C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81BE0">
        <w:rPr>
          <w:rFonts w:eastAsia="Times New Roman" w:cs="Times New Roman"/>
          <w:color w:val="000000"/>
          <w:szCs w:val="28"/>
          <w:lang w:eastAsia="ru-RU"/>
        </w:rPr>
        <w:t>Взгляд со стороны показал, что н</w:t>
      </w:r>
      <w:r w:rsidR="008256C2">
        <w:rPr>
          <w:rFonts w:eastAsia="Times New Roman" w:cs="Times New Roman"/>
          <w:color w:val="000000"/>
          <w:szCs w:val="28"/>
          <w:lang w:eastAsia="ru-RU"/>
        </w:rPr>
        <w:t xml:space="preserve">а сегодняшний день на территории города Красноярска </w:t>
      </w:r>
      <w:r w:rsidR="008256C2" w:rsidRPr="008256C2">
        <w:rPr>
          <w:rFonts w:eastAsia="Times New Roman" w:cs="Times New Roman"/>
          <w:color w:val="000000"/>
          <w:szCs w:val="28"/>
          <w:lang w:eastAsia="ru-RU"/>
        </w:rPr>
        <w:t xml:space="preserve">необходимо </w:t>
      </w:r>
      <w:r w:rsidRPr="007F5910">
        <w:rPr>
          <w:rFonts w:eastAsia="Times New Roman" w:cs="Times New Roman"/>
          <w:color w:val="000000"/>
          <w:szCs w:val="28"/>
          <w:lang w:eastAsia="ru-RU"/>
        </w:rPr>
        <w:t>совершенствовать систему поддержки социального предпринимательства, внедряя новые механизмы субсидирования наиболее эффективных социальных предпринимательских проектов; стимулировать создание образовательных программ в области со</w:t>
      </w:r>
      <w:r w:rsidR="008256C2">
        <w:rPr>
          <w:rFonts w:eastAsia="Times New Roman" w:cs="Times New Roman"/>
          <w:color w:val="000000"/>
          <w:szCs w:val="28"/>
          <w:lang w:eastAsia="ru-RU"/>
        </w:rPr>
        <w:t>циального предпринимательства.</w:t>
      </w:r>
    </w:p>
    <w:p w14:paraId="61C20594" w14:textId="77777777" w:rsidR="007F5910" w:rsidRPr="007F5910" w:rsidRDefault="0005208E" w:rsidP="007F5910">
      <w:pPr>
        <w:ind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736D37">
        <w:rPr>
          <w:rFonts w:eastAsia="Times New Roman" w:cs="Times New Roman"/>
          <w:b/>
          <w:color w:val="000000"/>
          <w:szCs w:val="28"/>
          <w:lang w:eastAsia="ru-RU"/>
        </w:rPr>
        <w:t xml:space="preserve">На секции </w:t>
      </w:r>
      <w:r w:rsidR="007F5910" w:rsidRPr="00736D37">
        <w:rPr>
          <w:rFonts w:eastAsia="Times New Roman" w:cs="Times New Roman"/>
          <w:b/>
          <w:color w:val="000000"/>
          <w:szCs w:val="28"/>
          <w:lang w:eastAsia="ru-RU"/>
        </w:rPr>
        <w:t>«Объекты культурного наследия: привлечение инвесторов и сохранение облика»</w:t>
      </w:r>
      <w:r w:rsidR="009D0327" w:rsidRPr="0005208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5208E">
        <w:rPr>
          <w:rFonts w:eastAsia="Times New Roman" w:cs="Times New Roman"/>
          <w:color w:val="000000"/>
          <w:szCs w:val="28"/>
          <w:lang w:eastAsia="ru-RU"/>
        </w:rPr>
        <w:t xml:space="preserve">пришли к выводу, </w:t>
      </w:r>
      <w:r w:rsidR="009D0327" w:rsidRPr="0005208E">
        <w:rPr>
          <w:rFonts w:eastAsia="Times New Roman" w:cs="Times New Roman"/>
          <w:color w:val="000000"/>
          <w:szCs w:val="28"/>
          <w:lang w:eastAsia="ru-RU"/>
        </w:rPr>
        <w:t>что необходимы</w:t>
      </w:r>
      <w:r w:rsidR="007F5910" w:rsidRPr="007F5910">
        <w:rPr>
          <w:rFonts w:eastAsia="Times New Roman" w:cs="Times New Roman"/>
          <w:color w:val="000000"/>
          <w:szCs w:val="28"/>
          <w:lang w:eastAsia="ru-RU"/>
        </w:rPr>
        <w:t xml:space="preserve"> условия установления зон охраны объектов культурного наследия</w:t>
      </w:r>
      <w:r w:rsidR="008515B4">
        <w:rPr>
          <w:rFonts w:eastAsia="Times New Roman" w:cs="Times New Roman"/>
          <w:color w:val="000000"/>
          <w:szCs w:val="28"/>
          <w:lang w:eastAsia="ru-RU"/>
        </w:rPr>
        <w:t xml:space="preserve">, что позволит </w:t>
      </w:r>
      <w:r w:rsidR="007F5910" w:rsidRPr="007F5910">
        <w:rPr>
          <w:rFonts w:eastAsia="Times New Roman" w:cs="Times New Roman"/>
          <w:color w:val="000000"/>
          <w:szCs w:val="28"/>
          <w:lang w:eastAsia="ru-RU"/>
        </w:rPr>
        <w:t>выполнять строительство с учетом специфики территории, с опорой на существующий исторический масштаб, силуэт и т.д., что создаст гармоничную городскую среду.</w:t>
      </w:r>
    </w:p>
    <w:p w14:paraId="61C20595" w14:textId="77777777" w:rsidR="007F5910" w:rsidRPr="007F5910" w:rsidRDefault="007F5910" w:rsidP="007F5910">
      <w:pPr>
        <w:ind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7F5910">
        <w:rPr>
          <w:rFonts w:eastAsia="Times New Roman" w:cs="Times New Roman"/>
          <w:color w:val="000000"/>
          <w:szCs w:val="28"/>
          <w:lang w:eastAsia="ru-RU"/>
        </w:rPr>
        <w:t>Принимая во внимание тот факт, что в 2019 году в городе Красноярске пройдет Универсиада</w:t>
      </w:r>
      <w:r w:rsidR="0005208E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7F5910">
        <w:rPr>
          <w:rFonts w:eastAsia="Times New Roman" w:cs="Times New Roman"/>
          <w:color w:val="000000"/>
          <w:szCs w:val="28"/>
          <w:lang w:eastAsia="ru-RU"/>
        </w:rPr>
        <w:t>событие мирового уровня, которое привлечет большое количество туристов, журналистов и гостей со всего мира, возникает необходимость позиционирования Красноярска, как дружелюбного, интересного и гостеприимного города.</w:t>
      </w:r>
      <w:r w:rsidR="0005208E" w:rsidRPr="0005208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F5910">
        <w:rPr>
          <w:rFonts w:eastAsia="Times New Roman" w:cs="Times New Roman"/>
          <w:color w:val="000000"/>
          <w:szCs w:val="28"/>
          <w:lang w:eastAsia="ru-RU"/>
        </w:rPr>
        <w:t xml:space="preserve">Именно об этом шла речь </w:t>
      </w:r>
      <w:r w:rsidRPr="00736D37">
        <w:rPr>
          <w:rFonts w:eastAsia="Times New Roman" w:cs="Times New Roman"/>
          <w:b/>
          <w:color w:val="000000"/>
          <w:szCs w:val="28"/>
          <w:lang w:eastAsia="ru-RU"/>
        </w:rPr>
        <w:t>на секции «Стать горожанином «ЗА» и «ПРОТИВ»</w:t>
      </w:r>
      <w:r w:rsidRPr="007F5910">
        <w:rPr>
          <w:rFonts w:eastAsia="Times New Roman" w:cs="Times New Roman"/>
          <w:color w:val="000000"/>
          <w:szCs w:val="28"/>
          <w:lang w:eastAsia="ru-RU"/>
        </w:rPr>
        <w:t>.</w:t>
      </w:r>
      <w:r w:rsidR="0005208E">
        <w:rPr>
          <w:rFonts w:eastAsia="Times New Roman" w:cs="Times New Roman"/>
          <w:color w:val="000000"/>
          <w:szCs w:val="28"/>
          <w:lang w:eastAsia="ru-RU"/>
        </w:rPr>
        <w:t xml:space="preserve"> Были озвучены предложения </w:t>
      </w:r>
      <w:r w:rsidRPr="007F5910">
        <w:rPr>
          <w:rFonts w:eastAsia="Times New Roman" w:cs="Times New Roman"/>
          <w:color w:val="000000"/>
          <w:szCs w:val="28"/>
          <w:lang w:eastAsia="ru-RU"/>
        </w:rPr>
        <w:t>разработать образовательную программу «Тренинги вежливости» для учащихся школ города; создать рабочую группу для участия в</w:t>
      </w:r>
      <w:r w:rsidR="0005208E" w:rsidRPr="0005208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F5910">
        <w:rPr>
          <w:rFonts w:eastAsia="Times New Roman" w:cs="Times New Roman"/>
          <w:color w:val="000000"/>
          <w:szCs w:val="28"/>
          <w:lang w:eastAsia="ru-RU"/>
        </w:rPr>
        <w:t>подготовке проектов и программ по формированию дружелю</w:t>
      </w:r>
      <w:r w:rsidR="0005208E" w:rsidRPr="0005208E">
        <w:rPr>
          <w:rFonts w:eastAsia="Times New Roman" w:cs="Times New Roman"/>
          <w:color w:val="000000"/>
          <w:szCs w:val="28"/>
          <w:lang w:eastAsia="ru-RU"/>
        </w:rPr>
        <w:t>бного и гостеприимного города.</w:t>
      </w:r>
    </w:p>
    <w:p w14:paraId="61C20596" w14:textId="77777777" w:rsidR="007F5910" w:rsidRPr="007F5910" w:rsidRDefault="00430CE1" w:rsidP="007F5910">
      <w:pPr>
        <w:ind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430CE1">
        <w:rPr>
          <w:rFonts w:eastAsia="Times New Roman" w:cs="Times New Roman"/>
          <w:b/>
          <w:color w:val="000000"/>
          <w:szCs w:val="28"/>
          <w:lang w:eastAsia="ru-RU"/>
        </w:rPr>
        <w:t>С</w:t>
      </w:r>
      <w:r w:rsidR="007F5910" w:rsidRPr="00736D37">
        <w:rPr>
          <w:rFonts w:eastAsia="Times New Roman" w:cs="Times New Roman"/>
          <w:b/>
          <w:color w:val="000000"/>
          <w:szCs w:val="28"/>
          <w:lang w:eastAsia="ru-RU"/>
        </w:rPr>
        <w:t>екция «Спортивный клуб, как фактор формирования здорового образа жизни»</w:t>
      </w:r>
      <w:r w:rsidR="0005208E" w:rsidRPr="00271F3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D01BB">
        <w:rPr>
          <w:rFonts w:eastAsia="Times New Roman" w:cs="Times New Roman"/>
          <w:color w:val="000000"/>
          <w:szCs w:val="28"/>
          <w:lang w:eastAsia="ru-RU"/>
        </w:rPr>
        <w:t>определила</w:t>
      </w:r>
      <w:r w:rsidR="0005208E" w:rsidRPr="00271F3D">
        <w:rPr>
          <w:rFonts w:eastAsia="Times New Roman" w:cs="Times New Roman"/>
          <w:color w:val="000000"/>
          <w:szCs w:val="28"/>
          <w:lang w:eastAsia="ru-RU"/>
        </w:rPr>
        <w:t xml:space="preserve"> для себя главный приоритет </w:t>
      </w:r>
      <w:r w:rsidR="0005208E" w:rsidRPr="007F5910">
        <w:rPr>
          <w:rFonts w:eastAsia="Times New Roman" w:cs="Times New Roman"/>
          <w:color w:val="000000"/>
          <w:szCs w:val="28"/>
          <w:lang w:eastAsia="ru-RU"/>
        </w:rPr>
        <w:t>– развитие спортивных клубов любой формы собственности</w:t>
      </w:r>
      <w:r w:rsidR="0005208E" w:rsidRPr="00271F3D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271F3D" w:rsidRPr="00271F3D">
        <w:rPr>
          <w:rFonts w:eastAsia="Times New Roman" w:cs="Times New Roman"/>
          <w:color w:val="000000"/>
          <w:szCs w:val="28"/>
          <w:lang w:eastAsia="ru-RU"/>
        </w:rPr>
        <w:t>Ведь с</w:t>
      </w:r>
      <w:r w:rsidR="007F5910" w:rsidRPr="007F5910">
        <w:rPr>
          <w:rFonts w:eastAsia="Times New Roman" w:cs="Times New Roman"/>
          <w:color w:val="000000"/>
          <w:szCs w:val="28"/>
          <w:lang w:eastAsia="ru-RU"/>
        </w:rPr>
        <w:t>портивные клубы не только объединяют людей, обеспечивают им</w:t>
      </w:r>
      <w:r w:rsidR="0005208E" w:rsidRPr="00271F3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F5910" w:rsidRPr="007F5910">
        <w:rPr>
          <w:rFonts w:eastAsia="Times New Roman" w:cs="Times New Roman"/>
          <w:color w:val="000000"/>
          <w:szCs w:val="28"/>
          <w:lang w:eastAsia="ru-RU"/>
        </w:rPr>
        <w:t>полезный для здоровья досуг, но и выполняют воспитательную роль – пропа</w:t>
      </w:r>
      <w:r w:rsidR="00D826DB" w:rsidRPr="00271F3D">
        <w:rPr>
          <w:rFonts w:eastAsia="Times New Roman" w:cs="Times New Roman"/>
          <w:color w:val="000000"/>
          <w:szCs w:val="28"/>
          <w:lang w:eastAsia="ru-RU"/>
        </w:rPr>
        <w:t>гандируют здоровый образ жизни.</w:t>
      </w:r>
      <w:bookmarkStart w:id="0" w:name="_GoBack"/>
      <w:bookmarkEnd w:id="0"/>
    </w:p>
    <w:sectPr w:rsidR="007F5910" w:rsidRPr="007F5910" w:rsidSect="00A3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B50E78"/>
    <w:rsid w:val="00020435"/>
    <w:rsid w:val="0003773A"/>
    <w:rsid w:val="00045F7E"/>
    <w:rsid w:val="0005208E"/>
    <w:rsid w:val="000C0FCF"/>
    <w:rsid w:val="000D01BB"/>
    <w:rsid w:val="0015286B"/>
    <w:rsid w:val="00177F8B"/>
    <w:rsid w:val="00271F3D"/>
    <w:rsid w:val="00384D63"/>
    <w:rsid w:val="003B2E74"/>
    <w:rsid w:val="003C51EC"/>
    <w:rsid w:val="00400300"/>
    <w:rsid w:val="004150C5"/>
    <w:rsid w:val="00430CE1"/>
    <w:rsid w:val="00456ADC"/>
    <w:rsid w:val="00465E18"/>
    <w:rsid w:val="004D381F"/>
    <w:rsid w:val="005B57A4"/>
    <w:rsid w:val="005C3F60"/>
    <w:rsid w:val="005F4008"/>
    <w:rsid w:val="00611B5C"/>
    <w:rsid w:val="00642016"/>
    <w:rsid w:val="00681BF6"/>
    <w:rsid w:val="00736D37"/>
    <w:rsid w:val="007526D3"/>
    <w:rsid w:val="00781BE0"/>
    <w:rsid w:val="00796708"/>
    <w:rsid w:val="007F5910"/>
    <w:rsid w:val="00812145"/>
    <w:rsid w:val="008256C2"/>
    <w:rsid w:val="00832883"/>
    <w:rsid w:val="008515B4"/>
    <w:rsid w:val="00903E76"/>
    <w:rsid w:val="009551B2"/>
    <w:rsid w:val="009706CC"/>
    <w:rsid w:val="00973258"/>
    <w:rsid w:val="009D0327"/>
    <w:rsid w:val="009D220F"/>
    <w:rsid w:val="00A36486"/>
    <w:rsid w:val="00AC4ABA"/>
    <w:rsid w:val="00AD0A1C"/>
    <w:rsid w:val="00B36C08"/>
    <w:rsid w:val="00B50E78"/>
    <w:rsid w:val="00B7010D"/>
    <w:rsid w:val="00BE7D09"/>
    <w:rsid w:val="00C774CF"/>
    <w:rsid w:val="00CB60FE"/>
    <w:rsid w:val="00CD121A"/>
    <w:rsid w:val="00CE1358"/>
    <w:rsid w:val="00CE331A"/>
    <w:rsid w:val="00D826DB"/>
    <w:rsid w:val="00E31660"/>
    <w:rsid w:val="00E50E4E"/>
    <w:rsid w:val="00E911AA"/>
    <w:rsid w:val="00EC0975"/>
    <w:rsid w:val="00F465C4"/>
    <w:rsid w:val="00F50CF4"/>
    <w:rsid w:val="00F62100"/>
    <w:rsid w:val="00F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0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F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50C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7D09"/>
    <w:rPr>
      <w:b/>
      <w:bCs/>
    </w:rPr>
  </w:style>
  <w:style w:type="paragraph" w:styleId="a6">
    <w:name w:val="List Paragraph"/>
    <w:basedOn w:val="a"/>
    <w:uiPriority w:val="34"/>
    <w:qFormat/>
    <w:rsid w:val="004D38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194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858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1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C5A3CDAF46E743B397FCBE81989B84" ma:contentTypeVersion="1" ma:contentTypeDescription="Создание документа." ma:contentTypeScope="" ma:versionID="cb70f71e6d822b6bb79ba129279c8b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98FC98-06BA-4486-A0F3-F15D23146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ACD12-9CF1-499D-9286-95E7B1036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5A174-D945-4B9F-B3BB-94C64745A53F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BerezhnyhVA</dc:creator>
  <cp:keywords/>
  <dc:description/>
  <cp:lastModifiedBy>BerezhnyhVA</cp:lastModifiedBy>
  <cp:revision>39</cp:revision>
  <dcterms:created xsi:type="dcterms:W3CDTF">2015-02-12T10:56:00Z</dcterms:created>
  <dcterms:modified xsi:type="dcterms:W3CDTF">2015-10-23T09:14:00Z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0x010100CDC5A3CDAF46E743B397FCBE81989B84</vt:lpwstr>
  </property>
</Properties>
</file>