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3" w:rsidRPr="00AE3B23" w:rsidRDefault="00AE3B23" w:rsidP="00AE3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4F48"/>
          <w:sz w:val="20"/>
          <w:szCs w:val="20"/>
        </w:rPr>
      </w:pPr>
      <w:r w:rsidRPr="00AE3B23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 xml:space="preserve">П Р О Г Р А М </w:t>
      </w:r>
      <w:proofErr w:type="spellStart"/>
      <w:proofErr w:type="gramStart"/>
      <w:r w:rsidRPr="00AE3B23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>М</w:t>
      </w:r>
      <w:proofErr w:type="spellEnd"/>
      <w:proofErr w:type="gramEnd"/>
      <w:r w:rsidRPr="00AE3B23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 xml:space="preserve"> А  и  Р Е Г Л А М Е Н Т</w:t>
      </w:r>
    </w:p>
    <w:p w:rsidR="00AE3B23" w:rsidRPr="00AE3B23" w:rsidRDefault="00AE3B23" w:rsidP="00AE3B23">
      <w:pPr>
        <w:spacing w:after="0" w:line="240" w:lineRule="auto"/>
        <w:rPr>
          <w:rFonts w:ascii="Times New Roman" w:eastAsia="Times New Roman" w:hAnsi="Times New Roman" w:cs="Times New Roman"/>
          <w:color w:val="504F48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8466"/>
      </w:tblGrid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  <w:t> 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6"/>
                <w:szCs w:val="6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13 апреля (пятница), первый день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09-30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Регистрация участников конференции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(большой зал, 2-й этаж)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09-4</w:t>
            </w: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  <w:lang w:val="en-US"/>
              </w:rPr>
              <w:t>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Открытие конференции 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Зеленская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Татьяна Васильевна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, научный руководитель конференции АСДГ, заместитель Главы города Красноярска – руководитель департамента экономики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Бабун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</w:t>
            </w: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Роальд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Владимирович</w:t>
            </w: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,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вице-президент АСДГ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10-30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Выступление представителей федеральных органов власти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11-00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«Проблемы укрепления финансовой базы местного самоуправления на современном этапе»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Бабун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</w:t>
            </w: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Роальд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Владимирович, вице-президент АСДГ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11-20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«Тема выступления уточняется»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Выступление представителя министерства экономики и регионального развития Красноярского края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11-40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«Развитие экономики города Красноярска в условиях </w:t>
            </w: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агломеративных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процессов»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Зеленская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Татьяна Васильевна, заместитель Главы города Красноярска – руководитель департамента экономики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12-00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Перерыв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12-20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 реализации Федерального закона № 83-ФЗ в городе Красноярске»</w:t>
            </w:r>
          </w:p>
          <w:p w:rsidR="00AE3B23" w:rsidRPr="00AE3B23" w:rsidRDefault="00AE3B23" w:rsidP="00AE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Линючева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Елена Витальевна, заместитель руководителя департамента – начальник бюджетного </w:t>
            </w:r>
            <w:proofErr w:type="gram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отдела департамента финансов администрации города Красноярска</w:t>
            </w:r>
            <w:proofErr w:type="gramEnd"/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12-40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«Опыт работы Контрольно-счетной палаты города Красноярска»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Николаев Алексей Викторович, начальник отдела</w:t>
            </w: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 </w:t>
            </w:r>
            <w:proofErr w:type="gram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контроля за</w:t>
            </w:r>
            <w:proofErr w:type="gram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расходованием средств бюджета города в области социальной сферы</w:t>
            </w: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Контрольно-счетной палаты города Красноярска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13-00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Обед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lastRenderedPageBreak/>
              <w:t>14-00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«Об изменениях в Федеральный закон № 94-ФЗ»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Щербенин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Владимир Федорович, заместитель Главы города Красноярска – руководитель департамента муниципального заказа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14-20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«Новые элементы в инвестиционной политике мэрии города Новосибирска»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Стасенко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Наталья Николаевна, заместитель начальника управления по стратегическому планированию и инвестиционной политике мэрии города Новосибирска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14-40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«Опыт управления общественными финансами города Барнаула»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Химочка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Вячеслав Сергеевич, заместитель главы администрации города Барнаула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15-00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«Опыт разработки проектов решений, направленных на социально-экономическое развитие муниципальных образований Хабаровского края»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Веприкова Елена Борисовна, руководитель направления муниципального развития КГБУ «Агентство регионального развития Хабаровского края»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15-20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«О работе финансового управления города Назарово»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Щербина Валентина Ивановна, руководитель финансового управления администрации города Назарово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15-40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Завершение первого дня работы конференции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14 апреля (суббота), второй день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10-00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Начало работы второго дня конференции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КРУГЛЫЙ СТОЛ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«Современные проблемы экономической и финансовой деятельности в муниципальных образованиях Сибири и Дальнего Востока»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Ведущие: 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Бабун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</w:t>
            </w: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Роальд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Владимирович</w:t>
            </w: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,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вице-президент АСДГ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>Зеленская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b/>
                <w:bCs/>
                <w:color w:val="504F48"/>
                <w:sz w:val="27"/>
                <w:szCs w:val="27"/>
              </w:rPr>
              <w:t xml:space="preserve"> Татьяна Васильевна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, научный руководитель конференции АСДГ, заместитель Главы города Красноярска – руководитель департамента экономики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lastRenderedPageBreak/>
              <w:t>Вопросы для обсуждения: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-        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проблемы формирования и укрепления финансовой базы местного самоуправления на современном этапе;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-        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перспективы развития взаимодействия органов местного самоуправления с органами государственной власти субъектов РФ в финансово-экономической и имущественной деятельности муниципалитетов;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-        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особенности бюджетных процессов, общественное участие в бюджетном процессе;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-        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инвестиционная политика органов местного самоуправления;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pacing w:val="-2"/>
                <w:sz w:val="27"/>
                <w:szCs w:val="27"/>
              </w:rPr>
              <w:t xml:space="preserve">-         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>взаимодействие органов местного самоуправления с муниципальными бюджетными и автономными учреждениями и другие вопросы.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lastRenderedPageBreak/>
              <w:t>13-00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Обед 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14-00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Выработка, обсуждение и принятие итогового документа конференции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15-00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Презентация учебного пособия Р.В. </w:t>
            </w:r>
            <w:proofErr w:type="spellStart"/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Бабуна</w:t>
            </w:r>
            <w:proofErr w:type="spellEnd"/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 xml:space="preserve"> «Организация муниципального управления: Учебное пособие. Стандарт третьего поколения» 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Дискуссия</w:t>
            </w:r>
            <w:r w:rsidRPr="00AE3B23"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</w:rPr>
              <w:t xml:space="preserve"> </w:t>
            </w: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«Задачи и проблемы подготовки кадров для экономических и финансовых служб муниципальных образований»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16-00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Завершение работы конференции</w:t>
            </w:r>
          </w:p>
        </w:tc>
      </w:tr>
      <w:tr w:rsidR="00AE3B23" w:rsidRPr="00AE3B23" w:rsidTr="00AE3B23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</w:tc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 </w:t>
            </w:r>
          </w:p>
          <w:p w:rsidR="00AE3B23" w:rsidRPr="00AE3B23" w:rsidRDefault="00AE3B23" w:rsidP="00AE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AE3B23">
              <w:rPr>
                <w:rFonts w:ascii="Times New Roman" w:eastAsia="Times New Roman" w:hAnsi="Times New Roman" w:cs="Times New Roman"/>
                <w:color w:val="504F48"/>
                <w:sz w:val="27"/>
                <w:szCs w:val="27"/>
              </w:rPr>
              <w:t>Отъезд иногородних участников</w:t>
            </w:r>
          </w:p>
        </w:tc>
      </w:tr>
    </w:tbl>
    <w:p w:rsidR="001C57A2" w:rsidRDefault="001C57A2"/>
    <w:sectPr w:rsidR="001C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B23"/>
    <w:rsid w:val="001C57A2"/>
    <w:rsid w:val="00A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3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rsid w:val="00AE3B2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B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E3B23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customStyle="1" w:styleId="iauiue">
    <w:name w:val="iauiue"/>
    <w:basedOn w:val="a"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3B23"/>
    <w:rPr>
      <w:rFonts w:ascii="Times New Roman" w:eastAsia="Times New Roman" w:hAnsi="Times New Roman" w:cs="Times New Roman"/>
      <w:color w:val="504F4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C2D3C-70B6-4D9C-BD0D-87537032BC97}"/>
</file>

<file path=customXml/itemProps2.xml><?xml version="1.0" encoding="utf-8"?>
<ds:datastoreItem xmlns:ds="http://schemas.openxmlformats.org/officeDocument/2006/customXml" ds:itemID="{320A62D6-ABF5-4450-B2D1-AA251DE0EE77}"/>
</file>

<file path=customXml/itemProps3.xml><?xml version="1.0" encoding="utf-8"?>
<ds:datastoreItem xmlns:ds="http://schemas.openxmlformats.org/officeDocument/2006/customXml" ds:itemID="{89894335-E6AA-4579-85ED-C540BF97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Lavrichenko</dc:creator>
  <cp:keywords/>
  <dc:description/>
  <cp:lastModifiedBy>Lavrichenko</cp:lastModifiedBy>
  <cp:revision>3</cp:revision>
  <dcterms:created xsi:type="dcterms:W3CDTF">2012-04-09T04:55:00Z</dcterms:created>
  <dcterms:modified xsi:type="dcterms:W3CDTF">2012-04-09T04:56:00Z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