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CF" w:rsidRPr="00E74C06" w:rsidRDefault="009626CF" w:rsidP="00E7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C0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9626CF" w:rsidRPr="00E74C06" w:rsidRDefault="00D2200B" w:rsidP="00E7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626CF" w:rsidRPr="00E74C06">
        <w:rPr>
          <w:rFonts w:ascii="Times New Roman" w:hAnsi="Times New Roman" w:cs="Times New Roman"/>
          <w:sz w:val="24"/>
          <w:szCs w:val="24"/>
        </w:rPr>
        <w:t>б объявлении конкурса по отбору членов Общественной палаты из числа представителей общественных организаций</w:t>
      </w:r>
    </w:p>
    <w:p w:rsidR="00E74C06" w:rsidRPr="00E74C06" w:rsidRDefault="00E74C06" w:rsidP="00E7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6CF" w:rsidRPr="00E74C06" w:rsidRDefault="009626CF" w:rsidP="00E74C0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C06">
        <w:rPr>
          <w:rFonts w:ascii="Times New Roman" w:hAnsi="Times New Roman" w:cs="Times New Roman"/>
          <w:b w:val="0"/>
          <w:sz w:val="24"/>
          <w:szCs w:val="24"/>
        </w:rPr>
        <w:t>В соответствии с пунктом 2.7 Положения об Общественной палате города Красноярска, утвержденного решением Красноярского городского Совета депутатов от 11</w:t>
      </w:r>
      <w:r w:rsidR="00D2200B">
        <w:rPr>
          <w:rFonts w:ascii="Times New Roman" w:hAnsi="Times New Roman" w:cs="Times New Roman"/>
          <w:b w:val="0"/>
          <w:sz w:val="24"/>
          <w:szCs w:val="24"/>
        </w:rPr>
        <w:t>.03.2015</w:t>
      </w:r>
      <w:r w:rsidRPr="00E74C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4C06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E74C06">
        <w:rPr>
          <w:rFonts w:ascii="Times New Roman" w:hAnsi="Times New Roman" w:cs="Times New Roman"/>
          <w:b w:val="0"/>
          <w:sz w:val="24"/>
          <w:szCs w:val="24"/>
        </w:rPr>
        <w:t xml:space="preserve"> 7-103 (далее - Положение), </w:t>
      </w:r>
      <w:r w:rsidRPr="001547FB">
        <w:rPr>
          <w:rFonts w:ascii="Times New Roman" w:hAnsi="Times New Roman" w:cs="Times New Roman"/>
          <w:b w:val="0"/>
          <w:sz w:val="24"/>
          <w:szCs w:val="24"/>
        </w:rPr>
        <w:t>объявляет</w:t>
      </w:r>
      <w:r w:rsidR="0093547E" w:rsidRPr="001547FB">
        <w:rPr>
          <w:rFonts w:ascii="Times New Roman" w:hAnsi="Times New Roman" w:cs="Times New Roman"/>
          <w:b w:val="0"/>
          <w:sz w:val="24"/>
          <w:szCs w:val="24"/>
        </w:rPr>
        <w:t>ся</w:t>
      </w:r>
      <w:r w:rsidRPr="00E74C06">
        <w:rPr>
          <w:rFonts w:ascii="Times New Roman" w:hAnsi="Times New Roman" w:cs="Times New Roman"/>
          <w:b w:val="0"/>
          <w:sz w:val="24"/>
          <w:szCs w:val="24"/>
        </w:rPr>
        <w:t xml:space="preserve"> конкурс по отбору членов Общественной палаты из числа представителей общественных организаций (далее – Конкурс).</w:t>
      </w:r>
    </w:p>
    <w:p w:rsidR="009626CF" w:rsidRPr="00E74C06" w:rsidRDefault="009626CF" w:rsidP="00E74C0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C06">
        <w:rPr>
          <w:rFonts w:ascii="Times New Roman" w:hAnsi="Times New Roman" w:cs="Times New Roman"/>
          <w:b w:val="0"/>
          <w:sz w:val="24"/>
          <w:szCs w:val="24"/>
        </w:rPr>
        <w:t>На Конкурс своих представителей могут выдвигать местные общественные объединения, местные отделения региональных, местные отделения межрегиональных общественных объединений, местные отделения региональных отделений общероссийских общественных объединений, а также общественных организаций, местом нахождения которых является город Красноярск (далее - общественные организации).</w:t>
      </w:r>
    </w:p>
    <w:p w:rsidR="009626CF" w:rsidRPr="00E74C06" w:rsidRDefault="009626CF" w:rsidP="00E74C0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74C06">
        <w:rPr>
          <w:rFonts w:ascii="Times New Roman" w:hAnsi="Times New Roman" w:cs="Times New Roman"/>
          <w:b w:val="0"/>
          <w:sz w:val="24"/>
          <w:szCs w:val="24"/>
        </w:rPr>
        <w:t xml:space="preserve">Не допускаются к выдвижению своих представителей в состав Общественной </w:t>
      </w:r>
      <w:proofErr w:type="gramStart"/>
      <w:r w:rsidRPr="00E74C06">
        <w:rPr>
          <w:rFonts w:ascii="Times New Roman" w:hAnsi="Times New Roman" w:cs="Times New Roman"/>
          <w:b w:val="0"/>
          <w:sz w:val="24"/>
          <w:szCs w:val="24"/>
        </w:rPr>
        <w:t>палаты</w:t>
      </w:r>
      <w:proofErr w:type="gramEnd"/>
      <w:r w:rsidRPr="00E74C06">
        <w:rPr>
          <w:rFonts w:ascii="Times New Roman" w:hAnsi="Times New Roman" w:cs="Times New Roman"/>
          <w:b w:val="0"/>
          <w:sz w:val="24"/>
          <w:szCs w:val="24"/>
        </w:rPr>
        <w:t xml:space="preserve"> следующие общественные организации:</w:t>
      </w:r>
    </w:p>
    <w:p w:rsidR="009626CF" w:rsidRPr="00E74C06" w:rsidRDefault="009626CF" w:rsidP="00E74C0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74C06">
        <w:rPr>
          <w:rFonts w:ascii="Times New Roman" w:hAnsi="Times New Roman" w:cs="Times New Roman"/>
          <w:b w:val="0"/>
          <w:sz w:val="24"/>
          <w:szCs w:val="24"/>
        </w:rPr>
        <w:t xml:space="preserve">зарегистрированные менее чем за один год до дня инициирования в соответствии с </w:t>
      </w:r>
      <w:hyperlink w:anchor="P80" w:history="1">
        <w:r w:rsidRPr="00E74C06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пунктами 2.3</w:t>
        </w:r>
      </w:hyperlink>
      <w:r w:rsidRPr="00E74C06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w:anchor="P82" w:history="1">
        <w:r w:rsidRPr="00E74C06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2.4</w:t>
        </w:r>
      </w:hyperlink>
      <w:r w:rsidRPr="00E74C06">
        <w:rPr>
          <w:rFonts w:ascii="Times New Roman" w:hAnsi="Times New Roman" w:cs="Times New Roman"/>
          <w:b w:val="0"/>
          <w:sz w:val="24"/>
          <w:szCs w:val="24"/>
        </w:rPr>
        <w:t xml:space="preserve"> Положения процедуры формирования состава Общественной палаты;</w:t>
      </w:r>
    </w:p>
    <w:p w:rsidR="009626CF" w:rsidRPr="00E74C06" w:rsidRDefault="009626CF" w:rsidP="00E74C0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P98"/>
      <w:bookmarkEnd w:id="0"/>
      <w:r w:rsidRPr="00E74C06">
        <w:rPr>
          <w:rFonts w:ascii="Times New Roman" w:hAnsi="Times New Roman" w:cs="Times New Roman"/>
          <w:b w:val="0"/>
          <w:sz w:val="24"/>
          <w:szCs w:val="24"/>
        </w:rPr>
        <w:t xml:space="preserve">которым в соответствии с Федеральным </w:t>
      </w:r>
      <w:hyperlink r:id="rId5" w:history="1">
        <w:r w:rsidRPr="00E74C06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законом</w:t>
        </w:r>
      </w:hyperlink>
      <w:r w:rsidRPr="00E74C06">
        <w:rPr>
          <w:rFonts w:ascii="Times New Roman" w:hAnsi="Times New Roman" w:cs="Times New Roman"/>
          <w:b w:val="0"/>
          <w:sz w:val="24"/>
          <w:szCs w:val="24"/>
        </w:rPr>
        <w:t xml:space="preserve"> от 25.07.2002 </w:t>
      </w:r>
      <w:r w:rsidR="00E74C06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E74C06">
        <w:rPr>
          <w:rFonts w:ascii="Times New Roman" w:hAnsi="Times New Roman" w:cs="Times New Roman"/>
          <w:b w:val="0"/>
          <w:sz w:val="24"/>
          <w:szCs w:val="24"/>
        </w:rPr>
        <w:t xml:space="preserve"> 114-ФЗ </w:t>
      </w:r>
      <w:r w:rsidR="000654CF">
        <w:rPr>
          <w:rFonts w:ascii="Times New Roman" w:hAnsi="Times New Roman" w:cs="Times New Roman"/>
          <w:b w:val="0"/>
          <w:sz w:val="24"/>
          <w:szCs w:val="24"/>
        </w:rPr>
        <w:t>«</w:t>
      </w:r>
      <w:r w:rsidRPr="00E74C06">
        <w:rPr>
          <w:rFonts w:ascii="Times New Roman" w:hAnsi="Times New Roman" w:cs="Times New Roman"/>
          <w:b w:val="0"/>
          <w:sz w:val="24"/>
          <w:szCs w:val="24"/>
        </w:rPr>
        <w:t>О противодействии экстремистской деятельности</w:t>
      </w:r>
      <w:r w:rsidR="000654CF">
        <w:rPr>
          <w:rFonts w:ascii="Times New Roman" w:hAnsi="Times New Roman" w:cs="Times New Roman"/>
          <w:b w:val="0"/>
          <w:sz w:val="24"/>
          <w:szCs w:val="24"/>
        </w:rPr>
        <w:t>»</w:t>
      </w:r>
      <w:r w:rsidRPr="00E74C06">
        <w:rPr>
          <w:rFonts w:ascii="Times New Roman" w:hAnsi="Times New Roman" w:cs="Times New Roman"/>
          <w:b w:val="0"/>
          <w:sz w:val="24"/>
          <w:szCs w:val="24"/>
        </w:rPr>
        <w:t xml:space="preserve"> (далее - Федеральный закон </w:t>
      </w:r>
      <w:r w:rsidR="000654CF">
        <w:rPr>
          <w:rFonts w:ascii="Times New Roman" w:hAnsi="Times New Roman" w:cs="Times New Roman"/>
          <w:b w:val="0"/>
          <w:sz w:val="24"/>
          <w:szCs w:val="24"/>
        </w:rPr>
        <w:t>«</w:t>
      </w:r>
      <w:r w:rsidRPr="00E74C06">
        <w:rPr>
          <w:rFonts w:ascii="Times New Roman" w:hAnsi="Times New Roman" w:cs="Times New Roman"/>
          <w:b w:val="0"/>
          <w:sz w:val="24"/>
          <w:szCs w:val="24"/>
        </w:rPr>
        <w:t>О противодействии экстремистской деятельности</w:t>
      </w:r>
      <w:r w:rsidR="000654CF">
        <w:rPr>
          <w:rFonts w:ascii="Times New Roman" w:hAnsi="Times New Roman" w:cs="Times New Roman"/>
          <w:b w:val="0"/>
          <w:sz w:val="24"/>
          <w:szCs w:val="24"/>
        </w:rPr>
        <w:t>»</w:t>
      </w:r>
      <w:r w:rsidRPr="00E74C06">
        <w:rPr>
          <w:rFonts w:ascii="Times New Roman" w:hAnsi="Times New Roman" w:cs="Times New Roman"/>
          <w:b w:val="0"/>
          <w:sz w:val="24"/>
          <w:szCs w:val="24"/>
        </w:rPr>
        <w:t>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9626CF" w:rsidRPr="00E74C06" w:rsidRDefault="009626CF" w:rsidP="00E74C0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1" w:name="P99"/>
      <w:bookmarkEnd w:id="1"/>
      <w:proofErr w:type="gramStart"/>
      <w:r w:rsidRPr="00E74C06">
        <w:rPr>
          <w:rFonts w:ascii="Times New Roman" w:hAnsi="Times New Roman" w:cs="Times New Roman"/>
          <w:b w:val="0"/>
          <w:sz w:val="24"/>
          <w:szCs w:val="24"/>
        </w:rPr>
        <w:t>деятельность</w:t>
      </w:r>
      <w:proofErr w:type="gramEnd"/>
      <w:r w:rsidRPr="00E74C06">
        <w:rPr>
          <w:rFonts w:ascii="Times New Roman" w:hAnsi="Times New Roman" w:cs="Times New Roman"/>
          <w:b w:val="0"/>
          <w:sz w:val="24"/>
          <w:szCs w:val="24"/>
        </w:rPr>
        <w:t xml:space="preserve"> которых приостановлена в соответствии с Федеральным </w:t>
      </w:r>
      <w:hyperlink r:id="rId6" w:history="1">
        <w:r w:rsidRPr="00E74C06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законом</w:t>
        </w:r>
      </w:hyperlink>
      <w:r w:rsidRPr="00E74C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54CF">
        <w:rPr>
          <w:rFonts w:ascii="Times New Roman" w:hAnsi="Times New Roman" w:cs="Times New Roman"/>
          <w:b w:val="0"/>
          <w:sz w:val="24"/>
          <w:szCs w:val="24"/>
        </w:rPr>
        <w:t>«</w:t>
      </w:r>
      <w:r w:rsidRPr="00E74C06">
        <w:rPr>
          <w:rFonts w:ascii="Times New Roman" w:hAnsi="Times New Roman" w:cs="Times New Roman"/>
          <w:b w:val="0"/>
          <w:sz w:val="24"/>
          <w:szCs w:val="24"/>
        </w:rPr>
        <w:t>О противодействии экстремистской деятельности</w:t>
      </w:r>
      <w:r w:rsidR="000654CF">
        <w:rPr>
          <w:rFonts w:ascii="Times New Roman" w:hAnsi="Times New Roman" w:cs="Times New Roman"/>
          <w:b w:val="0"/>
          <w:sz w:val="24"/>
          <w:szCs w:val="24"/>
        </w:rPr>
        <w:t>»</w:t>
      </w:r>
      <w:r w:rsidRPr="00E74C06">
        <w:rPr>
          <w:rFonts w:ascii="Times New Roman" w:hAnsi="Times New Roman" w:cs="Times New Roman"/>
          <w:b w:val="0"/>
          <w:sz w:val="24"/>
          <w:szCs w:val="24"/>
        </w:rPr>
        <w:t>, если решение о приостановлении не было признано судом незаконным;</w:t>
      </w:r>
    </w:p>
    <w:p w:rsidR="009626CF" w:rsidRPr="00E74C06" w:rsidRDefault="009626CF" w:rsidP="00E74C0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2" w:name="P100"/>
      <w:bookmarkEnd w:id="2"/>
      <w:r w:rsidRPr="00E74C06">
        <w:rPr>
          <w:rFonts w:ascii="Times New Roman" w:hAnsi="Times New Roman" w:cs="Times New Roman"/>
          <w:b w:val="0"/>
          <w:sz w:val="24"/>
          <w:szCs w:val="24"/>
        </w:rPr>
        <w:t>политические партии.</w:t>
      </w:r>
    </w:p>
    <w:p w:rsidR="009626CF" w:rsidRPr="00E74C06" w:rsidRDefault="00E74C06" w:rsidP="00E74C0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74C06">
        <w:rPr>
          <w:rFonts w:ascii="Times New Roman" w:hAnsi="Times New Roman" w:cs="Times New Roman"/>
          <w:b w:val="0"/>
          <w:sz w:val="24"/>
          <w:szCs w:val="24"/>
        </w:rPr>
        <w:t>Членами Общественной палаты не могут быть следующие граждане:</w:t>
      </w:r>
    </w:p>
    <w:p w:rsidR="00E74C06" w:rsidRPr="00E74C06" w:rsidRDefault="00E74C06" w:rsidP="00E7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C06">
        <w:rPr>
          <w:rFonts w:ascii="Times New Roman" w:hAnsi="Times New Roman" w:cs="Times New Roman"/>
          <w:sz w:val="24"/>
          <w:szCs w:val="24"/>
        </w:rPr>
        <w:t>замещающие государственные должности Российской Федерации,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муниципальные должности и должности муниципальной службы;</w:t>
      </w:r>
    </w:p>
    <w:p w:rsidR="00E74C06" w:rsidRPr="00E74C06" w:rsidRDefault="00E74C06" w:rsidP="00E7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C06">
        <w:rPr>
          <w:rFonts w:ascii="Times New Roman" w:hAnsi="Times New Roman" w:cs="Times New Roman"/>
          <w:sz w:val="24"/>
          <w:szCs w:val="24"/>
        </w:rPr>
        <w:t>признанные недееспособными (ограниченно дееспособными) на основании решения суда;</w:t>
      </w:r>
    </w:p>
    <w:p w:rsidR="00E74C06" w:rsidRPr="00E74C06" w:rsidRDefault="00E74C06" w:rsidP="00E7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C06">
        <w:rPr>
          <w:rFonts w:ascii="Times New Roman" w:hAnsi="Times New Roman" w:cs="Times New Roman"/>
          <w:sz w:val="24"/>
          <w:szCs w:val="24"/>
        </w:rPr>
        <w:t>являющиеся к моменту приема в члены Общественной палаты (утверждения членом Общественной палаты) членами иных общественных палат (советов);</w:t>
      </w:r>
    </w:p>
    <w:p w:rsidR="009626CF" w:rsidRPr="00E74C06" w:rsidRDefault="00E74C06" w:rsidP="00E7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C06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E74C06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9626CF" w:rsidRPr="00E74C06" w:rsidRDefault="00E74C06" w:rsidP="00E7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C06">
        <w:rPr>
          <w:rFonts w:ascii="Times New Roman" w:hAnsi="Times New Roman" w:cs="Times New Roman"/>
          <w:sz w:val="24"/>
          <w:szCs w:val="24"/>
        </w:rPr>
        <w:t xml:space="preserve">Заявление о намерении выдвинуть своих представителей в состав Общественной палаты представляются общественными организациями в </w:t>
      </w:r>
      <w:r w:rsidR="00D2200B">
        <w:rPr>
          <w:rFonts w:ascii="Times New Roman" w:hAnsi="Times New Roman" w:cs="Times New Roman"/>
          <w:sz w:val="24"/>
          <w:szCs w:val="24"/>
        </w:rPr>
        <w:t>Общественную палату города Красноярска</w:t>
      </w:r>
      <w:r w:rsidRPr="00E74C06">
        <w:rPr>
          <w:rFonts w:ascii="Times New Roman" w:hAnsi="Times New Roman" w:cs="Times New Roman"/>
          <w:sz w:val="24"/>
          <w:szCs w:val="24"/>
        </w:rPr>
        <w:t xml:space="preserve"> (660049, г. Красноярск, ул. К. Маркса, 93</w:t>
      </w:r>
      <w:r w:rsidR="00E44D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4DE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44DEC">
        <w:rPr>
          <w:rFonts w:ascii="Times New Roman" w:hAnsi="Times New Roman" w:cs="Times New Roman"/>
          <w:sz w:val="24"/>
          <w:szCs w:val="24"/>
        </w:rPr>
        <w:t>. 219</w:t>
      </w:r>
      <w:bookmarkStart w:id="3" w:name="_GoBack"/>
      <w:bookmarkEnd w:id="3"/>
      <w:r w:rsidRPr="00E74C06">
        <w:rPr>
          <w:rFonts w:ascii="Times New Roman" w:hAnsi="Times New Roman" w:cs="Times New Roman"/>
          <w:sz w:val="24"/>
          <w:szCs w:val="24"/>
        </w:rPr>
        <w:t>).</w:t>
      </w:r>
      <w:r w:rsidR="00D22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C06" w:rsidRPr="00E74C06" w:rsidRDefault="00E74C06" w:rsidP="00E7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C06">
        <w:rPr>
          <w:rFonts w:ascii="Times New Roman" w:hAnsi="Times New Roman" w:cs="Times New Roman"/>
          <w:sz w:val="24"/>
          <w:szCs w:val="24"/>
        </w:rPr>
        <w:t>К указанному заявлению прилагаются:</w:t>
      </w:r>
    </w:p>
    <w:p w:rsidR="00E74C06" w:rsidRPr="00E74C06" w:rsidRDefault="00E74C06" w:rsidP="00E74C0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C06">
        <w:rPr>
          <w:rFonts w:ascii="Times New Roman" w:hAnsi="Times New Roman" w:cs="Times New Roman"/>
          <w:b w:val="0"/>
          <w:sz w:val="24"/>
          <w:szCs w:val="24"/>
        </w:rPr>
        <w:t>копия устава общественной организации;</w:t>
      </w:r>
    </w:p>
    <w:p w:rsidR="00E74C06" w:rsidRPr="00E74C06" w:rsidRDefault="00E74C06" w:rsidP="00E74C0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C06">
        <w:rPr>
          <w:rFonts w:ascii="Times New Roman" w:hAnsi="Times New Roman" w:cs="Times New Roman"/>
          <w:b w:val="0"/>
          <w:sz w:val="24"/>
          <w:szCs w:val="24"/>
        </w:rPr>
        <w:t>выписка из протокола заседания полномочного руководящего органа общественной организации, на котором было принято решение о направлении представителя общественной организации в состав Общественной палаты;</w:t>
      </w:r>
    </w:p>
    <w:p w:rsidR="00E74C06" w:rsidRPr="00E74C06" w:rsidRDefault="00E74C06" w:rsidP="00E74C0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C06">
        <w:rPr>
          <w:rFonts w:ascii="Times New Roman" w:hAnsi="Times New Roman" w:cs="Times New Roman"/>
          <w:b w:val="0"/>
          <w:sz w:val="24"/>
          <w:szCs w:val="24"/>
        </w:rPr>
        <w:t>информация о деятельности общественной организации;</w:t>
      </w:r>
    </w:p>
    <w:p w:rsidR="00E74C06" w:rsidRPr="00E74C06" w:rsidRDefault="00E74C06" w:rsidP="00E74C0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C06">
        <w:rPr>
          <w:rFonts w:ascii="Times New Roman" w:hAnsi="Times New Roman" w:cs="Times New Roman"/>
          <w:b w:val="0"/>
          <w:sz w:val="24"/>
          <w:szCs w:val="24"/>
        </w:rPr>
        <w:t>информация о представителе общественной организации, который может быть направлен в состав Общественной палаты;</w:t>
      </w:r>
    </w:p>
    <w:p w:rsidR="00E74C06" w:rsidRPr="00E74C06" w:rsidRDefault="00E74C06" w:rsidP="00E74C0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C06">
        <w:rPr>
          <w:rFonts w:ascii="Times New Roman" w:hAnsi="Times New Roman" w:cs="Times New Roman"/>
          <w:b w:val="0"/>
          <w:sz w:val="24"/>
          <w:szCs w:val="24"/>
        </w:rPr>
        <w:t>письменное согласие представителя общественной организации, который может быть направлен в состав Общественной палаты.</w:t>
      </w:r>
    </w:p>
    <w:p w:rsidR="00E74C06" w:rsidRPr="001547FB" w:rsidRDefault="00E74C06" w:rsidP="00E74C0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C06">
        <w:rPr>
          <w:rFonts w:ascii="Times New Roman" w:hAnsi="Times New Roman" w:cs="Times New Roman"/>
          <w:b w:val="0"/>
          <w:sz w:val="24"/>
          <w:szCs w:val="24"/>
        </w:rPr>
        <w:t xml:space="preserve">Срок представления документов: </w:t>
      </w:r>
      <w:r w:rsidRPr="001547FB">
        <w:rPr>
          <w:rFonts w:ascii="Times New Roman" w:hAnsi="Times New Roman" w:cs="Times New Roman"/>
          <w:b w:val="0"/>
          <w:sz w:val="24"/>
          <w:szCs w:val="24"/>
        </w:rPr>
        <w:t xml:space="preserve">с 1 по </w:t>
      </w:r>
      <w:r w:rsidR="0093547E" w:rsidRPr="001547FB">
        <w:rPr>
          <w:rFonts w:ascii="Times New Roman" w:hAnsi="Times New Roman" w:cs="Times New Roman"/>
          <w:b w:val="0"/>
          <w:sz w:val="24"/>
          <w:szCs w:val="24"/>
        </w:rPr>
        <w:t>30</w:t>
      </w:r>
      <w:r w:rsidRPr="001547FB">
        <w:rPr>
          <w:rFonts w:ascii="Times New Roman" w:hAnsi="Times New Roman" w:cs="Times New Roman"/>
          <w:b w:val="0"/>
          <w:sz w:val="24"/>
          <w:szCs w:val="24"/>
        </w:rPr>
        <w:t xml:space="preserve"> ноября 2018 года.</w:t>
      </w:r>
    </w:p>
    <w:p w:rsidR="00E74C06" w:rsidRPr="00E74C06" w:rsidRDefault="00E74C06" w:rsidP="00E74C0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47FB">
        <w:rPr>
          <w:rFonts w:ascii="Times New Roman" w:hAnsi="Times New Roman" w:cs="Times New Roman"/>
          <w:b w:val="0"/>
          <w:sz w:val="24"/>
          <w:szCs w:val="24"/>
        </w:rPr>
        <w:t>Консультации по вопросам подготовки документов</w:t>
      </w:r>
      <w:r w:rsidRPr="00E74C06">
        <w:rPr>
          <w:rFonts w:ascii="Times New Roman" w:hAnsi="Times New Roman" w:cs="Times New Roman"/>
          <w:b w:val="0"/>
          <w:sz w:val="24"/>
          <w:szCs w:val="24"/>
        </w:rPr>
        <w:t xml:space="preserve"> можно получить по тел. 8 (391) 226-12-15; 226-12-48.</w:t>
      </w:r>
    </w:p>
    <w:p w:rsidR="00FF76FB" w:rsidRPr="00E74C06" w:rsidRDefault="00FF76FB">
      <w:pPr>
        <w:rPr>
          <w:rFonts w:ascii="Times New Roman" w:hAnsi="Times New Roman" w:cs="Times New Roman"/>
          <w:sz w:val="24"/>
          <w:szCs w:val="24"/>
        </w:rPr>
      </w:pPr>
    </w:p>
    <w:sectPr w:rsidR="00FF76FB" w:rsidRPr="00E74C06" w:rsidSect="00E74C0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CF"/>
    <w:rsid w:val="000654CF"/>
    <w:rsid w:val="000933F5"/>
    <w:rsid w:val="001547FB"/>
    <w:rsid w:val="0093547E"/>
    <w:rsid w:val="009626CF"/>
    <w:rsid w:val="00C55120"/>
    <w:rsid w:val="00D2200B"/>
    <w:rsid w:val="00E44DEC"/>
    <w:rsid w:val="00E74C06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2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626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2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626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E23E1CBC472F20FD071944C065A792FD641C6222AE90BACAD6D14DCCEDgD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DFE23E1CBC472F20FD071944C065A792FD641C6222AE90BACAD6D14DCCEDgD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5E856A-E837-4CC6-8453-B0D8C4EABF5F}"/>
</file>

<file path=customXml/itemProps2.xml><?xml version="1.0" encoding="utf-8"?>
<ds:datastoreItem xmlns:ds="http://schemas.openxmlformats.org/officeDocument/2006/customXml" ds:itemID="{5AAC6AB6-6895-4083-9B15-101E6ED593E6}"/>
</file>

<file path=customXml/itemProps3.xml><?xml version="1.0" encoding="utf-8"?>
<ds:datastoreItem xmlns:ds="http://schemas.openxmlformats.org/officeDocument/2006/customXml" ds:itemID="{75FD0158-E9B6-400D-BB36-CED6CCD95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Соломенникова Дарья Леонидовна</dc:creator>
  <cp:lastModifiedBy>Соломенникова Дарья Леонидовна</cp:lastModifiedBy>
  <cp:revision>3</cp:revision>
  <cp:lastPrinted>2018-10-30T04:42:00Z</cp:lastPrinted>
  <dcterms:created xsi:type="dcterms:W3CDTF">2018-11-01T05:05:00Z</dcterms:created>
  <dcterms:modified xsi:type="dcterms:W3CDTF">2018-11-12T07:18:00Z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