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9" w:rsidRPr="006A55E9" w:rsidRDefault="006A55E9" w:rsidP="00E35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55E9">
        <w:rPr>
          <w:rFonts w:ascii="Times New Roman" w:hAnsi="Times New Roman"/>
          <w:sz w:val="28"/>
          <w:szCs w:val="28"/>
        </w:rPr>
        <w:t>Информация о мероприятиях, посвященных Международному дню борьбы с коррупцией (9 декабря)</w:t>
      </w:r>
    </w:p>
    <w:p w:rsidR="006A55E9" w:rsidRDefault="006A55E9" w:rsidP="006A55E9">
      <w:pPr>
        <w:shd w:val="clear" w:color="auto" w:fill="FFFFFF"/>
        <w:spacing w:after="9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951" w:rsidRPr="006A55E9" w:rsidRDefault="00510951" w:rsidP="005109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5E9">
        <w:rPr>
          <w:rFonts w:ascii="Times New Roman" w:hAnsi="Times New Roman"/>
          <w:sz w:val="28"/>
          <w:szCs w:val="28"/>
          <w:lang w:eastAsia="ru-RU"/>
        </w:rPr>
        <w:t>Международный день борьбы с коррупцией (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6A55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Anti-Corr</w:t>
      </w:r>
      <w:r>
        <w:rPr>
          <w:rFonts w:ascii="Times New Roman" w:hAnsi="Times New Roman"/>
          <w:sz w:val="28"/>
          <w:szCs w:val="28"/>
          <w:lang w:eastAsia="ru-RU"/>
        </w:rPr>
        <w:t>uption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Day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отмечается ежегодно </w:t>
      </w:r>
      <w:r w:rsidRPr="006A55E9">
        <w:rPr>
          <w:rFonts w:ascii="Times New Roman" w:hAnsi="Times New Roman"/>
          <w:sz w:val="28"/>
          <w:szCs w:val="28"/>
          <w:lang w:eastAsia="ru-RU"/>
        </w:rPr>
        <w:t>9 декабря по инициативе Организации Объединенных Наций.</w:t>
      </w:r>
    </w:p>
    <w:p w:rsidR="00A574AF" w:rsidRDefault="00A574AF" w:rsidP="00A57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этот день, 9 декабря 2003 года, в мексиканском городе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Мерида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 (принята Генеральной ассамблеей ООН 31 октября 2003 года).</w:t>
      </w:r>
    </w:p>
    <w:p w:rsidR="00A574AF" w:rsidRDefault="00A574AF" w:rsidP="00A5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>Россия, в числе</w:t>
      </w:r>
      <w:r>
        <w:rPr>
          <w:rFonts w:ascii="Times New Roman" w:hAnsi="Times New Roman"/>
          <w:sz w:val="28"/>
          <w:szCs w:val="28"/>
        </w:rPr>
        <w:t xml:space="preserve"> первых подписавшая Конвенцию 9 декабря 2003 года, ратифицировала ее в </w:t>
      </w:r>
      <w:r w:rsidR="00994E89">
        <w:rPr>
          <w:rFonts w:ascii="Times New Roman" w:hAnsi="Times New Roman"/>
          <w:sz w:val="28"/>
          <w:szCs w:val="28"/>
          <w:lang w:eastAsia="ru-RU"/>
        </w:rPr>
        <w:t xml:space="preserve">марте </w:t>
      </w:r>
      <w:r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C1383D" w:rsidRPr="00C1383D">
        <w:rPr>
          <w:rFonts w:ascii="Times New Roman" w:hAnsi="Times New Roman"/>
          <w:sz w:val="28"/>
          <w:szCs w:val="28"/>
          <w:lang w:eastAsia="ru-RU"/>
        </w:rPr>
        <w:t>года</w:t>
      </w:r>
      <w:r w:rsidRPr="00C1383D">
        <w:rPr>
          <w:rFonts w:ascii="Times New Roman" w:hAnsi="Times New Roman"/>
          <w:sz w:val="28"/>
          <w:szCs w:val="28"/>
          <w:lang w:eastAsia="ru-RU"/>
        </w:rPr>
        <w:t>.</w:t>
      </w:r>
    </w:p>
    <w:p w:rsidR="00B56E9B" w:rsidRDefault="00B56E9B" w:rsidP="00CD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этот день повсеместно проводятся мероприятия, направленные на поиск новых решений проблемы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корумпированности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общества, в том числе и</w:t>
      </w:r>
      <w:r w:rsidR="006025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территории города Красноярска.</w:t>
      </w:r>
    </w:p>
    <w:p w:rsidR="00B56E9B" w:rsidRDefault="00A11498" w:rsidP="00A1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Красноярские органы власти уделяют особое внимание вопросам реализации мер противодействия коррупции и придерживаются мнения, что такая дата –  </w:t>
      </w:r>
      <w:r w:rsidRPr="00A11498">
        <w:rPr>
          <w:rFonts w:ascii="Times New Roman" w:hAnsi="Times New Roman"/>
          <w:sz w:val="28"/>
          <w:szCs w:val="28"/>
          <w:lang w:eastAsia="ru-RU"/>
        </w:rPr>
        <w:t xml:space="preserve">один из подходящих поводов для подведения текущих итогов реализации антикоррупционных мер, а также определения проблемных аспектов и выработки перспективных задач совершенствования противодействия коррупции. </w:t>
      </w:r>
    </w:p>
    <w:p w:rsidR="002922DF" w:rsidRDefault="00A11498" w:rsidP="00A1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1A71">
        <w:rPr>
          <w:rFonts w:ascii="Times New Roman" w:hAnsi="Times New Roman"/>
          <w:sz w:val="28"/>
          <w:szCs w:val="28"/>
          <w:lang w:eastAsia="ru-RU"/>
        </w:rPr>
        <w:t xml:space="preserve">Так, 7 декабря 2022 года </w:t>
      </w:r>
      <w:r w:rsidR="002922DF" w:rsidRPr="00331A71">
        <w:rPr>
          <w:rFonts w:ascii="Times New Roman" w:hAnsi="Times New Roman"/>
          <w:sz w:val="28"/>
          <w:szCs w:val="28"/>
          <w:lang w:eastAsia="ru-RU"/>
        </w:rPr>
        <w:t xml:space="preserve">под председательством заместителя Главы города – руководителя департамента общественной безопасности </w:t>
      </w:r>
      <w:r w:rsidR="00331A71" w:rsidRPr="00331A7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2922DF" w:rsidRPr="00331A71">
        <w:rPr>
          <w:rFonts w:ascii="Times New Roman" w:hAnsi="Times New Roman"/>
          <w:sz w:val="28"/>
          <w:szCs w:val="28"/>
          <w:lang w:eastAsia="ru-RU"/>
        </w:rPr>
        <w:t>Будникова</w:t>
      </w:r>
      <w:proofErr w:type="spellEnd"/>
      <w:r w:rsidR="002922DF" w:rsidRPr="00331A71">
        <w:rPr>
          <w:rFonts w:ascii="Times New Roman" w:hAnsi="Times New Roman"/>
          <w:sz w:val="28"/>
          <w:szCs w:val="28"/>
          <w:lang w:eastAsia="ru-RU"/>
        </w:rPr>
        <w:t xml:space="preserve"> М.В. </w:t>
      </w:r>
      <w:r w:rsidRPr="00331A71">
        <w:rPr>
          <w:rFonts w:ascii="Times New Roman" w:hAnsi="Times New Roman"/>
          <w:sz w:val="28"/>
          <w:szCs w:val="28"/>
          <w:lang w:eastAsia="ru-RU"/>
        </w:rPr>
        <w:t xml:space="preserve">проведено заседание межведомственной комиссии по противодействию коррупции, на котором </w:t>
      </w:r>
      <w:proofErr w:type="spellStart"/>
      <w:r w:rsidRPr="00331A71">
        <w:rPr>
          <w:rFonts w:ascii="Times New Roman" w:hAnsi="Times New Roman"/>
          <w:sz w:val="28"/>
          <w:szCs w:val="28"/>
          <w:lang w:eastAsia="ru-RU"/>
        </w:rPr>
        <w:t>рассморены</w:t>
      </w:r>
      <w:proofErr w:type="spellEnd"/>
      <w:r w:rsidRPr="00331A71">
        <w:rPr>
          <w:rFonts w:ascii="Times New Roman" w:hAnsi="Times New Roman"/>
          <w:sz w:val="28"/>
          <w:szCs w:val="28"/>
          <w:lang w:eastAsia="ru-RU"/>
        </w:rPr>
        <w:t xml:space="preserve"> вопросы о реализации мер противодействия коррупции при осуществлении закупок товаров, работ, услуг для муниципальных нужд, предоставлени</w:t>
      </w:r>
      <w:r w:rsidR="002922DF" w:rsidRPr="00331A71">
        <w:rPr>
          <w:rFonts w:ascii="Times New Roman" w:hAnsi="Times New Roman"/>
          <w:sz w:val="28"/>
          <w:szCs w:val="28"/>
          <w:lang w:eastAsia="ru-RU"/>
        </w:rPr>
        <w:t>и</w:t>
      </w:r>
      <w:r w:rsidRPr="00331A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2DF" w:rsidRPr="00331A71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Pr="00331A71">
        <w:rPr>
          <w:rFonts w:ascii="Times New Roman" w:hAnsi="Times New Roman"/>
          <w:sz w:val="28"/>
          <w:szCs w:val="28"/>
          <w:lang w:eastAsia="ru-RU"/>
        </w:rPr>
        <w:t xml:space="preserve">сведений о доходах, расходах, об имуществе и обязательства имущественного характера, </w:t>
      </w:r>
      <w:r w:rsidR="002922DF" w:rsidRPr="00331A71">
        <w:rPr>
          <w:rFonts w:ascii="Times New Roman" w:hAnsi="Times New Roman"/>
          <w:sz w:val="28"/>
          <w:szCs w:val="28"/>
          <w:lang w:eastAsia="ru-RU"/>
        </w:rPr>
        <w:t>о результатах внешнего финансового контроля</w:t>
      </w:r>
      <w:proofErr w:type="gramEnd"/>
      <w:r w:rsidR="002922DF" w:rsidRPr="00331A71">
        <w:rPr>
          <w:rFonts w:ascii="Times New Roman" w:hAnsi="Times New Roman"/>
          <w:sz w:val="28"/>
          <w:szCs w:val="28"/>
          <w:lang w:eastAsia="ru-RU"/>
        </w:rPr>
        <w:t>, осуществляемого Контрольно-счетной палатой города Красноярска.</w:t>
      </w:r>
    </w:p>
    <w:p w:rsidR="00207DEF" w:rsidRDefault="006025AE" w:rsidP="00207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A71">
        <w:rPr>
          <w:rFonts w:ascii="Times New Roman" w:hAnsi="Times New Roman"/>
          <w:sz w:val="28"/>
          <w:szCs w:val="28"/>
          <w:lang w:eastAsia="ru-RU"/>
        </w:rPr>
        <w:t xml:space="preserve">В канун Дня борьбы с коррупцией и 9 декабря включительно </w:t>
      </w:r>
      <w:r w:rsidR="001357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общественном транспорте был размещ</w:t>
      </w:r>
      <w:r w:rsidR="002922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н видеоролик «Знаешь о фактах коррупции – сообщи по телефону доверия (в том числе анонимно)», </w:t>
      </w:r>
      <w:r w:rsidR="005A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025AE">
        <w:rPr>
          <w:rFonts w:ascii="Times New Roman" w:eastAsia="Times New Roman" w:hAnsi="Times New Roman"/>
          <w:sz w:val="28"/>
          <w:szCs w:val="28"/>
          <w:lang w:eastAsia="ru-RU"/>
        </w:rPr>
        <w:t>226-10-60</w:t>
      </w:r>
      <w:r w:rsidR="00207D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25AE" w:rsidRPr="006025AE" w:rsidRDefault="00207DEF" w:rsidP="00207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25AE"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газеты «Городские новости» была организована  работа телефона доверия (211-71-17), по которому можно было позвонить и сообщить (в том числе анонимно) о фактах коррупционных действий муниципальных служащих орган</w:t>
      </w:r>
      <w:r w:rsidR="00715F0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025AE"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территориальных подразделени</w:t>
      </w:r>
      <w:r w:rsidR="00715F0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025AE"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а также работников муниципальных учреждений и предприятий города Красноярска</w:t>
      </w:r>
      <w:r w:rsidR="00715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25AE" w:rsidRPr="005A0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5AE" w:rsidRPr="006025AE" w:rsidRDefault="001D2FD5" w:rsidP="001357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B3A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A0F85" w:rsidRPr="005A0F85">
        <w:rPr>
          <w:rFonts w:ascii="Times New Roman" w:eastAsia="Times New Roman" w:hAnsi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странице</w:t>
      </w:r>
      <w:r w:rsidR="005A0F85" w:rsidRPr="005A0F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в социальной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A0F85" w:rsidRPr="005A0F8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0F85" w:rsidRPr="005A0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AE" w:rsidRPr="005A0F85">
        <w:rPr>
          <w:rFonts w:ascii="Times New Roman" w:eastAsia="Times New Roman" w:hAnsi="Times New Roman"/>
          <w:sz w:val="28"/>
          <w:szCs w:val="28"/>
          <w:lang w:eastAsia="ru-RU"/>
        </w:rPr>
        <w:t>был провед</w:t>
      </w:r>
      <w:r w:rsidR="002922DF" w:rsidRPr="005A0F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25AE" w:rsidRPr="005A0F85">
        <w:rPr>
          <w:rFonts w:ascii="Times New Roman" w:eastAsia="Times New Roman" w:hAnsi="Times New Roman"/>
          <w:sz w:val="28"/>
          <w:szCs w:val="28"/>
          <w:lang w:eastAsia="ru-RU"/>
        </w:rPr>
        <w:t>н опрос граждан на тему коррупции. Всего просмотрели опрос 1700 человек. Приняло участие в н</w:t>
      </w:r>
      <w:r w:rsidR="00C41AAC" w:rsidRPr="005A0F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25AE" w:rsidRPr="005A0F85">
        <w:rPr>
          <w:rFonts w:ascii="Times New Roman" w:eastAsia="Times New Roman" w:hAnsi="Times New Roman"/>
          <w:sz w:val="28"/>
          <w:szCs w:val="28"/>
          <w:lang w:eastAsia="ru-RU"/>
        </w:rPr>
        <w:t>м 77 человек.</w:t>
      </w:r>
      <w:r w:rsidR="006025AE" w:rsidRPr="00602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2DF" w:rsidRPr="002922DF" w:rsidRDefault="00207DEF" w:rsidP="002922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овместно с ФГАОУ </w:t>
      </w:r>
      <w:proofErr w:type="gramStart"/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>ВО</w:t>
      </w:r>
      <w:proofErr w:type="gramEnd"/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«Сибирский федеральный университет»                 </w:t>
      </w:r>
      <w:r w:rsidR="002922DF" w:rsidRPr="002922D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5–7 декабря 2022 года  </w:t>
      </w:r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>проведено обучение 30 муниципальных служащих органов администрации города по программе повышения квалификации</w:t>
      </w:r>
      <w:r w:rsidR="002922DF" w:rsidRPr="002922DF"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  <w:t xml:space="preserve"> </w:t>
      </w:r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>«Противодействие коррупции на муниципальной</w:t>
      </w:r>
      <w:r w:rsidR="00715F0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службе в Российской Федерации».</w:t>
      </w:r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2922DF" w:rsidRPr="002922DF" w:rsidRDefault="00207DEF" w:rsidP="002922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2922DF">
        <w:rPr>
          <w:rFonts w:ascii="Times New Roman" w:hAnsi="Times New Roman"/>
          <w:sz w:val="28"/>
          <w:szCs w:val="28"/>
          <w:lang w:eastAsia="ar-SA"/>
        </w:rPr>
        <w:t xml:space="preserve"> работе </w:t>
      </w:r>
      <w:r w:rsidRPr="002922D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экспертного форума «Противодействие коррупции на муниципальном уровне. Конфликт интересов», </w:t>
      </w:r>
      <w:r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проведенного ККГБУ «Институт государственного и муниципального управления при Правительстве Красноярского края» в онлайн-формате 09.12.2022 в рамках </w:t>
      </w:r>
      <w:r w:rsidRPr="002922DF">
        <w:rPr>
          <w:rFonts w:ascii="Times New Roman" w:eastAsia="Times New Roman" w:hAnsi="Times New Roman"/>
          <w:sz w:val="28"/>
          <w:szCs w:val="28"/>
          <w:lang w:val="en-US" w:eastAsia="ar-SA"/>
        </w:rPr>
        <w:t>XIII</w:t>
      </w:r>
      <w:r w:rsidRPr="002922DF">
        <w:rPr>
          <w:rFonts w:ascii="Times New Roman" w:eastAsia="Times New Roman" w:hAnsi="Times New Roman"/>
          <w:sz w:val="28"/>
          <w:szCs w:val="28"/>
          <w:lang w:eastAsia="ar-SA"/>
        </w:rPr>
        <w:t xml:space="preserve"> Сибирского муниципального марафон – форума </w:t>
      </w:r>
      <w:r w:rsidRPr="002922D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>Эффективность муниципального управления как фактор развития регионов России»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2922DF">
        <w:rPr>
          <w:rFonts w:ascii="Times New Roman" w:hAnsi="Times New Roman"/>
          <w:sz w:val="28"/>
          <w:szCs w:val="28"/>
          <w:lang w:eastAsia="ar-SA"/>
        </w:rPr>
        <w:t xml:space="preserve">приняли участие </w:t>
      </w:r>
      <w:r w:rsidR="002922DF" w:rsidRPr="002922DF">
        <w:rPr>
          <w:rFonts w:ascii="Times New Roman" w:hAnsi="Times New Roman"/>
          <w:sz w:val="28"/>
          <w:szCs w:val="28"/>
          <w:lang w:eastAsia="ar-SA"/>
        </w:rPr>
        <w:t xml:space="preserve">5 муниципальных служащих </w:t>
      </w:r>
      <w:r w:rsidR="002922DF" w:rsidRPr="002922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органов администрации города. </w:t>
      </w:r>
    </w:p>
    <w:p w:rsidR="00C41AAC" w:rsidRPr="00861592" w:rsidRDefault="00207DEF" w:rsidP="00207DEF">
      <w:pPr>
        <w:pStyle w:val="ab"/>
        <w:ind w:firstLine="708"/>
        <w:rPr>
          <w:rFonts w:eastAsia="Times New Roman"/>
          <w:bCs/>
          <w:szCs w:val="28"/>
          <w:lang w:eastAsia="ar-SA"/>
        </w:rPr>
      </w:pPr>
      <w:r>
        <w:rPr>
          <w:szCs w:val="28"/>
        </w:rPr>
        <w:t>О</w:t>
      </w:r>
      <w:r w:rsidR="00C41AAC">
        <w:rPr>
          <w:szCs w:val="28"/>
        </w:rPr>
        <w:t>рганизованы</w:t>
      </w:r>
      <w:r>
        <w:rPr>
          <w:szCs w:val="28"/>
        </w:rPr>
        <w:t xml:space="preserve"> </w:t>
      </w:r>
      <w:r w:rsidR="00C41AAC">
        <w:rPr>
          <w:szCs w:val="28"/>
        </w:rPr>
        <w:t>распространение среди населения информационных материалов</w:t>
      </w:r>
      <w:r w:rsidR="00C41AAC" w:rsidRPr="00DB58E2">
        <w:rPr>
          <w:szCs w:val="28"/>
        </w:rPr>
        <w:t xml:space="preserve"> о современных способах обращения за государственными и муниципальными услугами в </w:t>
      </w:r>
      <w:r>
        <w:rPr>
          <w:szCs w:val="28"/>
        </w:rPr>
        <w:t xml:space="preserve">электронном виде, а также </w:t>
      </w:r>
      <w:r w:rsidR="00C41AAC" w:rsidRPr="00861592">
        <w:rPr>
          <w:rFonts w:eastAsia="Times New Roman"/>
          <w:bCs/>
          <w:szCs w:val="28"/>
          <w:lang w:eastAsia="ar-SA"/>
        </w:rPr>
        <w:t xml:space="preserve">опрос в форме анкетирования «Оценка уровня информационной открытости деятельности администрации города» на официальном сайте администрации города. </w:t>
      </w:r>
    </w:p>
    <w:p w:rsidR="00861592" w:rsidRPr="00861592" w:rsidRDefault="00861592" w:rsidP="00861592">
      <w:pPr>
        <w:pStyle w:val="ab"/>
        <w:ind w:firstLine="708"/>
        <w:rPr>
          <w:szCs w:val="28"/>
        </w:rPr>
      </w:pPr>
      <w:r w:rsidRPr="00861592">
        <w:rPr>
          <w:rFonts w:eastAsia="Times New Roman"/>
          <w:bCs/>
          <w:szCs w:val="28"/>
          <w:lang w:eastAsia="ar-SA"/>
        </w:rPr>
        <w:t xml:space="preserve">Также </w:t>
      </w:r>
      <w:r>
        <w:rPr>
          <w:rFonts w:eastAsia="Times New Roman"/>
          <w:bCs/>
          <w:szCs w:val="28"/>
          <w:lang w:eastAsia="ar-SA"/>
        </w:rPr>
        <w:t xml:space="preserve">в указанную дату </w:t>
      </w:r>
      <w:r w:rsidRPr="00861592">
        <w:rPr>
          <w:rFonts w:eastAsia="Times New Roman"/>
          <w:bCs/>
          <w:szCs w:val="28"/>
          <w:lang w:eastAsia="ar-SA"/>
        </w:rPr>
        <w:t xml:space="preserve">организован прием граждан должностными лицами администрации города по вопросам </w:t>
      </w:r>
      <w:r w:rsidR="00715F0D">
        <w:rPr>
          <w:szCs w:val="28"/>
        </w:rPr>
        <w:t>противодействия коррупции</w:t>
      </w:r>
      <w:r w:rsidRPr="00861592">
        <w:rPr>
          <w:szCs w:val="28"/>
        </w:rPr>
        <w:t>. График приема был опубликован в газете «Городские новости».</w:t>
      </w:r>
    </w:p>
    <w:p w:rsidR="006A6A6B" w:rsidRPr="00861592" w:rsidRDefault="00F83422" w:rsidP="00861592">
      <w:pPr>
        <w:pStyle w:val="ab"/>
        <w:ind w:firstLine="708"/>
        <w:rPr>
          <w:szCs w:val="28"/>
        </w:rPr>
      </w:pPr>
      <w:r w:rsidRPr="00861592">
        <w:rPr>
          <w:szCs w:val="28"/>
        </w:rPr>
        <w:t xml:space="preserve">Несмотря на то, что Международный день борьбы с коррупцией не обведен в календаре красным цветом, его значимость от этого не уменьшается. </w:t>
      </w:r>
      <w:r w:rsidR="00861592">
        <w:rPr>
          <w:szCs w:val="28"/>
        </w:rPr>
        <w:t xml:space="preserve">Эта </w:t>
      </w:r>
      <w:r w:rsidR="006A6A6B" w:rsidRPr="00861592">
        <w:rPr>
          <w:szCs w:val="28"/>
        </w:rPr>
        <w:t xml:space="preserve">позиция нашла отражение в плане противодействия коррупции </w:t>
      </w:r>
      <w:r w:rsidR="004565B3" w:rsidRPr="00861592">
        <w:rPr>
          <w:szCs w:val="28"/>
        </w:rPr>
        <w:t xml:space="preserve">в </w:t>
      </w:r>
      <w:r w:rsidR="006A6A6B" w:rsidRPr="00861592">
        <w:rPr>
          <w:szCs w:val="28"/>
        </w:rPr>
        <w:t xml:space="preserve">администрации города </w:t>
      </w:r>
      <w:proofErr w:type="spellStart"/>
      <w:r w:rsidR="006A6A6B" w:rsidRPr="00861592">
        <w:rPr>
          <w:szCs w:val="28"/>
        </w:rPr>
        <w:t>Краснорска</w:t>
      </w:r>
      <w:proofErr w:type="spellEnd"/>
      <w:r w:rsidR="006A6A6B" w:rsidRPr="00861592">
        <w:rPr>
          <w:szCs w:val="28"/>
        </w:rPr>
        <w:t xml:space="preserve"> на 202</w:t>
      </w:r>
      <w:r w:rsidR="00861592">
        <w:rPr>
          <w:szCs w:val="28"/>
        </w:rPr>
        <w:t>2</w:t>
      </w:r>
      <w:r w:rsidR="006A6A6B" w:rsidRPr="00861592">
        <w:rPr>
          <w:szCs w:val="28"/>
        </w:rPr>
        <w:t xml:space="preserve"> год, которым предусмотрено проведение </w:t>
      </w:r>
      <w:r w:rsidR="004565B3" w:rsidRPr="00861592">
        <w:rPr>
          <w:szCs w:val="28"/>
        </w:rPr>
        <w:t xml:space="preserve">ее </w:t>
      </w:r>
      <w:r w:rsidR="006A6A6B" w:rsidRPr="00861592">
        <w:rPr>
          <w:szCs w:val="28"/>
        </w:rPr>
        <w:t>органами,</w:t>
      </w:r>
      <w:r w:rsidR="004565B3" w:rsidRPr="00861592">
        <w:rPr>
          <w:szCs w:val="28"/>
        </w:rPr>
        <w:t xml:space="preserve"> а также </w:t>
      </w:r>
      <w:r w:rsidR="006A6A6B" w:rsidRPr="00861592">
        <w:rPr>
          <w:szCs w:val="28"/>
        </w:rPr>
        <w:t>муниципальными предприятиями и учреждениями мероприятий, приуроченных к этой дате.</w:t>
      </w:r>
    </w:p>
    <w:p w:rsidR="00285946" w:rsidRDefault="00176991" w:rsidP="002859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этой связи </w:t>
      </w:r>
      <w:r w:rsidR="00671108">
        <w:rPr>
          <w:rFonts w:ascii="Times New Roman" w:eastAsia="Times New Roman" w:hAnsi="Times New Roman"/>
          <w:sz w:val="28"/>
          <w:szCs w:val="28"/>
          <w:lang w:eastAsia="ar-SA"/>
        </w:rPr>
        <w:t xml:space="preserve">в многообразных форматах </w:t>
      </w:r>
      <w:r w:rsidR="003B660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роводились </w:t>
      </w:r>
      <w:r w:rsidR="0010042D" w:rsidRP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организационно-методические семинары, </w:t>
      </w:r>
      <w:r w:rsidR="0010042D" w:rsidRPr="005912E4">
        <w:rPr>
          <w:rFonts w:ascii="Times New Roman" w:eastAsia="Times New Roman" w:hAnsi="Times New Roman"/>
          <w:sz w:val="28"/>
          <w:szCs w:val="28"/>
          <w:lang w:eastAsia="ar-SA"/>
        </w:rPr>
        <w:t>интеллектуальн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ые </w:t>
      </w:r>
      <w:r w:rsidR="0010042D" w:rsidRPr="005912E4">
        <w:rPr>
          <w:rFonts w:ascii="Times New Roman" w:eastAsia="Times New Roman" w:hAnsi="Times New Roman"/>
          <w:sz w:val="28"/>
          <w:szCs w:val="28"/>
          <w:lang w:eastAsia="ar-SA"/>
        </w:rPr>
        <w:t>игр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ы, тренинги, викторины, круглые столы, </w:t>
      </w:r>
      <w:r w:rsidR="00285946">
        <w:rPr>
          <w:rFonts w:ascii="Times New Roman" w:eastAsia="Calibri" w:hAnsi="Times New Roman"/>
          <w:sz w:val="28"/>
          <w:szCs w:val="28"/>
          <w:lang w:eastAsia="ru-RU"/>
        </w:rPr>
        <w:t>осуществлялся показ видеороликов по вопросам противодействия коррупции</w:t>
      </w:r>
      <w:r>
        <w:rPr>
          <w:rFonts w:ascii="Times New Roman" w:eastAsia="Calibri" w:hAnsi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рганизовывались различного рода тестирования, 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>направленн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проверку знаний законодательства 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г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отовились </w:t>
      </w:r>
      <w:r w:rsidR="00285946" w:rsidRPr="00FF001D">
        <w:rPr>
          <w:rFonts w:ascii="Times New Roman" w:eastAsia="Times New Roman" w:hAnsi="Times New Roman"/>
          <w:sz w:val="28"/>
          <w:szCs w:val="28"/>
          <w:lang w:eastAsia="ar-SA"/>
        </w:rPr>
        <w:t>обзор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285946" w:rsidRPr="00FF001D">
        <w:rPr>
          <w:rFonts w:ascii="Times New Roman" w:eastAsia="Times New Roman" w:hAnsi="Times New Roman"/>
          <w:sz w:val="28"/>
          <w:szCs w:val="28"/>
          <w:lang w:eastAsia="ar-SA"/>
        </w:rPr>
        <w:t xml:space="preserve"> актуальных изменений действующего законодательства и судебной практики по вопросам противодействия коррупции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F327F" w:rsidRDefault="00585FFA" w:rsidP="00E0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это далеко не исчерпывающий перечень мероприятий, реализованных в связи с </w:t>
      </w:r>
      <w:r w:rsidR="0068499C">
        <w:rPr>
          <w:rFonts w:ascii="Times New Roman" w:eastAsia="Times New Roman" w:hAnsi="Times New Roman"/>
          <w:sz w:val="28"/>
          <w:szCs w:val="28"/>
          <w:lang w:eastAsia="ar-SA"/>
        </w:rPr>
        <w:t>указанной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датой.  </w:t>
      </w:r>
    </w:p>
    <w:p w:rsidR="00E02544" w:rsidRPr="00E02544" w:rsidRDefault="00E02544" w:rsidP="00E0254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Проведение перечисленных мероприятий направлено на формирование у населения и муниципальных служащих, работников муниципальных предприятий, учреждений нетерпимости к проявлениям коррупции во всех сферах жизнедеятельности общества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 xml:space="preserve">и выполнение иных задач, поставленных перед администрацией города </w:t>
      </w:r>
      <w:r w:rsidR="003B6E71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Красноярска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антикоррупционным законодательством.</w:t>
      </w:r>
    </w:p>
    <w:sectPr w:rsidR="00E02544" w:rsidRPr="00E02544" w:rsidSect="00E4583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7" w:rsidRDefault="00E967A7" w:rsidP="00E45837">
      <w:pPr>
        <w:spacing w:after="0" w:line="240" w:lineRule="auto"/>
      </w:pPr>
      <w:r>
        <w:separator/>
      </w:r>
    </w:p>
  </w:endnote>
  <w:endnote w:type="continuationSeparator" w:id="0">
    <w:p w:rsidR="00E967A7" w:rsidRDefault="00E967A7" w:rsidP="00E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7" w:rsidRDefault="00E967A7" w:rsidP="00E45837">
      <w:pPr>
        <w:spacing w:after="0" w:line="240" w:lineRule="auto"/>
      </w:pPr>
      <w:r>
        <w:separator/>
      </w:r>
    </w:p>
  </w:footnote>
  <w:footnote w:type="continuationSeparator" w:id="0">
    <w:p w:rsidR="00E967A7" w:rsidRDefault="00E967A7" w:rsidP="00E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29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45837" w:rsidRPr="007A0E4B" w:rsidRDefault="00E45837">
        <w:pPr>
          <w:pStyle w:val="a5"/>
          <w:jc w:val="center"/>
          <w:rPr>
            <w:rFonts w:ascii="Times New Roman" w:hAnsi="Times New Roman"/>
          </w:rPr>
        </w:pPr>
        <w:r w:rsidRPr="007A0E4B">
          <w:rPr>
            <w:rFonts w:ascii="Times New Roman" w:hAnsi="Times New Roman"/>
          </w:rPr>
          <w:fldChar w:fldCharType="begin"/>
        </w:r>
        <w:r w:rsidRPr="007A0E4B">
          <w:rPr>
            <w:rFonts w:ascii="Times New Roman" w:hAnsi="Times New Roman"/>
          </w:rPr>
          <w:instrText>PAGE   \* MERGEFORMAT</w:instrText>
        </w:r>
        <w:r w:rsidRPr="007A0E4B">
          <w:rPr>
            <w:rFonts w:ascii="Times New Roman" w:hAnsi="Times New Roman"/>
          </w:rPr>
          <w:fldChar w:fldCharType="separate"/>
        </w:r>
        <w:r w:rsidR="00BC6EED">
          <w:rPr>
            <w:rFonts w:ascii="Times New Roman" w:hAnsi="Times New Roman"/>
            <w:noProof/>
          </w:rPr>
          <w:t>2</w:t>
        </w:r>
        <w:r w:rsidRPr="007A0E4B">
          <w:rPr>
            <w:rFonts w:ascii="Times New Roman" w:hAnsi="Times New Roman"/>
          </w:rPr>
          <w:fldChar w:fldCharType="end"/>
        </w:r>
      </w:p>
    </w:sdtContent>
  </w:sdt>
  <w:p w:rsidR="00E45837" w:rsidRDefault="00E45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6351"/>
    <w:multiLevelType w:val="hybridMultilevel"/>
    <w:tmpl w:val="C07E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2"/>
    <w:rsid w:val="000043A7"/>
    <w:rsid w:val="000211B7"/>
    <w:rsid w:val="0002449D"/>
    <w:rsid w:val="000848E6"/>
    <w:rsid w:val="000D10CA"/>
    <w:rsid w:val="000D1956"/>
    <w:rsid w:val="000D2362"/>
    <w:rsid w:val="0010042D"/>
    <w:rsid w:val="0013572A"/>
    <w:rsid w:val="00142AE5"/>
    <w:rsid w:val="00144EAB"/>
    <w:rsid w:val="00164824"/>
    <w:rsid w:val="00176991"/>
    <w:rsid w:val="00190EB5"/>
    <w:rsid w:val="001A03A4"/>
    <w:rsid w:val="001A613F"/>
    <w:rsid w:val="001C1AC8"/>
    <w:rsid w:val="001C3F9F"/>
    <w:rsid w:val="001D2FD5"/>
    <w:rsid w:val="00207DEF"/>
    <w:rsid w:val="00285946"/>
    <w:rsid w:val="002922DF"/>
    <w:rsid w:val="002D0003"/>
    <w:rsid w:val="002E0ABA"/>
    <w:rsid w:val="002F327F"/>
    <w:rsid w:val="00303E60"/>
    <w:rsid w:val="00331A71"/>
    <w:rsid w:val="00362DFB"/>
    <w:rsid w:val="00370627"/>
    <w:rsid w:val="003A3E72"/>
    <w:rsid w:val="003B6608"/>
    <w:rsid w:val="003B6E71"/>
    <w:rsid w:val="003C6224"/>
    <w:rsid w:val="003E5E74"/>
    <w:rsid w:val="00446D92"/>
    <w:rsid w:val="004565B3"/>
    <w:rsid w:val="00464FDE"/>
    <w:rsid w:val="004A0DF9"/>
    <w:rsid w:val="004A18C7"/>
    <w:rsid w:val="004B61E8"/>
    <w:rsid w:val="004D63EA"/>
    <w:rsid w:val="004E23A3"/>
    <w:rsid w:val="004E7A11"/>
    <w:rsid w:val="004E7CBD"/>
    <w:rsid w:val="00510951"/>
    <w:rsid w:val="00511F13"/>
    <w:rsid w:val="00546B6F"/>
    <w:rsid w:val="00585FFA"/>
    <w:rsid w:val="005912E4"/>
    <w:rsid w:val="0059614E"/>
    <w:rsid w:val="005A0F85"/>
    <w:rsid w:val="005C08D3"/>
    <w:rsid w:val="006025AE"/>
    <w:rsid w:val="00671108"/>
    <w:rsid w:val="0068499C"/>
    <w:rsid w:val="006A55E9"/>
    <w:rsid w:val="006A6A6B"/>
    <w:rsid w:val="00715F0D"/>
    <w:rsid w:val="00732C3E"/>
    <w:rsid w:val="00755652"/>
    <w:rsid w:val="007A0E4B"/>
    <w:rsid w:val="007B3A12"/>
    <w:rsid w:val="007E1CB8"/>
    <w:rsid w:val="007F66B5"/>
    <w:rsid w:val="00861592"/>
    <w:rsid w:val="008B32CA"/>
    <w:rsid w:val="00912DC7"/>
    <w:rsid w:val="009605B0"/>
    <w:rsid w:val="009702CD"/>
    <w:rsid w:val="00971565"/>
    <w:rsid w:val="00994E89"/>
    <w:rsid w:val="00A11498"/>
    <w:rsid w:val="00A24E25"/>
    <w:rsid w:val="00A2579D"/>
    <w:rsid w:val="00A574AF"/>
    <w:rsid w:val="00A61723"/>
    <w:rsid w:val="00AA51A3"/>
    <w:rsid w:val="00AB3E20"/>
    <w:rsid w:val="00AC4B02"/>
    <w:rsid w:val="00AC5745"/>
    <w:rsid w:val="00B56E9B"/>
    <w:rsid w:val="00BC6EED"/>
    <w:rsid w:val="00C1383D"/>
    <w:rsid w:val="00C378D9"/>
    <w:rsid w:val="00C41AAC"/>
    <w:rsid w:val="00C74C0E"/>
    <w:rsid w:val="00CC151D"/>
    <w:rsid w:val="00CD1A1C"/>
    <w:rsid w:val="00CF6CEB"/>
    <w:rsid w:val="00D7695A"/>
    <w:rsid w:val="00DA48D1"/>
    <w:rsid w:val="00DA4E25"/>
    <w:rsid w:val="00E02544"/>
    <w:rsid w:val="00E22CEF"/>
    <w:rsid w:val="00E26333"/>
    <w:rsid w:val="00E35DDC"/>
    <w:rsid w:val="00E45837"/>
    <w:rsid w:val="00E66335"/>
    <w:rsid w:val="00E8120A"/>
    <w:rsid w:val="00E967A7"/>
    <w:rsid w:val="00EC60A3"/>
    <w:rsid w:val="00ED15DB"/>
    <w:rsid w:val="00F210A5"/>
    <w:rsid w:val="00F25175"/>
    <w:rsid w:val="00F447FE"/>
    <w:rsid w:val="00F567C9"/>
    <w:rsid w:val="00F6208F"/>
    <w:rsid w:val="00F7027B"/>
    <w:rsid w:val="00F730D3"/>
    <w:rsid w:val="00F83422"/>
    <w:rsid w:val="00FB40D1"/>
    <w:rsid w:val="00FB7CB6"/>
    <w:rsid w:val="00FF001D"/>
    <w:rsid w:val="00FF238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1AA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Body Text"/>
    <w:basedOn w:val="a"/>
    <w:link w:val="ad"/>
    <w:uiPriority w:val="99"/>
    <w:rsid w:val="008615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615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1AA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Body Text"/>
    <w:basedOn w:val="a"/>
    <w:link w:val="ad"/>
    <w:uiPriority w:val="99"/>
    <w:rsid w:val="008615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615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4801-C4C5-4E8F-8E77-C09D637B7F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B46912-3F83-4535-937E-5E597D48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E5C97-025C-49D7-B033-91651B055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2D9AD-8F26-4ED5-A688-70631BF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Семибратченко Елена Анатольевна</cp:lastModifiedBy>
  <cp:revision>24</cp:revision>
  <cp:lastPrinted>2022-12-19T02:20:00Z</cp:lastPrinted>
  <dcterms:created xsi:type="dcterms:W3CDTF">2021-12-16T02:15:00Z</dcterms:created>
  <dcterms:modified xsi:type="dcterms:W3CDTF">2022-12-19T02:19:00Z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