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5" w:rsidRDefault="00BD0055" w:rsidP="00BD005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антикоррупционного мониторинга деятельности управления молодежной политики администрации города и муниципальных учреждений, подведомственных управлению молодежной политики администрации города и координируемых управлением молодежной политики администрации города</w:t>
      </w:r>
    </w:p>
    <w:p w:rsidR="00BD0055" w:rsidRDefault="00BD0055" w:rsidP="00BD0055">
      <w:pPr>
        <w:ind w:firstLine="708"/>
        <w:jc w:val="both"/>
        <w:rPr>
          <w:sz w:val="28"/>
          <w:szCs w:val="28"/>
        </w:rPr>
      </w:pPr>
    </w:p>
    <w:p w:rsidR="00BD0055" w:rsidRDefault="00BD0055" w:rsidP="00BD0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города от 09.10.2019                  № 326-р проведен антикоррупционный мониторинг деятельности управления молодежной политики администрации города и муниципальных учреждений, подведомственных управлению молодежной политики администрации города и координируемых управлением молодежной политики администрации города (далее – Управление, учреждения) за 2016-2018 годы.</w:t>
      </w:r>
    </w:p>
    <w:p w:rsidR="00BD0055" w:rsidRPr="003E29FC" w:rsidRDefault="00BD0055" w:rsidP="00BD005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E29FC">
        <w:rPr>
          <w:rFonts w:eastAsia="Calibri"/>
          <w:sz w:val="28"/>
          <w:szCs w:val="28"/>
          <w:lang w:eastAsia="en-US"/>
        </w:rPr>
        <w:t>лановые документы в Управлении в 2016, 2017, 2018 годах принимались</w:t>
      </w:r>
      <w:r>
        <w:rPr>
          <w:rFonts w:eastAsia="Calibri"/>
          <w:sz w:val="28"/>
          <w:szCs w:val="28"/>
          <w:lang w:eastAsia="en-US"/>
        </w:rPr>
        <w:t>, в 2016 году план противодействия коррупции не размещен на официальном сайте администрации города.</w:t>
      </w:r>
    </w:p>
    <w:p w:rsidR="00BD0055" w:rsidRPr="003E29FC" w:rsidRDefault="00BD0055" w:rsidP="00BD005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E29FC">
        <w:rPr>
          <w:rFonts w:eastAsia="Calibri"/>
          <w:sz w:val="28"/>
          <w:szCs w:val="28"/>
          <w:lang w:eastAsia="en-US"/>
        </w:rPr>
        <w:t xml:space="preserve">лановые документы в 2016, 2017, 2018 годах принимались не во всех </w:t>
      </w:r>
      <w:r>
        <w:rPr>
          <w:rFonts w:eastAsia="Calibri"/>
          <w:sz w:val="28"/>
          <w:szCs w:val="28"/>
          <w:lang w:eastAsia="en-US"/>
        </w:rPr>
        <w:t>у</w:t>
      </w:r>
      <w:r w:rsidRPr="003E29FC">
        <w:rPr>
          <w:rFonts w:eastAsia="Calibri"/>
          <w:sz w:val="28"/>
          <w:szCs w:val="28"/>
          <w:lang w:eastAsia="en-US"/>
        </w:rPr>
        <w:t>чреждениях и не размещались на официальном сайте администрации города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0055" w:rsidRDefault="00BD0055" w:rsidP="00BD0055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3E29FC">
        <w:rPr>
          <w:rFonts w:eastAsia="Calibri"/>
          <w:sz w:val="28"/>
          <w:szCs w:val="28"/>
          <w:lang w:eastAsia="en-US"/>
        </w:rPr>
        <w:t xml:space="preserve">истема </w:t>
      </w:r>
      <w:proofErr w:type="gramStart"/>
      <w:r w:rsidRPr="003E29F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E29FC">
        <w:rPr>
          <w:rFonts w:eastAsia="Calibri"/>
          <w:sz w:val="28"/>
          <w:szCs w:val="28"/>
          <w:lang w:eastAsia="en-US"/>
        </w:rPr>
        <w:t xml:space="preserve"> планированием работы, организацией контроля за исполнением запланированных мероприятий и отчетностью в Управлении, учреждениях надлежащим образом не организована.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Предъявляемые квалификационные требования к гражданам, претендующим на замещение должности муниципальной службы, соответствуют требованиям действующего законодательства.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Информация о вакансии, замещаемой на конкурсной основе, была опубликована в общедоступных источниках.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Замещение вакантной должности муниципальной службы осуществлялось на конкурсной основе с размещением информации об условиях и итогах проведения конкурса в средствах массовой информации.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 xml:space="preserve">Муниципальный служащий, назначенный </w:t>
      </w:r>
      <w:proofErr w:type="gramStart"/>
      <w:r w:rsidRPr="00F23C36">
        <w:rPr>
          <w:bCs/>
          <w:sz w:val="28"/>
          <w:szCs w:val="28"/>
          <w:lang w:eastAsia="ru-RU"/>
        </w:rPr>
        <w:t>ответственным</w:t>
      </w:r>
      <w:proofErr w:type="gramEnd"/>
      <w:r w:rsidRPr="00F23C36">
        <w:rPr>
          <w:bCs/>
          <w:sz w:val="28"/>
          <w:szCs w:val="28"/>
          <w:lang w:eastAsia="ru-RU"/>
        </w:rPr>
        <w:t xml:space="preserve"> за реализацию антикоррупционной политики</w:t>
      </w:r>
      <w:r>
        <w:rPr>
          <w:bCs/>
          <w:sz w:val="28"/>
          <w:szCs w:val="28"/>
          <w:lang w:eastAsia="ru-RU"/>
        </w:rPr>
        <w:t>,</w:t>
      </w:r>
      <w:r w:rsidRPr="00F23C36">
        <w:rPr>
          <w:bCs/>
          <w:sz w:val="28"/>
          <w:szCs w:val="28"/>
          <w:lang w:eastAsia="ru-RU"/>
        </w:rPr>
        <w:t xml:space="preserve"> прошел обучение по дополнительно</w:t>
      </w:r>
      <w:r>
        <w:rPr>
          <w:bCs/>
          <w:sz w:val="28"/>
          <w:szCs w:val="28"/>
          <w:lang w:eastAsia="ru-RU"/>
        </w:rPr>
        <w:t>му профессиональному образованию</w:t>
      </w:r>
      <w:r w:rsidRPr="00F23C36">
        <w:rPr>
          <w:bCs/>
          <w:sz w:val="28"/>
          <w:szCs w:val="28"/>
          <w:lang w:eastAsia="ru-RU"/>
        </w:rPr>
        <w:t xml:space="preserve"> в сфере противодействия коррупции на муниципальной службе.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Нарушений</w:t>
      </w:r>
      <w:r w:rsidRPr="00F23C36">
        <w:rPr>
          <w:bCs/>
          <w:sz w:val="28"/>
          <w:szCs w:val="28"/>
          <w:lang w:eastAsia="ru-RU"/>
        </w:rPr>
        <w:t xml:space="preserve"> в рамках исполнения обязанности представления муниципальными служащими Управления сведений о доходах, расходах, об имуществе и обязательствах имущественного характера, в отношении себя, а также своих супруги (супруга) и (или) несовершеннолетних детей, не выявлено.</w:t>
      </w:r>
    </w:p>
    <w:p w:rsidR="00BD0055" w:rsidRDefault="00BD0055" w:rsidP="00BD0055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 xml:space="preserve">За период с 2016 по 2018 годы выявлен 1 факт </w:t>
      </w:r>
      <w:r w:rsidRPr="00F23C36">
        <w:rPr>
          <w:sz w:val="28"/>
          <w:szCs w:val="28"/>
          <w:lang w:eastAsia="ru-RU"/>
        </w:rPr>
        <w:t xml:space="preserve">нарушения </w:t>
      </w:r>
      <w:r w:rsidRPr="00F23C36">
        <w:rPr>
          <w:bCs/>
          <w:sz w:val="28"/>
          <w:szCs w:val="28"/>
          <w:lang w:eastAsia="ru-RU"/>
        </w:rPr>
        <w:t>законодательства о противодействии коррупции, выразившийся в представлении муниципальным служащим Управления недостоверных сведений о своих доходах, об имуществе и обязательствах имущественного характера</w:t>
      </w:r>
      <w:r>
        <w:rPr>
          <w:bCs/>
          <w:sz w:val="28"/>
          <w:szCs w:val="28"/>
          <w:lang w:eastAsia="ru-RU"/>
        </w:rPr>
        <w:t xml:space="preserve"> (муниципальный служащий</w:t>
      </w:r>
      <w:r w:rsidRPr="003930A9">
        <w:rPr>
          <w:rFonts w:eastAsia="Calibri"/>
          <w:sz w:val="28"/>
          <w:szCs w:val="28"/>
          <w:lang w:eastAsia="en-US"/>
        </w:rPr>
        <w:t xml:space="preserve"> </w:t>
      </w:r>
      <w:r w:rsidRPr="00DD2313">
        <w:rPr>
          <w:rFonts w:eastAsia="Calibri"/>
          <w:sz w:val="28"/>
          <w:szCs w:val="28"/>
          <w:lang w:eastAsia="en-US"/>
        </w:rPr>
        <w:t>привлечен к дисциплинарной ответственности в виде замечания</w:t>
      </w:r>
      <w:r>
        <w:rPr>
          <w:bCs/>
          <w:sz w:val="28"/>
          <w:szCs w:val="28"/>
          <w:lang w:eastAsia="ru-RU"/>
        </w:rPr>
        <w:t>)</w:t>
      </w:r>
      <w:r w:rsidRPr="00F23C36">
        <w:rPr>
          <w:bCs/>
          <w:sz w:val="28"/>
          <w:szCs w:val="28"/>
          <w:lang w:eastAsia="ru-RU"/>
        </w:rPr>
        <w:t>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 xml:space="preserve">Фактов регистрации поступивших от муниципальных служащих </w:t>
      </w:r>
      <w:r w:rsidRPr="00F23C36">
        <w:rPr>
          <w:bCs/>
          <w:sz w:val="28"/>
          <w:szCs w:val="28"/>
          <w:lang w:eastAsia="ru-RU"/>
        </w:rPr>
        <w:lastRenderedPageBreak/>
        <w:t>Управления уведомлений представителя нанимателя (работодателя) о возникновении конфликта интересов или возможности его возникновения не выявлено.</w:t>
      </w:r>
    </w:p>
    <w:p w:rsidR="00BD0055" w:rsidRPr="00F23C36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Фактов регистрации уведомлений представителя нанимателя (работодателя) о случаях обращения к ним каких-либо лиц в целях склонения их к совершению коррупционных правонарушений, поступивших от муниципальных служащих Управления, не выявлено.</w:t>
      </w:r>
    </w:p>
    <w:p w:rsidR="00BD0055" w:rsidRDefault="00BD0055" w:rsidP="00BD00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23C36">
        <w:rPr>
          <w:bCs/>
          <w:sz w:val="28"/>
          <w:szCs w:val="28"/>
          <w:lang w:eastAsia="ru-RU"/>
        </w:rPr>
        <w:t>Фактов замещения должностей муниципальной службы служащими, имеющими близкое родство или свойство (родители, супруги, дети, братья, сестры, а также братья, сестры, родители, дети супругов и супруги детей), находящимися в непосредственной подчиненности или подконтрольности одного из них другому, в Управлении не выявлено.</w:t>
      </w:r>
    </w:p>
    <w:p w:rsidR="00BD0055" w:rsidRPr="00F23C36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23C36">
        <w:rPr>
          <w:sz w:val="28"/>
          <w:szCs w:val="28"/>
          <w:lang w:eastAsia="ru-RU"/>
        </w:rPr>
        <w:t>По результатам антикоррупционной экспертизы проектов нормативных правовых актов, подготовлен</w:t>
      </w:r>
      <w:r w:rsidR="00F644F6">
        <w:rPr>
          <w:sz w:val="28"/>
          <w:szCs w:val="28"/>
          <w:lang w:eastAsia="ru-RU"/>
        </w:rPr>
        <w:t>ных Управлением за период 2016</w:t>
      </w:r>
      <w:r w:rsidR="00F96DB1">
        <w:rPr>
          <w:sz w:val="28"/>
          <w:szCs w:val="28"/>
          <w:lang w:eastAsia="ru-RU"/>
        </w:rPr>
        <w:t xml:space="preserve"> </w:t>
      </w:r>
      <w:r w:rsidR="00F644F6">
        <w:rPr>
          <w:sz w:val="28"/>
          <w:szCs w:val="28"/>
          <w:lang w:eastAsia="ru-RU"/>
        </w:rPr>
        <w:t>-</w:t>
      </w:r>
      <w:r w:rsidR="00F96DB1">
        <w:rPr>
          <w:sz w:val="28"/>
          <w:szCs w:val="28"/>
          <w:lang w:eastAsia="ru-RU"/>
        </w:rPr>
        <w:t xml:space="preserve"> </w:t>
      </w:r>
      <w:r w:rsidRPr="00F23C36">
        <w:rPr>
          <w:sz w:val="28"/>
          <w:szCs w:val="28"/>
          <w:lang w:eastAsia="ru-RU"/>
        </w:rPr>
        <w:t xml:space="preserve">2018 годы, </w:t>
      </w:r>
      <w:proofErr w:type="spellStart"/>
      <w:r w:rsidRPr="00F23C36">
        <w:rPr>
          <w:sz w:val="28"/>
          <w:szCs w:val="28"/>
          <w:lang w:eastAsia="ru-RU"/>
        </w:rPr>
        <w:t>коррупциогенные</w:t>
      </w:r>
      <w:proofErr w:type="spellEnd"/>
      <w:r w:rsidRPr="00F23C36">
        <w:rPr>
          <w:sz w:val="28"/>
          <w:szCs w:val="28"/>
          <w:lang w:eastAsia="ru-RU"/>
        </w:rPr>
        <w:t xml:space="preserve"> факторы не были выявлены. </w:t>
      </w:r>
    </w:p>
    <w:p w:rsidR="00BD0055" w:rsidRPr="00F23C36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23C36">
        <w:rPr>
          <w:sz w:val="28"/>
          <w:szCs w:val="28"/>
          <w:lang w:eastAsia="ru-RU"/>
        </w:rPr>
        <w:t>По результатам антикоррупционной экспертизы 4 нормативных правовых актов администрации города, разработчик</w:t>
      </w:r>
      <w:r>
        <w:rPr>
          <w:sz w:val="28"/>
          <w:szCs w:val="28"/>
          <w:lang w:eastAsia="ru-RU"/>
        </w:rPr>
        <w:t xml:space="preserve">ом которых являлось Управление, </w:t>
      </w:r>
      <w:r w:rsidRPr="00F23C36">
        <w:rPr>
          <w:sz w:val="28"/>
          <w:szCs w:val="28"/>
          <w:lang w:eastAsia="ru-RU"/>
        </w:rPr>
        <w:t>за период 2016</w:t>
      </w:r>
      <w:r w:rsidR="00F96DB1">
        <w:rPr>
          <w:sz w:val="28"/>
          <w:szCs w:val="28"/>
          <w:lang w:eastAsia="ru-RU"/>
        </w:rPr>
        <w:t xml:space="preserve"> </w:t>
      </w:r>
      <w:r w:rsidR="00F644F6">
        <w:rPr>
          <w:sz w:val="28"/>
          <w:szCs w:val="28"/>
          <w:lang w:eastAsia="ru-RU"/>
        </w:rPr>
        <w:t>-</w:t>
      </w:r>
      <w:r w:rsidR="00F96DB1">
        <w:rPr>
          <w:sz w:val="28"/>
          <w:szCs w:val="28"/>
          <w:lang w:eastAsia="ru-RU"/>
        </w:rPr>
        <w:t xml:space="preserve"> </w:t>
      </w:r>
      <w:r w:rsidRPr="00F23C36">
        <w:rPr>
          <w:sz w:val="28"/>
          <w:szCs w:val="28"/>
          <w:lang w:eastAsia="ru-RU"/>
        </w:rPr>
        <w:t xml:space="preserve">2018 годы, </w:t>
      </w:r>
      <w:proofErr w:type="spellStart"/>
      <w:r w:rsidRPr="00F23C36">
        <w:rPr>
          <w:sz w:val="28"/>
          <w:szCs w:val="28"/>
          <w:lang w:eastAsia="ru-RU"/>
        </w:rPr>
        <w:t>коррупциогенные</w:t>
      </w:r>
      <w:proofErr w:type="spellEnd"/>
      <w:r w:rsidRPr="00F23C36">
        <w:rPr>
          <w:sz w:val="28"/>
          <w:szCs w:val="28"/>
          <w:lang w:eastAsia="ru-RU"/>
        </w:rPr>
        <w:t xml:space="preserve"> факторы также не были выявлены.</w:t>
      </w:r>
    </w:p>
    <w:p w:rsidR="00BD0055" w:rsidRPr="00F23C36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23C36">
        <w:rPr>
          <w:sz w:val="28"/>
          <w:szCs w:val="28"/>
          <w:lang w:eastAsia="ru-RU"/>
        </w:rPr>
        <w:t>Управлением провод</w:t>
      </w:r>
      <w:r>
        <w:rPr>
          <w:sz w:val="28"/>
          <w:szCs w:val="28"/>
          <w:lang w:eastAsia="ru-RU"/>
        </w:rPr>
        <w:t>илась</w:t>
      </w:r>
      <w:r w:rsidRPr="00F23C36">
        <w:rPr>
          <w:sz w:val="28"/>
          <w:szCs w:val="28"/>
          <w:lang w:eastAsia="ru-RU"/>
        </w:rPr>
        <w:t xml:space="preserve"> антикоррупционн</w:t>
      </w:r>
      <w:r>
        <w:rPr>
          <w:sz w:val="28"/>
          <w:szCs w:val="28"/>
          <w:lang w:eastAsia="ru-RU"/>
        </w:rPr>
        <w:t>ая экспертиза</w:t>
      </w:r>
      <w:r w:rsidRPr="00F23C36">
        <w:rPr>
          <w:sz w:val="28"/>
          <w:szCs w:val="28"/>
          <w:lang w:eastAsia="ru-RU"/>
        </w:rPr>
        <w:t xml:space="preserve"> нормативных правовых актов учреждений</w:t>
      </w:r>
      <w:r w:rsidR="00CD691F">
        <w:rPr>
          <w:sz w:val="28"/>
          <w:szCs w:val="28"/>
          <w:lang w:eastAsia="ru-RU"/>
        </w:rPr>
        <w:t xml:space="preserve">, в ходе которой </w:t>
      </w:r>
      <w:proofErr w:type="spellStart"/>
      <w:r w:rsidR="00CD691F">
        <w:rPr>
          <w:sz w:val="28"/>
          <w:szCs w:val="28"/>
          <w:lang w:eastAsia="ru-RU"/>
        </w:rPr>
        <w:t>к</w:t>
      </w:r>
      <w:r w:rsidR="00CD691F" w:rsidRPr="00F23C36">
        <w:rPr>
          <w:sz w:val="28"/>
          <w:szCs w:val="28"/>
          <w:lang w:eastAsia="ru-RU"/>
        </w:rPr>
        <w:t>оррупциогенные</w:t>
      </w:r>
      <w:proofErr w:type="spellEnd"/>
      <w:r w:rsidR="00CD691F" w:rsidRPr="00F23C36">
        <w:rPr>
          <w:sz w:val="28"/>
          <w:szCs w:val="28"/>
          <w:lang w:eastAsia="ru-RU"/>
        </w:rPr>
        <w:t xml:space="preserve"> факторы</w:t>
      </w:r>
      <w:r w:rsidR="00CD691F">
        <w:rPr>
          <w:sz w:val="28"/>
          <w:szCs w:val="28"/>
          <w:lang w:eastAsia="ru-RU"/>
        </w:rPr>
        <w:t xml:space="preserve"> </w:t>
      </w:r>
      <w:r w:rsidR="00CD691F" w:rsidRPr="00F23C36">
        <w:rPr>
          <w:sz w:val="28"/>
          <w:szCs w:val="28"/>
          <w:lang w:eastAsia="ru-RU"/>
        </w:rPr>
        <w:t>не выявлены</w:t>
      </w:r>
      <w:r>
        <w:rPr>
          <w:sz w:val="28"/>
          <w:szCs w:val="28"/>
          <w:lang w:eastAsia="ru-RU"/>
        </w:rPr>
        <w:t>.</w:t>
      </w:r>
    </w:p>
    <w:p w:rsidR="00CD691F" w:rsidRDefault="00CD691F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D0055" w:rsidRPr="00F23C36">
        <w:rPr>
          <w:sz w:val="28"/>
          <w:szCs w:val="28"/>
          <w:lang w:eastAsia="ru-RU"/>
        </w:rPr>
        <w:t xml:space="preserve"> 2017 году в отношении проекта </w:t>
      </w:r>
      <w:r>
        <w:rPr>
          <w:sz w:val="28"/>
          <w:szCs w:val="28"/>
          <w:lang w:eastAsia="ru-RU"/>
        </w:rPr>
        <w:t xml:space="preserve">правового акта </w:t>
      </w:r>
      <w:r w:rsidRPr="00F23C36">
        <w:rPr>
          <w:sz w:val="28"/>
          <w:szCs w:val="28"/>
          <w:lang w:eastAsia="ru-RU"/>
        </w:rPr>
        <w:t xml:space="preserve">прокуратурой города были направлены замечания, в том числе касающиеся наличия </w:t>
      </w:r>
      <w:proofErr w:type="spellStart"/>
      <w:r w:rsidRPr="00F23C36">
        <w:rPr>
          <w:sz w:val="28"/>
          <w:szCs w:val="28"/>
          <w:lang w:eastAsia="ru-RU"/>
        </w:rPr>
        <w:t>коррупциогенного</w:t>
      </w:r>
      <w:proofErr w:type="spellEnd"/>
      <w:r w:rsidRPr="00F23C36">
        <w:rPr>
          <w:sz w:val="28"/>
          <w:szCs w:val="28"/>
          <w:lang w:eastAsia="ru-RU"/>
        </w:rPr>
        <w:t xml:space="preserve"> фактора. В результате рассмотрения данного замечания </w:t>
      </w:r>
      <w:proofErr w:type="spellStart"/>
      <w:r w:rsidRPr="00F23C36">
        <w:rPr>
          <w:sz w:val="28"/>
          <w:szCs w:val="28"/>
          <w:lang w:eastAsia="ru-RU"/>
        </w:rPr>
        <w:t>коррупциогенный</w:t>
      </w:r>
      <w:proofErr w:type="spellEnd"/>
      <w:r w:rsidRPr="00F23C36">
        <w:rPr>
          <w:sz w:val="28"/>
          <w:szCs w:val="28"/>
          <w:lang w:eastAsia="ru-RU"/>
        </w:rPr>
        <w:t xml:space="preserve"> фактор был устранен путем изменения формулировки проекта. Требований прокуратуры об изменении правовых актов в связи с выявлением в нем </w:t>
      </w:r>
      <w:proofErr w:type="spellStart"/>
      <w:r w:rsidRPr="00F23C36">
        <w:rPr>
          <w:sz w:val="28"/>
          <w:szCs w:val="28"/>
          <w:lang w:eastAsia="ru-RU"/>
        </w:rPr>
        <w:t>коррупциогенных</w:t>
      </w:r>
      <w:proofErr w:type="spellEnd"/>
      <w:r w:rsidRPr="00F23C36">
        <w:rPr>
          <w:sz w:val="28"/>
          <w:szCs w:val="28"/>
          <w:lang w:eastAsia="ru-RU"/>
        </w:rPr>
        <w:t xml:space="preserve"> факторов не поступало.</w:t>
      </w:r>
    </w:p>
    <w:p w:rsidR="00CD691F" w:rsidRDefault="00266988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Управлением проводилась работа по приведению в соответствие </w:t>
      </w:r>
      <w:r w:rsidRPr="00D24D5A">
        <w:rPr>
          <w:sz w:val="28"/>
          <w:szCs w:val="28"/>
          <w:lang w:eastAsia="ru-RU"/>
        </w:rPr>
        <w:t>с действующим законодательством</w:t>
      </w:r>
      <w:r>
        <w:rPr>
          <w:sz w:val="28"/>
          <w:szCs w:val="28"/>
          <w:lang w:eastAsia="ru-RU"/>
        </w:rPr>
        <w:t xml:space="preserve"> ранее изданных правовых актов.</w:t>
      </w:r>
      <w:r w:rsidR="00254482">
        <w:rPr>
          <w:sz w:val="28"/>
          <w:szCs w:val="28"/>
          <w:lang w:eastAsia="ru-RU"/>
        </w:rPr>
        <w:t xml:space="preserve"> </w:t>
      </w:r>
    </w:p>
    <w:p w:rsidR="00BD0055" w:rsidRPr="00D24D5A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D24D5A">
        <w:rPr>
          <w:sz w:val="28"/>
          <w:szCs w:val="28"/>
          <w:lang w:eastAsia="ru-RU"/>
        </w:rPr>
        <w:t xml:space="preserve"> отношении правовых актов учреждений</w:t>
      </w:r>
      <w:r>
        <w:rPr>
          <w:sz w:val="28"/>
          <w:szCs w:val="28"/>
          <w:lang w:eastAsia="ru-RU"/>
        </w:rPr>
        <w:t xml:space="preserve"> </w:t>
      </w:r>
      <w:r w:rsidR="00CD691F">
        <w:rPr>
          <w:sz w:val="28"/>
          <w:szCs w:val="28"/>
          <w:lang w:eastAsia="ru-RU"/>
        </w:rPr>
        <w:t>органами</w:t>
      </w:r>
      <w:r w:rsidRPr="00D24D5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прокуратур</w:t>
      </w:r>
      <w:r w:rsidR="00CD691F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внесено 9 протестов, из них: 2 в 2016 году,</w:t>
      </w:r>
      <w:r w:rsidRPr="00D24D5A">
        <w:rPr>
          <w:sz w:val="28"/>
          <w:szCs w:val="28"/>
          <w:lang w:eastAsia="ru-RU"/>
        </w:rPr>
        <w:t xml:space="preserve"> 7 в 2017 году.</w:t>
      </w:r>
    </w:p>
    <w:p w:rsidR="00266988" w:rsidRDefault="00266988" w:rsidP="00BD005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Протесты рассмотрены</w:t>
      </w:r>
      <w:r w:rsidR="00BD0055" w:rsidRPr="00023828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установленном порядке в </w:t>
      </w:r>
      <w:r w:rsidR="00BD0055" w:rsidRPr="00023828">
        <w:rPr>
          <w:sz w:val="28"/>
          <w:szCs w:val="28"/>
          <w:lang w:eastAsia="ru-RU"/>
        </w:rPr>
        <w:t xml:space="preserve">течение </w:t>
      </w:r>
      <w:r>
        <w:rPr>
          <w:sz w:val="28"/>
          <w:szCs w:val="28"/>
          <w:lang w:eastAsia="ru-RU"/>
        </w:rPr>
        <w:t xml:space="preserve">предусмотренного законодательством </w:t>
      </w:r>
      <w:r w:rsidR="00BD0055" w:rsidRPr="00023828">
        <w:rPr>
          <w:sz w:val="28"/>
          <w:szCs w:val="28"/>
          <w:lang w:eastAsia="ru-RU"/>
        </w:rPr>
        <w:t>срока</w:t>
      </w:r>
      <w:r>
        <w:rPr>
          <w:sz w:val="28"/>
          <w:szCs w:val="28"/>
          <w:lang w:eastAsia="ru-RU"/>
        </w:rPr>
        <w:t>.</w:t>
      </w:r>
    </w:p>
    <w:p w:rsidR="00266988" w:rsidRDefault="00266988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687C1F">
        <w:rPr>
          <w:rFonts w:eastAsiaTheme="minorHAnsi"/>
          <w:sz w:val="28"/>
          <w:szCs w:val="28"/>
          <w:lang w:eastAsia="en-US"/>
        </w:rPr>
        <w:t>а 2016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687C1F">
        <w:rPr>
          <w:rFonts w:eastAsiaTheme="minorHAnsi"/>
          <w:sz w:val="28"/>
          <w:szCs w:val="28"/>
          <w:lang w:eastAsia="en-US"/>
        </w:rPr>
        <w:t>-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687C1F">
        <w:rPr>
          <w:rFonts w:eastAsiaTheme="minorHAnsi"/>
          <w:sz w:val="28"/>
          <w:szCs w:val="28"/>
          <w:lang w:eastAsia="en-US"/>
        </w:rPr>
        <w:t xml:space="preserve">2018 годы </w:t>
      </w:r>
      <w:r>
        <w:rPr>
          <w:rFonts w:eastAsiaTheme="minorHAnsi"/>
          <w:sz w:val="28"/>
          <w:szCs w:val="28"/>
          <w:lang w:eastAsia="en-US"/>
        </w:rPr>
        <w:t xml:space="preserve">органами прокуратуры в учреждения внесено </w:t>
      </w:r>
      <w:r w:rsidR="00BD0055" w:rsidRPr="00687C1F">
        <w:rPr>
          <w:rFonts w:eastAsiaTheme="minorHAnsi"/>
          <w:sz w:val="28"/>
          <w:szCs w:val="28"/>
          <w:lang w:eastAsia="en-US"/>
        </w:rPr>
        <w:t>21 представлени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="00BD0055" w:rsidRPr="00687C1F">
        <w:rPr>
          <w:rFonts w:eastAsiaTheme="minorHAnsi"/>
          <w:sz w:val="28"/>
          <w:szCs w:val="28"/>
          <w:lang w:eastAsia="en-US"/>
        </w:rPr>
        <w:t xml:space="preserve"> об устранении нарушений </w:t>
      </w:r>
      <w:r>
        <w:rPr>
          <w:rFonts w:eastAsiaTheme="minorHAnsi"/>
          <w:sz w:val="28"/>
          <w:szCs w:val="28"/>
          <w:lang w:eastAsia="en-US"/>
        </w:rPr>
        <w:t xml:space="preserve"> законодательства </w:t>
      </w:r>
      <w:r w:rsidR="00BD0055" w:rsidRPr="00687C1F">
        <w:rPr>
          <w:rFonts w:eastAsiaTheme="minorHAnsi"/>
          <w:sz w:val="28"/>
          <w:szCs w:val="28"/>
          <w:lang w:eastAsia="en-US"/>
        </w:rPr>
        <w:t xml:space="preserve">(2016 год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5, 2017 год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9, 2018 год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7), </w:t>
      </w:r>
      <w:r w:rsidR="00BD0055" w:rsidRPr="00687C1F">
        <w:rPr>
          <w:rFonts w:eastAsiaTheme="minorHAnsi"/>
          <w:sz w:val="28"/>
          <w:szCs w:val="28"/>
          <w:lang w:eastAsia="en-US"/>
        </w:rPr>
        <w:t xml:space="preserve">20 представлений признано </w:t>
      </w:r>
      <w:proofErr w:type="gramStart"/>
      <w:r w:rsidR="00BD0055" w:rsidRPr="00687C1F">
        <w:rPr>
          <w:rFonts w:eastAsiaTheme="minorHAnsi"/>
          <w:sz w:val="28"/>
          <w:szCs w:val="28"/>
          <w:lang w:eastAsia="en-US"/>
        </w:rPr>
        <w:t>обоснованными</w:t>
      </w:r>
      <w:proofErr w:type="gramEnd"/>
      <w:r w:rsidR="00BD0055" w:rsidRPr="00687C1F">
        <w:rPr>
          <w:rFonts w:eastAsiaTheme="minorHAnsi"/>
          <w:sz w:val="28"/>
          <w:szCs w:val="28"/>
          <w:lang w:eastAsia="en-US"/>
        </w:rPr>
        <w:t xml:space="preserve">, 1 обоснованным частично. </w:t>
      </w:r>
    </w:p>
    <w:p w:rsidR="00BD0055" w:rsidRPr="00687C1F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7C1F">
        <w:rPr>
          <w:rFonts w:eastAsiaTheme="minorHAnsi"/>
          <w:sz w:val="28"/>
          <w:szCs w:val="28"/>
          <w:lang w:eastAsia="en-US"/>
        </w:rPr>
        <w:t xml:space="preserve">Не во всех случаях соблюдены требования прокурора о принятии в течение месяца со дня внесения представления конкретных мер по устранению допущенных нарушений закона, их причин и условий, им способствующих; о сообщении прокурору результатов принятых мер. </w:t>
      </w:r>
    </w:p>
    <w:p w:rsidR="00BD0055" w:rsidRPr="00687C1F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7C1F">
        <w:rPr>
          <w:rFonts w:eastAsiaTheme="minorHAnsi"/>
          <w:sz w:val="28"/>
          <w:szCs w:val="28"/>
          <w:lang w:eastAsia="en-US"/>
        </w:rPr>
        <w:t>Обращений о повтор</w:t>
      </w:r>
      <w:r>
        <w:rPr>
          <w:rFonts w:eastAsiaTheme="minorHAnsi"/>
          <w:sz w:val="28"/>
          <w:szCs w:val="28"/>
          <w:lang w:eastAsia="en-US"/>
        </w:rPr>
        <w:t>ном рассмотрении представлений не поступало</w:t>
      </w:r>
      <w:r w:rsidRPr="00687C1F">
        <w:rPr>
          <w:rFonts w:eastAsiaTheme="minorHAnsi"/>
          <w:sz w:val="28"/>
          <w:szCs w:val="28"/>
          <w:lang w:eastAsia="en-US"/>
        </w:rPr>
        <w:t>.</w:t>
      </w:r>
    </w:p>
    <w:p w:rsidR="00BD0055" w:rsidRPr="00687C1F" w:rsidRDefault="00BD0055" w:rsidP="00BD00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7C1F">
        <w:rPr>
          <w:rFonts w:eastAsiaTheme="minorHAnsi"/>
          <w:sz w:val="28"/>
          <w:szCs w:val="28"/>
          <w:lang w:eastAsia="en-US"/>
        </w:rPr>
        <w:lastRenderedPageBreak/>
        <w:t xml:space="preserve">Среди наиболее часто встречающихся нарушений отмечаются нарушения законодательства о закупках при размещении необходимой информации  в единой информационной системе в сфере закупок и </w:t>
      </w:r>
      <w:r>
        <w:rPr>
          <w:rFonts w:eastAsiaTheme="minorHAnsi"/>
          <w:sz w:val="28"/>
          <w:szCs w:val="28"/>
          <w:lang w:eastAsia="en-US"/>
        </w:rPr>
        <w:t xml:space="preserve">трудового законодательства, выражающегося в непредставлении справок о </w:t>
      </w:r>
      <w:r w:rsidRPr="00687C1F">
        <w:rPr>
          <w:rFonts w:eastAsia="Calibri"/>
          <w:sz w:val="28"/>
          <w:szCs w:val="28"/>
          <w:lang w:eastAsia="en-US"/>
        </w:rPr>
        <w:t>наличии (отсутствии) судимости и (или) факта уголовного преследования либо о прекращении уголовного преследования по реабилитирующим основаниям при трудоустройстве в учреждения.</w:t>
      </w:r>
    </w:p>
    <w:p w:rsidR="00BD0055" w:rsidRDefault="00BD0055" w:rsidP="00BD0055">
      <w:pPr>
        <w:tabs>
          <w:tab w:val="left" w:pos="0"/>
        </w:tabs>
        <w:suppressAutoHyphens w:val="0"/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Информация, размещаемая на официальном сайте в разделах, за ведение которых отвечает Управление, не является актуальной и полной.</w:t>
      </w:r>
      <w:r w:rsidRPr="004D2812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BD0055" w:rsidRPr="00FE37D6" w:rsidRDefault="00BD0055" w:rsidP="00BD0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7D6">
        <w:rPr>
          <w:sz w:val="28"/>
          <w:szCs w:val="28"/>
        </w:rPr>
        <w:t>В 2016</w:t>
      </w:r>
      <w:r w:rsidR="00F96DB1">
        <w:rPr>
          <w:sz w:val="28"/>
          <w:szCs w:val="28"/>
        </w:rPr>
        <w:t xml:space="preserve">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FE37D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годах</w:t>
      </w:r>
      <w:r w:rsidRPr="00FE37D6">
        <w:rPr>
          <w:sz w:val="28"/>
          <w:szCs w:val="28"/>
        </w:rPr>
        <w:t xml:space="preserve"> обращения граждан и юридических лиц, в которых заявителями ставились вопросы о коррупционн</w:t>
      </w:r>
      <w:r>
        <w:rPr>
          <w:sz w:val="28"/>
          <w:szCs w:val="28"/>
        </w:rPr>
        <w:t>ой составляющей в деятельности У</w:t>
      </w:r>
      <w:r w:rsidRPr="00FE37D6">
        <w:rPr>
          <w:sz w:val="28"/>
          <w:szCs w:val="28"/>
        </w:rPr>
        <w:t xml:space="preserve">правления, в администрацию города и в </w:t>
      </w:r>
      <w:r>
        <w:rPr>
          <w:sz w:val="28"/>
          <w:szCs w:val="28"/>
        </w:rPr>
        <w:t>У</w:t>
      </w:r>
      <w:r w:rsidRPr="00FE37D6">
        <w:rPr>
          <w:sz w:val="28"/>
          <w:szCs w:val="28"/>
        </w:rPr>
        <w:t xml:space="preserve">правление не поступали.  </w:t>
      </w:r>
    </w:p>
    <w:p w:rsidR="00BD0055" w:rsidRDefault="00BD0055" w:rsidP="00BD0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FE37D6">
        <w:rPr>
          <w:sz w:val="28"/>
          <w:szCs w:val="28"/>
        </w:rPr>
        <w:t xml:space="preserve"> в течение 2016</w:t>
      </w:r>
      <w:r w:rsidR="00F96DB1">
        <w:rPr>
          <w:sz w:val="28"/>
          <w:szCs w:val="28"/>
        </w:rPr>
        <w:t xml:space="preserve"> </w:t>
      </w:r>
      <w:r w:rsidR="00F96DB1" w:rsidRPr="00687C1F">
        <w:rPr>
          <w:rFonts w:eastAsiaTheme="minorHAnsi"/>
          <w:sz w:val="28"/>
          <w:szCs w:val="28"/>
          <w:lang w:eastAsia="en-US"/>
        </w:rPr>
        <w:t>-</w:t>
      </w:r>
      <w:r w:rsidR="00F96DB1">
        <w:rPr>
          <w:rFonts w:eastAsiaTheme="minorHAnsi"/>
          <w:sz w:val="28"/>
          <w:szCs w:val="28"/>
          <w:lang w:eastAsia="en-US"/>
        </w:rPr>
        <w:t xml:space="preserve"> </w:t>
      </w:r>
      <w:r w:rsidRPr="00FE37D6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годов</w:t>
      </w:r>
      <w:r w:rsidRPr="00FE37D6">
        <w:rPr>
          <w:sz w:val="28"/>
          <w:szCs w:val="28"/>
        </w:rPr>
        <w:t xml:space="preserve"> на «телефон доверия» администрации города обращения, касающиеся деятельности </w:t>
      </w:r>
      <w:r>
        <w:rPr>
          <w:sz w:val="28"/>
          <w:szCs w:val="28"/>
        </w:rPr>
        <w:t>У</w:t>
      </w:r>
      <w:r w:rsidRPr="00FE37D6">
        <w:rPr>
          <w:sz w:val="28"/>
          <w:szCs w:val="28"/>
        </w:rPr>
        <w:t>правления, не поступали.</w:t>
      </w:r>
    </w:p>
    <w:p w:rsidR="00BD0055" w:rsidRDefault="00BD0055" w:rsidP="00BD0055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4A0B18">
        <w:rPr>
          <w:sz w:val="28"/>
          <w:szCs w:val="28"/>
        </w:rPr>
        <w:t>В массиве информационных сообщений</w:t>
      </w:r>
      <w:r>
        <w:rPr>
          <w:sz w:val="28"/>
          <w:szCs w:val="28"/>
        </w:rPr>
        <w:t xml:space="preserve"> </w:t>
      </w:r>
      <w:r w:rsidRPr="004A0B18">
        <w:rPr>
          <w:sz w:val="28"/>
          <w:szCs w:val="28"/>
        </w:rPr>
        <w:t xml:space="preserve">и публикаций </w:t>
      </w:r>
      <w:r>
        <w:rPr>
          <w:sz w:val="28"/>
          <w:szCs w:val="28"/>
        </w:rPr>
        <w:t>СМИ</w:t>
      </w:r>
      <w:r w:rsidRPr="004A0B18">
        <w:rPr>
          <w:sz w:val="28"/>
          <w:szCs w:val="28"/>
        </w:rPr>
        <w:t xml:space="preserve"> материалов, заявляющих о коррупционных проявлениях в </w:t>
      </w:r>
      <w:r>
        <w:rPr>
          <w:sz w:val="28"/>
          <w:szCs w:val="28"/>
        </w:rPr>
        <w:t>У</w:t>
      </w:r>
      <w:r w:rsidRPr="004A0B18">
        <w:rPr>
          <w:sz w:val="28"/>
          <w:szCs w:val="28"/>
        </w:rPr>
        <w:t>правлении, не выявлено.</w:t>
      </w:r>
    </w:p>
    <w:p w:rsidR="00266988" w:rsidRDefault="00266988" w:rsidP="00266988">
      <w:pPr>
        <w:widowControl w:val="0"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Управлением, </w:t>
      </w:r>
      <w:r w:rsidRPr="00DF1A97">
        <w:rPr>
          <w:rFonts w:eastAsia="Calibri"/>
          <w:sz w:val="28"/>
          <w:szCs w:val="28"/>
          <w:lang w:eastAsia="en-US"/>
        </w:rPr>
        <w:t>МКУ «Централизованная бухгалтерия учреждений молодежной политики»</w:t>
      </w:r>
      <w:r>
        <w:rPr>
          <w:rFonts w:eastAsia="Calibri"/>
          <w:sz w:val="28"/>
          <w:szCs w:val="28"/>
          <w:lang w:eastAsia="en-US"/>
        </w:rPr>
        <w:t xml:space="preserve"> допускались нарушения</w:t>
      </w:r>
      <w:r w:rsidR="00B777D9">
        <w:rPr>
          <w:rFonts w:eastAsia="Calibri"/>
          <w:sz w:val="28"/>
          <w:szCs w:val="28"/>
          <w:lang w:eastAsia="en-US"/>
        </w:rPr>
        <w:t xml:space="preserve"> при осуществлении закупок и бюджетного законодательства.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777D9" w:rsidRDefault="00E85E30" w:rsidP="00E85E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BD0055" w:rsidRPr="00694FBE">
        <w:rPr>
          <w:sz w:val="28"/>
          <w:szCs w:val="28"/>
        </w:rPr>
        <w:t xml:space="preserve">Во исполнение распоряжения администрации города от 06.05.2014 </w:t>
      </w:r>
      <w:r w:rsidR="00B777D9">
        <w:rPr>
          <w:sz w:val="28"/>
          <w:szCs w:val="28"/>
        </w:rPr>
        <w:t xml:space="preserve">                 </w:t>
      </w:r>
      <w:r w:rsidR="00BD0055">
        <w:rPr>
          <w:sz w:val="28"/>
          <w:szCs w:val="28"/>
        </w:rPr>
        <w:t xml:space="preserve">№ 146-р </w:t>
      </w:r>
      <w:r w:rsidR="00BD0055" w:rsidRPr="00694FBE">
        <w:rPr>
          <w:sz w:val="28"/>
          <w:szCs w:val="28"/>
        </w:rPr>
        <w:t xml:space="preserve">«Об 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реализации» в </w:t>
      </w:r>
      <w:r w:rsidR="00BD0055">
        <w:rPr>
          <w:sz w:val="28"/>
          <w:szCs w:val="28"/>
        </w:rPr>
        <w:t>У</w:t>
      </w:r>
      <w:r w:rsidR="00BD0055" w:rsidRPr="00694FBE">
        <w:rPr>
          <w:sz w:val="28"/>
          <w:szCs w:val="28"/>
        </w:rPr>
        <w:t>правлении издан приказ от 30.05.2014</w:t>
      </w:r>
      <w:proofErr w:type="gramEnd"/>
      <w:r w:rsidR="00BD0055" w:rsidRPr="00694FBE">
        <w:rPr>
          <w:sz w:val="28"/>
          <w:szCs w:val="28"/>
        </w:rPr>
        <w:t xml:space="preserve"> № 44 «О созда</w:t>
      </w:r>
      <w:r w:rsidR="00BD0055">
        <w:rPr>
          <w:sz w:val="28"/>
          <w:szCs w:val="28"/>
        </w:rPr>
        <w:t xml:space="preserve">нии комиссии», </w:t>
      </w:r>
      <w:proofErr w:type="gramStart"/>
      <w:r w:rsidR="00BD0055">
        <w:rPr>
          <w:sz w:val="28"/>
          <w:szCs w:val="28"/>
        </w:rPr>
        <w:t>который</w:t>
      </w:r>
      <w:proofErr w:type="gramEnd"/>
      <w:r w:rsidR="00BD0055">
        <w:rPr>
          <w:sz w:val="28"/>
          <w:szCs w:val="28"/>
        </w:rPr>
        <w:t xml:space="preserve"> на дату проведения</w:t>
      </w:r>
      <w:r w:rsidR="00B777D9">
        <w:rPr>
          <w:sz w:val="28"/>
          <w:szCs w:val="28"/>
        </w:rPr>
        <w:t xml:space="preserve"> антикоррупционного </w:t>
      </w:r>
      <w:r w:rsidR="00BD0055">
        <w:rPr>
          <w:sz w:val="28"/>
          <w:szCs w:val="28"/>
        </w:rPr>
        <w:t xml:space="preserve">мониторинга являлся </w:t>
      </w:r>
      <w:r w:rsidR="00BD0055" w:rsidRPr="00694FBE">
        <w:rPr>
          <w:sz w:val="28"/>
          <w:szCs w:val="28"/>
        </w:rPr>
        <w:t>неактуальным</w:t>
      </w:r>
      <w:r>
        <w:rPr>
          <w:sz w:val="28"/>
          <w:szCs w:val="28"/>
        </w:rPr>
        <w:t>.</w:t>
      </w:r>
    </w:p>
    <w:p w:rsidR="00816ED9" w:rsidRPr="00427AEE" w:rsidRDefault="00816ED9" w:rsidP="00816ED9">
      <w:pPr>
        <w:tabs>
          <w:tab w:val="left" w:pos="851"/>
          <w:tab w:val="left" w:pos="1276"/>
        </w:tabs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Управлению </w:t>
      </w:r>
      <w:r w:rsidR="0062732C">
        <w:rPr>
          <w:sz w:val="28"/>
          <w:szCs w:val="28"/>
        </w:rPr>
        <w:t>предложено разработать</w:t>
      </w:r>
      <w:r>
        <w:rPr>
          <w:sz w:val="28"/>
          <w:szCs w:val="28"/>
        </w:rPr>
        <w:t xml:space="preserve"> </w:t>
      </w:r>
      <w:r w:rsidRPr="00427AEE">
        <w:rPr>
          <w:sz w:val="28"/>
          <w:szCs w:val="28"/>
        </w:rPr>
        <w:t>план по устранению выявленных недостатков</w:t>
      </w:r>
      <w:r>
        <w:rPr>
          <w:sz w:val="28"/>
          <w:szCs w:val="28"/>
        </w:rPr>
        <w:t xml:space="preserve"> и нарушений</w:t>
      </w:r>
      <w:r w:rsidRPr="00427AEE">
        <w:rPr>
          <w:sz w:val="28"/>
          <w:szCs w:val="28"/>
        </w:rPr>
        <w:t>.</w:t>
      </w:r>
    </w:p>
    <w:p w:rsidR="00750623" w:rsidRDefault="00750623" w:rsidP="00E85E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750623" w:rsidSect="008E4B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DF" w:rsidRDefault="00CA4ADF" w:rsidP="008E4BCA">
      <w:r>
        <w:separator/>
      </w:r>
    </w:p>
  </w:endnote>
  <w:endnote w:type="continuationSeparator" w:id="0">
    <w:p w:rsidR="00CA4ADF" w:rsidRDefault="00CA4ADF" w:rsidP="008E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DF" w:rsidRDefault="00CA4ADF" w:rsidP="008E4BCA">
      <w:r>
        <w:separator/>
      </w:r>
    </w:p>
  </w:footnote>
  <w:footnote w:type="continuationSeparator" w:id="0">
    <w:p w:rsidR="00CA4ADF" w:rsidRDefault="00CA4ADF" w:rsidP="008E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412758"/>
      <w:docPartObj>
        <w:docPartGallery w:val="Page Numbers (Top of Page)"/>
        <w:docPartUnique/>
      </w:docPartObj>
    </w:sdtPr>
    <w:sdtEndPr/>
    <w:sdtContent>
      <w:p w:rsidR="008E4BCA" w:rsidRDefault="008E4B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6E2">
          <w:rPr>
            <w:noProof/>
          </w:rPr>
          <w:t>2</w:t>
        </w:r>
        <w:r>
          <w:fldChar w:fldCharType="end"/>
        </w:r>
      </w:p>
    </w:sdtContent>
  </w:sdt>
  <w:p w:rsidR="008E4BCA" w:rsidRDefault="008E4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22C"/>
    <w:multiLevelType w:val="hybridMultilevel"/>
    <w:tmpl w:val="EE26F14A"/>
    <w:lvl w:ilvl="0" w:tplc="34924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04"/>
    <w:rsid w:val="000B7E04"/>
    <w:rsid w:val="001B3B71"/>
    <w:rsid w:val="00254482"/>
    <w:rsid w:val="00266988"/>
    <w:rsid w:val="00281114"/>
    <w:rsid w:val="003B36E2"/>
    <w:rsid w:val="005118A0"/>
    <w:rsid w:val="00611980"/>
    <w:rsid w:val="0062732C"/>
    <w:rsid w:val="00637B65"/>
    <w:rsid w:val="00750623"/>
    <w:rsid w:val="007B0C7E"/>
    <w:rsid w:val="00816ED9"/>
    <w:rsid w:val="00852821"/>
    <w:rsid w:val="008E4BCA"/>
    <w:rsid w:val="00B777D9"/>
    <w:rsid w:val="00BD0055"/>
    <w:rsid w:val="00C76C78"/>
    <w:rsid w:val="00CA4ADF"/>
    <w:rsid w:val="00CD691F"/>
    <w:rsid w:val="00E15FBB"/>
    <w:rsid w:val="00E85E30"/>
    <w:rsid w:val="00E9374A"/>
    <w:rsid w:val="00F5064D"/>
    <w:rsid w:val="00F644F6"/>
    <w:rsid w:val="00F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E4B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B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E4C02-D762-4B39-B81F-5F8600BF0783}"/>
</file>

<file path=customXml/itemProps2.xml><?xml version="1.0" encoding="utf-8"?>
<ds:datastoreItem xmlns:ds="http://schemas.openxmlformats.org/officeDocument/2006/customXml" ds:itemID="{8FDD2922-3C06-42E1-AE73-2F26EC9F9660}"/>
</file>

<file path=customXml/itemProps3.xml><?xml version="1.0" encoding="utf-8"?>
<ds:datastoreItem xmlns:ds="http://schemas.openxmlformats.org/officeDocument/2006/customXml" ds:itemID="{3E25FC9C-04D4-4541-83DD-61327599C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Семибратченко Елена Анатольевна</dc:creator>
  <cp:keywords/>
  <dc:description/>
  <cp:lastModifiedBy>Фокин Денис Викторович</cp:lastModifiedBy>
  <cp:revision>19</cp:revision>
  <dcterms:created xsi:type="dcterms:W3CDTF">2019-12-02T04:24:00Z</dcterms:created>
  <dcterms:modified xsi:type="dcterms:W3CDTF">2019-12-09T07:08:00Z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