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67E23" w14:textId="08D5EF48" w:rsidR="00B80F5E" w:rsidRDefault="005739B4" w:rsidP="00B80F5E">
      <w:pPr>
        <w:pStyle w:val="a3"/>
        <w:shd w:val="clear" w:color="auto" w:fill="FFFFFF"/>
        <w:spacing w:before="480" w:beforeAutospacing="0" w:after="0" w:afterAutospacing="0" w:line="360" w:lineRule="atLeast"/>
        <w:jc w:val="both"/>
        <w:rPr>
          <w:color w:val="37404D"/>
          <w:sz w:val="28"/>
          <w:szCs w:val="28"/>
        </w:rPr>
      </w:pPr>
      <w:r w:rsidRPr="000862D6">
        <w:rPr>
          <w:color w:val="37404D"/>
          <w:sz w:val="28"/>
          <w:szCs w:val="28"/>
        </w:rPr>
        <w:t xml:space="preserve">С 1 апреля </w:t>
      </w:r>
      <w:r w:rsidR="00B80F5E">
        <w:rPr>
          <w:color w:val="37404D"/>
          <w:sz w:val="28"/>
          <w:szCs w:val="28"/>
        </w:rPr>
        <w:t xml:space="preserve">на ул. </w:t>
      </w:r>
      <w:proofErr w:type="gramStart"/>
      <w:r w:rsidR="00B80F5E">
        <w:rPr>
          <w:color w:val="37404D"/>
          <w:sz w:val="28"/>
          <w:szCs w:val="28"/>
        </w:rPr>
        <w:t>Брянская</w:t>
      </w:r>
      <w:proofErr w:type="gramEnd"/>
      <w:r w:rsidR="00B80F5E">
        <w:rPr>
          <w:color w:val="37404D"/>
          <w:sz w:val="28"/>
          <w:szCs w:val="28"/>
        </w:rPr>
        <w:t xml:space="preserve"> будут запрещены несколько левых поворотов</w:t>
      </w:r>
    </w:p>
    <w:p w14:paraId="534A03F2" w14:textId="02E5040C" w:rsidR="00B80F5E" w:rsidRDefault="005739B4" w:rsidP="00B80F5E">
      <w:pPr>
        <w:pStyle w:val="a3"/>
        <w:shd w:val="clear" w:color="auto" w:fill="FFFFFF"/>
        <w:spacing w:before="480" w:beforeAutospacing="0" w:after="0" w:afterAutospacing="0" w:line="360" w:lineRule="atLeast"/>
        <w:jc w:val="both"/>
        <w:rPr>
          <w:color w:val="3B4256"/>
          <w:sz w:val="28"/>
          <w:szCs w:val="28"/>
          <w:shd w:val="clear" w:color="auto" w:fill="FFFFFF"/>
        </w:rPr>
      </w:pPr>
      <w:r w:rsidRPr="000862D6">
        <w:rPr>
          <w:color w:val="3B4256"/>
          <w:sz w:val="28"/>
          <w:szCs w:val="28"/>
          <w:shd w:val="clear" w:color="auto" w:fill="FFFFFF"/>
        </w:rPr>
        <w:t>Изменения коснутся участка от дома №130 до дома №170а</w:t>
      </w:r>
      <w:r w:rsidR="00B6168E">
        <w:rPr>
          <w:color w:val="3B4256"/>
          <w:sz w:val="28"/>
          <w:szCs w:val="28"/>
          <w:shd w:val="clear" w:color="auto" w:fill="FFFFFF"/>
        </w:rPr>
        <w:t xml:space="preserve"> с </w:t>
      </w:r>
      <w:r w:rsidR="00B80F5E">
        <w:rPr>
          <w:color w:val="3B4256"/>
          <w:sz w:val="28"/>
          <w:szCs w:val="28"/>
          <w:shd w:val="clear" w:color="auto" w:fill="FFFFFF"/>
        </w:rPr>
        <w:t xml:space="preserve">двух </w:t>
      </w:r>
      <w:r w:rsidR="00B6168E">
        <w:rPr>
          <w:color w:val="3B4256"/>
          <w:sz w:val="28"/>
          <w:szCs w:val="28"/>
          <w:shd w:val="clear" w:color="auto" w:fill="FFFFFF"/>
        </w:rPr>
        <w:t xml:space="preserve"> сторон ул. Брянская</w:t>
      </w:r>
      <w:proofErr w:type="gramStart"/>
      <w:r w:rsidR="00B80F5E">
        <w:rPr>
          <w:color w:val="3B4256"/>
          <w:sz w:val="28"/>
          <w:szCs w:val="28"/>
          <w:shd w:val="clear" w:color="auto" w:fill="FFFFFF"/>
        </w:rPr>
        <w:t>.</w:t>
      </w:r>
      <w:proofErr w:type="gramEnd"/>
      <w:r w:rsidR="00B80F5E">
        <w:rPr>
          <w:color w:val="3B4256"/>
          <w:sz w:val="28"/>
          <w:szCs w:val="28"/>
          <w:shd w:val="clear" w:color="auto" w:fill="FFFFFF"/>
        </w:rPr>
        <w:t xml:space="preserve"> Левые повороты будут запрещены на выездах с прилегающих территорий</w:t>
      </w:r>
      <w:proofErr w:type="gramStart"/>
      <w:r w:rsidR="00B80F5E">
        <w:rPr>
          <w:color w:val="3B4256"/>
          <w:sz w:val="28"/>
          <w:szCs w:val="28"/>
          <w:shd w:val="clear" w:color="auto" w:fill="FFFFFF"/>
        </w:rPr>
        <w:t>.</w:t>
      </w:r>
      <w:proofErr w:type="gramEnd"/>
      <w:r w:rsidR="00B80F5E">
        <w:rPr>
          <w:color w:val="3B4256"/>
          <w:sz w:val="28"/>
          <w:szCs w:val="28"/>
          <w:shd w:val="clear" w:color="auto" w:fill="FFFFFF"/>
        </w:rPr>
        <w:t xml:space="preserve"> На участке расположены автозаправка, гаражные массивы, автосервисы и несколько других предприятий. При выезде с  большинства территорий сейчас повернуть налево итак невозможно из-за разделения двойной сплошной линией разметки. Однако несколько разрывов этой линии на участке сейчас есть. Они будут ликвидированы. </w:t>
      </w:r>
    </w:p>
    <w:p w14:paraId="4D43AD6C" w14:textId="57AA3510" w:rsidR="00B80F5E" w:rsidRDefault="00B80F5E" w:rsidP="00B80F5E">
      <w:pPr>
        <w:pStyle w:val="a3"/>
        <w:shd w:val="clear" w:color="auto" w:fill="FFFFFF"/>
        <w:spacing w:before="480" w:beforeAutospacing="0" w:after="0" w:afterAutospacing="0" w:line="360" w:lineRule="atLeast"/>
        <w:jc w:val="both"/>
        <w:rPr>
          <w:color w:val="3B4256"/>
          <w:sz w:val="28"/>
          <w:szCs w:val="28"/>
          <w:shd w:val="clear" w:color="auto" w:fill="FFFFFF"/>
        </w:rPr>
      </w:pPr>
      <w:r>
        <w:rPr>
          <w:color w:val="3B4256"/>
          <w:sz w:val="28"/>
          <w:szCs w:val="28"/>
          <w:shd w:val="clear" w:color="auto" w:fill="FFFFFF"/>
        </w:rPr>
        <w:t xml:space="preserve">Такое решение принято в связи с тем, что левые повороты на этом участке создают аварийные ситуации и угрозу возникновения ДТП. Для совершения разворота водителям будет необходимо доехать до кольцевой развязки или ближайшего разрыва двойной сплошной линии, расположенного по ходу движения. </w:t>
      </w:r>
    </w:p>
    <w:p w14:paraId="59AA3983" w14:textId="77777777" w:rsidR="00B80F5E" w:rsidRDefault="00B80F5E" w:rsidP="00B80F5E">
      <w:pPr>
        <w:pStyle w:val="a3"/>
        <w:shd w:val="clear" w:color="auto" w:fill="FFFFFF"/>
        <w:spacing w:before="480" w:beforeAutospacing="0" w:after="0" w:afterAutospacing="0" w:line="360" w:lineRule="atLeast"/>
        <w:jc w:val="both"/>
        <w:rPr>
          <w:color w:val="3B4256"/>
          <w:sz w:val="28"/>
          <w:szCs w:val="28"/>
          <w:shd w:val="clear" w:color="auto" w:fill="FFFFFF"/>
        </w:rPr>
      </w:pPr>
      <w:r>
        <w:rPr>
          <w:color w:val="3B4256"/>
          <w:sz w:val="28"/>
          <w:szCs w:val="28"/>
          <w:shd w:val="clear" w:color="auto" w:fill="FFFFFF"/>
        </w:rPr>
        <w:t xml:space="preserve">Также на ул. Брянская будет запрещена парковка автотранспорта на участке </w:t>
      </w:r>
      <w:r w:rsidR="005739B4" w:rsidRPr="000862D6">
        <w:rPr>
          <w:color w:val="3B4256"/>
          <w:sz w:val="28"/>
          <w:szCs w:val="28"/>
          <w:shd w:val="clear" w:color="auto" w:fill="FFFFFF"/>
        </w:rPr>
        <w:t>от дома 101 до дома 140</w:t>
      </w:r>
      <w:r w:rsidR="00B6168E">
        <w:rPr>
          <w:color w:val="3B4256"/>
          <w:sz w:val="28"/>
          <w:szCs w:val="28"/>
          <w:shd w:val="clear" w:color="auto" w:fill="FFFFFF"/>
        </w:rPr>
        <w:t xml:space="preserve"> ст.3</w:t>
      </w:r>
      <w:r w:rsidR="005739B4" w:rsidRPr="000862D6">
        <w:rPr>
          <w:color w:val="3B4256"/>
          <w:sz w:val="28"/>
          <w:szCs w:val="28"/>
          <w:shd w:val="clear" w:color="auto" w:fill="FFFFFF"/>
        </w:rPr>
        <w:t>.</w:t>
      </w:r>
      <w:r>
        <w:rPr>
          <w:color w:val="3B4256"/>
          <w:sz w:val="28"/>
          <w:szCs w:val="28"/>
          <w:shd w:val="clear" w:color="auto" w:fill="FFFFFF"/>
        </w:rPr>
        <w:t xml:space="preserve"> </w:t>
      </w:r>
    </w:p>
    <w:p w14:paraId="4D8D59EA" w14:textId="661DAD22" w:rsidR="00BE58DF" w:rsidRPr="000862D6" w:rsidRDefault="00B80F5E" w:rsidP="00B80F5E">
      <w:pPr>
        <w:pStyle w:val="a3"/>
        <w:shd w:val="clear" w:color="auto" w:fill="FFFFFF"/>
        <w:spacing w:before="480" w:beforeAutospacing="0" w:after="0" w:afterAutospacing="0" w:line="360" w:lineRule="atLeast"/>
        <w:jc w:val="both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  <w:shd w:val="clear" w:color="auto" w:fill="FFFFFF"/>
        </w:rPr>
        <w:t xml:space="preserve">Соответствующая дорожно-знаковая информация на участке </w:t>
      </w:r>
      <w:bookmarkStart w:id="0" w:name="_GoBack"/>
      <w:bookmarkEnd w:id="0"/>
      <w:r>
        <w:rPr>
          <w:color w:val="3B4256"/>
          <w:sz w:val="28"/>
          <w:szCs w:val="28"/>
          <w:shd w:val="clear" w:color="auto" w:fill="FFFFFF"/>
        </w:rPr>
        <w:t xml:space="preserve">будет установлена с 1 апреля 2024 года </w:t>
      </w:r>
      <w:r w:rsidR="00B6168E">
        <w:rPr>
          <w:color w:val="3B4256"/>
          <w:sz w:val="28"/>
          <w:szCs w:val="28"/>
        </w:rPr>
        <w:t>и будет действовать на постоянной основе.</w:t>
      </w:r>
    </w:p>
    <w:p w14:paraId="57DA750B" w14:textId="77777777" w:rsidR="00435A18" w:rsidRPr="000862D6" w:rsidRDefault="00435A18" w:rsidP="00B80F5E">
      <w:pPr>
        <w:pStyle w:val="a3"/>
        <w:shd w:val="clear" w:color="auto" w:fill="FFFFFF"/>
        <w:spacing w:before="480" w:beforeAutospacing="0" w:after="0" w:afterAutospacing="0" w:line="360" w:lineRule="atLeast"/>
        <w:jc w:val="both"/>
        <w:rPr>
          <w:color w:val="3B4256"/>
          <w:sz w:val="28"/>
          <w:szCs w:val="28"/>
        </w:rPr>
      </w:pPr>
    </w:p>
    <w:p w14:paraId="6E1E9EB7" w14:textId="77777777" w:rsidR="000862D6" w:rsidRDefault="000862D6" w:rsidP="00BE6E89">
      <w:pPr>
        <w:pStyle w:val="a3"/>
        <w:shd w:val="clear" w:color="auto" w:fill="FFFFFF"/>
        <w:spacing w:before="480" w:beforeAutospacing="0" w:after="0" w:afterAutospacing="0" w:line="360" w:lineRule="atLeast"/>
        <w:rPr>
          <w:rFonts w:ascii="Roboto Slab" w:hAnsi="Roboto Slab" w:cs="Roboto Slab"/>
          <w:color w:val="37404D"/>
          <w:sz w:val="26"/>
          <w:szCs w:val="26"/>
        </w:rPr>
      </w:pPr>
    </w:p>
    <w:p w14:paraId="6C06BE13" w14:textId="27BBC57F" w:rsidR="00BE6E89" w:rsidRDefault="00BE6E89" w:rsidP="00B72771"/>
    <w:sectPr w:rsidR="00BE6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lab">
    <w:altName w:val="Times New Roman"/>
    <w:charset w:val="00"/>
    <w:family w:val="auto"/>
    <w:pitch w:val="variable"/>
    <w:sig w:usb0="00000001" w:usb1="8000405F" w:usb2="00000022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89"/>
    <w:rsid w:val="000862D6"/>
    <w:rsid w:val="00435A18"/>
    <w:rsid w:val="005739B4"/>
    <w:rsid w:val="00706B94"/>
    <w:rsid w:val="00B6168E"/>
    <w:rsid w:val="00B72771"/>
    <w:rsid w:val="00B80F5E"/>
    <w:rsid w:val="00BE58DF"/>
    <w:rsid w:val="00B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8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09F793-1304-4261-8F77-FCA81DD24F32}"/>
</file>

<file path=customXml/itemProps2.xml><?xml version="1.0" encoding="utf-8"?>
<ds:datastoreItem xmlns:ds="http://schemas.openxmlformats.org/officeDocument/2006/customXml" ds:itemID="{6B1F980D-D334-4E80-A0FB-ED227A045DA6}"/>
</file>

<file path=customXml/itemProps3.xml><?xml version="1.0" encoding="utf-8"?>
<ds:datastoreItem xmlns:ds="http://schemas.openxmlformats.org/officeDocument/2006/customXml" ds:itemID="{805CDC05-F2D4-4652-8223-BEDF68EE1C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Кочерова Олеся</dc:creator>
  <cp:keywords/>
  <dc:description/>
  <cp:lastModifiedBy>Трушкова Светлана Анатольевна</cp:lastModifiedBy>
  <cp:revision>2</cp:revision>
  <cp:lastPrinted>2024-03-12T04:25:00Z</cp:lastPrinted>
  <dcterms:created xsi:type="dcterms:W3CDTF">2024-03-11T07:44:00Z</dcterms:created>
  <dcterms:modified xsi:type="dcterms:W3CDTF">2024-03-12T09:21:00Z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