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31" w:rsidRDefault="00962831" w:rsidP="0096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30 ноября в Красноярске будут закрыты два парковочных кармана на улице Республики</w:t>
      </w:r>
    </w:p>
    <w:p w:rsidR="00962831" w:rsidRDefault="00962831" w:rsidP="0096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31" w:rsidRPr="00A97CF8" w:rsidRDefault="00962831" w:rsidP="0096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будет сделано для того, чтобы увеличить пропускную способность улицы</w:t>
      </w:r>
      <w:r w:rsidRPr="00962831">
        <w:rPr>
          <w:rFonts w:ascii="Times New Roman" w:hAnsi="Times New Roman" w:cs="Times New Roman"/>
          <w:sz w:val="28"/>
          <w:szCs w:val="28"/>
        </w:rPr>
        <w:t>.</w:t>
      </w:r>
    </w:p>
    <w:p w:rsidR="00962831" w:rsidRDefault="00962831" w:rsidP="0096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31" w:rsidRPr="00962831" w:rsidRDefault="00962831" w:rsidP="0096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Парковочные карманы будут закрыты по</w:t>
      </w:r>
      <w:r w:rsidRPr="00962831">
        <w:rPr>
          <w:rFonts w:ascii="Times New Roman" w:hAnsi="Times New Roman" w:cs="Times New Roman"/>
          <w:sz w:val="28"/>
          <w:szCs w:val="28"/>
        </w:rPr>
        <w:t xml:space="preserve"> ул. Республики на участке от ул. Декабристов до ул. Железнодорожников.</w:t>
      </w:r>
      <w:r>
        <w:rPr>
          <w:rFonts w:ascii="Times New Roman" w:hAnsi="Times New Roman" w:cs="Times New Roman"/>
          <w:sz w:val="28"/>
          <w:szCs w:val="28"/>
        </w:rPr>
        <w:t xml:space="preserve"> Ликвидации подлежат два кармана, расположенных </w:t>
      </w:r>
      <w:r w:rsidRPr="00962831">
        <w:rPr>
          <w:rFonts w:ascii="Times New Roman" w:hAnsi="Times New Roman" w:cs="Times New Roman"/>
          <w:sz w:val="28"/>
          <w:szCs w:val="28"/>
        </w:rPr>
        <w:t>в районе дома № 66 по ул. Республики.</w:t>
      </w:r>
      <w:r w:rsidR="00A97CF8">
        <w:rPr>
          <w:rFonts w:ascii="Times New Roman" w:hAnsi="Times New Roman" w:cs="Times New Roman"/>
          <w:sz w:val="28"/>
          <w:szCs w:val="28"/>
        </w:rPr>
        <w:t xml:space="preserve"> Оставляя автомобили в этих карманах водители зачастую создают помехи движению по основным полосам дороги</w:t>
      </w:r>
      <w:r w:rsidR="00A97CF8" w:rsidRPr="0096283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62831" w:rsidRDefault="00962831" w:rsidP="0096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31" w:rsidRPr="00962831" w:rsidRDefault="00962831" w:rsidP="0096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схема организации движения начнет действовать с 30 ноября 2020 года в постоянном режиме</w:t>
      </w:r>
      <w:r w:rsidRPr="00962831">
        <w:rPr>
          <w:rFonts w:ascii="Times New Roman" w:hAnsi="Times New Roman" w:cs="Times New Roman"/>
          <w:sz w:val="28"/>
          <w:szCs w:val="28"/>
        </w:rPr>
        <w:t>.</w:t>
      </w:r>
    </w:p>
    <w:p w:rsidR="00031D3F" w:rsidRPr="00962831" w:rsidRDefault="00031D3F" w:rsidP="0096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1D3F" w:rsidRPr="00962831" w:rsidSect="0096283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5D"/>
    <w:rsid w:val="00031D3F"/>
    <w:rsid w:val="00962831"/>
    <w:rsid w:val="00A1495D"/>
    <w:rsid w:val="00A9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7C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7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F3BDD4-5084-4F09-B8E2-E1B6BD5F8E5D}"/>
</file>

<file path=customXml/itemProps2.xml><?xml version="1.0" encoding="utf-8"?>
<ds:datastoreItem xmlns:ds="http://schemas.openxmlformats.org/officeDocument/2006/customXml" ds:itemID="{A52C6F6D-49F2-4169-841A-B9B7132131E8}"/>
</file>

<file path=customXml/itemProps3.xml><?xml version="1.0" encoding="utf-8"?>
<ds:datastoreItem xmlns:ds="http://schemas.openxmlformats.org/officeDocument/2006/customXml" ds:itemID="{A864BBF9-4497-4A5F-8E5C-2D02A82D22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2020-10-15T06:40:00Z</dcterms:created>
  <dcterms:modified xsi:type="dcterms:W3CDTF">2020-10-15T08:12:00Z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