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7" w:rsidRDefault="00F41CAB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4E6">
        <w:rPr>
          <w:rStyle w:val="a4"/>
          <w:sz w:val="28"/>
          <w:szCs w:val="28"/>
        </w:rPr>
        <w:t xml:space="preserve">График </w:t>
      </w:r>
      <w:r w:rsidR="00E21825">
        <w:rPr>
          <w:rStyle w:val="a4"/>
          <w:sz w:val="28"/>
          <w:szCs w:val="28"/>
        </w:rPr>
        <w:t>остановов</w:t>
      </w:r>
      <w:r w:rsidRPr="002F74E6">
        <w:rPr>
          <w:rStyle w:val="a4"/>
          <w:sz w:val="28"/>
          <w:szCs w:val="28"/>
        </w:rPr>
        <w:t xml:space="preserve"> теплоисточников для проведе</w:t>
      </w:r>
      <w:r w:rsidR="00C26637">
        <w:rPr>
          <w:rStyle w:val="a4"/>
          <w:sz w:val="28"/>
          <w:szCs w:val="28"/>
        </w:rPr>
        <w:t xml:space="preserve">ния гидравлических испытаний и </w:t>
      </w:r>
      <w:r w:rsidRPr="002F74E6">
        <w:rPr>
          <w:rStyle w:val="a4"/>
          <w:sz w:val="28"/>
          <w:szCs w:val="28"/>
        </w:rPr>
        <w:t>ремонтных раб</w:t>
      </w:r>
      <w:r>
        <w:rPr>
          <w:rStyle w:val="a4"/>
          <w:sz w:val="28"/>
          <w:szCs w:val="28"/>
        </w:rPr>
        <w:t xml:space="preserve">от в </w:t>
      </w:r>
      <w:proofErr w:type="spellStart"/>
      <w:r>
        <w:rPr>
          <w:rStyle w:val="a4"/>
          <w:sz w:val="28"/>
          <w:szCs w:val="28"/>
        </w:rPr>
        <w:t>межотопительный</w:t>
      </w:r>
      <w:proofErr w:type="spellEnd"/>
      <w:r>
        <w:rPr>
          <w:rStyle w:val="a4"/>
          <w:sz w:val="28"/>
          <w:szCs w:val="28"/>
        </w:rPr>
        <w:t xml:space="preserve"> период 202</w:t>
      </w:r>
      <w:r w:rsidR="00CF38AE">
        <w:rPr>
          <w:rStyle w:val="a4"/>
          <w:sz w:val="28"/>
          <w:szCs w:val="28"/>
        </w:rPr>
        <w:t>2</w:t>
      </w:r>
      <w:r w:rsidRPr="002F74E6">
        <w:rPr>
          <w:rStyle w:val="a4"/>
          <w:sz w:val="28"/>
          <w:szCs w:val="28"/>
        </w:rPr>
        <w:t xml:space="preserve"> года с отключением горячего водоснабжения и останова водозаборных сооружений с отключением холодного водоснабжения</w:t>
      </w:r>
    </w:p>
    <w:p w:rsidR="00124A19" w:rsidRPr="00434D2D" w:rsidRDefault="00124A19" w:rsidP="008B2E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1532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5386"/>
        <w:gridCol w:w="5812"/>
        <w:gridCol w:w="3402"/>
      </w:tblGrid>
      <w:tr w:rsidR="00687E3F" w:rsidRPr="00531E9E" w:rsidTr="008B2ED0">
        <w:trPr>
          <w:tblHeader/>
        </w:trPr>
        <w:tc>
          <w:tcPr>
            <w:tcW w:w="722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53687C" w:rsidP="001F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Отключени</w:t>
            </w:r>
            <w:r w:rsidR="001F46EE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начало/окончание</w:t>
            </w:r>
          </w:p>
        </w:tc>
      </w:tr>
      <w:tr w:rsidR="0053687C" w:rsidRPr="00531E9E" w:rsidTr="00BA7911">
        <w:tc>
          <w:tcPr>
            <w:tcW w:w="15322" w:type="dxa"/>
            <w:gridSpan w:val="4"/>
          </w:tcPr>
          <w:p w:rsidR="0053687C" w:rsidRPr="00405C0C" w:rsidRDefault="0053687C" w:rsidP="00F41C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  <w:t>1. Железнодорожный район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F77EA3" w:rsidRPr="00405C0C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АО «Енисейская ТГК (ТГК- 13)» и станция филиала</w:t>
            </w:r>
          </w:p>
        </w:tc>
        <w:tc>
          <w:tcPr>
            <w:tcW w:w="5812" w:type="dxa"/>
          </w:tcPr>
          <w:p w:rsidR="001B5939" w:rsidRPr="00405C0C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434769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1B5939" w:rsidRPr="00405C0C" w:rsidRDefault="00DB1588" w:rsidP="00C26637">
            <w:pPr>
              <w:tabs>
                <w:tab w:val="left" w:pos="2970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26637" w:rsidRPr="00405C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405C0C" w:rsidRDefault="001B5939" w:rsidP="001B5939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1F3D0E" w:rsidRPr="00405C0C" w:rsidRDefault="001F3D0E" w:rsidP="001F3D0E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BB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BB3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  <w:p w:rsidR="004F5066" w:rsidRPr="00405C0C" w:rsidRDefault="004F5066" w:rsidP="001F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7A2850" w:rsidRDefault="004F5066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котельной </w:t>
            </w:r>
            <w:r w:rsidR="003129ED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</w:t>
            </w:r>
            <w:proofErr w:type="gram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</w:t>
            </w:r>
            <w:r w:rsidR="003129ED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Профсоюзов, 39</w:t>
            </w:r>
          </w:p>
          <w:p w:rsidR="007A2850" w:rsidRDefault="007A2850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50" w:rsidRDefault="007A2850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50" w:rsidRDefault="007A2850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7A2850" w:rsidRDefault="004F5066" w:rsidP="007A28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1022" w:rsidRPr="00405C0C" w:rsidRDefault="008345B8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1521C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1521C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3D0E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1, 3, </w:t>
            </w:r>
            <w:r w:rsidR="005A51A2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3324B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F3D0E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7г, 14, 16, 17, 20, 22а, 23, 25, 27, 31, 31а, 33, 34, 34а, 34/1, 35, 36, 37, 43а, 43в, 43ж, 43к, 43и, 45, 45а, 47, 49, 49г, 49а, 51, ул. Толстого, 4, 7а, 20, ул. Куйбышева, 85, 87, 93, 95, 97, 97г, пр. </w:t>
            </w:r>
            <w:proofErr w:type="gramStart"/>
            <w:r w:rsidR="001F3D0E" w:rsidRPr="00405C0C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Свободный, 23, 23а, 25, 27, 29а, ул. Борьбы, 28, ул. Дорожная, 4, 6б, ул. Историческая, 90, ул. Яковлева, 20, 22, 25, 27, ул. Профсоюзов, 39, ул. Северо-Енисейская, 25, ул. Белопольская, 2, 2а</w:t>
            </w:r>
            <w:proofErr w:type="gramEnd"/>
          </w:p>
        </w:tc>
        <w:tc>
          <w:tcPr>
            <w:tcW w:w="3402" w:type="dxa"/>
          </w:tcPr>
          <w:p w:rsidR="004F5066" w:rsidRPr="00405C0C" w:rsidRDefault="00DB1588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1F3D0E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9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F3D0E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</w:t>
            </w:r>
            <w:r w:rsidR="001F3D0E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="0092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F3D0E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405C0C" w:rsidRDefault="004F5066" w:rsidP="0068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066" w:rsidRPr="00405C0C" w:rsidRDefault="004F5066" w:rsidP="00687E3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352" w:rsidRPr="00405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F5066" w:rsidRPr="00405C0C" w:rsidRDefault="004F5066" w:rsidP="00687E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8C49F9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812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 до КЖД по ул. Калинина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405C0C" w:rsidRDefault="00F77EA3" w:rsidP="00183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5066" w:rsidRPr="00405C0C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</w:t>
            </w:r>
            <w:r w:rsidR="00721AD0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21AD0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23-00 час. </w:t>
            </w:r>
            <w:r w:rsidR="00721AD0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21AD0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77EA3" w:rsidRPr="00405C0C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531E9E" w:rsidTr="008B2ED0">
        <w:trPr>
          <w:trHeight w:val="654"/>
        </w:trPr>
        <w:tc>
          <w:tcPr>
            <w:tcW w:w="722" w:type="dxa"/>
          </w:tcPr>
          <w:p w:rsidR="004F5066" w:rsidRPr="00405C0C" w:rsidRDefault="004F5066" w:rsidP="002A3A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A14" w:rsidRPr="00405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5812" w:type="dxa"/>
          </w:tcPr>
          <w:p w:rsidR="004F5066" w:rsidRPr="00405C0C" w:rsidRDefault="004F5066" w:rsidP="003129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 от КЖД </w:t>
            </w:r>
            <w:r w:rsidR="003129ED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ул. Калинина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F77EA3" w:rsidRPr="00405C0C" w:rsidRDefault="004F5066" w:rsidP="00B816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 w:rsidR="00B81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81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23-00 час. </w:t>
            </w:r>
            <w:r w:rsidR="00B81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B3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816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687C" w:rsidRPr="00531E9E" w:rsidTr="00147D56">
        <w:tc>
          <w:tcPr>
            <w:tcW w:w="15322" w:type="dxa"/>
            <w:gridSpan w:val="4"/>
          </w:tcPr>
          <w:p w:rsidR="0053687C" w:rsidRPr="00405C0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5812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</w:t>
            </w:r>
            <w:r w:rsidR="003129ED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BF1353" w:rsidRPr="00405C0C" w:rsidRDefault="00BF1353" w:rsidP="00BF135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16.05</w:t>
            </w:r>
          </w:p>
          <w:p w:rsidR="00F77EA3" w:rsidRPr="00405C0C" w:rsidRDefault="00BF1353" w:rsidP="00EC2CD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25.05</w:t>
            </w:r>
            <w:r w:rsidR="00B244E4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531E9E" w:rsidTr="008B2ED0">
        <w:trPr>
          <w:trHeight w:val="895"/>
        </w:trPr>
        <w:tc>
          <w:tcPr>
            <w:tcW w:w="722" w:type="dxa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F5066" w:rsidRPr="00405C0C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05C0C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EA3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АО «Енисейская ТГК (ТГК- 13)» и станция филиала</w:t>
            </w:r>
          </w:p>
        </w:tc>
        <w:tc>
          <w:tcPr>
            <w:tcW w:w="5812" w:type="dxa"/>
          </w:tcPr>
          <w:p w:rsidR="004F5066" w:rsidRPr="00405C0C" w:rsidRDefault="00064F95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05C0C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405C0C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5066" w:rsidRPr="00405C0C" w:rsidRDefault="00BF1353" w:rsidP="006A30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5812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F77EA3" w:rsidRPr="00405C0C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.06 до 23-00 час. 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.06.</w:t>
            </w:r>
          </w:p>
        </w:tc>
      </w:tr>
      <w:tr w:rsidR="00687E3F" w:rsidRPr="00531E9E" w:rsidTr="008B2ED0">
        <w:tc>
          <w:tcPr>
            <w:tcW w:w="722" w:type="dxa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Атамановский</w:t>
            </w:r>
            <w:proofErr w:type="spellEnd"/>
          </w:p>
        </w:tc>
        <w:tc>
          <w:tcPr>
            <w:tcW w:w="5812" w:type="dxa"/>
          </w:tcPr>
          <w:p w:rsidR="008C49F9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часть района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05C0C" w:rsidRDefault="008C49F9" w:rsidP="008C49F9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3402" w:type="dxa"/>
          </w:tcPr>
          <w:p w:rsidR="00F77EA3" w:rsidRPr="00405C0C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 23-00 час. 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23-00 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час. 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687C" w:rsidRPr="00531E9E" w:rsidTr="0006139C">
        <w:tc>
          <w:tcPr>
            <w:tcW w:w="15322" w:type="dxa"/>
            <w:gridSpan w:val="4"/>
            <w:shd w:val="clear" w:color="auto" w:fill="FFFFFF" w:themeFill="background1"/>
          </w:tcPr>
          <w:p w:rsidR="0053687C" w:rsidRPr="00405C0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3. Ленинский район</w:t>
            </w:r>
          </w:p>
        </w:tc>
      </w:tr>
      <w:tr w:rsidR="00687E3F" w:rsidRPr="00C26637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  <w:p w:rsidR="002E1022" w:rsidRPr="00405C0C" w:rsidRDefault="002E1022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695932" w:rsidRPr="00405C0C" w:rsidRDefault="00695932" w:rsidP="00695932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 w:rsidR="00BF1353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F77EA3" w:rsidRPr="00405C0C" w:rsidRDefault="00695932" w:rsidP="00EC2CD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 w:rsidR="00BF1353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B244E4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C26637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711B37" w:rsidP="00711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27.05 до 23-00 час. 29.05.</w:t>
            </w:r>
          </w:p>
        </w:tc>
      </w:tr>
      <w:tr w:rsidR="0053687C" w:rsidRPr="00C26637" w:rsidTr="002F68EC">
        <w:tc>
          <w:tcPr>
            <w:tcW w:w="15322" w:type="dxa"/>
            <w:gridSpan w:val="4"/>
            <w:shd w:val="clear" w:color="auto" w:fill="FFFFFF" w:themeFill="background1"/>
          </w:tcPr>
          <w:p w:rsidR="0053687C" w:rsidRPr="00405C0C" w:rsidRDefault="0053687C" w:rsidP="0068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Октябрьский район</w:t>
            </w:r>
            <w:r w:rsidRPr="00405C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C26637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405C0C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 от филиала «Красноярская ТЭЦ 2» 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BF1353" w:rsidP="006A30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</w:tc>
      </w:tr>
      <w:tr w:rsidR="00687E3F" w:rsidRPr="00C26637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6" w:type="dxa"/>
            <w:shd w:val="clear" w:color="auto" w:fill="FFFFFF" w:themeFill="background1"/>
          </w:tcPr>
          <w:p w:rsidR="002E1022" w:rsidRPr="00405C0C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12</w:t>
            </w:r>
            <w:r w:rsidR="00E34AB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Норильская 31, стр.3</w:t>
            </w:r>
            <w:r w:rsidR="00E34AB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9921A2" w:rsidP="007F0D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Мясокомбинат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08-00 час. 3</w:t>
            </w:r>
            <w:r w:rsidR="00EA25D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.05</w:t>
            </w:r>
          </w:p>
          <w:p w:rsidR="004F5066" w:rsidRPr="00405C0C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17-00 час. 02.06.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 w:rsidRPr="00405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5</w:t>
            </w:r>
            <w:r w:rsidR="00E34AB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spellStart"/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Тотмина</w:t>
            </w:r>
            <w:proofErr w:type="spellEnd"/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24г</w:t>
            </w:r>
          </w:p>
          <w:p w:rsidR="00F77EA3" w:rsidRPr="00405C0C" w:rsidRDefault="004F5066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9921A2" w:rsidP="00405C0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F5066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 часть </w:t>
            </w:r>
            <w:proofErr w:type="spellStart"/>
            <w:r w:rsidR="004F5066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Северо-Западный и </w:t>
            </w:r>
            <w:proofErr w:type="spellStart"/>
            <w:r w:rsidR="004F5066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Ботанический</w:t>
            </w:r>
            <w:r w:rsidR="00405C0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4F5066" w:rsidP="00602F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 w:rsidR="00602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EA25D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EA25D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10-00 час. </w:t>
            </w:r>
            <w:r w:rsidR="00602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EA25D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</w:p>
        </w:tc>
      </w:tr>
      <w:tr w:rsidR="00147DB2" w:rsidRPr="00531E9E" w:rsidTr="008B2ED0">
        <w:tc>
          <w:tcPr>
            <w:tcW w:w="722" w:type="dxa"/>
            <w:shd w:val="clear" w:color="auto" w:fill="FFFFFF" w:themeFill="background1"/>
          </w:tcPr>
          <w:p w:rsidR="00147DB2" w:rsidRPr="00405C0C" w:rsidRDefault="00147DB2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6" w:type="dxa"/>
            <w:shd w:val="clear" w:color="auto" w:fill="FFFFFF" w:themeFill="background1"/>
          </w:tcPr>
          <w:p w:rsidR="00147DB2" w:rsidRPr="00405C0C" w:rsidRDefault="00147DB2" w:rsidP="00147DB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Котельная № 4 </w:t>
            </w:r>
          </w:p>
          <w:p w:rsidR="00147DB2" w:rsidRPr="00405C0C" w:rsidRDefault="00147DB2" w:rsidP="00147DB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Калинина, 53 д</w:t>
            </w:r>
          </w:p>
          <w:p w:rsidR="00147DB2" w:rsidRPr="00405C0C" w:rsidRDefault="00147DB2" w:rsidP="00147DB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</w:tc>
        <w:tc>
          <w:tcPr>
            <w:tcW w:w="5812" w:type="dxa"/>
            <w:shd w:val="clear" w:color="auto" w:fill="FFFFFF" w:themeFill="background1"/>
          </w:tcPr>
          <w:p w:rsidR="00147DB2" w:rsidRPr="00405C0C" w:rsidRDefault="00147DB2" w:rsidP="00147DB2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405C0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улиц Калинина и </w:t>
            </w:r>
            <w:proofErr w:type="spellStart"/>
            <w:r w:rsidR="00405C0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Цимлянская</w:t>
            </w:r>
            <w:proofErr w:type="spellEnd"/>
            <w:r w:rsidR="00405C0C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147DB2" w:rsidRPr="00405C0C" w:rsidRDefault="00147DB2" w:rsidP="00C26637">
            <w:pPr>
              <w:jc w:val="center"/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05.08 до 10-00 час. 11.08.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DB2" w:rsidRPr="0040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B8163F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23-00 час.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53687C" w:rsidRPr="00531E9E" w:rsidTr="000D2E78">
        <w:tc>
          <w:tcPr>
            <w:tcW w:w="15322" w:type="dxa"/>
            <w:gridSpan w:val="4"/>
            <w:shd w:val="clear" w:color="auto" w:fill="FFFFFF" w:themeFill="background1"/>
          </w:tcPr>
          <w:p w:rsidR="0053687C" w:rsidRPr="00405C0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405C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Свердловский район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АО «Енисейская ТГК (ТГК- 13)» и станция общества</w:t>
            </w:r>
          </w:p>
          <w:p w:rsidR="00F77EA3" w:rsidRPr="00405C0C" w:rsidRDefault="00F77EA3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166D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166D9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BF1353" w:rsidRPr="00405C0C" w:rsidRDefault="00BF1353" w:rsidP="00BF135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16.05</w:t>
            </w:r>
          </w:p>
          <w:p w:rsidR="004F5066" w:rsidRPr="00405C0C" w:rsidRDefault="00BF1353" w:rsidP="00EC2CD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25.05</w:t>
            </w:r>
            <w:r w:rsidR="00B244E4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               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часть района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05C0C" w:rsidRDefault="00343DC5" w:rsidP="00343DC5">
            <w:pPr>
              <w:tabs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BF1353" w:rsidP="006A30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711B37" w:rsidP="00711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17.06 до 23-00 час. 19.06.</w:t>
            </w:r>
          </w:p>
        </w:tc>
      </w:tr>
      <w:tr w:rsidR="0053687C" w:rsidRPr="00531E9E" w:rsidTr="006549FA">
        <w:tc>
          <w:tcPr>
            <w:tcW w:w="15322" w:type="dxa"/>
            <w:gridSpan w:val="4"/>
            <w:shd w:val="clear" w:color="auto" w:fill="FFFFFF" w:themeFill="background1"/>
          </w:tcPr>
          <w:p w:rsidR="0053687C" w:rsidRPr="00405C0C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Советский район</w:t>
            </w:r>
            <w:r w:rsidRPr="00405C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531E9E" w:rsidTr="001E462A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117E1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3420AE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405C0C" w:rsidRDefault="00F77EA3" w:rsidP="00891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F1353" w:rsidRPr="00405C0C" w:rsidRDefault="00BF1353" w:rsidP="00BF135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16.05</w:t>
            </w:r>
          </w:p>
          <w:p w:rsidR="004F5066" w:rsidRPr="00405C0C" w:rsidRDefault="00BF1353" w:rsidP="00EC2CD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25.05</w:t>
            </w:r>
            <w:r w:rsidR="00B244E4"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531E9E" w:rsidTr="008B2ED0">
        <w:trPr>
          <w:trHeight w:val="856"/>
        </w:trPr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E34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F77EA3" w:rsidRPr="00405C0C" w:rsidRDefault="004F5066" w:rsidP="00B244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района</w:t>
            </w:r>
            <w:r w:rsidR="003420AE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4F5066" w:rsidP="002363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r w:rsidR="002363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-00 час. 2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«Красноярская ТЭЦ 3» (бывшая котельная ООО «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5812" w:type="dxa"/>
            <w:shd w:val="clear" w:color="auto" w:fill="FFFFFF" w:themeFill="background1"/>
          </w:tcPr>
          <w:p w:rsidR="009921A2" w:rsidRPr="00405C0C" w:rsidRDefault="004F5066" w:rsidP="004F5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«Зеленая Роща»</w:t>
            </w:r>
            <w:r w:rsidR="00DE6E0C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05C0C" w:rsidRDefault="009921A2" w:rsidP="009921A2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4F5066" w:rsidP="00BF13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14-00 час. 2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ООО «РТК-Генерация»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жилой массив «Солнечный»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2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r w:rsidR="00F77EA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14-00 час. 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77EA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F41C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 о.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Татышева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9921A2" w:rsidP="00F41CAB">
            <w:pPr>
              <w:tabs>
                <w:tab w:val="left" w:pos="-180"/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.07 до </w:t>
            </w:r>
            <w:r w:rsidR="00F77EA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F77EA3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11B37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3687C" w:rsidRPr="00531E9E" w:rsidTr="00C712DE">
        <w:tc>
          <w:tcPr>
            <w:tcW w:w="15322" w:type="dxa"/>
            <w:gridSpan w:val="4"/>
            <w:shd w:val="clear" w:color="auto" w:fill="FFFFFF" w:themeFill="background1"/>
          </w:tcPr>
          <w:p w:rsidR="0053687C" w:rsidRPr="00405C0C" w:rsidRDefault="0053687C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b/>
                <w:sz w:val="28"/>
                <w:szCs w:val="28"/>
              </w:rPr>
              <w:t>7.  Центральный район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405C0C" w:rsidRDefault="004F5066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Тепловые сети от филиала «Красноярская ТЭЦ 2» 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9921A2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ольшая часть района (кроме </w:t>
            </w:r>
            <w:proofErr w:type="spellStart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 и потребителей малых котельных </w:t>
            </w:r>
            <w:proofErr w:type="spellStart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BF1353" w:rsidP="006A30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6A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05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ТЭЦ-3» АО «Енисейская ТГК (ТГК-13)»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9921A2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Покровский</w:t>
            </w:r>
            <w:r w:rsidR="00A01AE8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405C0C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405C0C" w:rsidRDefault="004F5066" w:rsidP="00B244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BF1353" w:rsidP="00BF13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18.07. до 14-00 час. 27.07.</w:t>
            </w:r>
          </w:p>
        </w:tc>
      </w:tr>
      <w:tr w:rsidR="00687E3F" w:rsidRPr="00531E9E" w:rsidTr="008B2ED0">
        <w:tc>
          <w:tcPr>
            <w:tcW w:w="722" w:type="dxa"/>
            <w:shd w:val="clear" w:color="auto" w:fill="FFFFFF" w:themeFill="background1"/>
          </w:tcPr>
          <w:p w:rsidR="004F5066" w:rsidRPr="00405C0C" w:rsidRDefault="004F5066" w:rsidP="008B2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B2ED0" w:rsidRPr="00405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405C0C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405C0C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F77EA3" w:rsidRPr="00405C0C" w:rsidRDefault="00711B37" w:rsidP="00711B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22.07 до 23-00 час. 24.07.</w:t>
            </w:r>
          </w:p>
        </w:tc>
      </w:tr>
    </w:tbl>
    <w:p w:rsidR="007A40F7" w:rsidRDefault="00D76F91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7A40F7">
        <w:rPr>
          <w:rFonts w:ascii="Times New Roman" w:hAnsi="Times New Roman" w:cs="Times New Roman"/>
          <w:b/>
          <w:i/>
          <w:sz w:val="28"/>
          <w:szCs w:val="28"/>
        </w:rPr>
        <w:t>Точную и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нформацию по отключениям горячего и холодного водоснабжения </w:t>
      </w:r>
      <w:r w:rsidR="005A376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1B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>уточнять в управляющих компаниях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0AE">
        <w:rPr>
          <w:rFonts w:ascii="Times New Roman" w:hAnsi="Times New Roman" w:cs="Times New Roman"/>
          <w:b/>
          <w:i/>
          <w:sz w:val="28"/>
          <w:szCs w:val="28"/>
        </w:rPr>
        <w:t>ООО «Сибирская генерирующая компания»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706B">
        <w:rPr>
          <w:rFonts w:ascii="Times New Roman" w:hAnsi="Times New Roman" w:cs="Times New Roman"/>
          <w:b/>
          <w:i/>
          <w:sz w:val="28"/>
          <w:szCs w:val="28"/>
        </w:rPr>
        <w:t>и ООО</w:t>
      </w:r>
      <w:proofErr w:type="gramEnd"/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«КрасКом».</w:t>
      </w:r>
    </w:p>
    <w:p w:rsidR="007F706B" w:rsidRDefault="007F706B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6B" w:rsidRDefault="007F706B" w:rsidP="008B2ED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E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Информационные источники для получения справок по отключениям:</w:t>
      </w:r>
    </w:p>
    <w:p w:rsidR="007F706B" w:rsidRPr="007F706B" w:rsidRDefault="00B244E4" w:rsidP="008B2ED0">
      <w:pPr>
        <w:pStyle w:val="ad"/>
        <w:rPr>
          <w:rFonts w:ascii="Times New Roman" w:hAnsi="Times New Roman" w:cs="Times New Roman"/>
          <w:sz w:val="28"/>
          <w:szCs w:val="28"/>
        </w:rPr>
      </w:pPr>
      <w:r w:rsidRPr="00B244E4">
        <w:rPr>
          <w:rFonts w:ascii="Times New Roman" w:hAnsi="Times New Roman" w:cs="Times New Roman"/>
          <w:sz w:val="28"/>
          <w:szCs w:val="28"/>
        </w:rPr>
        <w:tab/>
      </w:r>
      <w:r w:rsidR="007F706B" w:rsidRPr="00B244E4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7F706B" w:rsidRPr="00B24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ООО «Сибирская генерирующая компания</w:t>
      </w:r>
      <w:r w:rsidR="007F706B" w:rsidRPr="00B244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F706B" w:rsidRPr="00B244E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244E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https://sibgenco.online/news/element/kakim-budet-grafik-otklyucheniya-goryachey-i-kholodnoy-vody-v-krasnoyarske-v-2022-godu-/</w:t>
        </w:r>
      </w:hyperlink>
    </w:p>
    <w:p w:rsidR="00A01AE8" w:rsidRPr="007063DF" w:rsidRDefault="007F706B" w:rsidP="00A01AE8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063DF">
        <w:rPr>
          <w:rFonts w:ascii="Times New Roman" w:hAnsi="Times New Roman" w:cs="Times New Roman"/>
          <w:sz w:val="28"/>
          <w:szCs w:val="28"/>
        </w:rPr>
        <w:t xml:space="preserve"> «КрасКом»: 211-39-63</w:t>
      </w:r>
      <w:r w:rsidR="007063DF"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Pr="007063DF" w:rsidRDefault="00A01AE8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 xml:space="preserve">ы </w:t>
      </w:r>
      <w:r w:rsidR="00B244E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44E4">
        <w:rPr>
          <w:rFonts w:ascii="Times New Roman" w:hAnsi="Times New Roman" w:cs="Times New Roman"/>
          <w:sz w:val="28"/>
          <w:szCs w:val="28"/>
        </w:rPr>
        <w:t xml:space="preserve"> «Сибирская генерирующая компания»:</w:t>
      </w:r>
      <w:r w:rsidRPr="0070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DF" w:rsidRPr="007063DF" w:rsidRDefault="007063DF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 xml:space="preserve">Правый берег </w:t>
      </w:r>
      <w:r w:rsidR="00F94FDF">
        <w:rPr>
          <w:rFonts w:ascii="Times New Roman" w:hAnsi="Times New Roman" w:cs="Times New Roman"/>
          <w:sz w:val="28"/>
          <w:szCs w:val="28"/>
        </w:rPr>
        <w:t>-</w:t>
      </w:r>
      <w:r w:rsidRPr="007063DF">
        <w:rPr>
          <w:rFonts w:ascii="Times New Roman" w:hAnsi="Times New Roman" w:cs="Times New Roman"/>
          <w:sz w:val="28"/>
          <w:szCs w:val="28"/>
        </w:rPr>
        <w:t> </w:t>
      </w:r>
      <w:r w:rsidRPr="007063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264-18-62</w:t>
      </w:r>
      <w:r w:rsidRPr="007063DF">
        <w:rPr>
          <w:rFonts w:ascii="Times New Roman" w:hAnsi="Times New Roman" w:cs="Times New Roman"/>
          <w:sz w:val="28"/>
          <w:szCs w:val="28"/>
        </w:rPr>
        <w:t>;</w:t>
      </w:r>
    </w:p>
    <w:p w:rsidR="008B2ED0" w:rsidRPr="007A2850" w:rsidRDefault="007063DF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берег </w:t>
      </w:r>
      <w:r w:rsidR="00F94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214-93-51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2ED0" w:rsidRPr="007A2850" w:rsidSect="007A28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D" w:rsidRDefault="001C183D" w:rsidP="00E81CAE">
      <w:pPr>
        <w:spacing w:after="0" w:line="240" w:lineRule="auto"/>
      </w:pPr>
      <w:r>
        <w:separator/>
      </w:r>
    </w:p>
  </w:endnote>
  <w:endnote w:type="continuationSeparator" w:id="0">
    <w:p w:rsidR="001C183D" w:rsidRDefault="001C183D" w:rsidP="00E8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D" w:rsidRDefault="001C183D" w:rsidP="00E81CAE">
      <w:pPr>
        <w:spacing w:after="0" w:line="240" w:lineRule="auto"/>
      </w:pPr>
      <w:r>
        <w:separator/>
      </w:r>
    </w:p>
  </w:footnote>
  <w:footnote w:type="continuationSeparator" w:id="0">
    <w:p w:rsidR="001C183D" w:rsidRDefault="001C183D" w:rsidP="00E8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5"/>
    <w:rsid w:val="00012956"/>
    <w:rsid w:val="00035BFC"/>
    <w:rsid w:val="00047A6F"/>
    <w:rsid w:val="0005352F"/>
    <w:rsid w:val="00064F95"/>
    <w:rsid w:val="00075AE1"/>
    <w:rsid w:val="00081DD8"/>
    <w:rsid w:val="000B3074"/>
    <w:rsid w:val="001116FA"/>
    <w:rsid w:val="00117E14"/>
    <w:rsid w:val="00124A19"/>
    <w:rsid w:val="00132870"/>
    <w:rsid w:val="0013324B"/>
    <w:rsid w:val="00144A34"/>
    <w:rsid w:val="0014556A"/>
    <w:rsid w:val="00147DB2"/>
    <w:rsid w:val="0016367D"/>
    <w:rsid w:val="00166D93"/>
    <w:rsid w:val="00177126"/>
    <w:rsid w:val="0017726F"/>
    <w:rsid w:val="00183817"/>
    <w:rsid w:val="0018707B"/>
    <w:rsid w:val="001B5939"/>
    <w:rsid w:val="001B61E1"/>
    <w:rsid w:val="001C183D"/>
    <w:rsid w:val="001E462A"/>
    <w:rsid w:val="001F2613"/>
    <w:rsid w:val="001F3D0E"/>
    <w:rsid w:val="001F46EE"/>
    <w:rsid w:val="00215F26"/>
    <w:rsid w:val="00236366"/>
    <w:rsid w:val="002576A0"/>
    <w:rsid w:val="00280086"/>
    <w:rsid w:val="0028371E"/>
    <w:rsid w:val="0029615C"/>
    <w:rsid w:val="002A3A14"/>
    <w:rsid w:val="002A691A"/>
    <w:rsid w:val="002D7AC0"/>
    <w:rsid w:val="002E1022"/>
    <w:rsid w:val="002E4BDE"/>
    <w:rsid w:val="003108F2"/>
    <w:rsid w:val="003129ED"/>
    <w:rsid w:val="003420AE"/>
    <w:rsid w:val="00343DC5"/>
    <w:rsid w:val="0034437A"/>
    <w:rsid w:val="00372240"/>
    <w:rsid w:val="00391056"/>
    <w:rsid w:val="003B5080"/>
    <w:rsid w:val="003D59B0"/>
    <w:rsid w:val="003E2222"/>
    <w:rsid w:val="003F0050"/>
    <w:rsid w:val="003F25D5"/>
    <w:rsid w:val="00405C0C"/>
    <w:rsid w:val="0041521C"/>
    <w:rsid w:val="00434769"/>
    <w:rsid w:val="00434D2D"/>
    <w:rsid w:val="00447106"/>
    <w:rsid w:val="00494C75"/>
    <w:rsid w:val="004C25E6"/>
    <w:rsid w:val="004D21EE"/>
    <w:rsid w:val="004F5066"/>
    <w:rsid w:val="0051286C"/>
    <w:rsid w:val="0052143E"/>
    <w:rsid w:val="00531E9E"/>
    <w:rsid w:val="0053687C"/>
    <w:rsid w:val="00550073"/>
    <w:rsid w:val="00567522"/>
    <w:rsid w:val="00582CAB"/>
    <w:rsid w:val="00584464"/>
    <w:rsid w:val="00587F45"/>
    <w:rsid w:val="00593164"/>
    <w:rsid w:val="0059368D"/>
    <w:rsid w:val="005A3762"/>
    <w:rsid w:val="005A51A2"/>
    <w:rsid w:val="005A6352"/>
    <w:rsid w:val="005D2424"/>
    <w:rsid w:val="005F728F"/>
    <w:rsid w:val="006025D3"/>
    <w:rsid w:val="00602F5F"/>
    <w:rsid w:val="00605441"/>
    <w:rsid w:val="00614620"/>
    <w:rsid w:val="00632E13"/>
    <w:rsid w:val="0065293D"/>
    <w:rsid w:val="00654332"/>
    <w:rsid w:val="0065729B"/>
    <w:rsid w:val="00672DFC"/>
    <w:rsid w:val="00687E3F"/>
    <w:rsid w:val="00692399"/>
    <w:rsid w:val="00695932"/>
    <w:rsid w:val="006A30CC"/>
    <w:rsid w:val="006A6963"/>
    <w:rsid w:val="006C671F"/>
    <w:rsid w:val="00705BE2"/>
    <w:rsid w:val="007063DF"/>
    <w:rsid w:val="00711B37"/>
    <w:rsid w:val="00717F04"/>
    <w:rsid w:val="00721AD0"/>
    <w:rsid w:val="0074468D"/>
    <w:rsid w:val="007501A5"/>
    <w:rsid w:val="0079795A"/>
    <w:rsid w:val="007A1AA8"/>
    <w:rsid w:val="007A2850"/>
    <w:rsid w:val="007A40F7"/>
    <w:rsid w:val="007B3F35"/>
    <w:rsid w:val="007B43CE"/>
    <w:rsid w:val="007B58C2"/>
    <w:rsid w:val="007C5F14"/>
    <w:rsid w:val="007F0D97"/>
    <w:rsid w:val="007F706B"/>
    <w:rsid w:val="00804046"/>
    <w:rsid w:val="00826B72"/>
    <w:rsid w:val="008345B8"/>
    <w:rsid w:val="008422A2"/>
    <w:rsid w:val="00845789"/>
    <w:rsid w:val="008634D7"/>
    <w:rsid w:val="008653FA"/>
    <w:rsid w:val="0087556F"/>
    <w:rsid w:val="0089159F"/>
    <w:rsid w:val="008A40AB"/>
    <w:rsid w:val="008B2ED0"/>
    <w:rsid w:val="008C49F9"/>
    <w:rsid w:val="00905EBF"/>
    <w:rsid w:val="00924A2D"/>
    <w:rsid w:val="00973BB9"/>
    <w:rsid w:val="0098138A"/>
    <w:rsid w:val="00985079"/>
    <w:rsid w:val="009921A2"/>
    <w:rsid w:val="00994249"/>
    <w:rsid w:val="009B2FF6"/>
    <w:rsid w:val="009E604D"/>
    <w:rsid w:val="00A01AE8"/>
    <w:rsid w:val="00A129C5"/>
    <w:rsid w:val="00A137BC"/>
    <w:rsid w:val="00A156EE"/>
    <w:rsid w:val="00A23107"/>
    <w:rsid w:val="00A80003"/>
    <w:rsid w:val="00A875CA"/>
    <w:rsid w:val="00A9109C"/>
    <w:rsid w:val="00A96193"/>
    <w:rsid w:val="00AA49B3"/>
    <w:rsid w:val="00AB0C09"/>
    <w:rsid w:val="00AE6D31"/>
    <w:rsid w:val="00B048FC"/>
    <w:rsid w:val="00B17E78"/>
    <w:rsid w:val="00B244E4"/>
    <w:rsid w:val="00B403C1"/>
    <w:rsid w:val="00B41580"/>
    <w:rsid w:val="00B5720B"/>
    <w:rsid w:val="00B76AF7"/>
    <w:rsid w:val="00B8163F"/>
    <w:rsid w:val="00B86AD5"/>
    <w:rsid w:val="00B9420D"/>
    <w:rsid w:val="00B96098"/>
    <w:rsid w:val="00BA7911"/>
    <w:rsid w:val="00BB3BDC"/>
    <w:rsid w:val="00BD6835"/>
    <w:rsid w:val="00BE00F5"/>
    <w:rsid w:val="00BF1049"/>
    <w:rsid w:val="00BF1353"/>
    <w:rsid w:val="00BF2CBB"/>
    <w:rsid w:val="00C00F1E"/>
    <w:rsid w:val="00C10EA6"/>
    <w:rsid w:val="00C26637"/>
    <w:rsid w:val="00C365E9"/>
    <w:rsid w:val="00C92FB4"/>
    <w:rsid w:val="00CA5A98"/>
    <w:rsid w:val="00CA6024"/>
    <w:rsid w:val="00CC5EF2"/>
    <w:rsid w:val="00CF38AE"/>
    <w:rsid w:val="00CF456C"/>
    <w:rsid w:val="00D04466"/>
    <w:rsid w:val="00D21D7C"/>
    <w:rsid w:val="00D26934"/>
    <w:rsid w:val="00D319F8"/>
    <w:rsid w:val="00D34B4B"/>
    <w:rsid w:val="00D45330"/>
    <w:rsid w:val="00D5281F"/>
    <w:rsid w:val="00D56B38"/>
    <w:rsid w:val="00D76F91"/>
    <w:rsid w:val="00DA04D5"/>
    <w:rsid w:val="00DB1588"/>
    <w:rsid w:val="00DC5075"/>
    <w:rsid w:val="00DC5CFB"/>
    <w:rsid w:val="00DE54DA"/>
    <w:rsid w:val="00DE6E0C"/>
    <w:rsid w:val="00DE7F91"/>
    <w:rsid w:val="00DF0CD5"/>
    <w:rsid w:val="00E1342F"/>
    <w:rsid w:val="00E139F7"/>
    <w:rsid w:val="00E21825"/>
    <w:rsid w:val="00E2195E"/>
    <w:rsid w:val="00E25741"/>
    <w:rsid w:val="00E34ABC"/>
    <w:rsid w:val="00E476D9"/>
    <w:rsid w:val="00E7246B"/>
    <w:rsid w:val="00E81CAE"/>
    <w:rsid w:val="00E8492D"/>
    <w:rsid w:val="00EA25D6"/>
    <w:rsid w:val="00EC2CDA"/>
    <w:rsid w:val="00EE2639"/>
    <w:rsid w:val="00EE72E2"/>
    <w:rsid w:val="00F00319"/>
    <w:rsid w:val="00F16CBA"/>
    <w:rsid w:val="00F3184F"/>
    <w:rsid w:val="00F41CAB"/>
    <w:rsid w:val="00F62594"/>
    <w:rsid w:val="00F77EA3"/>
    <w:rsid w:val="00F94FDF"/>
    <w:rsid w:val="00FA1757"/>
    <w:rsid w:val="00FA4E59"/>
    <w:rsid w:val="00FC1B31"/>
    <w:rsid w:val="00FD3B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CAE"/>
  </w:style>
  <w:style w:type="paragraph" w:styleId="ab">
    <w:name w:val="footer"/>
    <w:basedOn w:val="a"/>
    <w:link w:val="ac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CAE"/>
  </w:style>
  <w:style w:type="paragraph" w:styleId="ad">
    <w:name w:val="Plain Text"/>
    <w:basedOn w:val="a"/>
    <w:link w:val="ae"/>
    <w:uiPriority w:val="99"/>
    <w:unhideWhenUsed/>
    <w:rsid w:val="00B244E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B244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CAE"/>
  </w:style>
  <w:style w:type="paragraph" w:styleId="ab">
    <w:name w:val="footer"/>
    <w:basedOn w:val="a"/>
    <w:link w:val="ac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CAE"/>
  </w:style>
  <w:style w:type="paragraph" w:styleId="ad">
    <w:name w:val="Plain Text"/>
    <w:basedOn w:val="a"/>
    <w:link w:val="ae"/>
    <w:uiPriority w:val="99"/>
    <w:unhideWhenUsed/>
    <w:rsid w:val="00B244E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B244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sibgenco.online/news/element/kakim-budet-grafik-otklyucheniya-goryachey-i-kholodnoy-vody-v-krasnoyarske-v-2022-godu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0A5D1-B6C6-4046-A97F-64FEF6990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BA07-107D-4838-81C3-18DBC4C12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F5A0D4-7933-4E84-8B75-FC6EDA643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Старовойтова Кристина Владимировна</cp:lastModifiedBy>
  <cp:revision>25</cp:revision>
  <cp:lastPrinted>2022-05-11T07:25:00Z</cp:lastPrinted>
  <dcterms:created xsi:type="dcterms:W3CDTF">2022-04-29T05:13:00Z</dcterms:created>
  <dcterms:modified xsi:type="dcterms:W3CDTF">2022-08-02T07:48:00Z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