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61" w:rsidRDefault="003E7B61" w:rsidP="003E7B61">
      <w:pPr>
        <w:spacing w:after="0" w:line="192" w:lineRule="auto"/>
        <w:ind w:left="9639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C27B8E">
        <w:rPr>
          <w:rFonts w:ascii="Times New Roman" w:hAnsi="Times New Roman" w:cs="Times New Roman"/>
          <w:sz w:val="30"/>
          <w:szCs w:val="30"/>
        </w:rPr>
        <w:t>5</w:t>
      </w:r>
      <w:r w:rsidRPr="00B92B6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E7B61" w:rsidRPr="00B92B6A" w:rsidRDefault="003E7B61" w:rsidP="003E7B61">
      <w:pPr>
        <w:spacing w:after="0" w:line="192" w:lineRule="auto"/>
        <w:ind w:left="9639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3E7B61" w:rsidRPr="00B92B6A" w:rsidRDefault="003E7B61" w:rsidP="003E7B61">
      <w:pPr>
        <w:spacing w:after="0" w:line="192" w:lineRule="auto"/>
        <w:ind w:left="9639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561818" w:rsidRDefault="003E7B61" w:rsidP="003E7B61">
      <w:pPr>
        <w:pStyle w:val="ConsPlusNormal"/>
        <w:ind w:left="9639"/>
        <w:jc w:val="both"/>
        <w:outlineLvl w:val="0"/>
      </w:pPr>
      <w:r>
        <w:rPr>
          <w:rFonts w:ascii="Times New Roman" w:hAnsi="Times New Roman" w:cs="Times New Roman"/>
          <w:sz w:val="30"/>
          <w:szCs w:val="30"/>
        </w:rPr>
        <w:t>от _______</w:t>
      </w:r>
      <w:r w:rsidRPr="00B92B6A">
        <w:rPr>
          <w:rFonts w:ascii="Times New Roman" w:hAnsi="Times New Roman" w:cs="Times New Roman"/>
          <w:sz w:val="30"/>
          <w:szCs w:val="30"/>
        </w:rPr>
        <w:t>__ № 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561818" w:rsidRDefault="00561818">
      <w:pPr>
        <w:pStyle w:val="ConsPlusNormal"/>
        <w:jc w:val="both"/>
        <w:outlineLvl w:val="0"/>
      </w:pPr>
    </w:p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868"/>
        <w:gridCol w:w="833"/>
        <w:gridCol w:w="1701"/>
        <w:gridCol w:w="1134"/>
        <w:gridCol w:w="709"/>
        <w:gridCol w:w="708"/>
        <w:gridCol w:w="709"/>
        <w:gridCol w:w="709"/>
        <w:gridCol w:w="709"/>
        <w:gridCol w:w="709"/>
        <w:gridCol w:w="709"/>
        <w:gridCol w:w="708"/>
        <w:gridCol w:w="993"/>
        <w:gridCol w:w="992"/>
        <w:gridCol w:w="957"/>
      </w:tblGrid>
      <w:tr w:rsidR="00561818" w:rsidRPr="00AE2113" w:rsidTr="00AE2113">
        <w:tc>
          <w:tcPr>
            <w:tcW w:w="454" w:type="dxa"/>
            <w:vMerge w:val="restart"/>
          </w:tcPr>
          <w:p w:rsidR="00561818" w:rsidRPr="00AE2113" w:rsidRDefault="00AE2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E2113">
              <w:rPr>
                <w:rFonts w:ascii="Times New Roman" w:hAnsi="Times New Roman" w:cs="Times New Roman"/>
              </w:rPr>
              <w:t>№</w:t>
            </w:r>
            <w:r w:rsidR="00561818" w:rsidRPr="00AE21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61818" w:rsidRPr="00AE2113">
              <w:rPr>
                <w:rFonts w:ascii="Times New Roman" w:hAnsi="Times New Roman" w:cs="Times New Roman"/>
              </w:rPr>
              <w:t>п</w:t>
            </w:r>
            <w:proofErr w:type="gramEnd"/>
            <w:r w:rsidR="00561818" w:rsidRPr="00AE21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6" w:type="dxa"/>
            <w:vMerge w:val="restart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Наименование целевого индикатора, показателя результативности</w:t>
            </w:r>
          </w:p>
        </w:tc>
        <w:tc>
          <w:tcPr>
            <w:tcW w:w="868" w:type="dxa"/>
            <w:vMerge w:val="restart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833" w:type="dxa"/>
            <w:vMerge w:val="restart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Вес показателя результативности</w:t>
            </w:r>
          </w:p>
        </w:tc>
        <w:tc>
          <w:tcPr>
            <w:tcW w:w="1701" w:type="dxa"/>
            <w:vMerge w:val="restart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134" w:type="dxa"/>
            <w:vMerge w:val="restart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Периодичность определения значения целевого индикатора, показателя результативности </w:t>
            </w:r>
            <w:hyperlink r:id="rId8">
              <w:r w:rsidRPr="00AE2113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8612" w:type="dxa"/>
            <w:gridSpan w:val="11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Значение целевого индикатора, показателя результативности</w:t>
            </w:r>
          </w:p>
        </w:tc>
      </w:tr>
      <w:tr w:rsidR="00AE2113" w:rsidRPr="00AE2113" w:rsidTr="00AE2113">
        <w:tc>
          <w:tcPr>
            <w:tcW w:w="454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3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92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57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2030 год</w:t>
            </w:r>
          </w:p>
        </w:tc>
      </w:tr>
      <w:tr w:rsidR="00561818" w:rsidRPr="00AE2113" w:rsidTr="00AE2113">
        <w:tc>
          <w:tcPr>
            <w:tcW w:w="454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6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17</w:t>
            </w:r>
          </w:p>
        </w:tc>
      </w:tr>
      <w:tr w:rsidR="00AE2113" w:rsidRPr="00AE2113" w:rsidTr="00AE2113">
        <w:tc>
          <w:tcPr>
            <w:tcW w:w="454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6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Целевой индикатор 1. Охват населения благоустроенными дворовыми территориями (доля населения, проживающего в жилищном фонде с благоустроенными дворовыми территориями, от общей </w:t>
            </w:r>
            <w:r w:rsidRPr="00AE2113">
              <w:rPr>
                <w:rFonts w:ascii="Times New Roman" w:hAnsi="Times New Roman" w:cs="Times New Roman"/>
              </w:rPr>
              <w:lastRenderedPageBreak/>
              <w:t>численности населения муниципального образования)</w:t>
            </w:r>
          </w:p>
        </w:tc>
        <w:tc>
          <w:tcPr>
            <w:tcW w:w="868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833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:rsidR="00561818" w:rsidRPr="00AE2113" w:rsidRDefault="00792F2F" w:rsidP="00AE2113">
            <w:pPr>
              <w:pStyle w:val="ConsPlusNormal"/>
              <w:rPr>
                <w:rFonts w:ascii="Times New Roman" w:hAnsi="Times New Roman" w:cs="Times New Roman"/>
              </w:rPr>
            </w:pPr>
            <w:hyperlink r:id="rId9">
              <w:r w:rsidR="00561818" w:rsidRPr="00AE2113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="00561818" w:rsidRPr="00AE2113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  <w:r w:rsidR="00AE2113">
              <w:rPr>
                <w:rFonts w:ascii="Times New Roman" w:hAnsi="Times New Roman" w:cs="Times New Roman"/>
              </w:rPr>
              <w:t>№</w:t>
            </w:r>
            <w:r w:rsidR="00561818" w:rsidRPr="00AE2113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134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50,46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52,64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E2113">
              <w:rPr>
                <w:rFonts w:ascii="Times New Roman" w:hAnsi="Times New Roman" w:cs="Times New Roman"/>
              </w:rPr>
              <w:t>63,95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66,09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  <w:highlight w:val="yellow"/>
              </w:rPr>
              <w:t>70,28</w:t>
            </w:r>
          </w:p>
        </w:tc>
        <w:tc>
          <w:tcPr>
            <w:tcW w:w="993" w:type="dxa"/>
          </w:tcPr>
          <w:p w:rsidR="00561818" w:rsidRPr="00A13D25" w:rsidRDefault="00561818" w:rsidP="00A13D2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D25">
              <w:rPr>
                <w:rFonts w:ascii="Times New Roman" w:hAnsi="Times New Roman" w:cs="Times New Roman"/>
                <w:highlight w:val="yellow"/>
              </w:rPr>
              <w:t>71,</w:t>
            </w:r>
            <w:r w:rsidR="00A13D25" w:rsidRPr="00A13D25">
              <w:rPr>
                <w:rFonts w:ascii="Times New Roman" w:hAnsi="Times New Roman" w:cs="Times New Roman"/>
                <w:highlight w:val="yellow"/>
              </w:rPr>
              <w:t>49</w:t>
            </w:r>
          </w:p>
        </w:tc>
        <w:tc>
          <w:tcPr>
            <w:tcW w:w="992" w:type="dxa"/>
          </w:tcPr>
          <w:p w:rsidR="00561818" w:rsidRPr="00A13D25" w:rsidRDefault="00561818" w:rsidP="00A13D2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D25">
              <w:rPr>
                <w:rFonts w:ascii="Times New Roman" w:hAnsi="Times New Roman" w:cs="Times New Roman"/>
                <w:highlight w:val="yellow"/>
              </w:rPr>
              <w:t>72,</w:t>
            </w:r>
            <w:r w:rsidR="00A13D25" w:rsidRPr="00A13D25">
              <w:rPr>
                <w:rFonts w:ascii="Times New Roman" w:hAnsi="Times New Roman" w:cs="Times New Roman"/>
                <w:highlight w:val="yellow"/>
              </w:rPr>
              <w:t>66</w:t>
            </w:r>
          </w:p>
        </w:tc>
        <w:tc>
          <w:tcPr>
            <w:tcW w:w="957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76,0</w:t>
            </w:r>
          </w:p>
        </w:tc>
      </w:tr>
      <w:tr w:rsidR="00AE2113" w:rsidRPr="00AE2113" w:rsidTr="00AE2113">
        <w:tc>
          <w:tcPr>
            <w:tcW w:w="454" w:type="dxa"/>
            <w:vMerge w:val="restart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76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Целевой индикатор 2</w:t>
            </w:r>
          </w:p>
        </w:tc>
        <w:tc>
          <w:tcPr>
            <w:tcW w:w="868" w:type="dxa"/>
            <w:vMerge w:val="restart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3" w:type="dxa"/>
            <w:vMerge w:val="restart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113" w:rsidRPr="00AE2113" w:rsidTr="00AE2113">
        <w:tc>
          <w:tcPr>
            <w:tcW w:w="454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868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61818" w:rsidRPr="00AE2113" w:rsidRDefault="00561818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ведомственная отчетность: приказ департамента городского хозяйства администрации города от 05.11.2018 </w:t>
            </w:r>
            <w:r w:rsidR="00AE2113">
              <w:rPr>
                <w:rFonts w:ascii="Times New Roman" w:hAnsi="Times New Roman" w:cs="Times New Roman"/>
              </w:rPr>
              <w:t>№</w:t>
            </w:r>
            <w:r w:rsidRPr="00AE2113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134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7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</w:tr>
      <w:tr w:rsidR="00AE2113" w:rsidRPr="00AE2113" w:rsidTr="00AE2113">
        <w:tc>
          <w:tcPr>
            <w:tcW w:w="454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Количество благоустроенных общественных территорий (нарастающим итогом с начала действия муниципальной программы, с учетом </w:t>
            </w:r>
            <w:proofErr w:type="spellStart"/>
            <w:r w:rsidRPr="00AE2113">
              <w:rPr>
                <w:rFonts w:ascii="Times New Roman" w:hAnsi="Times New Roman" w:cs="Times New Roman"/>
              </w:rPr>
              <w:t>этапности</w:t>
            </w:r>
            <w:proofErr w:type="spellEnd"/>
            <w:r w:rsidRPr="00AE2113">
              <w:rPr>
                <w:rFonts w:ascii="Times New Roman" w:hAnsi="Times New Roman" w:cs="Times New Roman"/>
              </w:rPr>
              <w:t xml:space="preserve"> проведения работ)</w:t>
            </w:r>
          </w:p>
        </w:tc>
        <w:tc>
          <w:tcPr>
            <w:tcW w:w="868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61818" w:rsidRPr="00AE2113" w:rsidRDefault="00561818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ведомственная отчетность: приказ департамента городского хозяйства администрации города от 05.11.2018 </w:t>
            </w:r>
            <w:r w:rsidR="00AE2113">
              <w:rPr>
                <w:rFonts w:ascii="Times New Roman" w:hAnsi="Times New Roman" w:cs="Times New Roman"/>
              </w:rPr>
              <w:t>№</w:t>
            </w:r>
            <w:r w:rsidRPr="00AE2113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134" w:type="dxa"/>
            <w:vMerge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8" w:type="dxa"/>
          </w:tcPr>
          <w:p w:rsidR="00561818" w:rsidRPr="00AE2113" w:rsidRDefault="009E29BF" w:rsidP="00AE2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  <w:highlight w:val="yellow"/>
              </w:rPr>
              <w:t>94</w:t>
            </w:r>
          </w:p>
        </w:tc>
        <w:tc>
          <w:tcPr>
            <w:tcW w:w="993" w:type="dxa"/>
          </w:tcPr>
          <w:p w:rsidR="00561818" w:rsidRPr="00AE2113" w:rsidRDefault="00AE211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E2113">
              <w:rPr>
                <w:rFonts w:ascii="Times New Roman" w:hAnsi="Times New Roman" w:cs="Times New Roman"/>
                <w:highlight w:val="yellow"/>
              </w:rPr>
              <w:t>не менее 95</w:t>
            </w:r>
            <w:r w:rsidR="00561818" w:rsidRPr="00AE211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hyperlink r:id="rId10">
              <w:r w:rsidR="00561818" w:rsidRPr="00AE2113">
                <w:rPr>
                  <w:rFonts w:ascii="Times New Roman" w:hAnsi="Times New Roman" w:cs="Times New Roman"/>
                  <w:color w:val="0000FF"/>
                  <w:highlight w:val="yellow"/>
                </w:rPr>
                <w:t>&lt;**&gt;</w:t>
              </w:r>
            </w:hyperlink>
          </w:p>
        </w:tc>
        <w:tc>
          <w:tcPr>
            <w:tcW w:w="992" w:type="dxa"/>
          </w:tcPr>
          <w:p w:rsidR="00561818" w:rsidRPr="00AE2113" w:rsidRDefault="00561818" w:rsidP="00AE211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E2113">
              <w:rPr>
                <w:rFonts w:ascii="Times New Roman" w:hAnsi="Times New Roman" w:cs="Times New Roman"/>
                <w:highlight w:val="yellow"/>
              </w:rPr>
              <w:t xml:space="preserve">не менее </w:t>
            </w:r>
            <w:r w:rsidR="00AE2113" w:rsidRPr="00AE2113">
              <w:rPr>
                <w:rFonts w:ascii="Times New Roman" w:hAnsi="Times New Roman" w:cs="Times New Roman"/>
                <w:highlight w:val="yellow"/>
              </w:rPr>
              <w:t>96</w:t>
            </w:r>
            <w:r w:rsidRPr="00AE211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hyperlink r:id="rId11">
              <w:r w:rsidRPr="00AE2113">
                <w:rPr>
                  <w:rFonts w:ascii="Times New Roman" w:hAnsi="Times New Roman" w:cs="Times New Roman"/>
                  <w:color w:val="0000FF"/>
                  <w:highlight w:val="yellow"/>
                </w:rPr>
                <w:t>&lt;**&gt;</w:t>
              </w:r>
            </w:hyperlink>
          </w:p>
        </w:tc>
        <w:tc>
          <w:tcPr>
            <w:tcW w:w="957" w:type="dxa"/>
          </w:tcPr>
          <w:p w:rsidR="00561818" w:rsidRPr="00AE2113" w:rsidRDefault="00561818" w:rsidP="00AE211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E2113">
              <w:rPr>
                <w:rFonts w:ascii="Times New Roman" w:hAnsi="Times New Roman" w:cs="Times New Roman"/>
                <w:highlight w:val="yellow"/>
              </w:rPr>
              <w:t>не менее 9</w:t>
            </w:r>
            <w:r w:rsidR="00AE2113" w:rsidRPr="00AE2113">
              <w:rPr>
                <w:rFonts w:ascii="Times New Roman" w:hAnsi="Times New Roman" w:cs="Times New Roman"/>
                <w:highlight w:val="yellow"/>
              </w:rPr>
              <w:t>7</w:t>
            </w:r>
            <w:r w:rsidRPr="00AE211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hyperlink r:id="rId12">
              <w:r w:rsidRPr="00AE2113">
                <w:rPr>
                  <w:rFonts w:ascii="Times New Roman" w:hAnsi="Times New Roman" w:cs="Times New Roman"/>
                  <w:color w:val="0000FF"/>
                  <w:highlight w:val="yellow"/>
                </w:rPr>
                <w:t>&lt;**&gt;</w:t>
              </w:r>
            </w:hyperlink>
          </w:p>
        </w:tc>
      </w:tr>
      <w:tr w:rsidR="00561818" w:rsidRPr="00AE2113" w:rsidTr="00AE2113">
        <w:tc>
          <w:tcPr>
            <w:tcW w:w="454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6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Показатель результативности 2. Доля благоустроенных дворовых </w:t>
            </w:r>
            <w:r w:rsidRPr="00AE2113">
              <w:rPr>
                <w:rFonts w:ascii="Times New Roman" w:hAnsi="Times New Roman" w:cs="Times New Roman"/>
              </w:rPr>
              <w:lastRenderedPageBreak/>
              <w:t>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868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833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701" w:type="dxa"/>
          </w:tcPr>
          <w:p w:rsidR="00561818" w:rsidRPr="00AE2113" w:rsidRDefault="00792F2F" w:rsidP="00D1797E">
            <w:pPr>
              <w:pStyle w:val="ConsPlusNormal"/>
              <w:rPr>
                <w:rFonts w:ascii="Times New Roman" w:hAnsi="Times New Roman" w:cs="Times New Roman"/>
              </w:rPr>
            </w:pPr>
            <w:hyperlink r:id="rId13">
              <w:r w:rsidR="00561818" w:rsidRPr="00AE2113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="00561818" w:rsidRPr="00AE2113">
              <w:rPr>
                <w:rFonts w:ascii="Times New Roman" w:hAnsi="Times New Roman" w:cs="Times New Roman"/>
              </w:rPr>
              <w:t xml:space="preserve"> администрации города от 15.06.2023 </w:t>
            </w:r>
            <w:r w:rsidR="00AE2113">
              <w:rPr>
                <w:rFonts w:ascii="Times New Roman" w:hAnsi="Times New Roman" w:cs="Times New Roman"/>
              </w:rPr>
              <w:t>№</w:t>
            </w:r>
            <w:r w:rsidR="00561818" w:rsidRPr="00AE2113">
              <w:rPr>
                <w:rFonts w:ascii="Times New Roman" w:hAnsi="Times New Roman" w:cs="Times New Roman"/>
              </w:rPr>
              <w:t xml:space="preserve"> 39-ж </w:t>
            </w:r>
            <w:r w:rsidR="00D1797E">
              <w:rPr>
                <w:rFonts w:ascii="Times New Roman" w:hAnsi="Times New Roman" w:cs="Times New Roman"/>
              </w:rPr>
              <w:t>«</w:t>
            </w:r>
            <w:r w:rsidR="00561818" w:rsidRPr="00AE2113">
              <w:rPr>
                <w:rFonts w:ascii="Times New Roman" w:hAnsi="Times New Roman" w:cs="Times New Roman"/>
              </w:rPr>
              <w:t xml:space="preserve">Об </w:t>
            </w:r>
            <w:r w:rsidR="00561818" w:rsidRPr="00AE2113">
              <w:rPr>
                <w:rFonts w:ascii="Times New Roman" w:hAnsi="Times New Roman" w:cs="Times New Roman"/>
              </w:rPr>
              <w:lastRenderedPageBreak/>
              <w:t xml:space="preserve">утверждении </w:t>
            </w:r>
            <w:proofErr w:type="gramStart"/>
            <w:r w:rsidR="00561818" w:rsidRPr="00AE2113">
              <w:rPr>
                <w:rFonts w:ascii="Times New Roman" w:hAnsi="Times New Roman" w:cs="Times New Roman"/>
              </w:rPr>
              <w:t>Регламента взаимодействия органов администрации города</w:t>
            </w:r>
            <w:proofErr w:type="gramEnd"/>
            <w:r w:rsidR="00561818" w:rsidRPr="00AE2113">
              <w:rPr>
                <w:rFonts w:ascii="Times New Roman" w:hAnsi="Times New Roman" w:cs="Times New Roman"/>
              </w:rPr>
              <w:t xml:space="preserve"> при подготовке отчета о достигнутых значениях целевых индикаторов и показателей результативности за отчетный год, плановых значениях по муниципальной программе </w:t>
            </w:r>
            <w:r w:rsidR="00D1797E">
              <w:rPr>
                <w:rFonts w:ascii="Times New Roman" w:hAnsi="Times New Roman" w:cs="Times New Roman"/>
              </w:rPr>
              <w:t>«</w:t>
            </w:r>
            <w:r w:rsidR="00561818" w:rsidRPr="00AE2113">
              <w:rPr>
                <w:rFonts w:ascii="Times New Roman" w:hAnsi="Times New Roman" w:cs="Times New Roman"/>
              </w:rPr>
              <w:t>Повышение эффективности деятельности городского самоуправления по формированию современной городской среды</w:t>
            </w:r>
            <w:r w:rsidR="00D1797E">
              <w:rPr>
                <w:rFonts w:ascii="Times New Roman" w:hAnsi="Times New Roman" w:cs="Times New Roman"/>
              </w:rPr>
              <w:t>»</w:t>
            </w:r>
            <w:r w:rsidR="00561818" w:rsidRPr="00AE2113">
              <w:rPr>
                <w:rFonts w:ascii="Times New Roman" w:hAnsi="Times New Roman" w:cs="Times New Roman"/>
              </w:rPr>
              <w:t xml:space="preserve"> на 2018 - 2025 годы</w:t>
            </w:r>
          </w:p>
        </w:tc>
        <w:tc>
          <w:tcPr>
            <w:tcW w:w="1134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41,66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43,73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46,45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49,04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36,83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DA9">
              <w:rPr>
                <w:rFonts w:ascii="Times New Roman" w:hAnsi="Times New Roman" w:cs="Times New Roman"/>
                <w:highlight w:val="yellow"/>
              </w:rPr>
              <w:t>40,0</w:t>
            </w:r>
            <w:r w:rsidR="00867DA9" w:rsidRPr="00867DA9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993" w:type="dxa"/>
          </w:tcPr>
          <w:p w:rsidR="00561818" w:rsidRPr="00A13D25" w:rsidRDefault="00561818" w:rsidP="00A13D2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D25">
              <w:rPr>
                <w:rFonts w:ascii="Times New Roman" w:hAnsi="Times New Roman" w:cs="Times New Roman"/>
                <w:highlight w:val="yellow"/>
              </w:rPr>
              <w:t>41,</w:t>
            </w:r>
            <w:r w:rsidR="00A13D25" w:rsidRPr="00A13D25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992" w:type="dxa"/>
          </w:tcPr>
          <w:p w:rsidR="00561818" w:rsidRPr="00A13D25" w:rsidRDefault="00561818" w:rsidP="00A13D2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D25">
              <w:rPr>
                <w:rFonts w:ascii="Times New Roman" w:hAnsi="Times New Roman" w:cs="Times New Roman"/>
                <w:highlight w:val="yellow"/>
              </w:rPr>
              <w:t>4</w:t>
            </w:r>
            <w:r w:rsidR="00A13D25" w:rsidRPr="00A13D25">
              <w:rPr>
                <w:rFonts w:ascii="Times New Roman" w:hAnsi="Times New Roman" w:cs="Times New Roman"/>
                <w:highlight w:val="yellow"/>
              </w:rPr>
              <w:t>2</w:t>
            </w:r>
            <w:r w:rsidRPr="00A13D25">
              <w:rPr>
                <w:rFonts w:ascii="Times New Roman" w:hAnsi="Times New Roman" w:cs="Times New Roman"/>
                <w:highlight w:val="yellow"/>
              </w:rPr>
              <w:t>,7</w:t>
            </w:r>
          </w:p>
        </w:tc>
        <w:tc>
          <w:tcPr>
            <w:tcW w:w="957" w:type="dxa"/>
          </w:tcPr>
          <w:p w:rsidR="00561818" w:rsidRPr="00A13D25" w:rsidRDefault="00A13D2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D25">
              <w:rPr>
                <w:rFonts w:ascii="Times New Roman" w:hAnsi="Times New Roman" w:cs="Times New Roman"/>
                <w:highlight w:val="yellow"/>
              </w:rPr>
              <w:t>46,6</w:t>
            </w:r>
          </w:p>
        </w:tc>
      </w:tr>
      <w:tr w:rsidR="00561818" w:rsidRPr="00AE2113" w:rsidTr="00AE2113">
        <w:tc>
          <w:tcPr>
            <w:tcW w:w="454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76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Показатель результативности 3. Доля благоустроенных общественных </w:t>
            </w:r>
            <w:r w:rsidRPr="00AE2113">
              <w:rPr>
                <w:rFonts w:ascii="Times New Roman" w:hAnsi="Times New Roman" w:cs="Times New Roman"/>
              </w:rPr>
              <w:lastRenderedPageBreak/>
              <w:t>территорий от общего количества общественных территорий, нуждающихся в благоустройстве</w:t>
            </w:r>
          </w:p>
        </w:tc>
        <w:tc>
          <w:tcPr>
            <w:tcW w:w="868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833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01" w:type="dxa"/>
          </w:tcPr>
          <w:p w:rsidR="00561818" w:rsidRPr="00AE2113" w:rsidRDefault="00561818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ведомственная отчетность: приказ департамента городского </w:t>
            </w:r>
            <w:r w:rsidRPr="00AE2113">
              <w:rPr>
                <w:rFonts w:ascii="Times New Roman" w:hAnsi="Times New Roman" w:cs="Times New Roman"/>
              </w:rPr>
              <w:lastRenderedPageBreak/>
              <w:t xml:space="preserve">хозяйства администрации города от 05.11.2018 </w:t>
            </w:r>
            <w:r w:rsidR="00AE2113">
              <w:rPr>
                <w:rFonts w:ascii="Times New Roman" w:hAnsi="Times New Roman" w:cs="Times New Roman"/>
              </w:rPr>
              <w:t>№</w:t>
            </w:r>
            <w:r w:rsidRPr="00AE2113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134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708" w:type="dxa"/>
          </w:tcPr>
          <w:p w:rsidR="00561818" w:rsidRPr="00AE2113" w:rsidRDefault="00561818" w:rsidP="00867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DA9">
              <w:rPr>
                <w:rFonts w:ascii="Times New Roman" w:hAnsi="Times New Roman" w:cs="Times New Roman"/>
                <w:highlight w:val="yellow"/>
              </w:rPr>
              <w:t>34,69</w:t>
            </w:r>
            <w:r w:rsidRPr="00AE21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35,06 </w:t>
            </w:r>
            <w:hyperlink r:id="rId14">
              <w:r w:rsidRPr="00AE2113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992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35,42 </w:t>
            </w:r>
            <w:hyperlink r:id="rId15">
              <w:r w:rsidRPr="00AE2113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957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</w:tr>
      <w:tr w:rsidR="00561818" w:rsidRPr="00AE2113" w:rsidTr="00AE2113">
        <w:tc>
          <w:tcPr>
            <w:tcW w:w="454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76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Показатель результативности 4. Количество общественных и дворовых территорий, благоустроенных с учетом потребностей маломобильных групп населения</w:t>
            </w:r>
          </w:p>
        </w:tc>
        <w:tc>
          <w:tcPr>
            <w:tcW w:w="868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3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561818" w:rsidRPr="00AE2113" w:rsidRDefault="00561818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протокол заседания общественной комиссии по итогам проведения голосования по отбору общественных территорий, подлежащих благоустройству, протокол заседания общественной комиссии по развитию городской среды (дворовые территории), ведомственная отчетность: приказ </w:t>
            </w:r>
            <w:proofErr w:type="gramStart"/>
            <w:r w:rsidRPr="00AE2113">
              <w:rPr>
                <w:rFonts w:ascii="Times New Roman" w:hAnsi="Times New Roman" w:cs="Times New Roman"/>
              </w:rPr>
              <w:t xml:space="preserve">руководителя департамента городского хозяйства </w:t>
            </w:r>
            <w:r w:rsidRPr="00AE2113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  <w:proofErr w:type="gramEnd"/>
            <w:r w:rsidRPr="00AE2113">
              <w:rPr>
                <w:rFonts w:ascii="Times New Roman" w:hAnsi="Times New Roman" w:cs="Times New Roman"/>
              </w:rPr>
              <w:t xml:space="preserve"> от 05.11.2018 </w:t>
            </w:r>
            <w:r w:rsidR="00AE2113">
              <w:rPr>
                <w:rFonts w:ascii="Times New Roman" w:hAnsi="Times New Roman" w:cs="Times New Roman"/>
              </w:rPr>
              <w:t>№</w:t>
            </w:r>
            <w:r w:rsidRPr="00AE2113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134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</w:tcPr>
          <w:p w:rsidR="00561818" w:rsidRPr="00AE2113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:rsidR="00561818" w:rsidRPr="00AE2113" w:rsidRDefault="00561818" w:rsidP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  <w:highlight w:val="yellow"/>
              </w:rPr>
              <w:t>29</w:t>
            </w:r>
          </w:p>
        </w:tc>
        <w:tc>
          <w:tcPr>
            <w:tcW w:w="993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не менее 1 </w:t>
            </w:r>
            <w:hyperlink r:id="rId16">
              <w:r w:rsidRPr="00AE2113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992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не менее 1 </w:t>
            </w:r>
            <w:hyperlink r:id="rId17">
              <w:r w:rsidRPr="00AE2113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957" w:type="dxa"/>
          </w:tcPr>
          <w:p w:rsidR="00561818" w:rsidRPr="00AE2113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 xml:space="preserve">не менее 1 </w:t>
            </w:r>
            <w:hyperlink r:id="rId18">
              <w:r w:rsidRPr="00AE2113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="00AE2113">
              <w:rPr>
                <w:rFonts w:ascii="Times New Roman" w:hAnsi="Times New Roman" w:cs="Times New Roman"/>
                <w:color w:val="0000FF"/>
              </w:rPr>
              <w:t>»</w:t>
            </w:r>
          </w:p>
        </w:tc>
      </w:tr>
    </w:tbl>
    <w:p w:rsidR="00213A76" w:rsidRDefault="00213A76"/>
    <w:sectPr w:rsidR="00213A76" w:rsidSect="00792F2F">
      <w:headerReference w:type="default" r:id="rId19"/>
      <w:pgSz w:w="16838" w:h="11906" w:orient="landscape"/>
      <w:pgMar w:top="1701" w:right="1134" w:bottom="850" w:left="1134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2F" w:rsidRDefault="00792F2F" w:rsidP="00792F2F">
      <w:pPr>
        <w:spacing w:after="0" w:line="240" w:lineRule="auto"/>
      </w:pPr>
      <w:r>
        <w:separator/>
      </w:r>
    </w:p>
  </w:endnote>
  <w:endnote w:type="continuationSeparator" w:id="0">
    <w:p w:rsidR="00792F2F" w:rsidRDefault="00792F2F" w:rsidP="0079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2F" w:rsidRDefault="00792F2F" w:rsidP="00792F2F">
      <w:pPr>
        <w:spacing w:after="0" w:line="240" w:lineRule="auto"/>
      </w:pPr>
      <w:r>
        <w:separator/>
      </w:r>
    </w:p>
  </w:footnote>
  <w:footnote w:type="continuationSeparator" w:id="0">
    <w:p w:rsidR="00792F2F" w:rsidRDefault="00792F2F" w:rsidP="0079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983874"/>
      <w:docPartObj>
        <w:docPartGallery w:val="Page Numbers (Top of Page)"/>
        <w:docPartUnique/>
      </w:docPartObj>
    </w:sdtPr>
    <w:sdtContent>
      <w:p w:rsidR="00792F2F" w:rsidRDefault="00792F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:rsidR="00792F2F" w:rsidRDefault="00792F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18"/>
    <w:rsid w:val="00213A76"/>
    <w:rsid w:val="003E7B61"/>
    <w:rsid w:val="00561818"/>
    <w:rsid w:val="00792F2F"/>
    <w:rsid w:val="0085557A"/>
    <w:rsid w:val="00867DA9"/>
    <w:rsid w:val="009E29BF"/>
    <w:rsid w:val="00A13D25"/>
    <w:rsid w:val="00A31CEA"/>
    <w:rsid w:val="00AE2113"/>
    <w:rsid w:val="00B10A20"/>
    <w:rsid w:val="00C27B8E"/>
    <w:rsid w:val="00D1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8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3E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B61"/>
  </w:style>
  <w:style w:type="paragraph" w:styleId="a5">
    <w:name w:val="footer"/>
    <w:basedOn w:val="a"/>
    <w:link w:val="a6"/>
    <w:uiPriority w:val="99"/>
    <w:unhideWhenUsed/>
    <w:rsid w:val="0079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F2F"/>
  </w:style>
  <w:style w:type="paragraph" w:styleId="a7">
    <w:name w:val="Balloon Text"/>
    <w:basedOn w:val="a"/>
    <w:link w:val="a8"/>
    <w:uiPriority w:val="99"/>
    <w:semiHidden/>
    <w:unhideWhenUsed/>
    <w:rsid w:val="0079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8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3E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B61"/>
  </w:style>
  <w:style w:type="paragraph" w:styleId="a5">
    <w:name w:val="footer"/>
    <w:basedOn w:val="a"/>
    <w:link w:val="a6"/>
    <w:uiPriority w:val="99"/>
    <w:unhideWhenUsed/>
    <w:rsid w:val="0079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F2F"/>
  </w:style>
  <w:style w:type="paragraph" w:styleId="a7">
    <w:name w:val="Balloon Text"/>
    <w:basedOn w:val="a"/>
    <w:link w:val="a8"/>
    <w:uiPriority w:val="99"/>
    <w:semiHidden/>
    <w:unhideWhenUsed/>
    <w:rsid w:val="0079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3994&amp;dst=17138" TargetMode="External"/><Relationship Id="rId13" Type="http://schemas.openxmlformats.org/officeDocument/2006/relationships/hyperlink" Target="https://login.consultant.ru/link/?req=doc&amp;base=RLAW123&amp;n=335670" TargetMode="External"/><Relationship Id="rId18" Type="http://schemas.openxmlformats.org/officeDocument/2006/relationships/hyperlink" Target="https://login.consultant.ru/link/?req=doc&amp;base=RLAW123&amp;n=343994&amp;dst=17139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3994&amp;dst=17139" TargetMode="External"/><Relationship Id="rId17" Type="http://schemas.openxmlformats.org/officeDocument/2006/relationships/hyperlink" Target="https://login.consultant.ru/link/?req=doc&amp;base=RLAW123&amp;n=343994&amp;dst=171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343994&amp;dst=1713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3994&amp;dst=17139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43994&amp;dst=17139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43994&amp;dst=1713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1995" TargetMode="External"/><Relationship Id="rId14" Type="http://schemas.openxmlformats.org/officeDocument/2006/relationships/hyperlink" Target="https://login.consultant.ru/link/?req=doc&amp;base=RLAW123&amp;n=343994&amp;dst=17139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032A53-F1CE-4FB5-B464-79047D490996}"/>
</file>

<file path=customXml/itemProps2.xml><?xml version="1.0" encoding="utf-8"?>
<ds:datastoreItem xmlns:ds="http://schemas.openxmlformats.org/officeDocument/2006/customXml" ds:itemID="{C4C98934-8C4A-4F36-BCD0-1A638161C37E}"/>
</file>

<file path=customXml/itemProps3.xml><?xml version="1.0" encoding="utf-8"?>
<ds:datastoreItem xmlns:ds="http://schemas.openxmlformats.org/officeDocument/2006/customXml" ds:itemID="{2757F89E-069B-4F22-80D5-CD6D784A230B}"/>
</file>

<file path=customXml/itemProps4.xml><?xml version="1.0" encoding="utf-8"?>
<ds:datastoreItem xmlns:ds="http://schemas.openxmlformats.org/officeDocument/2006/customXml" ds:itemID="{2E72C5DD-8CAC-44B9-9D15-0EA2EDABA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Рыбкова Елена Владимировна</cp:lastModifiedBy>
  <cp:revision>10</cp:revision>
  <cp:lastPrinted>2025-01-27T10:50:00Z</cp:lastPrinted>
  <dcterms:created xsi:type="dcterms:W3CDTF">2025-01-27T08:06:00Z</dcterms:created>
  <dcterms:modified xsi:type="dcterms:W3CDTF">2025-01-27T10:58:00Z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