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D30CB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27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 извещение о проведении отбора подрядных организаций</w:t>
      </w:r>
      <w:r w:rsidRPr="00AF27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выполнения работ по благоустройству </w:t>
      </w:r>
    </w:p>
    <w:p w14:paraId="5E75AC4B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273B">
        <w:rPr>
          <w:rFonts w:ascii="Times New Roman" w:hAnsi="Times New Roman" w:cs="Times New Roman"/>
          <w:b/>
          <w:color w:val="000000"/>
          <w:sz w:val="24"/>
          <w:szCs w:val="24"/>
        </w:rPr>
        <w:t>дворовых территорий многоквартирных домов</w:t>
      </w:r>
    </w:p>
    <w:p w14:paraId="635F9D33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1E9334" w14:textId="12DB8D2C" w:rsidR="00EA02A8" w:rsidRPr="00AF273B" w:rsidRDefault="004036CA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7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 лице ООО УК «Премиум», </w:t>
      </w:r>
      <w:r w:rsidR="00EA02A8" w:rsidRPr="00AF273B">
        <w:rPr>
          <w:rFonts w:ascii="Times New Roman" w:hAnsi="Times New Roman" w:cs="Times New Roman"/>
          <w:sz w:val="24"/>
          <w:szCs w:val="24"/>
        </w:rPr>
        <w:t>почтовый адрес и адрес местонахождения</w:t>
      </w:r>
      <w:r w:rsidR="002D4DDF">
        <w:rPr>
          <w:rFonts w:ascii="Times New Roman" w:hAnsi="Times New Roman" w:cs="Times New Roman"/>
          <w:sz w:val="24"/>
          <w:szCs w:val="24"/>
        </w:rPr>
        <w:t xml:space="preserve"> </w:t>
      </w:r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>6601</w:t>
      </w:r>
      <w:r w:rsidR="00A43155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 xml:space="preserve">, г. Красноярск, ул. </w:t>
      </w:r>
      <w:r w:rsidR="00A43155">
        <w:rPr>
          <w:rFonts w:ascii="Times New Roman" w:hAnsi="Times New Roman" w:cs="Times New Roman"/>
          <w:color w:val="000000"/>
          <w:sz w:val="24"/>
          <w:szCs w:val="24"/>
        </w:rPr>
        <w:t>Мате Залки</w:t>
      </w:r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>, д. 3</w:t>
      </w:r>
      <w:r w:rsidR="00A43155">
        <w:rPr>
          <w:rFonts w:ascii="Times New Roman" w:hAnsi="Times New Roman" w:cs="Times New Roman"/>
          <w:color w:val="000000"/>
          <w:sz w:val="24"/>
          <w:szCs w:val="24"/>
        </w:rPr>
        <w:t xml:space="preserve">1, </w:t>
      </w:r>
      <w:r w:rsidR="00725FD5" w:rsidRPr="00AF273B">
        <w:rPr>
          <w:rFonts w:ascii="Times New Roman" w:hAnsi="Times New Roman" w:cs="Times New Roman"/>
          <w:color w:val="000000"/>
          <w:sz w:val="24"/>
          <w:szCs w:val="24"/>
        </w:rPr>
        <w:t>пом.</w:t>
      </w:r>
      <w:r w:rsidR="00A43155">
        <w:rPr>
          <w:rFonts w:ascii="Times New Roman" w:hAnsi="Times New Roman" w:cs="Times New Roman"/>
          <w:color w:val="000000"/>
          <w:sz w:val="24"/>
          <w:szCs w:val="24"/>
        </w:rPr>
        <w:t>184</w:t>
      </w:r>
      <w:r w:rsidR="002D4DD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E021E63" w14:textId="09B82556" w:rsidR="00EA02A8" w:rsidRPr="00B70DC5" w:rsidRDefault="00EA02A8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Pr="00AF273B">
        <w:rPr>
          <w:rFonts w:ascii="Times New Roman" w:hAnsi="Times New Roman" w:cs="Times New Roman"/>
          <w:sz w:val="24"/>
          <w:szCs w:val="24"/>
          <w:shd w:val="clear" w:color="auto" w:fill="FFFFFF"/>
        </w:rPr>
        <w:t>роводит отбор подрядных организаций для выполнения работ по благоустройству дворовой территории многоквартирн</w:t>
      </w:r>
      <w:r w:rsidR="00751091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AF27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</w:t>
      </w:r>
      <w:r w:rsidR="0075109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№ </w:t>
      </w:r>
      <w:r w:rsidR="00A431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</w:t>
      </w:r>
      <w:r w:rsidR="00A431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</w:t>
      </w:r>
      <w:r w:rsidR="002D4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431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7510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 w:rsidR="00A431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омсомольский</w:t>
      </w:r>
      <w:r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(ремонт проезжей части, </w:t>
      </w:r>
      <w:r w:rsidR="00A431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ремонт</w:t>
      </w:r>
      <w:r w:rsidR="007510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D4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пеш</w:t>
      </w:r>
      <w:r w:rsidR="00725FD5"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еходных дорожек</w:t>
      </w:r>
      <w:r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AF27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 Постановлением Администрации</w:t>
      </w:r>
      <w:r w:rsidRPr="00AF273B">
        <w:rPr>
          <w:rFonts w:ascii="Times New Roman" w:hAnsi="Times New Roman" w:cs="Times New Roman"/>
          <w:sz w:val="24"/>
          <w:szCs w:val="24"/>
        </w:rPr>
        <w:t xml:space="preserve"> г. Красноярска от 01.11.2017 </w:t>
      </w:r>
      <w:r w:rsidR="00A43155">
        <w:rPr>
          <w:rFonts w:ascii="Times New Roman" w:hAnsi="Times New Roman" w:cs="Times New Roman"/>
          <w:sz w:val="24"/>
          <w:szCs w:val="24"/>
        </w:rPr>
        <w:t> </w:t>
      </w:r>
      <w:r w:rsidRPr="00AF273B">
        <w:rPr>
          <w:rFonts w:ascii="Times New Roman" w:hAnsi="Times New Roman" w:cs="Times New Roman"/>
          <w:sz w:val="24"/>
          <w:szCs w:val="24"/>
        </w:rPr>
        <w:t xml:space="preserve"> 718 «Об утверждении муниципальной программы «Повышение эффективности деятельности городского самоуправления по формированию современной городской среды» </w:t>
      </w:r>
      <w:r w:rsidRPr="00B70DC5">
        <w:rPr>
          <w:rFonts w:ascii="Times New Roman" w:hAnsi="Times New Roman" w:cs="Times New Roman"/>
          <w:sz w:val="24"/>
          <w:szCs w:val="24"/>
        </w:rPr>
        <w:t>и Распоряжением  Администрации г. Красноярска от 26.03.2019г. № 35-гх  «О порядке привлечения подрядных организаций для выполнения работ по благоустройству дворовых территорий многоквартирных домов»</w:t>
      </w:r>
      <w:r w:rsidR="00751091" w:rsidRPr="00B70DC5">
        <w:rPr>
          <w:rFonts w:ascii="Times New Roman" w:hAnsi="Times New Roman" w:cs="Times New Roman"/>
          <w:sz w:val="24"/>
          <w:szCs w:val="24"/>
        </w:rPr>
        <w:t>.</w:t>
      </w:r>
    </w:p>
    <w:p w14:paraId="72549667" w14:textId="77777777" w:rsidR="00EA02A8" w:rsidRPr="00B70DC5" w:rsidRDefault="004036CA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DC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02A8" w:rsidRPr="00B70DC5">
        <w:rPr>
          <w:rFonts w:ascii="Times New Roman" w:hAnsi="Times New Roman" w:cs="Times New Roman"/>
          <w:color w:val="000000"/>
          <w:sz w:val="24"/>
          <w:szCs w:val="24"/>
        </w:rPr>
        <w:t>Подрядные организации, желающие принять участие в отборе, должны направить свои предложения для отбора по вышеуказанному адресу.</w:t>
      </w:r>
    </w:p>
    <w:p w14:paraId="321AD079" w14:textId="65A02B3B" w:rsidR="00EA02A8" w:rsidRPr="00B70DC5" w:rsidRDefault="00EA02A8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color w:val="000000"/>
          <w:sz w:val="24"/>
          <w:szCs w:val="24"/>
        </w:rPr>
        <w:t>Предложения подрядных организаций принимаются в течение 5 (пять) календарных дней, начиная с д</w:t>
      </w:r>
      <w:r w:rsidR="00A6185D">
        <w:rPr>
          <w:rFonts w:ascii="Times New Roman" w:hAnsi="Times New Roman" w:cs="Times New Roman"/>
          <w:color w:val="000000"/>
          <w:sz w:val="24"/>
          <w:szCs w:val="24"/>
        </w:rPr>
        <w:t>аты</w:t>
      </w:r>
      <w:r w:rsidRPr="00B70D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85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70DC5">
        <w:rPr>
          <w:rFonts w:ascii="Times New Roman" w:hAnsi="Times New Roman" w:cs="Times New Roman"/>
          <w:color w:val="000000"/>
          <w:sz w:val="24"/>
          <w:szCs w:val="24"/>
        </w:rPr>
        <w:t>публик</w:t>
      </w:r>
      <w:r w:rsidR="00A6185D">
        <w:rPr>
          <w:rFonts w:ascii="Times New Roman" w:hAnsi="Times New Roman" w:cs="Times New Roman"/>
          <w:color w:val="000000"/>
          <w:sz w:val="24"/>
          <w:szCs w:val="24"/>
        </w:rPr>
        <w:t>ования</w:t>
      </w:r>
      <w:r w:rsidRPr="00B70DC5">
        <w:rPr>
          <w:rFonts w:ascii="Times New Roman" w:hAnsi="Times New Roman" w:cs="Times New Roman"/>
          <w:color w:val="000000"/>
          <w:sz w:val="24"/>
          <w:szCs w:val="24"/>
        </w:rPr>
        <w:t xml:space="preserve"> извещения</w:t>
      </w:r>
      <w:r w:rsidR="00A6185D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отбора</w:t>
      </w:r>
      <w:r w:rsidRPr="00B70DC5">
        <w:rPr>
          <w:rFonts w:ascii="Times New Roman" w:hAnsi="Times New Roman" w:cs="Times New Roman"/>
          <w:color w:val="000000"/>
          <w:sz w:val="24"/>
          <w:szCs w:val="24"/>
        </w:rPr>
        <w:t xml:space="preserve">, в рабочие дни с </w:t>
      </w:r>
      <w:r w:rsidRPr="00B70DC5">
        <w:rPr>
          <w:rFonts w:ascii="Times New Roman" w:hAnsi="Times New Roman" w:cs="Times New Roman"/>
          <w:sz w:val="24"/>
          <w:szCs w:val="24"/>
        </w:rPr>
        <w:t xml:space="preserve">8.00 до 17.00, </w:t>
      </w:r>
      <w:r w:rsidR="00BD6900" w:rsidRPr="00B70DC5">
        <w:rPr>
          <w:rFonts w:ascii="Times New Roman" w:hAnsi="Times New Roman" w:cs="Times New Roman"/>
          <w:sz w:val="24"/>
          <w:szCs w:val="24"/>
        </w:rPr>
        <w:t>обед с 12.00 до 13.00,</w:t>
      </w:r>
      <w:r w:rsidR="00A43155">
        <w:rPr>
          <w:rFonts w:ascii="Times New Roman" w:hAnsi="Times New Roman" w:cs="Times New Roman"/>
          <w:sz w:val="24"/>
          <w:szCs w:val="24"/>
        </w:rPr>
        <w:t xml:space="preserve"> </w:t>
      </w:r>
      <w:r w:rsidRPr="00B70DC5">
        <w:rPr>
          <w:rFonts w:ascii="Times New Roman" w:hAnsi="Times New Roman" w:cs="Times New Roman"/>
          <w:sz w:val="24"/>
          <w:szCs w:val="24"/>
        </w:rPr>
        <w:t>в выходные дни с 10.00 до 12.00 по указанному выше адресу.</w:t>
      </w:r>
    </w:p>
    <w:p w14:paraId="49BC90E4" w14:textId="77777777" w:rsidR="00EA02A8" w:rsidRPr="00B70DC5" w:rsidRDefault="004036CA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ab/>
      </w:r>
      <w:r w:rsidR="00EA02A8" w:rsidRPr="00B70DC5">
        <w:rPr>
          <w:rFonts w:ascii="Times New Roman" w:hAnsi="Times New Roman" w:cs="Times New Roman"/>
          <w:sz w:val="24"/>
          <w:szCs w:val="24"/>
        </w:rPr>
        <w:t>Срок подачи предложений подрядными организациями о выполнении ремонтных работ:</w:t>
      </w:r>
    </w:p>
    <w:p w14:paraId="620F59FC" w14:textId="1E3244C4" w:rsidR="00EA02A8" w:rsidRPr="00B70DC5" w:rsidRDefault="00EA02A8" w:rsidP="004036C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 xml:space="preserve">Начало срока подачи предложений </w:t>
      </w:r>
      <w:r w:rsidR="00A43155">
        <w:rPr>
          <w:rFonts w:ascii="Times New Roman" w:hAnsi="Times New Roman" w:cs="Times New Roman"/>
          <w:sz w:val="24"/>
          <w:szCs w:val="24"/>
        </w:rPr>
        <w:t>2</w:t>
      </w:r>
      <w:r w:rsidR="00AC5C4D">
        <w:rPr>
          <w:rFonts w:ascii="Times New Roman" w:hAnsi="Times New Roman" w:cs="Times New Roman"/>
          <w:sz w:val="24"/>
          <w:szCs w:val="24"/>
        </w:rPr>
        <w:t>6</w:t>
      </w:r>
      <w:r w:rsidRPr="00B70DC5">
        <w:rPr>
          <w:rFonts w:ascii="Times New Roman" w:hAnsi="Times New Roman" w:cs="Times New Roman"/>
          <w:sz w:val="24"/>
          <w:szCs w:val="24"/>
        </w:rPr>
        <w:t>.</w:t>
      </w:r>
      <w:r w:rsidR="00725FD5" w:rsidRPr="00B70DC5">
        <w:rPr>
          <w:rFonts w:ascii="Times New Roman" w:hAnsi="Times New Roman" w:cs="Times New Roman"/>
          <w:sz w:val="24"/>
          <w:szCs w:val="24"/>
        </w:rPr>
        <w:t>0</w:t>
      </w:r>
      <w:r w:rsidR="00A43155">
        <w:rPr>
          <w:rFonts w:ascii="Times New Roman" w:hAnsi="Times New Roman" w:cs="Times New Roman"/>
          <w:sz w:val="24"/>
          <w:szCs w:val="24"/>
        </w:rPr>
        <w:t>2</w:t>
      </w:r>
      <w:r w:rsidRPr="00B70DC5">
        <w:rPr>
          <w:rFonts w:ascii="Times New Roman" w:hAnsi="Times New Roman" w:cs="Times New Roman"/>
          <w:sz w:val="24"/>
          <w:szCs w:val="24"/>
        </w:rPr>
        <w:t>.202</w:t>
      </w:r>
      <w:r w:rsidR="00A43155">
        <w:rPr>
          <w:rFonts w:ascii="Times New Roman" w:hAnsi="Times New Roman" w:cs="Times New Roman"/>
          <w:sz w:val="24"/>
          <w:szCs w:val="24"/>
        </w:rPr>
        <w:t xml:space="preserve">5 </w:t>
      </w:r>
      <w:r w:rsidRPr="00B70DC5">
        <w:rPr>
          <w:rFonts w:ascii="Times New Roman" w:hAnsi="Times New Roman" w:cs="Times New Roman"/>
          <w:sz w:val="24"/>
          <w:szCs w:val="24"/>
        </w:rPr>
        <w:t xml:space="preserve">г. 10 часов 00 минут. </w:t>
      </w:r>
    </w:p>
    <w:p w14:paraId="01FC0C9D" w14:textId="45C9B2C1" w:rsidR="00EA02A8" w:rsidRPr="00B70DC5" w:rsidRDefault="00EA02A8" w:rsidP="004036C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 xml:space="preserve">Окончание срока подачи предложений </w:t>
      </w:r>
      <w:r w:rsidR="00A43155">
        <w:rPr>
          <w:rFonts w:ascii="Times New Roman" w:hAnsi="Times New Roman" w:cs="Times New Roman"/>
          <w:sz w:val="24"/>
          <w:szCs w:val="24"/>
        </w:rPr>
        <w:t>0</w:t>
      </w:r>
      <w:r w:rsidR="00AC5C4D">
        <w:rPr>
          <w:rFonts w:ascii="Times New Roman" w:hAnsi="Times New Roman" w:cs="Times New Roman"/>
          <w:sz w:val="24"/>
          <w:szCs w:val="24"/>
        </w:rPr>
        <w:t>2</w:t>
      </w:r>
      <w:r w:rsidRPr="00B70DC5">
        <w:rPr>
          <w:rFonts w:ascii="Times New Roman" w:hAnsi="Times New Roman" w:cs="Times New Roman"/>
          <w:sz w:val="24"/>
          <w:szCs w:val="24"/>
        </w:rPr>
        <w:t>.</w:t>
      </w:r>
      <w:r w:rsidR="00725FD5" w:rsidRPr="00B70DC5">
        <w:rPr>
          <w:rFonts w:ascii="Times New Roman" w:hAnsi="Times New Roman" w:cs="Times New Roman"/>
          <w:sz w:val="24"/>
          <w:szCs w:val="24"/>
        </w:rPr>
        <w:t>0</w:t>
      </w:r>
      <w:r w:rsidR="00A43155">
        <w:rPr>
          <w:rFonts w:ascii="Times New Roman" w:hAnsi="Times New Roman" w:cs="Times New Roman"/>
          <w:sz w:val="24"/>
          <w:szCs w:val="24"/>
        </w:rPr>
        <w:t>3</w:t>
      </w:r>
      <w:r w:rsidRPr="00B70DC5">
        <w:rPr>
          <w:rFonts w:ascii="Times New Roman" w:hAnsi="Times New Roman" w:cs="Times New Roman"/>
          <w:sz w:val="24"/>
          <w:szCs w:val="24"/>
        </w:rPr>
        <w:t>.202</w:t>
      </w:r>
      <w:r w:rsidR="00A43155">
        <w:rPr>
          <w:rFonts w:ascii="Times New Roman" w:hAnsi="Times New Roman" w:cs="Times New Roman"/>
          <w:sz w:val="24"/>
          <w:szCs w:val="24"/>
        </w:rPr>
        <w:t xml:space="preserve">5 </w:t>
      </w:r>
      <w:r w:rsidRPr="00B70DC5">
        <w:rPr>
          <w:rFonts w:ascii="Times New Roman" w:hAnsi="Times New Roman" w:cs="Times New Roman"/>
          <w:sz w:val="24"/>
          <w:szCs w:val="24"/>
        </w:rPr>
        <w:t xml:space="preserve">г. 17 часов 00 минут. </w:t>
      </w:r>
    </w:p>
    <w:p w14:paraId="3D7CA460" w14:textId="2FD9EF00" w:rsidR="00EA02A8" w:rsidRPr="00B70DC5" w:rsidRDefault="00EA02A8" w:rsidP="004036C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 xml:space="preserve">Документы принимаются по месту нахождения управляющей компании с </w:t>
      </w:r>
      <w:r w:rsidR="00A43155">
        <w:rPr>
          <w:rFonts w:ascii="Times New Roman" w:hAnsi="Times New Roman" w:cs="Times New Roman"/>
          <w:sz w:val="24"/>
          <w:szCs w:val="24"/>
        </w:rPr>
        <w:t>2</w:t>
      </w:r>
      <w:r w:rsidR="00AC5C4D">
        <w:rPr>
          <w:rFonts w:ascii="Times New Roman" w:hAnsi="Times New Roman" w:cs="Times New Roman"/>
          <w:sz w:val="24"/>
          <w:szCs w:val="24"/>
        </w:rPr>
        <w:t>6</w:t>
      </w:r>
      <w:r w:rsidR="00751091" w:rsidRPr="00B70DC5">
        <w:rPr>
          <w:rFonts w:ascii="Times New Roman" w:hAnsi="Times New Roman" w:cs="Times New Roman"/>
          <w:sz w:val="24"/>
          <w:szCs w:val="24"/>
        </w:rPr>
        <w:t>.0</w:t>
      </w:r>
      <w:r w:rsidR="00A43155">
        <w:rPr>
          <w:rFonts w:ascii="Times New Roman" w:hAnsi="Times New Roman" w:cs="Times New Roman"/>
          <w:sz w:val="24"/>
          <w:szCs w:val="24"/>
        </w:rPr>
        <w:t>2</w:t>
      </w:r>
      <w:r w:rsidR="00751091" w:rsidRPr="00B70DC5">
        <w:rPr>
          <w:rFonts w:ascii="Times New Roman" w:hAnsi="Times New Roman" w:cs="Times New Roman"/>
          <w:sz w:val="24"/>
          <w:szCs w:val="24"/>
        </w:rPr>
        <w:t>.202</w:t>
      </w:r>
      <w:r w:rsidR="00A43155">
        <w:rPr>
          <w:rFonts w:ascii="Times New Roman" w:hAnsi="Times New Roman" w:cs="Times New Roman"/>
          <w:sz w:val="24"/>
          <w:szCs w:val="24"/>
        </w:rPr>
        <w:t xml:space="preserve">5 </w:t>
      </w:r>
      <w:r w:rsidR="00751091" w:rsidRPr="00B70DC5">
        <w:rPr>
          <w:rFonts w:ascii="Times New Roman" w:hAnsi="Times New Roman" w:cs="Times New Roman"/>
          <w:sz w:val="24"/>
          <w:szCs w:val="24"/>
        </w:rPr>
        <w:t xml:space="preserve">г </w:t>
      </w:r>
      <w:r w:rsidRPr="00B70DC5">
        <w:rPr>
          <w:rFonts w:ascii="Times New Roman" w:hAnsi="Times New Roman" w:cs="Times New Roman"/>
          <w:sz w:val="24"/>
          <w:szCs w:val="24"/>
        </w:rPr>
        <w:t xml:space="preserve">по </w:t>
      </w:r>
      <w:r w:rsidR="00A43155">
        <w:rPr>
          <w:rFonts w:ascii="Times New Roman" w:hAnsi="Times New Roman" w:cs="Times New Roman"/>
          <w:sz w:val="24"/>
          <w:szCs w:val="24"/>
        </w:rPr>
        <w:t>0</w:t>
      </w:r>
      <w:r w:rsidR="00AC5C4D">
        <w:rPr>
          <w:rFonts w:ascii="Times New Roman" w:hAnsi="Times New Roman" w:cs="Times New Roman"/>
          <w:sz w:val="24"/>
          <w:szCs w:val="24"/>
        </w:rPr>
        <w:t>2</w:t>
      </w:r>
      <w:r w:rsidR="00751091" w:rsidRPr="00B70DC5">
        <w:rPr>
          <w:rFonts w:ascii="Times New Roman" w:hAnsi="Times New Roman" w:cs="Times New Roman"/>
          <w:sz w:val="24"/>
          <w:szCs w:val="24"/>
        </w:rPr>
        <w:t>.0</w:t>
      </w:r>
      <w:r w:rsidR="00A43155">
        <w:rPr>
          <w:rFonts w:ascii="Times New Roman" w:hAnsi="Times New Roman" w:cs="Times New Roman"/>
          <w:sz w:val="24"/>
          <w:szCs w:val="24"/>
        </w:rPr>
        <w:t>3</w:t>
      </w:r>
      <w:r w:rsidR="00751091" w:rsidRPr="00B70DC5">
        <w:rPr>
          <w:rFonts w:ascii="Times New Roman" w:hAnsi="Times New Roman" w:cs="Times New Roman"/>
          <w:sz w:val="24"/>
          <w:szCs w:val="24"/>
        </w:rPr>
        <w:t>.202</w:t>
      </w:r>
      <w:r w:rsidR="00A43155">
        <w:rPr>
          <w:rFonts w:ascii="Times New Roman" w:hAnsi="Times New Roman" w:cs="Times New Roman"/>
          <w:sz w:val="24"/>
          <w:szCs w:val="24"/>
        </w:rPr>
        <w:t xml:space="preserve">5 </w:t>
      </w:r>
      <w:r w:rsidR="00751091" w:rsidRPr="00B70DC5">
        <w:rPr>
          <w:rFonts w:ascii="Times New Roman" w:hAnsi="Times New Roman" w:cs="Times New Roman"/>
          <w:sz w:val="24"/>
          <w:szCs w:val="24"/>
        </w:rPr>
        <w:t xml:space="preserve">г </w:t>
      </w:r>
      <w:r w:rsidRPr="00B70DC5">
        <w:rPr>
          <w:rFonts w:ascii="Times New Roman" w:hAnsi="Times New Roman" w:cs="Times New Roman"/>
          <w:sz w:val="24"/>
          <w:szCs w:val="24"/>
        </w:rPr>
        <w:t>в офисе ООО УК «Премиум» по адресу:</w:t>
      </w:r>
      <w:r w:rsidRPr="00B70DC5">
        <w:rPr>
          <w:rFonts w:ascii="Times New Roman" w:hAnsi="Times New Roman" w:cs="Times New Roman"/>
          <w:color w:val="000000"/>
          <w:sz w:val="24"/>
          <w:szCs w:val="24"/>
        </w:rPr>
        <w:t xml:space="preserve"> ул.</w:t>
      </w:r>
      <w:r w:rsidR="00A43155">
        <w:rPr>
          <w:rFonts w:ascii="Times New Roman" w:hAnsi="Times New Roman" w:cs="Times New Roman"/>
          <w:color w:val="000000"/>
          <w:sz w:val="24"/>
          <w:szCs w:val="24"/>
        </w:rPr>
        <w:t> Мате Залки</w:t>
      </w:r>
      <w:r w:rsidRPr="00B70D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5FD5" w:rsidRPr="00B70DC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43155">
        <w:rPr>
          <w:rFonts w:ascii="Times New Roman" w:hAnsi="Times New Roman" w:cs="Times New Roman"/>
          <w:color w:val="000000"/>
          <w:sz w:val="24"/>
          <w:szCs w:val="24"/>
        </w:rPr>
        <w:t xml:space="preserve">1, </w:t>
      </w:r>
      <w:r w:rsidR="00725FD5" w:rsidRPr="00B70DC5">
        <w:rPr>
          <w:rFonts w:ascii="Times New Roman" w:hAnsi="Times New Roman" w:cs="Times New Roman"/>
          <w:color w:val="000000"/>
          <w:sz w:val="24"/>
          <w:szCs w:val="24"/>
        </w:rPr>
        <w:t>пом.</w:t>
      </w:r>
      <w:r w:rsidR="00A43155">
        <w:rPr>
          <w:rFonts w:ascii="Times New Roman" w:hAnsi="Times New Roman" w:cs="Times New Roman"/>
          <w:color w:val="000000"/>
          <w:sz w:val="24"/>
          <w:szCs w:val="24"/>
        </w:rPr>
        <w:t>184.</w:t>
      </w:r>
    </w:p>
    <w:p w14:paraId="71BAB956" w14:textId="77777777" w:rsidR="00EA02A8" w:rsidRPr="00B70DC5" w:rsidRDefault="00EA02A8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>Дополнительную информацию о порядке проведения отбора и выполняемых работах, а также локальные сметные расчеты можно получить в офисе управляющей компании по указанному выше адресу и по телефону: 8-</w:t>
      </w:r>
      <w:r w:rsidR="00725FD5" w:rsidRPr="00B70DC5">
        <w:rPr>
          <w:rFonts w:ascii="Times New Roman" w:hAnsi="Times New Roman" w:cs="Times New Roman"/>
          <w:sz w:val="24"/>
          <w:szCs w:val="24"/>
        </w:rPr>
        <w:t>963-180-06-85</w:t>
      </w:r>
      <w:r w:rsidRPr="00B70DC5">
        <w:rPr>
          <w:rFonts w:ascii="Times New Roman" w:hAnsi="Times New Roman" w:cs="Times New Roman"/>
          <w:sz w:val="24"/>
          <w:szCs w:val="24"/>
        </w:rPr>
        <w:t>, в рабочие дни с 8.00 до 17.00</w:t>
      </w:r>
      <w:r w:rsidR="002D4DDF" w:rsidRPr="00B70DC5">
        <w:rPr>
          <w:rFonts w:ascii="Times New Roman" w:hAnsi="Times New Roman" w:cs="Times New Roman"/>
          <w:sz w:val="24"/>
          <w:szCs w:val="24"/>
        </w:rPr>
        <w:t>,</w:t>
      </w:r>
      <w:r w:rsidRPr="00B70DC5">
        <w:rPr>
          <w:rFonts w:ascii="Times New Roman" w:hAnsi="Times New Roman" w:cs="Times New Roman"/>
          <w:sz w:val="24"/>
          <w:szCs w:val="24"/>
        </w:rPr>
        <w:t xml:space="preserve"> перерыв на обед с 12.00 до 13.00.</w:t>
      </w:r>
    </w:p>
    <w:p w14:paraId="23650D82" w14:textId="77777777" w:rsidR="00EA02A8" w:rsidRPr="00B70DC5" w:rsidRDefault="002D4DDF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ab/>
      </w:r>
      <w:r w:rsidR="00EA02A8" w:rsidRPr="00B70DC5">
        <w:rPr>
          <w:rFonts w:ascii="Times New Roman" w:hAnsi="Times New Roman" w:cs="Times New Roman"/>
          <w:sz w:val="24"/>
          <w:szCs w:val="24"/>
        </w:rPr>
        <w:t>Предложение подается подрядной организацией в письменной форме и должно содержать документы и сведения, указанные в пункте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Распоряжением администрации г. Красноярска от 26.03.2019 г. № 35-гх «О порядке привлечения подрядных организаций для выполнения работ по благоустройству дворовых территорий многоквартирных домов» (далее - Положение).</w:t>
      </w:r>
    </w:p>
    <w:p w14:paraId="76C3F20A" w14:textId="77777777" w:rsidR="00EA02A8" w:rsidRPr="00B70DC5" w:rsidRDefault="004036CA" w:rsidP="004036CA">
      <w:pPr>
        <w:pStyle w:val="a3"/>
        <w:widowControl w:val="0"/>
        <w:tabs>
          <w:tab w:val="left" w:pos="-142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DC5">
        <w:rPr>
          <w:rFonts w:ascii="Times New Roman" w:hAnsi="Times New Roman"/>
          <w:sz w:val="24"/>
          <w:szCs w:val="24"/>
        </w:rPr>
        <w:tab/>
      </w:r>
      <w:r w:rsidR="00EA02A8" w:rsidRPr="00B70DC5">
        <w:rPr>
          <w:rFonts w:ascii="Times New Roman" w:hAnsi="Times New Roman"/>
          <w:sz w:val="24"/>
          <w:szCs w:val="24"/>
        </w:rPr>
        <w:t>К отбору допускаются подрядные организации, соответствующие следующим требованиям</w:t>
      </w:r>
      <w:r w:rsidR="00EA02A8" w:rsidRPr="00B70DC5">
        <w:rPr>
          <w:rFonts w:ascii="Times New Roman" w:eastAsia="Times New Roman" w:hAnsi="Times New Roman"/>
          <w:sz w:val="24"/>
          <w:szCs w:val="24"/>
          <w:lang w:eastAsia="ru-RU"/>
        </w:rPr>
        <w:t>, которым должны соответствовать на первое число месяца, предшествующего месяцу, в котором планируется заключение договора:</w:t>
      </w:r>
    </w:p>
    <w:p w14:paraId="56296437" w14:textId="77777777" w:rsidR="00EA02A8" w:rsidRPr="00B70DC5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14:paraId="0CF6721E" w14:textId="77777777" w:rsidR="00EA02A8" w:rsidRPr="00B70DC5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>отсутствие просроченной задолженности по возврату в соответствующий бюджет бюджетной системы Российской Федерации субсидий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14:paraId="65849E18" w14:textId="77777777" w:rsidR="00EA02A8" w:rsidRPr="00B70DC5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 xml:space="preserve"> подрядные организации не должны находиться в процессе реорганизации, ликвидации, банкротства и не должны иметь ограничений на осуществление хозяйственной деятельности;</w:t>
      </w:r>
    </w:p>
    <w:p w14:paraId="2BB1FD93" w14:textId="77777777" w:rsidR="00EA02A8" w:rsidRPr="00B70DC5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 xml:space="preserve">подрядные организации не должны </w:t>
      </w:r>
      <w:r w:rsidR="009D7C7F" w:rsidRPr="00B70DC5">
        <w:rPr>
          <w:rFonts w:ascii="Times New Roman" w:hAnsi="Times New Roman" w:cs="Times New Roman"/>
          <w:sz w:val="24"/>
          <w:szCs w:val="24"/>
        </w:rPr>
        <w:t xml:space="preserve"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</w:t>
      </w:r>
      <w:r w:rsidR="009D7C7F" w:rsidRPr="00B70DC5">
        <w:rPr>
          <w:rFonts w:ascii="Times New Roman" w:hAnsi="Times New Roman" w:cs="Times New Roman"/>
          <w:sz w:val="24"/>
          <w:szCs w:val="24"/>
        </w:rPr>
        <w:lastRenderedPageBreak/>
        <w:t>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B70DC5">
        <w:rPr>
          <w:rFonts w:ascii="Times New Roman" w:hAnsi="Times New Roman" w:cs="Times New Roman"/>
          <w:sz w:val="24"/>
          <w:szCs w:val="24"/>
        </w:rPr>
        <w:t>;</w:t>
      </w:r>
    </w:p>
    <w:p w14:paraId="6659B7BB" w14:textId="77777777" w:rsidR="00EA02A8" w:rsidRPr="00AF273B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C5">
        <w:rPr>
          <w:rFonts w:ascii="Times New Roman" w:hAnsi="Times New Roman" w:cs="Times New Roman"/>
          <w:sz w:val="24"/>
          <w:szCs w:val="24"/>
        </w:rPr>
        <w:t>подрядные организации не должны быть включены в реестр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 1062 «О порядке ведения реестра недобросовестных поставщиков (подрядчиков, исполнителей</w:t>
      </w:r>
      <w:r w:rsidRPr="00AF273B">
        <w:rPr>
          <w:rFonts w:ascii="Times New Roman" w:hAnsi="Times New Roman" w:cs="Times New Roman"/>
          <w:sz w:val="24"/>
          <w:szCs w:val="24"/>
        </w:rPr>
        <w:t>)»;</w:t>
      </w:r>
    </w:p>
    <w:p w14:paraId="1AEA7E24" w14:textId="77777777" w:rsidR="00EA02A8" w:rsidRPr="00AF273B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 xml:space="preserve">наличие выписок из реестра о допуске саморегулируемых организаций, необходимых в случаях, установленных действующим законодательством Российской Федерации, на проведение соответствующих работ по </w:t>
      </w:r>
      <w:r w:rsidRPr="00AF273B">
        <w:rPr>
          <w:rFonts w:ascii="Times New Roman" w:hAnsi="Times New Roman" w:cs="Times New Roman"/>
          <w:bCs/>
          <w:sz w:val="24"/>
          <w:szCs w:val="24"/>
        </w:rPr>
        <w:t>благоустройству</w:t>
      </w:r>
      <w:r w:rsidRPr="00AF273B">
        <w:rPr>
          <w:rFonts w:ascii="Times New Roman" w:hAnsi="Times New Roman" w:cs="Times New Roman"/>
          <w:sz w:val="24"/>
          <w:szCs w:val="24"/>
        </w:rPr>
        <w:t xml:space="preserve"> со сроком действия до окончания договора на выполнение работ, заключаемого по итогам отбора;</w:t>
      </w:r>
    </w:p>
    <w:p w14:paraId="30F5F290" w14:textId="77777777" w:rsidR="00EA02A8" w:rsidRPr="00AF273B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наличие лицензии на транспортирование отходов IV класса опасности.</w:t>
      </w:r>
    </w:p>
    <w:p w14:paraId="66673CBA" w14:textId="77777777" w:rsidR="00EA02A8" w:rsidRPr="00AF273B" w:rsidRDefault="00EA02A8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Для определения лучших условий исполнения Договора, содержащихся в предложениях подрядных организаций, Комиссия оценивает и сопоставляет предложения в два этапа.</w:t>
      </w:r>
    </w:p>
    <w:p w14:paraId="2191912D" w14:textId="77777777" w:rsidR="00EA02A8" w:rsidRDefault="00EA02A8" w:rsidP="004036CA">
      <w:pPr>
        <w:pStyle w:val="a3"/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73B">
        <w:rPr>
          <w:rFonts w:ascii="Times New Roman" w:hAnsi="Times New Roman"/>
          <w:sz w:val="24"/>
          <w:szCs w:val="24"/>
        </w:rPr>
        <w:t xml:space="preserve">В первом этапе для определения лучших условий исполнения договора выполнения работ по </w:t>
      </w:r>
      <w:r w:rsidRPr="00AF273B">
        <w:rPr>
          <w:rFonts w:ascii="Times New Roman" w:hAnsi="Times New Roman"/>
          <w:bCs/>
          <w:sz w:val="24"/>
          <w:szCs w:val="24"/>
        </w:rPr>
        <w:t>благоустройству</w:t>
      </w:r>
      <w:r w:rsidRPr="00AF273B">
        <w:rPr>
          <w:rFonts w:ascii="Times New Roman" w:hAnsi="Times New Roman"/>
          <w:sz w:val="24"/>
          <w:szCs w:val="24"/>
        </w:rPr>
        <w:t xml:space="preserve"> дворовых территорий многоквартирных домов, содержащихся в предложениях подрядных организаций, Комиссия оценивает и сопоставляет такие предложения исходя из следующих критериев:</w:t>
      </w:r>
    </w:p>
    <w:p w14:paraId="687B2A83" w14:textId="77777777" w:rsidR="00333B69" w:rsidRPr="00AF273B" w:rsidRDefault="00333B69" w:rsidP="004036CA">
      <w:pPr>
        <w:pStyle w:val="a3"/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3"/>
        <w:gridCol w:w="6095"/>
        <w:gridCol w:w="4111"/>
      </w:tblGrid>
      <w:tr w:rsidR="00EA02A8" w:rsidRPr="00AF273B" w14:paraId="112892F3" w14:textId="77777777" w:rsidTr="00751091">
        <w:trPr>
          <w:trHeight w:val="568"/>
          <w:tblHeader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C226" w14:textId="77777777" w:rsidR="00EA02A8" w:rsidRPr="00AF273B" w:rsidRDefault="00EA02A8" w:rsidP="00EA02A8">
            <w:pPr>
              <w:pStyle w:val="a3"/>
              <w:tabs>
                <w:tab w:val="left" w:pos="-142"/>
              </w:tabs>
              <w:spacing w:after="0" w:line="240" w:lineRule="auto"/>
              <w:ind w:left="0" w:hanging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3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0E7D" w14:textId="77777777" w:rsidR="00EA02A8" w:rsidRPr="00AF273B" w:rsidRDefault="00EA02A8" w:rsidP="00EA02A8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F138D5A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9B87" w14:textId="77777777" w:rsidR="00EA02A8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615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за 1 единицу </w:t>
            </w:r>
          </w:p>
          <w:p w14:paraId="26B537C0" w14:textId="77777777" w:rsidR="00EA02A8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критерия,</w:t>
            </w:r>
            <w:r w:rsidR="00615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615F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EA02A8" w:rsidRPr="00AF273B" w14:paraId="225D4E58" w14:textId="77777777" w:rsidTr="00751091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31B8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1. Срок предоставления </w:t>
            </w:r>
          </w:p>
          <w:p w14:paraId="22723796" w14:textId="77777777" w:rsidR="00EA02A8" w:rsidRPr="00AF273B" w:rsidRDefault="00751091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A02A8" w:rsidRPr="00AF273B">
              <w:rPr>
                <w:rFonts w:ascii="Times New Roman" w:hAnsi="Times New Roman" w:cs="Times New Roman"/>
                <w:sz w:val="24"/>
                <w:szCs w:val="24"/>
              </w:rPr>
              <w:t>гарантии качества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43DF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до 3 лет включительно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7557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A02A8" w:rsidRPr="00AF273B" w14:paraId="15EABFA9" w14:textId="77777777" w:rsidTr="00751091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413C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8EA2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до 4 лет включительно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D629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2A8" w:rsidRPr="00AF273B" w14:paraId="0EE8D794" w14:textId="77777777" w:rsidTr="00751091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64EC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AA39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до 5 лет включительно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032F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2A8" w:rsidRPr="00AF273B" w14:paraId="5D6D18C6" w14:textId="77777777" w:rsidTr="00751091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F068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7CA1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свыше 5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04D3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2A8" w:rsidRPr="00AF273B" w14:paraId="45D99219" w14:textId="77777777" w:rsidTr="00751091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432A" w14:textId="77777777" w:rsidR="00EA02A8" w:rsidRPr="00AF273B" w:rsidRDefault="00EA02A8" w:rsidP="00725FD5">
            <w:pPr>
              <w:tabs>
                <w:tab w:val="left" w:pos="227"/>
              </w:tabs>
              <w:spacing w:after="0" w:line="240" w:lineRule="auto"/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специальной техники и механизмов, </w:t>
            </w:r>
          </w:p>
          <w:p w14:paraId="178976EE" w14:textId="77777777" w:rsidR="00EA02A8" w:rsidRPr="00AF273B" w:rsidRDefault="00751091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02A8" w:rsidRPr="00AF273B">
              <w:rPr>
                <w:rFonts w:ascii="Times New Roman" w:hAnsi="Times New Roman" w:cs="Times New Roman"/>
                <w:sz w:val="24"/>
                <w:szCs w:val="24"/>
              </w:rPr>
              <w:t>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45AE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до 6 единиц специализированной техники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E70C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A02A8" w:rsidRPr="00AF273B" w14:paraId="07C976C4" w14:textId="77777777" w:rsidTr="00751091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1A6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2B9B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left="-57" w:firstLine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7 единиц специализированной техники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AC07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2A8" w:rsidRPr="00AF273B" w14:paraId="3A77E313" w14:textId="77777777" w:rsidTr="00751091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F818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A815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8  единиц специализированной техники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EEAC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2A8" w:rsidRPr="00AF273B" w14:paraId="71EB797F" w14:textId="77777777" w:rsidTr="00751091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184A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84D6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9 единиц специализированной техники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B0D3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2A8" w:rsidRPr="00AF273B" w14:paraId="46379217" w14:textId="77777777" w:rsidTr="00751091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FE16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830F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10 и более единиц специализированной техники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B408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2A8" w:rsidRPr="00AF273B" w14:paraId="3B6BA986" w14:textId="77777777" w:rsidTr="00751091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4782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3. Наличие штатных квалифицированных кадров </w:t>
            </w:r>
            <w:r w:rsidR="0075109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инженерно-технических работников и сотрудников </w:t>
            </w:r>
            <w:r w:rsidR="007510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рабочих специальностей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272E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до 6 штатных квалифицированных сотрудников </w:t>
            </w:r>
          </w:p>
          <w:p w14:paraId="226C1190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рабочей специальности </w:t>
            </w:r>
          </w:p>
          <w:p w14:paraId="26EA92E9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и инженерно-технических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C712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A02A8" w:rsidRPr="00AF273B" w14:paraId="63244E10" w14:textId="77777777" w:rsidTr="00751091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450F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1FF4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7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7C66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2A8" w:rsidRPr="00AF273B" w14:paraId="2F871B5B" w14:textId="77777777" w:rsidTr="00751091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A325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6211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8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CC51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2A8" w:rsidRPr="00AF273B" w14:paraId="5AD4006B" w14:textId="77777777" w:rsidTr="00751091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37BD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4B05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9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ADF3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2A8" w:rsidRPr="00AF273B" w14:paraId="3754EFDE" w14:textId="77777777" w:rsidTr="00751091">
        <w:trPr>
          <w:trHeight w:val="268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EB1B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234F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10 и более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3F87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2A8" w:rsidRPr="00AF273B" w14:paraId="17ED723F" w14:textId="77777777" w:rsidTr="00751091">
        <w:trPr>
          <w:trHeight w:val="58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D89C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4. Период осуществления дорожной деятельности, связанной с ремонтом </w:t>
            </w:r>
          </w:p>
          <w:p w14:paraId="46BCC505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дорог и благоустройством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1D51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1 полный год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97B9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A02A8" w:rsidRPr="00AF273B" w14:paraId="0F8248E1" w14:textId="77777777" w:rsidTr="00751091">
        <w:trPr>
          <w:trHeight w:val="251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8CCB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FA2C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2 года деятельности </w:t>
            </w:r>
          </w:p>
          <w:p w14:paraId="485F4D30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1729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2A8" w:rsidRPr="00AF273B" w14:paraId="0AD929FA" w14:textId="77777777" w:rsidTr="00751091">
        <w:trPr>
          <w:trHeight w:val="126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9012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BC15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3 года деятельности </w:t>
            </w:r>
          </w:p>
          <w:p w14:paraId="59B55EA6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EB3C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2A8" w:rsidRPr="00AF273B" w14:paraId="26DB12B8" w14:textId="77777777" w:rsidTr="00751091">
        <w:trPr>
          <w:trHeight w:val="58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12BE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E255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4 года деятельности </w:t>
            </w:r>
          </w:p>
          <w:p w14:paraId="3E12B284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5169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2A8" w:rsidRPr="00AF273B" w14:paraId="68121E1F" w14:textId="77777777" w:rsidTr="00751091">
        <w:trPr>
          <w:trHeight w:val="203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F423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ADA5" w14:textId="77777777" w:rsidR="00615F8E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5 лет деятельности включительно и боле</w:t>
            </w:r>
            <w:r w:rsidR="00615F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5EFF" w14:textId="77777777" w:rsidR="00615F8E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2A8" w:rsidRPr="00AF273B" w14:paraId="65E78809" w14:textId="77777777" w:rsidTr="00751091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8207" w14:textId="77777777"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5. Объемы выполненных организациями работ </w:t>
            </w:r>
          </w:p>
          <w:p w14:paraId="05FAF634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дорожной деятельности по ремонту </w:t>
            </w:r>
          </w:p>
          <w:p w14:paraId="07C3CA16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дорог и благоустройству территорий за последние два года на сумму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735F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от 4 млн. руб. включительно до 6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0B5C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A02A8" w:rsidRPr="00AF273B" w14:paraId="26B52932" w14:textId="77777777" w:rsidTr="00751091">
        <w:trPr>
          <w:trHeight w:val="353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A346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A4BF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от 6 млн. руб. включительно до 8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1804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2A8" w:rsidRPr="00AF273B" w14:paraId="7BF04598" w14:textId="77777777" w:rsidTr="00751091">
        <w:trPr>
          <w:trHeight w:val="326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318B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54D3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от 8 млн. руб. включительно до 10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E662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2A8" w:rsidRPr="00AF273B" w14:paraId="0BFEDE80" w14:textId="77777777" w:rsidTr="00751091">
        <w:trPr>
          <w:trHeight w:val="292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CC22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0E30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от 10 млн. руб. включительно до 12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3F79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2A8" w:rsidRPr="00AF273B" w14:paraId="3C08E9C5" w14:textId="77777777" w:rsidTr="00751091">
        <w:trPr>
          <w:trHeight w:val="25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8A4C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6F7B" w14:textId="77777777" w:rsidR="00EA02A8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от 12 млн. руб. включительно и более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B4C6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2A8" w:rsidRPr="00AF273B" w14:paraId="4CC96B88" w14:textId="77777777" w:rsidTr="00751091">
        <w:trPr>
          <w:trHeight w:val="58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FC3D" w14:textId="77777777" w:rsidR="00EA02A8" w:rsidRPr="00AF273B" w:rsidRDefault="00EA02A8" w:rsidP="00725FD5">
            <w:pPr>
              <w:pStyle w:val="a3"/>
              <w:tabs>
                <w:tab w:val="left" w:pos="-142"/>
              </w:tabs>
              <w:spacing w:after="0" w:line="240" w:lineRule="auto"/>
              <w:ind w:left="0" w:firstLine="85"/>
              <w:contextualSpacing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273B">
              <w:rPr>
                <w:rFonts w:ascii="Times New Roman" w:hAnsi="Times New Roman"/>
                <w:sz w:val="24"/>
                <w:szCs w:val="24"/>
              </w:rPr>
              <w:t xml:space="preserve">6. Наличие производственной базы общей площадью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898D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не более 200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B472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</w:tr>
      <w:tr w:rsidR="00EA02A8" w:rsidRPr="00AF273B" w14:paraId="55610151" w14:textId="77777777" w:rsidTr="00751091">
        <w:trPr>
          <w:trHeight w:val="263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0C62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EC7C" w14:textId="77777777" w:rsidR="00615F8E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200 до 500 кв. м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2590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</w:t>
            </w:r>
          </w:p>
        </w:tc>
      </w:tr>
      <w:tr w:rsidR="00EA02A8" w:rsidRPr="00AF273B" w14:paraId="405F1F01" w14:textId="77777777" w:rsidTr="00751091">
        <w:trPr>
          <w:trHeight w:val="252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71F2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0B83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500 до 1 000 кв. м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55B7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</w:tr>
      <w:tr w:rsidR="00EA02A8" w:rsidRPr="00AF273B" w14:paraId="5A5804AF" w14:textId="77777777" w:rsidTr="00751091">
        <w:trPr>
          <w:trHeight w:val="257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34D2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0C65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1 000 до 2 000 кв. м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49B2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</w:t>
            </w:r>
          </w:p>
        </w:tc>
      </w:tr>
      <w:tr w:rsidR="00EA02A8" w:rsidRPr="00AF273B" w14:paraId="3C4FCB2D" w14:textId="77777777" w:rsidTr="00751091">
        <w:trPr>
          <w:trHeight w:val="58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914D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2E1C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более 2 000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BAD1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5</w:t>
            </w:r>
          </w:p>
        </w:tc>
      </w:tr>
      <w:tr w:rsidR="00EA02A8" w:rsidRPr="00AF273B" w14:paraId="21435BB6" w14:textId="77777777" w:rsidTr="00751091">
        <w:trPr>
          <w:trHeight w:val="58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62B9" w14:textId="77777777" w:rsidR="00EA02A8" w:rsidRPr="00AF273B" w:rsidRDefault="00EA02A8" w:rsidP="00725FD5">
            <w:pPr>
              <w:pStyle w:val="a3"/>
              <w:tabs>
                <w:tab w:val="left" w:pos="-142"/>
              </w:tabs>
              <w:spacing w:after="0" w:line="240" w:lineRule="auto"/>
              <w:ind w:left="0" w:firstLine="85"/>
              <w:contextualSpacing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273B">
              <w:rPr>
                <w:rFonts w:ascii="Times New Roman" w:hAnsi="Times New Roman"/>
                <w:sz w:val="24"/>
                <w:szCs w:val="24"/>
              </w:rPr>
              <w:t xml:space="preserve">7. Наличие основных средств предприятия </w:t>
            </w:r>
          </w:p>
          <w:p w14:paraId="14024A32" w14:textId="77777777" w:rsidR="00EA02A8" w:rsidRPr="00AF273B" w:rsidRDefault="00EA02A8" w:rsidP="00725FD5">
            <w:pPr>
              <w:pStyle w:val="a3"/>
              <w:tabs>
                <w:tab w:val="left" w:pos="-142"/>
              </w:tabs>
              <w:spacing w:after="0" w:line="240" w:lineRule="auto"/>
              <w:ind w:left="0" w:firstLine="227"/>
              <w:contextualSpacing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273B">
              <w:rPr>
                <w:rFonts w:ascii="Times New Roman" w:hAnsi="Times New Roman"/>
                <w:sz w:val="24"/>
                <w:szCs w:val="24"/>
              </w:rPr>
              <w:t xml:space="preserve">на сумму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24B9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226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не более 5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AEC4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</w:tr>
      <w:tr w:rsidR="00EA02A8" w:rsidRPr="00AF273B" w14:paraId="2AD6567B" w14:textId="77777777" w:rsidTr="00751091">
        <w:trPr>
          <w:trHeight w:val="254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2C09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23B9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5 до 10 млн. руб.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2A80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</w:t>
            </w:r>
          </w:p>
        </w:tc>
      </w:tr>
      <w:tr w:rsidR="00EA02A8" w:rsidRPr="00AF273B" w14:paraId="215B2A60" w14:textId="77777777" w:rsidTr="00751091">
        <w:trPr>
          <w:trHeight w:val="24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853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2879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10 до 20 млн. руб.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683A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</w:tr>
      <w:tr w:rsidR="00EA02A8" w:rsidRPr="00AF273B" w14:paraId="41F79B4B" w14:textId="77777777" w:rsidTr="00751091">
        <w:trPr>
          <w:trHeight w:val="23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6C48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E3F7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20 до 30 млн. руб.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6475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</w:t>
            </w:r>
          </w:p>
        </w:tc>
      </w:tr>
      <w:tr w:rsidR="00EA02A8" w:rsidRPr="00AF273B" w14:paraId="041DE057" w14:textId="77777777" w:rsidTr="00751091">
        <w:trPr>
          <w:trHeight w:val="58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E54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5D70" w14:textId="77777777"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более 30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721E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5</w:t>
            </w:r>
          </w:p>
        </w:tc>
      </w:tr>
    </w:tbl>
    <w:p w14:paraId="09340B40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CA05F15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Победителями первого этапа признаются подрядные организации, чьим предложениям присвоены первый и второй номера исходя из критериев оценки.</w:t>
      </w:r>
    </w:p>
    <w:p w14:paraId="1F6C7163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При равенстве количества баллов меньший номер получает заявка, поданная и зарегистрированная раньше других заявок.</w:t>
      </w:r>
    </w:p>
    <w:p w14:paraId="1E46A4C1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Предложения подрядных организаций, которым присвоены первый и второй номера, участвуют во втором этапе отбора.</w:t>
      </w:r>
    </w:p>
    <w:p w14:paraId="172B4606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 xml:space="preserve">Во втором этапе победителем отбора признается подрядная организация, предложившая наименьшую стоимость работ. </w:t>
      </w:r>
    </w:p>
    <w:p w14:paraId="722A19B6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35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В случае равенства предложений о стоимости работ победителем признается подрядная организация, чье предложение поступило ранее предложения другой подрядной организации, участвующей во втором этапе отбора.</w:t>
      </w:r>
    </w:p>
    <w:p w14:paraId="54294A89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F1D4781" w14:textId="22D21151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Максимальные сроки выполнения работ </w:t>
      </w:r>
      <w:r w:rsidRPr="00AF273B">
        <w:rPr>
          <w:rFonts w:ascii="Times New Roman" w:hAnsi="Times New Roman" w:cs="Times New Roman"/>
          <w:sz w:val="24"/>
          <w:szCs w:val="24"/>
        </w:rPr>
        <w:t>до 01.09.202</w:t>
      </w:r>
      <w:r w:rsidR="00A43155">
        <w:rPr>
          <w:rFonts w:ascii="Times New Roman" w:hAnsi="Times New Roman" w:cs="Times New Roman"/>
          <w:sz w:val="24"/>
          <w:szCs w:val="24"/>
        </w:rPr>
        <w:t xml:space="preserve">5 </w:t>
      </w:r>
      <w:r w:rsidRPr="00AF273B">
        <w:rPr>
          <w:rFonts w:ascii="Times New Roman" w:hAnsi="Times New Roman" w:cs="Times New Roman"/>
          <w:sz w:val="24"/>
          <w:szCs w:val="24"/>
        </w:rPr>
        <w:t>г.</w:t>
      </w:r>
    </w:p>
    <w:p w14:paraId="314D029F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срок предоставления гарантии качества работ </w:t>
      </w:r>
      <w:r w:rsidRPr="00AF273B">
        <w:rPr>
          <w:rFonts w:ascii="Times New Roman" w:hAnsi="Times New Roman" w:cs="Times New Roman"/>
          <w:sz w:val="24"/>
          <w:szCs w:val="24"/>
        </w:rPr>
        <w:t>три года.</w:t>
      </w:r>
    </w:p>
    <w:p w14:paraId="726A50AC" w14:textId="77777777" w:rsidR="00EA02A8" w:rsidRDefault="00EA02A8" w:rsidP="00EA02A8">
      <w:pPr>
        <w:pStyle w:val="ConsPlusNormal"/>
        <w:widowControl/>
        <w:shd w:val="clear" w:color="auto" w:fill="FFFFFF"/>
        <w:tabs>
          <w:tab w:val="left" w:pos="-142"/>
        </w:tabs>
        <w:ind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273B">
        <w:rPr>
          <w:rFonts w:ascii="Times New Roman" w:hAnsi="Times New Roman" w:cs="Times New Roman"/>
          <w:b/>
          <w:color w:val="000000"/>
          <w:sz w:val="24"/>
          <w:szCs w:val="24"/>
        </w:rPr>
        <w:t>Адресный перечень дворовых территорий многоквартирных домов, расположенных в Советском районе с видом работ по благоустройству дворовых территорий, являющихся предметом отбора:</w:t>
      </w:r>
    </w:p>
    <w:p w14:paraId="73A5B830" w14:textId="77777777" w:rsidR="00AF273B" w:rsidRPr="00AF273B" w:rsidRDefault="00AF273B" w:rsidP="00EA02A8">
      <w:pPr>
        <w:pStyle w:val="ConsPlusNormal"/>
        <w:widowControl/>
        <w:shd w:val="clear" w:color="auto" w:fill="FFFFFF"/>
        <w:tabs>
          <w:tab w:val="left" w:pos="-142"/>
        </w:tabs>
        <w:ind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4394"/>
        <w:gridCol w:w="4192"/>
        <w:gridCol w:w="3909"/>
      </w:tblGrid>
      <w:tr w:rsidR="00EA02A8" w:rsidRPr="00AF273B" w14:paraId="578757F0" w14:textId="77777777" w:rsidTr="00A43155">
        <w:trPr>
          <w:trHeight w:val="630"/>
          <w:jc w:val="center"/>
        </w:trPr>
        <w:tc>
          <w:tcPr>
            <w:tcW w:w="1951" w:type="dxa"/>
            <w:shd w:val="clear" w:color="000000" w:fill="FFFFFF"/>
            <w:vAlign w:val="center"/>
            <w:hideMark/>
          </w:tcPr>
          <w:p w14:paraId="3798043F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Управляющая организация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DE7B3A3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CE34A63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4192" w:type="dxa"/>
            <w:shd w:val="clear" w:color="000000" w:fill="FFFFFF"/>
            <w:hideMark/>
          </w:tcPr>
          <w:p w14:paraId="56A96718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работ (минимальный/дополнительный)</w:t>
            </w:r>
          </w:p>
        </w:tc>
        <w:tc>
          <w:tcPr>
            <w:tcW w:w="0" w:type="auto"/>
            <w:shd w:val="clear" w:color="000000" w:fill="FFFFFF"/>
            <w:hideMark/>
          </w:tcPr>
          <w:p w14:paraId="3BE4E739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Максимальная цена договора, в т.ч. НДС, руб.</w:t>
            </w:r>
          </w:p>
        </w:tc>
      </w:tr>
      <w:tr w:rsidR="00EA02A8" w:rsidRPr="00AF273B" w14:paraId="68C7EE6B" w14:textId="77777777" w:rsidTr="002829BE">
        <w:trPr>
          <w:trHeight w:val="696"/>
          <w:jc w:val="center"/>
        </w:trPr>
        <w:tc>
          <w:tcPr>
            <w:tcW w:w="1951" w:type="dxa"/>
            <w:shd w:val="clear" w:color="000000" w:fill="FFFFFF"/>
            <w:vAlign w:val="center"/>
          </w:tcPr>
          <w:p w14:paraId="7E45710B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ООО УК «Премиум»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90EB18D" w14:textId="77777777"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53BE401E" w14:textId="61E9E846" w:rsidR="00EA02A8" w:rsidRPr="00751091" w:rsidRDefault="00A43155" w:rsidP="00A43155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A02A8"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510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r w:rsidR="007510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2" w:type="dxa"/>
            <w:shd w:val="clear" w:color="000000" w:fill="FFFFFF"/>
            <w:vAlign w:val="center"/>
          </w:tcPr>
          <w:p w14:paraId="44AEAD31" w14:textId="77777777" w:rsidR="00EA02A8" w:rsidRPr="00AF273B" w:rsidRDefault="00EA02A8" w:rsidP="00825B52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минимальный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C371906" w14:textId="14762B15" w:rsidR="00EA02A8" w:rsidRPr="00AF273B" w:rsidRDefault="002829BE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7 298 024,05</w:t>
            </w:r>
          </w:p>
        </w:tc>
      </w:tr>
      <w:tr w:rsidR="002829BE" w:rsidRPr="00AF273B" w14:paraId="1AF59971" w14:textId="77777777" w:rsidTr="002829BE">
        <w:trPr>
          <w:trHeight w:val="70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6364" w14:textId="77777777" w:rsidR="002829BE" w:rsidRPr="00AF273B" w:rsidRDefault="002829BE" w:rsidP="00894394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ООО УК «Премиум»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5C6CD" w14:textId="006FF410" w:rsidR="002829BE" w:rsidRPr="00AF273B" w:rsidRDefault="002829BE" w:rsidP="00894394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AF2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86748" w14:textId="77777777" w:rsidR="002829BE" w:rsidRPr="00751091" w:rsidRDefault="002829BE" w:rsidP="00894394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Комсомольский,2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39ED" w14:textId="4B2A851A" w:rsidR="002829BE" w:rsidRPr="002829BE" w:rsidRDefault="002829BE" w:rsidP="00894394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E3434" w14:textId="2D51B698" w:rsidR="002829BE" w:rsidRPr="00AF273B" w:rsidRDefault="002829BE" w:rsidP="00894394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4 142 658,68</w:t>
            </w:r>
          </w:p>
        </w:tc>
      </w:tr>
    </w:tbl>
    <w:p w14:paraId="591266CC" w14:textId="77777777"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1FE777A" w14:textId="77777777" w:rsidR="00110A52" w:rsidRPr="00AF273B" w:rsidRDefault="00110A52" w:rsidP="00EA02A8">
      <w:pPr>
        <w:tabs>
          <w:tab w:val="left" w:pos="-142"/>
        </w:tabs>
        <w:ind w:hanging="142"/>
        <w:rPr>
          <w:rFonts w:ascii="Times New Roman" w:hAnsi="Times New Roman" w:cs="Times New Roman"/>
          <w:sz w:val="24"/>
          <w:szCs w:val="24"/>
        </w:rPr>
      </w:pPr>
    </w:p>
    <w:p w14:paraId="0A3A5538" w14:textId="77777777" w:rsidR="00825B52" w:rsidRPr="00AF273B" w:rsidRDefault="00825B52">
      <w:pPr>
        <w:tabs>
          <w:tab w:val="left" w:pos="-142"/>
        </w:tabs>
        <w:ind w:hanging="142"/>
        <w:rPr>
          <w:rFonts w:ascii="Times New Roman" w:hAnsi="Times New Roman" w:cs="Times New Roman"/>
          <w:sz w:val="24"/>
          <w:szCs w:val="24"/>
        </w:rPr>
      </w:pPr>
    </w:p>
    <w:sectPr w:rsidR="00825B52" w:rsidRPr="00AF273B" w:rsidSect="00EA02A8">
      <w:pgSz w:w="16838" w:h="11906" w:orient="landscape"/>
      <w:pgMar w:top="1021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A8"/>
    <w:rsid w:val="00110A52"/>
    <w:rsid w:val="002829BE"/>
    <w:rsid w:val="002D4DDF"/>
    <w:rsid w:val="00333B69"/>
    <w:rsid w:val="004036CA"/>
    <w:rsid w:val="00492F4E"/>
    <w:rsid w:val="00615F8E"/>
    <w:rsid w:val="00725FD5"/>
    <w:rsid w:val="00751091"/>
    <w:rsid w:val="00825B52"/>
    <w:rsid w:val="008651C2"/>
    <w:rsid w:val="00892D32"/>
    <w:rsid w:val="008E4B2D"/>
    <w:rsid w:val="009D7C7F"/>
    <w:rsid w:val="00A43155"/>
    <w:rsid w:val="00A6185D"/>
    <w:rsid w:val="00AC5C4D"/>
    <w:rsid w:val="00AF273B"/>
    <w:rsid w:val="00B70DC5"/>
    <w:rsid w:val="00BD6900"/>
    <w:rsid w:val="00E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1EA8"/>
  <w15:docId w15:val="{6B9BE0B4-B939-4B90-9231-AE50170D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A02A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F9DF1E-697A-401C-829D-D9DE0F83B7C9}"/>
</file>

<file path=customXml/itemProps2.xml><?xml version="1.0" encoding="utf-8"?>
<ds:datastoreItem xmlns:ds="http://schemas.openxmlformats.org/officeDocument/2006/customXml" ds:itemID="{6BD1E069-E428-404B-B3FE-F162C5B80DBA}"/>
</file>

<file path=customXml/itemProps3.xml><?xml version="1.0" encoding="utf-8"?>
<ds:datastoreItem xmlns:ds="http://schemas.openxmlformats.org/officeDocument/2006/customXml" ds:itemID="{146A6A54-D205-4D92-95CF-C85FAF3B1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PREMIUM-01</cp:lastModifiedBy>
  <cp:revision>4</cp:revision>
  <dcterms:created xsi:type="dcterms:W3CDTF">2025-02-25T01:17:00Z</dcterms:created>
  <dcterms:modified xsi:type="dcterms:W3CDTF">2025-02-25T02:38:00Z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