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AD" w:rsidRDefault="004C3BCB" w:rsidP="004C3BCB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 городского хозяйства предлагает включить в проект </w:t>
      </w:r>
      <w:r w:rsidRPr="00936D70">
        <w:rPr>
          <w:rFonts w:ascii="Times New Roman" w:hAnsi="Times New Roman" w:cs="Times New Roman"/>
          <w:sz w:val="28"/>
          <w:szCs w:val="28"/>
        </w:rPr>
        <w:t>программы «Формирование современной городской среды на 2017 год»</w:t>
      </w:r>
      <w:r w:rsidR="00671E8C">
        <w:rPr>
          <w:rFonts w:ascii="Times New Roman" w:hAnsi="Times New Roman" w:cs="Times New Roman"/>
          <w:sz w:val="28"/>
          <w:szCs w:val="28"/>
        </w:rPr>
        <w:t xml:space="preserve"> следующие дополнения</w:t>
      </w:r>
    </w:p>
    <w:p w:rsidR="00671E8C" w:rsidRDefault="00671E8C" w:rsidP="004C3BCB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4C3BCB" w:rsidRDefault="00DA5965" w:rsidP="00DA5965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Абзац 4 пункта </w:t>
      </w:r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sz w:val="28"/>
          <w:szCs w:val="28"/>
        </w:rPr>
        <w:t xml:space="preserve"> изложить в следующей редакции:</w:t>
      </w:r>
    </w:p>
    <w:p w:rsidR="00DA5965" w:rsidRDefault="00DA5965" w:rsidP="00DA5965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«В городе Красноярске 5 254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многоквартирных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дома общей площадью 25,71 млн.</w:t>
      </w:r>
      <w:r w:rsidR="001C0F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кв.</w:t>
      </w:r>
      <w:r w:rsidR="001C0F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м.».</w:t>
      </w:r>
    </w:p>
    <w:p w:rsidR="00DF44E0" w:rsidRPr="004C3BCB" w:rsidRDefault="004C3BCB" w:rsidP="00B3433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Добавить пункт 3.3. приложения 1 к программе </w:t>
      </w:r>
      <w:r w:rsidRPr="00936D70">
        <w:rPr>
          <w:rFonts w:ascii="Times New Roman" w:hAnsi="Times New Roman"/>
          <w:sz w:val="28"/>
          <w:szCs w:val="28"/>
        </w:rPr>
        <w:t>«Формирование современной городской среды на 2017 год»</w:t>
      </w:r>
      <w:r>
        <w:rPr>
          <w:rFonts w:ascii="Times New Roman" w:hAnsi="Times New Roman"/>
          <w:sz w:val="28"/>
          <w:szCs w:val="28"/>
        </w:rPr>
        <w:t xml:space="preserve"> абзацем следующего содержания:</w:t>
      </w:r>
    </w:p>
    <w:p w:rsidR="004C3BCB" w:rsidRDefault="004C3BCB" w:rsidP="00B34338">
      <w:pPr>
        <w:pStyle w:val="a3"/>
        <w:widowControl w:val="0"/>
        <w:autoSpaceDE w:val="0"/>
        <w:autoSpaceDN w:val="0"/>
        <w:adjustRightInd w:val="0"/>
        <w:ind w:left="142"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B34338">
        <w:rPr>
          <w:rFonts w:ascii="Times New Roman" w:hAnsi="Times New Roman"/>
          <w:sz w:val="28"/>
          <w:szCs w:val="28"/>
        </w:rPr>
        <w:t xml:space="preserve">Средства на выполнение </w:t>
      </w:r>
      <w:r w:rsidR="00B34338" w:rsidRPr="00840DA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минимального (дополнительного) перечней работ по благоустройству дворовых территорий </w:t>
      </w:r>
      <w:r w:rsidR="00B3433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могут быть </w:t>
      </w:r>
      <w:r w:rsidR="00B34338" w:rsidRPr="00840DAD">
        <w:rPr>
          <w:rFonts w:ascii="Times New Roman" w:eastAsia="Times New Roman" w:hAnsi="Times New Roman" w:cs="Calibri"/>
          <w:sz w:val="28"/>
          <w:szCs w:val="28"/>
          <w:lang w:eastAsia="ru-RU"/>
        </w:rPr>
        <w:t>вн</w:t>
      </w:r>
      <w:r w:rsidR="00B34338">
        <w:rPr>
          <w:rFonts w:ascii="Times New Roman" w:eastAsia="Times New Roman" w:hAnsi="Times New Roman" w:cs="Calibri"/>
          <w:sz w:val="28"/>
          <w:szCs w:val="28"/>
          <w:lang w:eastAsia="ru-RU"/>
        </w:rPr>
        <w:t>есены</w:t>
      </w:r>
      <w:r w:rsidR="00B34338" w:rsidRPr="00840DA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собственник</w:t>
      </w:r>
      <w:r w:rsidR="00B34338">
        <w:rPr>
          <w:rFonts w:ascii="Times New Roman" w:eastAsia="Times New Roman" w:hAnsi="Times New Roman" w:cs="Calibri"/>
          <w:sz w:val="28"/>
          <w:szCs w:val="28"/>
          <w:lang w:eastAsia="ru-RU"/>
        </w:rPr>
        <w:t>ами</w:t>
      </w:r>
      <w:r w:rsidR="00B34338" w:rsidRPr="00840DA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жилых (нежилых) помещений путем</w:t>
      </w:r>
      <w:r w:rsidR="00B3433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перечисления денежных средств со счёта </w:t>
      </w:r>
      <w:r w:rsidR="00AD7970">
        <w:rPr>
          <w:rFonts w:ascii="Times New Roman" w:eastAsia="Times New Roman" w:hAnsi="Times New Roman" w:cs="Calibri"/>
          <w:sz w:val="28"/>
          <w:szCs w:val="28"/>
          <w:lang w:eastAsia="ru-RU"/>
        </w:rPr>
        <w:t>средств,</w:t>
      </w:r>
      <w:r w:rsidR="00B3433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внесённых собственниками жилых помещений на текущий ремонт общего имущества.»</w:t>
      </w:r>
      <w:r w:rsidR="00DA5965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proofErr w:type="gramEnd"/>
    </w:p>
    <w:p w:rsidR="004F0682" w:rsidRPr="00656AEF" w:rsidRDefault="004F0682" w:rsidP="004F068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6AE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Включить в проект программы </w:t>
      </w:r>
      <w:r w:rsidRPr="00656AEF">
        <w:rPr>
          <w:rFonts w:ascii="Times New Roman" w:eastAsia="Times New Roman" w:hAnsi="Times New Roman"/>
          <w:sz w:val="28"/>
          <w:szCs w:val="28"/>
        </w:rPr>
        <w:t xml:space="preserve">Порядок предоставления субсидии юридическим лицам, некоммерческим организациям </w:t>
      </w:r>
      <w:r w:rsidRPr="00656AEF">
        <w:rPr>
          <w:rFonts w:ascii="Times New Roman" w:hAnsi="Times New Roman"/>
          <w:sz w:val="28"/>
          <w:szCs w:val="28"/>
        </w:rPr>
        <w:t>в целях финансового обеспечения (возмещения) затрат в связи с проведением работ по благоустройству дворовых территорий и работ по благоустройству территорий городских округов соответствующего функционального назначения (площадей, набережных, улиц, пешеходных зон, скверов, парков, иных территорий)</w:t>
      </w:r>
    </w:p>
    <w:p w:rsidR="004F0682" w:rsidRDefault="004F0682" w:rsidP="00B34338">
      <w:pPr>
        <w:pStyle w:val="a3"/>
        <w:widowControl w:val="0"/>
        <w:autoSpaceDE w:val="0"/>
        <w:autoSpaceDN w:val="0"/>
        <w:adjustRightInd w:val="0"/>
        <w:ind w:left="142"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DA5965" w:rsidRDefault="00DA5965" w:rsidP="00B34338">
      <w:pPr>
        <w:pStyle w:val="a3"/>
        <w:widowControl w:val="0"/>
        <w:autoSpaceDE w:val="0"/>
        <w:autoSpaceDN w:val="0"/>
        <w:adjustRightInd w:val="0"/>
        <w:ind w:left="142"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DA5965" w:rsidRPr="004C3BCB" w:rsidRDefault="00DA5965" w:rsidP="00B34338">
      <w:pPr>
        <w:pStyle w:val="a3"/>
        <w:widowControl w:val="0"/>
        <w:autoSpaceDE w:val="0"/>
        <w:autoSpaceDN w:val="0"/>
        <w:adjustRightInd w:val="0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D164B" w:rsidRDefault="000D164B" w:rsidP="00C10F4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2D21" w:rsidRPr="005A45AD" w:rsidRDefault="007F2D21">
      <w:pPr>
        <w:rPr>
          <w:sz w:val="28"/>
          <w:szCs w:val="28"/>
        </w:rPr>
      </w:pPr>
    </w:p>
    <w:sectPr w:rsidR="007F2D21" w:rsidRPr="005A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74B5"/>
    <w:multiLevelType w:val="hybridMultilevel"/>
    <w:tmpl w:val="3B7EB5B0"/>
    <w:lvl w:ilvl="0" w:tplc="963C0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60"/>
    <w:rsid w:val="000D164B"/>
    <w:rsid w:val="001B068F"/>
    <w:rsid w:val="001C0F72"/>
    <w:rsid w:val="00377793"/>
    <w:rsid w:val="003A54A2"/>
    <w:rsid w:val="004063CA"/>
    <w:rsid w:val="004C3BCB"/>
    <w:rsid w:val="004F0682"/>
    <w:rsid w:val="005A45AD"/>
    <w:rsid w:val="00671E8C"/>
    <w:rsid w:val="007F2D21"/>
    <w:rsid w:val="00A91060"/>
    <w:rsid w:val="00AD7970"/>
    <w:rsid w:val="00B34338"/>
    <w:rsid w:val="00C10F47"/>
    <w:rsid w:val="00DA5965"/>
    <w:rsid w:val="00DF44E0"/>
    <w:rsid w:val="00F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5A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A59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5A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A59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F21314-608F-4AAE-B2AD-57D4A8AEF60D}"/>
</file>

<file path=customXml/itemProps2.xml><?xml version="1.0" encoding="utf-8"?>
<ds:datastoreItem xmlns:ds="http://schemas.openxmlformats.org/officeDocument/2006/customXml" ds:itemID="{33AB8B9E-55C0-467E-9D90-4C8A51DB8FB9}"/>
</file>

<file path=customXml/itemProps3.xml><?xml version="1.0" encoding="utf-8"?>
<ds:datastoreItem xmlns:ds="http://schemas.openxmlformats.org/officeDocument/2006/customXml" ds:itemID="{8738C439-F84D-49B4-88AA-F932A3E96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Касицкий Валерий Владимирович</dc:creator>
  <cp:keywords/>
  <dc:description/>
  <cp:lastModifiedBy>Касицкий Валерий Владимирович</cp:lastModifiedBy>
  <cp:revision>3</cp:revision>
  <cp:lastPrinted>2017-04-03T09:40:00Z</cp:lastPrinted>
  <dcterms:created xsi:type="dcterms:W3CDTF">2017-03-13T08:20:00Z</dcterms:created>
  <dcterms:modified xsi:type="dcterms:W3CDTF">2017-04-21T03:38:00Z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