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82" w:rsidRPr="00D239C8" w:rsidRDefault="00544D82" w:rsidP="0057556D">
      <w:pPr>
        <w:widowControl w:val="0"/>
        <w:ind w:firstLine="709"/>
        <w:jc w:val="center"/>
        <w:rPr>
          <w:b/>
          <w:sz w:val="30"/>
          <w:szCs w:val="30"/>
        </w:rPr>
      </w:pPr>
      <w:r w:rsidRPr="00D239C8">
        <w:rPr>
          <w:b/>
          <w:sz w:val="30"/>
          <w:szCs w:val="30"/>
        </w:rPr>
        <w:t>АДМИНИСТРАЦИЯ ГОРОДА КРАСНОЯРСКА</w:t>
      </w:r>
    </w:p>
    <w:p w:rsidR="001A4BF0" w:rsidRPr="0040061D" w:rsidRDefault="001A4BF0" w:rsidP="0057556D">
      <w:pPr>
        <w:widowControl w:val="0"/>
        <w:ind w:firstLine="709"/>
        <w:jc w:val="center"/>
        <w:rPr>
          <w:b/>
          <w:sz w:val="20"/>
          <w:szCs w:val="20"/>
        </w:rPr>
      </w:pPr>
    </w:p>
    <w:p w:rsidR="00544D82" w:rsidRPr="00D239C8" w:rsidRDefault="00544D82" w:rsidP="0057556D">
      <w:pPr>
        <w:widowControl w:val="0"/>
        <w:ind w:firstLine="709"/>
        <w:jc w:val="center"/>
        <w:rPr>
          <w:b/>
          <w:sz w:val="30"/>
          <w:szCs w:val="30"/>
        </w:rPr>
      </w:pPr>
      <w:r w:rsidRPr="00D239C8">
        <w:rPr>
          <w:b/>
          <w:sz w:val="30"/>
          <w:szCs w:val="30"/>
        </w:rPr>
        <w:t>ПРОТОКОЛ</w:t>
      </w:r>
    </w:p>
    <w:p w:rsidR="008C3020" w:rsidRPr="00D239C8" w:rsidRDefault="000E156D" w:rsidP="0057556D">
      <w:pPr>
        <w:widowControl w:val="0"/>
        <w:ind w:firstLine="709"/>
        <w:jc w:val="center"/>
        <w:rPr>
          <w:sz w:val="30"/>
          <w:szCs w:val="30"/>
        </w:rPr>
      </w:pPr>
      <w:r w:rsidRPr="00D239C8">
        <w:rPr>
          <w:sz w:val="30"/>
          <w:szCs w:val="30"/>
        </w:rPr>
        <w:t xml:space="preserve">проведения </w:t>
      </w:r>
      <w:r w:rsidR="008C3020" w:rsidRPr="00D239C8">
        <w:rPr>
          <w:sz w:val="30"/>
          <w:szCs w:val="30"/>
        </w:rPr>
        <w:t>публичных слушаний по проекту бюджета города</w:t>
      </w:r>
    </w:p>
    <w:p w:rsidR="008C3020" w:rsidRPr="00D239C8" w:rsidRDefault="008C3020" w:rsidP="0057556D">
      <w:pPr>
        <w:widowControl w:val="0"/>
        <w:ind w:firstLine="709"/>
        <w:jc w:val="center"/>
        <w:rPr>
          <w:sz w:val="30"/>
          <w:szCs w:val="30"/>
        </w:rPr>
      </w:pPr>
      <w:r w:rsidRPr="00D239C8">
        <w:rPr>
          <w:sz w:val="30"/>
          <w:szCs w:val="30"/>
        </w:rPr>
        <w:t>Красноярска на 201</w:t>
      </w:r>
      <w:r w:rsidR="009C0647">
        <w:rPr>
          <w:sz w:val="30"/>
          <w:szCs w:val="30"/>
        </w:rPr>
        <w:t>9</w:t>
      </w:r>
      <w:r w:rsidRPr="00D239C8">
        <w:rPr>
          <w:sz w:val="30"/>
          <w:szCs w:val="30"/>
        </w:rPr>
        <w:t xml:space="preserve"> год и плановый период 20</w:t>
      </w:r>
      <w:r w:rsidR="009C0647">
        <w:rPr>
          <w:sz w:val="30"/>
          <w:szCs w:val="30"/>
        </w:rPr>
        <w:t>20</w:t>
      </w:r>
      <w:r w:rsidR="00E975FC" w:rsidRPr="00D239C8">
        <w:rPr>
          <w:sz w:val="30"/>
          <w:szCs w:val="30"/>
        </w:rPr>
        <w:t xml:space="preserve"> – </w:t>
      </w:r>
      <w:r w:rsidRPr="00D239C8">
        <w:rPr>
          <w:sz w:val="30"/>
          <w:szCs w:val="30"/>
        </w:rPr>
        <w:t>20</w:t>
      </w:r>
      <w:r w:rsidR="000E156D" w:rsidRPr="00D239C8">
        <w:rPr>
          <w:sz w:val="30"/>
          <w:szCs w:val="30"/>
        </w:rPr>
        <w:t>2</w:t>
      </w:r>
      <w:r w:rsidR="009C0647">
        <w:rPr>
          <w:sz w:val="30"/>
          <w:szCs w:val="30"/>
        </w:rPr>
        <w:t>1</w:t>
      </w:r>
      <w:r w:rsidRPr="00D239C8">
        <w:rPr>
          <w:sz w:val="30"/>
          <w:szCs w:val="30"/>
        </w:rPr>
        <w:t xml:space="preserve"> годов</w:t>
      </w:r>
    </w:p>
    <w:p w:rsidR="002F5BF4" w:rsidRPr="0040061D" w:rsidRDefault="002F5BF4" w:rsidP="0057556D">
      <w:pPr>
        <w:widowControl w:val="0"/>
        <w:ind w:firstLine="709"/>
        <w:jc w:val="center"/>
        <w:rPr>
          <w:b/>
          <w:sz w:val="20"/>
          <w:szCs w:val="20"/>
        </w:rPr>
      </w:pPr>
    </w:p>
    <w:p w:rsidR="00544D82" w:rsidRPr="00D239C8" w:rsidRDefault="006F7797" w:rsidP="0057556D">
      <w:pPr>
        <w:widowControl w:val="0"/>
        <w:tabs>
          <w:tab w:val="left" w:pos="8364"/>
        </w:tabs>
        <w:ind w:firstLine="709"/>
        <w:jc w:val="center"/>
        <w:rPr>
          <w:b/>
          <w:sz w:val="30"/>
          <w:szCs w:val="30"/>
        </w:rPr>
      </w:pPr>
      <w:r w:rsidRPr="00D239C8">
        <w:rPr>
          <w:b/>
          <w:sz w:val="30"/>
          <w:szCs w:val="30"/>
        </w:rPr>
        <w:t>0</w:t>
      </w:r>
      <w:r w:rsidR="009C0647">
        <w:rPr>
          <w:b/>
          <w:sz w:val="30"/>
          <w:szCs w:val="30"/>
        </w:rPr>
        <w:t>4</w:t>
      </w:r>
      <w:r w:rsidR="001A4BF0" w:rsidRPr="00D239C8">
        <w:rPr>
          <w:b/>
          <w:sz w:val="30"/>
          <w:szCs w:val="30"/>
        </w:rPr>
        <w:t>.12.20</w:t>
      </w:r>
      <w:r w:rsidR="006E59F9" w:rsidRPr="00D239C8">
        <w:rPr>
          <w:b/>
          <w:sz w:val="30"/>
          <w:szCs w:val="30"/>
        </w:rPr>
        <w:t>1</w:t>
      </w:r>
      <w:r w:rsidR="009C0647">
        <w:rPr>
          <w:b/>
          <w:sz w:val="30"/>
          <w:szCs w:val="30"/>
        </w:rPr>
        <w:t>8</w:t>
      </w:r>
      <w:r w:rsidR="00101486">
        <w:rPr>
          <w:b/>
          <w:sz w:val="30"/>
          <w:szCs w:val="30"/>
        </w:rPr>
        <w:t xml:space="preserve">                                                                          </w:t>
      </w:r>
      <w:r w:rsidR="008C3020" w:rsidRPr="00D239C8">
        <w:rPr>
          <w:b/>
          <w:sz w:val="30"/>
          <w:szCs w:val="30"/>
        </w:rPr>
        <w:t>г. Красноярск</w:t>
      </w:r>
    </w:p>
    <w:p w:rsidR="00544D82" w:rsidRPr="0040061D" w:rsidRDefault="00544D82" w:rsidP="0057556D">
      <w:pPr>
        <w:widowControl w:val="0"/>
        <w:ind w:firstLine="709"/>
        <w:jc w:val="center"/>
        <w:rPr>
          <w:b/>
          <w:sz w:val="20"/>
          <w:szCs w:val="20"/>
        </w:rPr>
      </w:pPr>
    </w:p>
    <w:p w:rsidR="00D35C5F" w:rsidRPr="00D239C8" w:rsidRDefault="00D35C5F" w:rsidP="00E7182C">
      <w:pPr>
        <w:widowControl w:val="0"/>
        <w:ind w:firstLine="709"/>
        <w:jc w:val="both"/>
        <w:rPr>
          <w:sz w:val="30"/>
          <w:szCs w:val="30"/>
        </w:rPr>
      </w:pPr>
      <w:r w:rsidRPr="00D239C8">
        <w:rPr>
          <w:sz w:val="30"/>
          <w:szCs w:val="30"/>
        </w:rPr>
        <w:t>Место проведения: малый зал администрации города Красноярска</w:t>
      </w:r>
    </w:p>
    <w:p w:rsidR="00D35C5F" w:rsidRPr="002A6459" w:rsidRDefault="00D35C5F" w:rsidP="00E7182C">
      <w:pPr>
        <w:widowControl w:val="0"/>
        <w:tabs>
          <w:tab w:val="left" w:pos="142"/>
          <w:tab w:val="left" w:pos="284"/>
        </w:tabs>
        <w:ind w:firstLine="709"/>
        <w:jc w:val="both"/>
        <w:rPr>
          <w:sz w:val="20"/>
          <w:szCs w:val="20"/>
        </w:rPr>
      </w:pPr>
    </w:p>
    <w:p w:rsidR="00D35C5F" w:rsidRPr="00D239C8" w:rsidRDefault="00544D82" w:rsidP="00E7182C">
      <w:pPr>
        <w:widowControl w:val="0"/>
        <w:ind w:firstLine="709"/>
        <w:jc w:val="both"/>
        <w:rPr>
          <w:b/>
          <w:bCs/>
          <w:sz w:val="30"/>
          <w:szCs w:val="30"/>
        </w:rPr>
      </w:pPr>
      <w:r w:rsidRPr="00D239C8">
        <w:rPr>
          <w:b/>
          <w:bCs/>
          <w:sz w:val="30"/>
          <w:szCs w:val="30"/>
        </w:rPr>
        <w:t xml:space="preserve">Присутствовали: </w:t>
      </w:r>
    </w:p>
    <w:p w:rsidR="00654D56" w:rsidRPr="002A6459" w:rsidRDefault="00654D56" w:rsidP="00E7182C">
      <w:pPr>
        <w:widowControl w:val="0"/>
        <w:ind w:firstLine="709"/>
        <w:jc w:val="both"/>
        <w:rPr>
          <w:b/>
          <w:bCs/>
          <w:sz w:val="20"/>
          <w:szCs w:val="20"/>
        </w:rPr>
      </w:pPr>
    </w:p>
    <w:p w:rsidR="00A372C2" w:rsidRPr="00D239C8" w:rsidRDefault="00A372C2" w:rsidP="00E7182C">
      <w:pPr>
        <w:widowControl w:val="0"/>
        <w:ind w:firstLine="709"/>
        <w:jc w:val="both"/>
        <w:rPr>
          <w:bCs/>
          <w:sz w:val="30"/>
          <w:szCs w:val="30"/>
        </w:rPr>
      </w:pPr>
      <w:r w:rsidRPr="00D239C8">
        <w:rPr>
          <w:bCs/>
          <w:sz w:val="30"/>
          <w:szCs w:val="30"/>
        </w:rPr>
        <w:t>Члены комиссии</w:t>
      </w:r>
      <w:r w:rsidR="002505A8" w:rsidRPr="00D239C8">
        <w:rPr>
          <w:bCs/>
          <w:sz w:val="30"/>
          <w:szCs w:val="30"/>
        </w:rPr>
        <w:t xml:space="preserve"> по проведению публичных слушаний по проекту бюджета города Красноярска на 201</w:t>
      </w:r>
      <w:r w:rsidR="00A4625E">
        <w:rPr>
          <w:bCs/>
          <w:sz w:val="30"/>
          <w:szCs w:val="30"/>
        </w:rPr>
        <w:t>9 год и плановый период 2020</w:t>
      </w:r>
      <w:r w:rsidR="00E975FC" w:rsidRPr="00D239C8">
        <w:rPr>
          <w:bCs/>
          <w:sz w:val="30"/>
          <w:szCs w:val="30"/>
        </w:rPr>
        <w:t xml:space="preserve"> – </w:t>
      </w:r>
      <w:r w:rsidR="002505A8" w:rsidRPr="00D239C8">
        <w:rPr>
          <w:bCs/>
          <w:sz w:val="30"/>
          <w:szCs w:val="30"/>
        </w:rPr>
        <w:t>20</w:t>
      </w:r>
      <w:r w:rsidR="000E156D" w:rsidRPr="00D239C8">
        <w:rPr>
          <w:bCs/>
          <w:sz w:val="30"/>
          <w:szCs w:val="30"/>
        </w:rPr>
        <w:t>2</w:t>
      </w:r>
      <w:r w:rsidR="00A4625E">
        <w:rPr>
          <w:bCs/>
          <w:sz w:val="30"/>
          <w:szCs w:val="30"/>
        </w:rPr>
        <w:t>1</w:t>
      </w:r>
      <w:r w:rsidR="002505A8" w:rsidRPr="00D239C8">
        <w:rPr>
          <w:bCs/>
          <w:sz w:val="30"/>
          <w:szCs w:val="30"/>
        </w:rPr>
        <w:t xml:space="preserve"> годов</w:t>
      </w:r>
      <w:r w:rsidRPr="00D239C8">
        <w:rPr>
          <w:bCs/>
          <w:sz w:val="30"/>
          <w:szCs w:val="30"/>
        </w:rPr>
        <w:t>:</w:t>
      </w:r>
    </w:p>
    <w:p w:rsidR="00CF5384" w:rsidRPr="0040061D" w:rsidRDefault="00CF5384" w:rsidP="00E7182C">
      <w:pPr>
        <w:widowControl w:val="0"/>
        <w:ind w:firstLine="709"/>
        <w:jc w:val="both"/>
        <w:rPr>
          <w:bCs/>
          <w:sz w:val="20"/>
          <w:szCs w:val="20"/>
        </w:rPr>
      </w:pPr>
    </w:p>
    <w:tbl>
      <w:tblPr>
        <w:tblW w:w="9671" w:type="dxa"/>
        <w:tblLook w:val="01E0" w:firstRow="1" w:lastRow="1" w:firstColumn="1" w:lastColumn="1" w:noHBand="0" w:noVBand="0"/>
      </w:tblPr>
      <w:tblGrid>
        <w:gridCol w:w="2837"/>
        <w:gridCol w:w="6834"/>
      </w:tblGrid>
      <w:tr w:rsidR="00A4625E" w:rsidRPr="009C0647" w:rsidTr="00BC39C5">
        <w:tc>
          <w:tcPr>
            <w:tcW w:w="2837" w:type="dxa"/>
          </w:tcPr>
          <w:p w:rsidR="00A4625E" w:rsidRPr="009C0647" w:rsidRDefault="00A4625E" w:rsidP="0057556D">
            <w:pPr>
              <w:pStyle w:val="ConsPlusNonformat"/>
              <w:widowControl/>
              <w:jc w:val="both"/>
              <w:rPr>
                <w:rFonts w:ascii="Times New Roman" w:hAnsi="Times New Roman" w:cs="Times New Roman"/>
                <w:sz w:val="30"/>
                <w:szCs w:val="30"/>
              </w:rPr>
            </w:pPr>
            <w:r w:rsidRPr="009C0647">
              <w:rPr>
                <w:rFonts w:ascii="Times New Roman" w:hAnsi="Times New Roman" w:cs="Times New Roman"/>
                <w:sz w:val="30"/>
                <w:szCs w:val="30"/>
              </w:rPr>
              <w:t>Логинов Владислав Анатольевич</w:t>
            </w:r>
          </w:p>
        </w:tc>
        <w:tc>
          <w:tcPr>
            <w:tcW w:w="6834" w:type="dxa"/>
          </w:tcPr>
          <w:p w:rsidR="00A4625E" w:rsidRPr="009C0647" w:rsidRDefault="00A4625E" w:rsidP="0057556D">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xml:space="preserve">– </w:t>
            </w:r>
            <w:r w:rsidRPr="009C0647">
              <w:rPr>
                <w:rFonts w:ascii="Times New Roman" w:hAnsi="Times New Roman" w:cs="Times New Roman"/>
                <w:sz w:val="30"/>
                <w:szCs w:val="30"/>
              </w:rPr>
              <w:t>первый заместитель Главы города, председатель комиссии;</w:t>
            </w:r>
          </w:p>
        </w:tc>
      </w:tr>
      <w:tr w:rsidR="00A4625E" w:rsidRPr="009C0647" w:rsidTr="00BC39C5">
        <w:tc>
          <w:tcPr>
            <w:tcW w:w="2837" w:type="dxa"/>
          </w:tcPr>
          <w:p w:rsidR="00A4625E" w:rsidRPr="009C0647" w:rsidRDefault="00A4625E" w:rsidP="0057556D">
            <w:pPr>
              <w:pStyle w:val="ConsPlusNonformat"/>
              <w:widowControl/>
              <w:jc w:val="both"/>
              <w:rPr>
                <w:rFonts w:ascii="Times New Roman" w:hAnsi="Times New Roman" w:cs="Times New Roman"/>
                <w:sz w:val="30"/>
                <w:szCs w:val="30"/>
              </w:rPr>
            </w:pPr>
            <w:proofErr w:type="spellStart"/>
            <w:r w:rsidRPr="009C0647">
              <w:rPr>
                <w:rFonts w:ascii="Times New Roman" w:hAnsi="Times New Roman" w:cs="Times New Roman"/>
                <w:sz w:val="30"/>
                <w:szCs w:val="30"/>
              </w:rPr>
              <w:t>Хаснутдинова</w:t>
            </w:r>
            <w:proofErr w:type="spellEnd"/>
            <w:r w:rsidRPr="009C0647">
              <w:rPr>
                <w:rFonts w:ascii="Times New Roman" w:hAnsi="Times New Roman" w:cs="Times New Roman"/>
                <w:sz w:val="30"/>
                <w:szCs w:val="30"/>
              </w:rPr>
              <w:t xml:space="preserve"> Ирина Николаевна</w:t>
            </w:r>
          </w:p>
          <w:p w:rsidR="00A4625E" w:rsidRPr="009C0647" w:rsidRDefault="00A4625E" w:rsidP="0057556D">
            <w:pPr>
              <w:pStyle w:val="ConsPlusNonformat"/>
              <w:widowControl/>
              <w:jc w:val="both"/>
              <w:rPr>
                <w:rFonts w:ascii="Times New Roman" w:hAnsi="Times New Roman" w:cs="Times New Roman"/>
                <w:sz w:val="30"/>
                <w:szCs w:val="30"/>
              </w:rPr>
            </w:pPr>
          </w:p>
        </w:tc>
        <w:tc>
          <w:tcPr>
            <w:tcW w:w="6834" w:type="dxa"/>
          </w:tcPr>
          <w:p w:rsidR="00A4625E" w:rsidRPr="009C0647" w:rsidRDefault="00A4625E" w:rsidP="0057556D">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xml:space="preserve">– </w:t>
            </w:r>
            <w:r w:rsidRPr="009C0647">
              <w:rPr>
                <w:rFonts w:ascii="Times New Roman" w:hAnsi="Times New Roman" w:cs="Times New Roman"/>
                <w:sz w:val="30"/>
                <w:szCs w:val="30"/>
              </w:rPr>
              <w:t>заместитель Главы города – руководитель департамента финансов, заместитель председателя комиссии;</w:t>
            </w:r>
          </w:p>
        </w:tc>
      </w:tr>
      <w:tr w:rsidR="00A4625E" w:rsidRPr="009C0647" w:rsidTr="00BC39C5">
        <w:tc>
          <w:tcPr>
            <w:tcW w:w="2837" w:type="dxa"/>
          </w:tcPr>
          <w:p w:rsidR="00A4625E" w:rsidRPr="009C0647" w:rsidRDefault="00A4625E" w:rsidP="0057556D">
            <w:pPr>
              <w:pStyle w:val="ConsPlusNonformat"/>
              <w:widowControl/>
              <w:jc w:val="both"/>
              <w:rPr>
                <w:rFonts w:ascii="Times New Roman" w:hAnsi="Times New Roman" w:cs="Times New Roman"/>
                <w:sz w:val="30"/>
                <w:szCs w:val="30"/>
              </w:rPr>
            </w:pPr>
            <w:r w:rsidRPr="009C0647">
              <w:rPr>
                <w:rFonts w:ascii="Times New Roman" w:hAnsi="Times New Roman" w:cs="Times New Roman"/>
                <w:sz w:val="30"/>
                <w:szCs w:val="30"/>
              </w:rPr>
              <w:t>Давыдов Алексей Владимирович</w:t>
            </w:r>
          </w:p>
        </w:tc>
        <w:tc>
          <w:tcPr>
            <w:tcW w:w="6834" w:type="dxa"/>
          </w:tcPr>
          <w:p w:rsidR="00A4625E" w:rsidRPr="009C0647" w:rsidRDefault="00A4625E" w:rsidP="0057556D">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xml:space="preserve">– </w:t>
            </w:r>
            <w:r w:rsidRPr="009C0647">
              <w:rPr>
                <w:rFonts w:ascii="Times New Roman" w:hAnsi="Times New Roman" w:cs="Times New Roman"/>
                <w:sz w:val="30"/>
                <w:szCs w:val="30"/>
              </w:rPr>
              <w:t>первый заместитель Главы города;</w:t>
            </w:r>
          </w:p>
          <w:p w:rsidR="00A4625E" w:rsidRPr="009C0647" w:rsidRDefault="00A4625E" w:rsidP="0057556D">
            <w:pPr>
              <w:pStyle w:val="ConsPlusNonformat"/>
              <w:widowControl/>
              <w:ind w:hanging="2"/>
              <w:jc w:val="both"/>
              <w:rPr>
                <w:rFonts w:ascii="Times New Roman" w:hAnsi="Times New Roman" w:cs="Times New Roman"/>
                <w:sz w:val="30"/>
                <w:szCs w:val="30"/>
              </w:rPr>
            </w:pPr>
          </w:p>
        </w:tc>
      </w:tr>
      <w:tr w:rsidR="00A4625E" w:rsidRPr="009C0647" w:rsidTr="00BC39C5">
        <w:tc>
          <w:tcPr>
            <w:tcW w:w="2837" w:type="dxa"/>
          </w:tcPr>
          <w:p w:rsidR="00A4625E" w:rsidRPr="009C0647" w:rsidRDefault="00A4625E" w:rsidP="0057556D">
            <w:pPr>
              <w:pStyle w:val="ConsPlusNonformat"/>
              <w:widowControl/>
              <w:jc w:val="both"/>
              <w:rPr>
                <w:rFonts w:ascii="Times New Roman" w:hAnsi="Times New Roman" w:cs="Times New Roman"/>
                <w:sz w:val="30"/>
                <w:szCs w:val="30"/>
              </w:rPr>
            </w:pPr>
            <w:r w:rsidRPr="009C0647">
              <w:rPr>
                <w:rFonts w:ascii="Times New Roman" w:hAnsi="Times New Roman" w:cs="Times New Roman"/>
                <w:sz w:val="30"/>
                <w:szCs w:val="30"/>
              </w:rPr>
              <w:t>Животов Олег</w:t>
            </w:r>
            <w:r>
              <w:rPr>
                <w:rFonts w:ascii="Times New Roman" w:hAnsi="Times New Roman" w:cs="Times New Roman"/>
                <w:sz w:val="30"/>
                <w:szCs w:val="30"/>
              </w:rPr>
              <w:t xml:space="preserve"> </w:t>
            </w:r>
            <w:r w:rsidRPr="009C0647">
              <w:rPr>
                <w:rFonts w:ascii="Times New Roman" w:hAnsi="Times New Roman" w:cs="Times New Roman"/>
                <w:sz w:val="30"/>
                <w:szCs w:val="30"/>
              </w:rPr>
              <w:t>Николаевич</w:t>
            </w:r>
          </w:p>
        </w:tc>
        <w:tc>
          <w:tcPr>
            <w:tcW w:w="6834" w:type="dxa"/>
          </w:tcPr>
          <w:p w:rsidR="00A4625E" w:rsidRPr="009C0647" w:rsidRDefault="00A4625E" w:rsidP="0057556D">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з</w:t>
            </w:r>
            <w:r w:rsidRPr="009C0647">
              <w:rPr>
                <w:rFonts w:ascii="Times New Roman" w:hAnsi="Times New Roman" w:cs="Times New Roman"/>
                <w:sz w:val="30"/>
                <w:szCs w:val="30"/>
              </w:rPr>
              <w:t xml:space="preserve">аместитель Главы города; </w:t>
            </w:r>
          </w:p>
          <w:p w:rsidR="00A4625E" w:rsidRPr="009C0647" w:rsidRDefault="00A4625E" w:rsidP="0057556D">
            <w:pPr>
              <w:pStyle w:val="ConsPlusNonformat"/>
              <w:widowControl/>
              <w:ind w:hanging="2"/>
              <w:jc w:val="both"/>
              <w:rPr>
                <w:rFonts w:ascii="Times New Roman" w:hAnsi="Times New Roman" w:cs="Times New Roman"/>
                <w:sz w:val="30"/>
                <w:szCs w:val="30"/>
              </w:rPr>
            </w:pPr>
          </w:p>
        </w:tc>
      </w:tr>
      <w:tr w:rsidR="00A4625E" w:rsidRPr="009C0647" w:rsidTr="00BC39C5">
        <w:tc>
          <w:tcPr>
            <w:tcW w:w="2837" w:type="dxa"/>
          </w:tcPr>
          <w:p w:rsidR="00A4625E" w:rsidRPr="009C0647" w:rsidRDefault="00A4625E" w:rsidP="0057556D">
            <w:pPr>
              <w:pStyle w:val="ConsPlusNonformat"/>
              <w:widowControl/>
              <w:jc w:val="both"/>
              <w:rPr>
                <w:rFonts w:ascii="Times New Roman" w:hAnsi="Times New Roman" w:cs="Times New Roman"/>
                <w:sz w:val="30"/>
                <w:szCs w:val="30"/>
              </w:rPr>
            </w:pPr>
            <w:r w:rsidRPr="009C0647">
              <w:rPr>
                <w:rFonts w:ascii="Times New Roman" w:hAnsi="Times New Roman" w:cs="Times New Roman"/>
                <w:sz w:val="30"/>
                <w:szCs w:val="30"/>
              </w:rPr>
              <w:t>Боброва Наталья Леонидовна</w:t>
            </w:r>
          </w:p>
        </w:tc>
        <w:tc>
          <w:tcPr>
            <w:tcW w:w="6834" w:type="dxa"/>
          </w:tcPr>
          <w:p w:rsidR="00A4625E" w:rsidRPr="009C0647" w:rsidRDefault="00A4625E" w:rsidP="0057556D">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xml:space="preserve">– </w:t>
            </w:r>
            <w:r w:rsidRPr="009C0647">
              <w:rPr>
                <w:rFonts w:ascii="Times New Roman" w:hAnsi="Times New Roman" w:cs="Times New Roman"/>
                <w:sz w:val="30"/>
                <w:szCs w:val="30"/>
              </w:rPr>
              <w:t xml:space="preserve">заместитель Главы города – руководитель департамента социального развития;  </w:t>
            </w:r>
          </w:p>
        </w:tc>
      </w:tr>
      <w:tr w:rsidR="00A4625E" w:rsidRPr="009C0647" w:rsidTr="00BC39C5">
        <w:tc>
          <w:tcPr>
            <w:tcW w:w="2837" w:type="dxa"/>
          </w:tcPr>
          <w:p w:rsidR="00A4625E" w:rsidRPr="009C0647" w:rsidRDefault="00A4625E" w:rsidP="0057556D">
            <w:pPr>
              <w:pStyle w:val="ConsPlusNonformat"/>
              <w:widowControl/>
              <w:jc w:val="both"/>
              <w:rPr>
                <w:rFonts w:ascii="Times New Roman" w:hAnsi="Times New Roman" w:cs="Times New Roman"/>
                <w:sz w:val="30"/>
                <w:szCs w:val="30"/>
              </w:rPr>
            </w:pPr>
            <w:r w:rsidRPr="009C0647">
              <w:rPr>
                <w:rFonts w:ascii="Times New Roman" w:hAnsi="Times New Roman" w:cs="Times New Roman"/>
                <w:sz w:val="30"/>
                <w:szCs w:val="30"/>
              </w:rPr>
              <w:t>Павлович Наталья Николаевна</w:t>
            </w:r>
          </w:p>
        </w:tc>
        <w:tc>
          <w:tcPr>
            <w:tcW w:w="6834" w:type="dxa"/>
          </w:tcPr>
          <w:p w:rsidR="00A4625E" w:rsidRPr="009C0647" w:rsidRDefault="00A4625E" w:rsidP="0057556D">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xml:space="preserve">– </w:t>
            </w:r>
            <w:r w:rsidRPr="009C0647">
              <w:rPr>
                <w:rFonts w:ascii="Times New Roman" w:hAnsi="Times New Roman" w:cs="Times New Roman"/>
                <w:sz w:val="30"/>
                <w:szCs w:val="30"/>
              </w:rPr>
              <w:t>заместитель Главы города – руководитель департамента муниципального имущества и земельных отношений;  </w:t>
            </w:r>
          </w:p>
        </w:tc>
      </w:tr>
      <w:tr w:rsidR="00A4625E" w:rsidRPr="009C0647" w:rsidTr="00BC39C5">
        <w:tc>
          <w:tcPr>
            <w:tcW w:w="2837" w:type="dxa"/>
          </w:tcPr>
          <w:p w:rsidR="00A4625E" w:rsidRPr="009C0647" w:rsidRDefault="00A4625E" w:rsidP="0057556D">
            <w:pPr>
              <w:pStyle w:val="ConsPlusNonformat"/>
              <w:widowControl/>
              <w:jc w:val="both"/>
              <w:rPr>
                <w:rFonts w:ascii="Times New Roman" w:hAnsi="Times New Roman" w:cs="Times New Roman"/>
                <w:sz w:val="30"/>
                <w:szCs w:val="30"/>
              </w:rPr>
            </w:pPr>
            <w:proofErr w:type="spellStart"/>
            <w:r w:rsidRPr="009C0647">
              <w:rPr>
                <w:rFonts w:ascii="Times New Roman" w:hAnsi="Times New Roman" w:cs="Times New Roman"/>
                <w:sz w:val="30"/>
                <w:szCs w:val="30"/>
              </w:rPr>
              <w:t>Фирюлина</w:t>
            </w:r>
            <w:proofErr w:type="spellEnd"/>
            <w:r w:rsidRPr="009C0647">
              <w:rPr>
                <w:rFonts w:ascii="Times New Roman" w:hAnsi="Times New Roman" w:cs="Times New Roman"/>
                <w:sz w:val="30"/>
                <w:szCs w:val="30"/>
              </w:rPr>
              <w:t xml:space="preserve"> Наталия Вячеславовна</w:t>
            </w:r>
          </w:p>
        </w:tc>
        <w:tc>
          <w:tcPr>
            <w:tcW w:w="6834" w:type="dxa"/>
          </w:tcPr>
          <w:p w:rsidR="00A4625E" w:rsidRPr="009C0647" w:rsidRDefault="00A4625E" w:rsidP="0057556D">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xml:space="preserve">– </w:t>
            </w:r>
            <w:r w:rsidRPr="009C0647">
              <w:rPr>
                <w:rFonts w:ascii="Times New Roman" w:hAnsi="Times New Roman" w:cs="Times New Roman"/>
                <w:sz w:val="30"/>
                <w:szCs w:val="30"/>
              </w:rPr>
              <w:t>председатель Красноярского городского Совета депутатов;</w:t>
            </w:r>
          </w:p>
        </w:tc>
      </w:tr>
      <w:tr w:rsidR="00A4625E" w:rsidRPr="009C0647" w:rsidTr="00BC39C5">
        <w:tc>
          <w:tcPr>
            <w:tcW w:w="2837" w:type="dxa"/>
          </w:tcPr>
          <w:p w:rsidR="00A4625E" w:rsidRPr="009C0647" w:rsidRDefault="00A4625E" w:rsidP="0057556D">
            <w:pPr>
              <w:pStyle w:val="ConsPlusNonformat"/>
              <w:widowControl/>
              <w:jc w:val="both"/>
              <w:rPr>
                <w:rFonts w:ascii="Times New Roman" w:hAnsi="Times New Roman" w:cs="Times New Roman"/>
                <w:sz w:val="30"/>
                <w:szCs w:val="30"/>
              </w:rPr>
            </w:pPr>
            <w:proofErr w:type="spellStart"/>
            <w:r w:rsidRPr="009C0647">
              <w:rPr>
                <w:rFonts w:ascii="Times New Roman" w:hAnsi="Times New Roman" w:cs="Times New Roman"/>
                <w:sz w:val="30"/>
                <w:szCs w:val="30"/>
              </w:rPr>
              <w:t>Павелко</w:t>
            </w:r>
            <w:proofErr w:type="spellEnd"/>
            <w:r w:rsidRPr="009C0647">
              <w:rPr>
                <w:rFonts w:ascii="Times New Roman" w:hAnsi="Times New Roman" w:cs="Times New Roman"/>
                <w:sz w:val="30"/>
                <w:szCs w:val="30"/>
              </w:rPr>
              <w:t xml:space="preserve"> Павел Александрович</w:t>
            </w:r>
          </w:p>
          <w:p w:rsidR="00A4625E" w:rsidRPr="009C0647" w:rsidRDefault="00A4625E" w:rsidP="0057556D">
            <w:pPr>
              <w:pStyle w:val="ConsPlusNonformat"/>
              <w:widowControl/>
              <w:jc w:val="both"/>
              <w:rPr>
                <w:rFonts w:ascii="Times New Roman" w:hAnsi="Times New Roman" w:cs="Times New Roman"/>
                <w:sz w:val="30"/>
                <w:szCs w:val="30"/>
              </w:rPr>
            </w:pPr>
          </w:p>
        </w:tc>
        <w:tc>
          <w:tcPr>
            <w:tcW w:w="6834" w:type="dxa"/>
          </w:tcPr>
          <w:p w:rsidR="00A4625E" w:rsidRPr="009C0647" w:rsidRDefault="00A4625E" w:rsidP="0057556D">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xml:space="preserve">– </w:t>
            </w:r>
            <w:r w:rsidRPr="009C0647">
              <w:rPr>
                <w:rFonts w:ascii="Times New Roman" w:hAnsi="Times New Roman" w:cs="Times New Roman"/>
                <w:sz w:val="30"/>
                <w:szCs w:val="30"/>
              </w:rPr>
              <w:t>председатель постоянной комиссии по бюджету, собственности и экономическому развитию Красноярского городского Совета депутатов;</w:t>
            </w:r>
          </w:p>
        </w:tc>
      </w:tr>
      <w:tr w:rsidR="00A4625E" w:rsidRPr="009C0647" w:rsidTr="00BC39C5">
        <w:tc>
          <w:tcPr>
            <w:tcW w:w="2837" w:type="dxa"/>
          </w:tcPr>
          <w:p w:rsidR="00A4625E" w:rsidRPr="009C0647" w:rsidRDefault="00A4625E" w:rsidP="0057556D">
            <w:pPr>
              <w:pStyle w:val="ConsPlusNonformat"/>
              <w:widowControl/>
              <w:jc w:val="both"/>
              <w:rPr>
                <w:rFonts w:ascii="Times New Roman" w:hAnsi="Times New Roman" w:cs="Times New Roman"/>
                <w:sz w:val="30"/>
                <w:szCs w:val="30"/>
              </w:rPr>
            </w:pPr>
            <w:r w:rsidRPr="009C0647">
              <w:rPr>
                <w:rFonts w:ascii="Times New Roman" w:hAnsi="Times New Roman" w:cs="Times New Roman"/>
                <w:sz w:val="30"/>
                <w:szCs w:val="30"/>
              </w:rPr>
              <w:t>Клепиков Геннадий Яковлевич</w:t>
            </w:r>
          </w:p>
          <w:p w:rsidR="00A4625E" w:rsidRPr="009C0647" w:rsidRDefault="00A4625E" w:rsidP="0057556D">
            <w:pPr>
              <w:pStyle w:val="ConsPlusNonformat"/>
              <w:widowControl/>
              <w:jc w:val="both"/>
              <w:rPr>
                <w:rFonts w:ascii="Times New Roman" w:hAnsi="Times New Roman" w:cs="Times New Roman"/>
                <w:sz w:val="30"/>
                <w:szCs w:val="30"/>
              </w:rPr>
            </w:pPr>
          </w:p>
          <w:p w:rsidR="00A4625E" w:rsidRPr="009C0647" w:rsidRDefault="00A4625E" w:rsidP="0057556D">
            <w:pPr>
              <w:pStyle w:val="ConsPlusNonformat"/>
              <w:widowControl/>
              <w:jc w:val="both"/>
              <w:rPr>
                <w:rFonts w:ascii="Times New Roman" w:hAnsi="Times New Roman" w:cs="Times New Roman"/>
                <w:sz w:val="30"/>
                <w:szCs w:val="30"/>
              </w:rPr>
            </w:pPr>
          </w:p>
        </w:tc>
        <w:tc>
          <w:tcPr>
            <w:tcW w:w="6834" w:type="dxa"/>
          </w:tcPr>
          <w:p w:rsidR="00A4625E" w:rsidRPr="009C0647" w:rsidRDefault="00A4625E" w:rsidP="0057556D">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xml:space="preserve">– </w:t>
            </w:r>
            <w:r w:rsidRPr="009C0647">
              <w:rPr>
                <w:rFonts w:ascii="Times New Roman" w:hAnsi="Times New Roman" w:cs="Times New Roman"/>
                <w:sz w:val="30"/>
                <w:szCs w:val="30"/>
              </w:rPr>
              <w:t>заместитель председателя постоянной комиссии по бюджету, собственности и экономическому развитию Красноярского городского Совета депутатов.</w:t>
            </w:r>
          </w:p>
        </w:tc>
      </w:tr>
    </w:tbl>
    <w:p w:rsidR="009C0647" w:rsidRDefault="009C0647" w:rsidP="00E7182C">
      <w:pPr>
        <w:widowControl w:val="0"/>
        <w:ind w:firstLine="709"/>
        <w:jc w:val="both"/>
        <w:rPr>
          <w:sz w:val="30"/>
          <w:szCs w:val="30"/>
        </w:rPr>
      </w:pPr>
    </w:p>
    <w:p w:rsidR="00A372C2" w:rsidRDefault="007B68DC" w:rsidP="0057556D">
      <w:pPr>
        <w:widowControl w:val="0"/>
        <w:jc w:val="both"/>
        <w:rPr>
          <w:sz w:val="30"/>
          <w:szCs w:val="30"/>
        </w:rPr>
      </w:pPr>
      <w:r w:rsidRPr="00D239C8">
        <w:rPr>
          <w:sz w:val="30"/>
          <w:szCs w:val="30"/>
        </w:rPr>
        <w:t>и п</w:t>
      </w:r>
      <w:r w:rsidR="00A372C2" w:rsidRPr="00D239C8">
        <w:rPr>
          <w:sz w:val="30"/>
          <w:szCs w:val="30"/>
        </w:rPr>
        <w:t>риглашенные</w:t>
      </w:r>
      <w:r w:rsidRPr="00D239C8">
        <w:rPr>
          <w:sz w:val="30"/>
          <w:szCs w:val="30"/>
        </w:rPr>
        <w:t xml:space="preserve">. </w:t>
      </w:r>
    </w:p>
    <w:p w:rsidR="0081420B" w:rsidRDefault="0081420B" w:rsidP="0057556D">
      <w:pPr>
        <w:widowControl w:val="0"/>
        <w:jc w:val="both"/>
        <w:rPr>
          <w:sz w:val="30"/>
          <w:szCs w:val="30"/>
        </w:rPr>
      </w:pPr>
    </w:p>
    <w:p w:rsidR="0081420B" w:rsidRDefault="0081420B" w:rsidP="0057556D">
      <w:pPr>
        <w:widowControl w:val="0"/>
        <w:jc w:val="both"/>
        <w:rPr>
          <w:sz w:val="30"/>
          <w:szCs w:val="30"/>
        </w:rPr>
      </w:pPr>
    </w:p>
    <w:p w:rsidR="0081420B" w:rsidRDefault="0081420B" w:rsidP="0057556D">
      <w:pPr>
        <w:widowControl w:val="0"/>
        <w:jc w:val="both"/>
        <w:rPr>
          <w:sz w:val="30"/>
          <w:szCs w:val="30"/>
        </w:rPr>
      </w:pPr>
    </w:p>
    <w:p w:rsidR="0081420B" w:rsidRDefault="0081420B" w:rsidP="0057556D">
      <w:pPr>
        <w:widowControl w:val="0"/>
        <w:jc w:val="both"/>
        <w:rPr>
          <w:sz w:val="30"/>
          <w:szCs w:val="30"/>
        </w:rPr>
      </w:pPr>
    </w:p>
    <w:p w:rsidR="0081420B" w:rsidRPr="00D239C8" w:rsidRDefault="0081420B" w:rsidP="0057556D">
      <w:pPr>
        <w:widowControl w:val="0"/>
        <w:jc w:val="both"/>
        <w:rPr>
          <w:sz w:val="30"/>
          <w:szCs w:val="30"/>
        </w:rPr>
      </w:pPr>
    </w:p>
    <w:p w:rsidR="00544D82" w:rsidRPr="00D239C8" w:rsidRDefault="00544D82" w:rsidP="0057556D">
      <w:pPr>
        <w:widowControl w:val="0"/>
        <w:ind w:firstLine="709"/>
        <w:jc w:val="center"/>
        <w:rPr>
          <w:b/>
          <w:bCs/>
          <w:sz w:val="30"/>
          <w:szCs w:val="30"/>
        </w:rPr>
      </w:pPr>
      <w:r w:rsidRPr="00D239C8">
        <w:rPr>
          <w:b/>
          <w:bCs/>
          <w:sz w:val="30"/>
          <w:szCs w:val="30"/>
        </w:rPr>
        <w:lastRenderedPageBreak/>
        <w:t>ПОВЕСТКА ДНЯ:</w:t>
      </w:r>
    </w:p>
    <w:p w:rsidR="00DF2461" w:rsidRPr="0081420B" w:rsidRDefault="00DF2461" w:rsidP="00E7182C">
      <w:pPr>
        <w:widowControl w:val="0"/>
        <w:ind w:firstLine="709"/>
        <w:jc w:val="both"/>
        <w:rPr>
          <w:b/>
          <w:bCs/>
          <w:sz w:val="4"/>
          <w:szCs w:val="4"/>
        </w:rPr>
      </w:pPr>
    </w:p>
    <w:p w:rsidR="0050298C" w:rsidRPr="00D239C8" w:rsidRDefault="006E59F9" w:rsidP="00E7182C">
      <w:pPr>
        <w:widowControl w:val="0"/>
        <w:tabs>
          <w:tab w:val="left" w:pos="993"/>
        </w:tabs>
        <w:ind w:firstLine="709"/>
        <w:jc w:val="both"/>
        <w:rPr>
          <w:sz w:val="30"/>
          <w:szCs w:val="30"/>
        </w:rPr>
      </w:pPr>
      <w:r w:rsidRPr="00D239C8">
        <w:rPr>
          <w:sz w:val="30"/>
          <w:szCs w:val="30"/>
        </w:rPr>
        <w:t>О проекте бюджета города на 201</w:t>
      </w:r>
      <w:r w:rsidR="009C0647">
        <w:rPr>
          <w:sz w:val="30"/>
          <w:szCs w:val="30"/>
        </w:rPr>
        <w:t>9</w:t>
      </w:r>
      <w:r w:rsidR="0050298C" w:rsidRPr="00D239C8">
        <w:rPr>
          <w:sz w:val="30"/>
          <w:szCs w:val="30"/>
        </w:rPr>
        <w:t xml:space="preserve"> год и плановый период 20</w:t>
      </w:r>
      <w:r w:rsidR="009C0647">
        <w:rPr>
          <w:sz w:val="30"/>
          <w:szCs w:val="30"/>
        </w:rPr>
        <w:t>20</w:t>
      </w:r>
      <w:r w:rsidR="0050298C" w:rsidRPr="00D239C8">
        <w:rPr>
          <w:sz w:val="30"/>
          <w:szCs w:val="30"/>
        </w:rPr>
        <w:t xml:space="preserve"> </w:t>
      </w:r>
      <w:r w:rsidR="00C23995" w:rsidRPr="00D239C8">
        <w:rPr>
          <w:sz w:val="30"/>
          <w:szCs w:val="30"/>
        </w:rPr>
        <w:t>–</w:t>
      </w:r>
      <w:r w:rsidR="0050298C" w:rsidRPr="00D239C8">
        <w:rPr>
          <w:sz w:val="30"/>
          <w:szCs w:val="30"/>
        </w:rPr>
        <w:t xml:space="preserve"> 20</w:t>
      </w:r>
      <w:r w:rsidR="00072931" w:rsidRPr="00D239C8">
        <w:rPr>
          <w:sz w:val="30"/>
          <w:szCs w:val="30"/>
        </w:rPr>
        <w:t>2</w:t>
      </w:r>
      <w:r w:rsidR="009C0647">
        <w:rPr>
          <w:sz w:val="30"/>
          <w:szCs w:val="30"/>
        </w:rPr>
        <w:t>1</w:t>
      </w:r>
      <w:r w:rsidR="00C23995" w:rsidRPr="00D239C8">
        <w:rPr>
          <w:sz w:val="30"/>
          <w:szCs w:val="30"/>
        </w:rPr>
        <w:t xml:space="preserve"> </w:t>
      </w:r>
      <w:r w:rsidR="0050298C" w:rsidRPr="00D239C8">
        <w:rPr>
          <w:sz w:val="30"/>
          <w:szCs w:val="30"/>
        </w:rPr>
        <w:t>годов</w:t>
      </w:r>
      <w:r w:rsidR="00FB7F7E" w:rsidRPr="00D239C8">
        <w:rPr>
          <w:sz w:val="30"/>
          <w:szCs w:val="30"/>
        </w:rPr>
        <w:t xml:space="preserve">. </w:t>
      </w:r>
    </w:p>
    <w:p w:rsidR="0050298C" w:rsidRPr="00D239C8" w:rsidRDefault="0050298C" w:rsidP="00E7182C">
      <w:pPr>
        <w:widowControl w:val="0"/>
        <w:tabs>
          <w:tab w:val="left" w:pos="993"/>
        </w:tabs>
        <w:ind w:firstLine="709"/>
        <w:jc w:val="both"/>
        <w:rPr>
          <w:sz w:val="30"/>
          <w:szCs w:val="30"/>
        </w:rPr>
      </w:pPr>
      <w:r w:rsidRPr="00D239C8">
        <w:rPr>
          <w:sz w:val="30"/>
          <w:szCs w:val="30"/>
        </w:rPr>
        <w:t>Выступления:</w:t>
      </w:r>
    </w:p>
    <w:p w:rsidR="0006165D" w:rsidRPr="00264C5B" w:rsidRDefault="005D1891" w:rsidP="00E7182C">
      <w:pPr>
        <w:pStyle w:val="af6"/>
        <w:numPr>
          <w:ilvl w:val="0"/>
          <w:numId w:val="10"/>
        </w:numPr>
        <w:tabs>
          <w:tab w:val="left" w:pos="0"/>
          <w:tab w:val="left" w:pos="1134"/>
        </w:tabs>
        <w:ind w:left="0" w:firstLine="709"/>
        <w:jc w:val="both"/>
        <w:rPr>
          <w:sz w:val="30"/>
          <w:szCs w:val="30"/>
        </w:rPr>
      </w:pPr>
      <w:hyperlink r:id="rId9" w:tooltip="Открыть контакт в коммуникаторе" w:history="1">
        <w:r w:rsidR="009C0647" w:rsidRPr="00264C5B">
          <w:rPr>
            <w:sz w:val="30"/>
            <w:szCs w:val="30"/>
          </w:rPr>
          <w:t>Полищук Вячеслав Иванович</w:t>
        </w:r>
      </w:hyperlink>
      <w:r w:rsidR="009C0647" w:rsidRPr="00264C5B">
        <w:rPr>
          <w:sz w:val="30"/>
          <w:szCs w:val="30"/>
        </w:rPr>
        <w:t xml:space="preserve"> </w:t>
      </w:r>
      <w:r w:rsidR="0006165D" w:rsidRPr="00264C5B">
        <w:rPr>
          <w:color w:val="000000" w:themeColor="text1"/>
          <w:sz w:val="30"/>
          <w:szCs w:val="30"/>
        </w:rPr>
        <w:t xml:space="preserve">– </w:t>
      </w:r>
      <w:r w:rsidR="00264C5B">
        <w:rPr>
          <w:sz w:val="30"/>
          <w:szCs w:val="30"/>
        </w:rPr>
        <w:t>з</w:t>
      </w:r>
      <w:r w:rsidR="009C0647" w:rsidRPr="00264C5B">
        <w:rPr>
          <w:sz w:val="30"/>
          <w:szCs w:val="30"/>
        </w:rPr>
        <w:t>аместитель Главы города – руководитель департамента экономической политики и инвестиционного развития администрации города</w:t>
      </w:r>
      <w:r w:rsidR="0006165D" w:rsidRPr="00264C5B">
        <w:rPr>
          <w:color w:val="000000" w:themeColor="text1"/>
          <w:sz w:val="30"/>
          <w:szCs w:val="30"/>
        </w:rPr>
        <w:t xml:space="preserve">; </w:t>
      </w:r>
    </w:p>
    <w:p w:rsidR="002870AD" w:rsidRPr="00264C5B" w:rsidRDefault="002870AD" w:rsidP="00E7182C">
      <w:pPr>
        <w:pStyle w:val="af6"/>
        <w:widowControl w:val="0"/>
        <w:numPr>
          <w:ilvl w:val="0"/>
          <w:numId w:val="10"/>
        </w:numPr>
        <w:tabs>
          <w:tab w:val="left" w:pos="0"/>
          <w:tab w:val="left" w:pos="1134"/>
        </w:tabs>
        <w:ind w:left="0" w:firstLine="709"/>
        <w:jc w:val="both"/>
        <w:rPr>
          <w:sz w:val="30"/>
          <w:szCs w:val="30"/>
        </w:rPr>
      </w:pPr>
      <w:proofErr w:type="spellStart"/>
      <w:r w:rsidRPr="00264C5B">
        <w:rPr>
          <w:sz w:val="30"/>
          <w:szCs w:val="30"/>
        </w:rPr>
        <w:t>Хаснутдинова</w:t>
      </w:r>
      <w:proofErr w:type="spellEnd"/>
      <w:r w:rsidRPr="00264C5B">
        <w:rPr>
          <w:sz w:val="30"/>
          <w:szCs w:val="30"/>
        </w:rPr>
        <w:t xml:space="preserve"> Ирина Николаевна </w:t>
      </w:r>
      <w:r w:rsidR="00867C1B" w:rsidRPr="00264C5B">
        <w:rPr>
          <w:sz w:val="30"/>
          <w:szCs w:val="30"/>
        </w:rPr>
        <w:t xml:space="preserve">– </w:t>
      </w:r>
      <w:r w:rsidRPr="00264C5B">
        <w:rPr>
          <w:sz w:val="30"/>
          <w:szCs w:val="30"/>
        </w:rPr>
        <w:t xml:space="preserve">заместитель Главы города </w:t>
      </w:r>
      <w:r w:rsidR="00867C1B" w:rsidRPr="00264C5B">
        <w:rPr>
          <w:sz w:val="30"/>
          <w:szCs w:val="30"/>
        </w:rPr>
        <w:t xml:space="preserve">– </w:t>
      </w:r>
      <w:r w:rsidRPr="00264C5B">
        <w:rPr>
          <w:sz w:val="30"/>
          <w:szCs w:val="30"/>
        </w:rPr>
        <w:t>руководитель департамента финансов</w:t>
      </w:r>
      <w:r w:rsidR="009C0647" w:rsidRPr="00264C5B">
        <w:rPr>
          <w:sz w:val="30"/>
          <w:szCs w:val="30"/>
        </w:rPr>
        <w:t xml:space="preserve"> администрации города</w:t>
      </w:r>
      <w:r w:rsidRPr="00264C5B">
        <w:rPr>
          <w:sz w:val="30"/>
          <w:szCs w:val="30"/>
        </w:rPr>
        <w:t xml:space="preserve">; </w:t>
      </w:r>
    </w:p>
    <w:p w:rsidR="009C0647" w:rsidRPr="00264C5B" w:rsidRDefault="005D1891" w:rsidP="00E7182C">
      <w:pPr>
        <w:pStyle w:val="af6"/>
        <w:numPr>
          <w:ilvl w:val="0"/>
          <w:numId w:val="10"/>
        </w:numPr>
        <w:tabs>
          <w:tab w:val="left" w:pos="1134"/>
          <w:tab w:val="left" w:pos="3828"/>
        </w:tabs>
        <w:ind w:left="0" w:firstLine="709"/>
        <w:jc w:val="both"/>
        <w:rPr>
          <w:sz w:val="30"/>
          <w:szCs w:val="30"/>
        </w:rPr>
      </w:pPr>
      <w:hyperlink r:id="rId10" w:tooltip="Открыть контакт в коммуникаторе" w:history="1">
        <w:r w:rsidR="009C0647" w:rsidRPr="00264C5B">
          <w:rPr>
            <w:sz w:val="30"/>
            <w:szCs w:val="30"/>
          </w:rPr>
          <w:t>Шестопалов Юрий Владимирович</w:t>
        </w:r>
      </w:hyperlink>
      <w:r w:rsidR="009C0647" w:rsidRPr="00264C5B">
        <w:rPr>
          <w:sz w:val="30"/>
          <w:szCs w:val="30"/>
        </w:rPr>
        <w:t xml:space="preserve"> – </w:t>
      </w:r>
      <w:r w:rsidR="00264C5B">
        <w:rPr>
          <w:sz w:val="30"/>
          <w:szCs w:val="30"/>
        </w:rPr>
        <w:t>з</w:t>
      </w:r>
      <w:r w:rsidR="009C0647" w:rsidRPr="00264C5B">
        <w:rPr>
          <w:sz w:val="30"/>
          <w:szCs w:val="30"/>
        </w:rPr>
        <w:t xml:space="preserve">аместитель Главы города </w:t>
      </w:r>
      <w:r w:rsidR="00264C5B">
        <w:rPr>
          <w:sz w:val="30"/>
          <w:szCs w:val="30"/>
        </w:rPr>
        <w:t>–</w:t>
      </w:r>
      <w:r w:rsidR="009C0647" w:rsidRPr="00264C5B">
        <w:rPr>
          <w:sz w:val="30"/>
          <w:szCs w:val="30"/>
        </w:rPr>
        <w:t xml:space="preserve"> руководитель департамента городского хозяйства  администрации города</w:t>
      </w:r>
      <w:r w:rsidR="00264C5B">
        <w:rPr>
          <w:sz w:val="30"/>
          <w:szCs w:val="30"/>
        </w:rPr>
        <w:t>;</w:t>
      </w:r>
    </w:p>
    <w:p w:rsidR="005F484D" w:rsidRPr="00264C5B" w:rsidRDefault="005D1891" w:rsidP="00E7182C">
      <w:pPr>
        <w:pStyle w:val="af6"/>
        <w:numPr>
          <w:ilvl w:val="0"/>
          <w:numId w:val="10"/>
        </w:numPr>
        <w:tabs>
          <w:tab w:val="left" w:pos="1134"/>
          <w:tab w:val="left" w:pos="3828"/>
        </w:tabs>
        <w:ind w:left="0" w:firstLine="709"/>
        <w:jc w:val="both"/>
        <w:rPr>
          <w:sz w:val="30"/>
          <w:szCs w:val="30"/>
        </w:rPr>
      </w:pPr>
      <w:hyperlink r:id="rId11" w:tooltip="Открыть контакт в коммуникаторе" w:history="1">
        <w:r w:rsidR="009C0647" w:rsidRPr="00264C5B">
          <w:rPr>
            <w:sz w:val="30"/>
            <w:szCs w:val="30"/>
          </w:rPr>
          <w:t>Боброва</w:t>
        </w:r>
      </w:hyperlink>
      <w:r w:rsidR="009C0647" w:rsidRPr="00264C5B">
        <w:rPr>
          <w:sz w:val="30"/>
          <w:szCs w:val="30"/>
        </w:rPr>
        <w:t xml:space="preserve"> Наталья Леонидовна </w:t>
      </w:r>
      <w:r w:rsidR="00264C5B">
        <w:rPr>
          <w:sz w:val="30"/>
          <w:szCs w:val="30"/>
        </w:rPr>
        <w:t>– з</w:t>
      </w:r>
      <w:r w:rsidR="009C0647" w:rsidRPr="00264C5B">
        <w:rPr>
          <w:sz w:val="30"/>
          <w:szCs w:val="30"/>
        </w:rPr>
        <w:t>аместитель Главы города – руководитель департамента социального развития администрации города</w:t>
      </w:r>
      <w:r w:rsidR="005F484D" w:rsidRPr="00264C5B">
        <w:rPr>
          <w:sz w:val="30"/>
          <w:szCs w:val="30"/>
        </w:rPr>
        <w:t>;</w:t>
      </w:r>
    </w:p>
    <w:p w:rsidR="00072931" w:rsidRPr="00264C5B" w:rsidRDefault="005D1891" w:rsidP="00E7182C">
      <w:pPr>
        <w:pStyle w:val="af6"/>
        <w:numPr>
          <w:ilvl w:val="0"/>
          <w:numId w:val="10"/>
        </w:numPr>
        <w:tabs>
          <w:tab w:val="left" w:pos="1134"/>
          <w:tab w:val="left" w:pos="3828"/>
        </w:tabs>
        <w:ind w:left="0" w:firstLine="709"/>
        <w:jc w:val="both"/>
        <w:rPr>
          <w:sz w:val="30"/>
          <w:szCs w:val="30"/>
        </w:rPr>
      </w:pPr>
      <w:hyperlink r:id="rId12" w:tooltip="Открыть контакт в коммуникаторе" w:history="1">
        <w:proofErr w:type="spellStart"/>
        <w:r w:rsidR="009C0647" w:rsidRPr="00264C5B">
          <w:rPr>
            <w:color w:val="000000" w:themeColor="text1"/>
            <w:sz w:val="30"/>
            <w:szCs w:val="30"/>
          </w:rPr>
          <w:t>Ситдикова</w:t>
        </w:r>
        <w:proofErr w:type="spellEnd"/>
        <w:r w:rsidR="009C0647" w:rsidRPr="00264C5B">
          <w:rPr>
            <w:color w:val="000000" w:themeColor="text1"/>
            <w:sz w:val="30"/>
            <w:szCs w:val="30"/>
          </w:rPr>
          <w:t xml:space="preserve"> Татьяна Юрьевна</w:t>
        </w:r>
      </w:hyperlink>
      <w:r w:rsidR="00264C5B" w:rsidRPr="00264C5B">
        <w:rPr>
          <w:color w:val="000000" w:themeColor="text1"/>
          <w:sz w:val="30"/>
          <w:szCs w:val="30"/>
        </w:rPr>
        <w:t xml:space="preserve"> –</w:t>
      </w:r>
      <w:r w:rsidR="00264C5B">
        <w:rPr>
          <w:color w:val="000000" w:themeColor="text1"/>
          <w:sz w:val="30"/>
          <w:szCs w:val="30"/>
        </w:rPr>
        <w:t xml:space="preserve"> р</w:t>
      </w:r>
      <w:r w:rsidR="009C0647" w:rsidRPr="00264C5B">
        <w:rPr>
          <w:sz w:val="30"/>
          <w:szCs w:val="30"/>
        </w:rPr>
        <w:t>уководитель главного управления образования администрации города</w:t>
      </w:r>
      <w:r w:rsidR="00047295" w:rsidRPr="00264C5B">
        <w:rPr>
          <w:sz w:val="30"/>
          <w:szCs w:val="30"/>
        </w:rPr>
        <w:t>;</w:t>
      </w:r>
      <w:r w:rsidR="00072931" w:rsidRPr="00264C5B">
        <w:rPr>
          <w:sz w:val="30"/>
          <w:szCs w:val="30"/>
        </w:rPr>
        <w:t xml:space="preserve">   </w:t>
      </w:r>
    </w:p>
    <w:p w:rsidR="00072931" w:rsidRPr="00264C5B" w:rsidRDefault="009C0647" w:rsidP="00E7182C">
      <w:pPr>
        <w:pStyle w:val="af6"/>
        <w:numPr>
          <w:ilvl w:val="0"/>
          <w:numId w:val="10"/>
        </w:numPr>
        <w:tabs>
          <w:tab w:val="left" w:pos="1134"/>
          <w:tab w:val="left" w:pos="3828"/>
        </w:tabs>
        <w:ind w:left="0" w:firstLine="709"/>
        <w:jc w:val="both"/>
        <w:rPr>
          <w:rStyle w:val="ad"/>
          <w:i w:val="0"/>
          <w:iCs w:val="0"/>
          <w:sz w:val="30"/>
          <w:szCs w:val="30"/>
        </w:rPr>
      </w:pPr>
      <w:r w:rsidRPr="00264C5B">
        <w:rPr>
          <w:sz w:val="30"/>
          <w:szCs w:val="30"/>
        </w:rPr>
        <w:t>Дмитриев Дмитрий Вячеславович</w:t>
      </w:r>
      <w:r w:rsidR="00264C5B" w:rsidRPr="00264C5B">
        <w:rPr>
          <w:sz w:val="30"/>
          <w:szCs w:val="30"/>
        </w:rPr>
        <w:t xml:space="preserve"> – </w:t>
      </w:r>
      <w:r w:rsidR="00264C5B">
        <w:rPr>
          <w:sz w:val="30"/>
          <w:szCs w:val="30"/>
        </w:rPr>
        <w:t>р</w:t>
      </w:r>
      <w:r w:rsidRPr="00264C5B">
        <w:rPr>
          <w:sz w:val="30"/>
          <w:szCs w:val="30"/>
        </w:rPr>
        <w:t>уководитель администрации Центрального района города</w:t>
      </w:r>
      <w:r w:rsidR="00047295" w:rsidRPr="00264C5B">
        <w:rPr>
          <w:rStyle w:val="ad"/>
          <w:i w:val="0"/>
          <w:sz w:val="30"/>
          <w:szCs w:val="30"/>
        </w:rPr>
        <w:t>;</w:t>
      </w:r>
      <w:r w:rsidR="00072931" w:rsidRPr="00264C5B">
        <w:rPr>
          <w:rStyle w:val="ad"/>
          <w:i w:val="0"/>
          <w:sz w:val="30"/>
          <w:szCs w:val="30"/>
        </w:rPr>
        <w:t> </w:t>
      </w:r>
    </w:p>
    <w:p w:rsidR="009C0647" w:rsidRPr="00264C5B" w:rsidRDefault="005D1891" w:rsidP="00E7182C">
      <w:pPr>
        <w:pStyle w:val="af6"/>
        <w:numPr>
          <w:ilvl w:val="0"/>
          <w:numId w:val="10"/>
        </w:numPr>
        <w:tabs>
          <w:tab w:val="left" w:pos="1134"/>
          <w:tab w:val="left" w:pos="3828"/>
        </w:tabs>
        <w:ind w:left="0" w:firstLine="709"/>
        <w:jc w:val="both"/>
        <w:rPr>
          <w:sz w:val="30"/>
          <w:szCs w:val="30"/>
        </w:rPr>
      </w:pPr>
      <w:hyperlink r:id="rId13" w:tooltip="Открыть контакт в коммуникаторе" w:history="1">
        <w:r w:rsidR="009C0647" w:rsidRPr="00264C5B">
          <w:rPr>
            <w:sz w:val="30"/>
            <w:szCs w:val="30"/>
          </w:rPr>
          <w:t>Клименко Александр Александрович</w:t>
        </w:r>
      </w:hyperlink>
      <w:r w:rsidR="00264C5B">
        <w:rPr>
          <w:sz w:val="30"/>
          <w:szCs w:val="30"/>
        </w:rPr>
        <w:t xml:space="preserve"> – С</w:t>
      </w:r>
      <w:r w:rsidR="009C0647" w:rsidRPr="00264C5B">
        <w:rPr>
          <w:sz w:val="30"/>
          <w:szCs w:val="30"/>
        </w:rPr>
        <w:t>оветник Главы города (полномочный представитель Главы города по вопросам текущей деятельности) департамента Главы города</w:t>
      </w:r>
      <w:r w:rsidR="00264C5B">
        <w:rPr>
          <w:sz w:val="30"/>
          <w:szCs w:val="30"/>
        </w:rPr>
        <w:t>;</w:t>
      </w:r>
    </w:p>
    <w:p w:rsidR="006F7797" w:rsidRPr="00264C5B" w:rsidRDefault="00264C5B" w:rsidP="00E7182C">
      <w:pPr>
        <w:pStyle w:val="af6"/>
        <w:numPr>
          <w:ilvl w:val="0"/>
          <w:numId w:val="10"/>
        </w:numPr>
        <w:tabs>
          <w:tab w:val="left" w:pos="1134"/>
          <w:tab w:val="left" w:pos="3828"/>
        </w:tabs>
        <w:ind w:left="0" w:firstLine="709"/>
        <w:jc w:val="both"/>
        <w:rPr>
          <w:sz w:val="30"/>
          <w:szCs w:val="30"/>
        </w:rPr>
      </w:pPr>
      <w:proofErr w:type="spellStart"/>
      <w:r w:rsidRPr="00264C5B">
        <w:rPr>
          <w:sz w:val="30"/>
          <w:szCs w:val="30"/>
        </w:rPr>
        <w:t>Павелко</w:t>
      </w:r>
      <w:proofErr w:type="spellEnd"/>
      <w:r w:rsidRPr="00264C5B">
        <w:rPr>
          <w:sz w:val="30"/>
          <w:szCs w:val="30"/>
        </w:rPr>
        <w:t xml:space="preserve"> Павел Александрович – </w:t>
      </w:r>
      <w:r>
        <w:rPr>
          <w:sz w:val="30"/>
          <w:szCs w:val="30"/>
        </w:rPr>
        <w:t>п</w:t>
      </w:r>
      <w:r w:rsidRPr="00264C5B">
        <w:rPr>
          <w:sz w:val="30"/>
          <w:szCs w:val="30"/>
        </w:rPr>
        <w:t>редседатель постоянной комиссии по бюджету, собственности и экономическому развитию Красноярского городского Совета депутатов</w:t>
      </w:r>
      <w:r>
        <w:rPr>
          <w:sz w:val="30"/>
          <w:szCs w:val="30"/>
        </w:rPr>
        <w:t>.</w:t>
      </w:r>
    </w:p>
    <w:p w:rsidR="00A355E8" w:rsidRPr="0081420B" w:rsidRDefault="00A355E8" w:rsidP="00E7182C">
      <w:pPr>
        <w:pStyle w:val="af6"/>
        <w:widowControl w:val="0"/>
        <w:tabs>
          <w:tab w:val="left" w:pos="993"/>
          <w:tab w:val="left" w:pos="1134"/>
        </w:tabs>
        <w:ind w:left="0" w:firstLine="709"/>
        <w:jc w:val="both"/>
        <w:rPr>
          <w:sz w:val="4"/>
          <w:szCs w:val="4"/>
        </w:rPr>
      </w:pPr>
    </w:p>
    <w:p w:rsidR="00BB4D4D" w:rsidRPr="00D239C8" w:rsidRDefault="00BB4D4D" w:rsidP="00E7182C">
      <w:pPr>
        <w:widowControl w:val="0"/>
        <w:tabs>
          <w:tab w:val="left" w:pos="993"/>
        </w:tabs>
        <w:ind w:firstLine="709"/>
        <w:jc w:val="both"/>
        <w:rPr>
          <w:b/>
          <w:sz w:val="30"/>
          <w:szCs w:val="30"/>
        </w:rPr>
      </w:pPr>
      <w:r w:rsidRPr="00D239C8">
        <w:rPr>
          <w:b/>
          <w:sz w:val="30"/>
          <w:szCs w:val="30"/>
        </w:rPr>
        <w:t>СЛУШАЛИ:</w:t>
      </w:r>
    </w:p>
    <w:p w:rsidR="00525428" w:rsidRPr="00D239C8" w:rsidRDefault="007B68DC" w:rsidP="00E7182C">
      <w:pPr>
        <w:pStyle w:val="af6"/>
        <w:widowControl w:val="0"/>
        <w:numPr>
          <w:ilvl w:val="0"/>
          <w:numId w:val="1"/>
        </w:numPr>
        <w:tabs>
          <w:tab w:val="left" w:pos="993"/>
        </w:tabs>
        <w:ind w:left="0" w:firstLine="709"/>
        <w:jc w:val="both"/>
        <w:rPr>
          <w:b/>
          <w:bCs/>
          <w:sz w:val="30"/>
          <w:szCs w:val="30"/>
        </w:rPr>
      </w:pPr>
      <w:r w:rsidRPr="00D239C8">
        <w:rPr>
          <w:b/>
          <w:bCs/>
          <w:sz w:val="30"/>
          <w:szCs w:val="30"/>
        </w:rPr>
        <w:t xml:space="preserve">Вступительное слово </w:t>
      </w:r>
      <w:r w:rsidR="00264C5B">
        <w:rPr>
          <w:b/>
          <w:bCs/>
          <w:sz w:val="30"/>
          <w:szCs w:val="30"/>
        </w:rPr>
        <w:t xml:space="preserve">первого заместителя </w:t>
      </w:r>
      <w:r w:rsidRPr="00D239C8">
        <w:rPr>
          <w:b/>
          <w:bCs/>
          <w:sz w:val="30"/>
          <w:szCs w:val="30"/>
        </w:rPr>
        <w:t>Главы города, председателя комиссии</w:t>
      </w:r>
      <w:r w:rsidR="00264C5B">
        <w:rPr>
          <w:b/>
          <w:bCs/>
          <w:sz w:val="30"/>
          <w:szCs w:val="30"/>
        </w:rPr>
        <w:t xml:space="preserve"> В.А. Логинова</w:t>
      </w:r>
    </w:p>
    <w:p w:rsidR="0057556D" w:rsidRDefault="00264C5B" w:rsidP="00E7182C">
      <w:pPr>
        <w:pStyle w:val="af6"/>
        <w:ind w:left="0" w:firstLine="709"/>
        <w:jc w:val="both"/>
        <w:rPr>
          <w:bCs/>
          <w:color w:val="000000" w:themeColor="text1"/>
          <w:sz w:val="30"/>
          <w:szCs w:val="30"/>
        </w:rPr>
      </w:pPr>
      <w:r w:rsidRPr="00264C5B">
        <w:rPr>
          <w:bCs/>
          <w:color w:val="000000" w:themeColor="text1"/>
          <w:sz w:val="30"/>
          <w:szCs w:val="30"/>
        </w:rPr>
        <w:t>Уважаемые участники публичных слушаний!</w:t>
      </w:r>
      <w:r w:rsidR="0057556D">
        <w:rPr>
          <w:bCs/>
          <w:color w:val="000000" w:themeColor="text1"/>
          <w:sz w:val="30"/>
          <w:szCs w:val="30"/>
        </w:rPr>
        <w:t xml:space="preserve"> </w:t>
      </w:r>
    </w:p>
    <w:p w:rsidR="00264C5B" w:rsidRPr="00264C5B" w:rsidRDefault="00264C5B" w:rsidP="00E7182C">
      <w:pPr>
        <w:pStyle w:val="af6"/>
        <w:ind w:left="0" w:firstLine="709"/>
        <w:jc w:val="both"/>
        <w:rPr>
          <w:bCs/>
          <w:color w:val="000000" w:themeColor="text1"/>
          <w:sz w:val="30"/>
          <w:szCs w:val="30"/>
        </w:rPr>
      </w:pPr>
      <w:r w:rsidRPr="00264C5B">
        <w:rPr>
          <w:bCs/>
          <w:color w:val="000000" w:themeColor="text1"/>
          <w:sz w:val="30"/>
          <w:szCs w:val="30"/>
        </w:rPr>
        <w:t>Хочу поблагодарить всех присутствующих за то, что нашли время прийти и принять участие в этом мероприятии.</w:t>
      </w:r>
    </w:p>
    <w:p w:rsidR="00264C5B" w:rsidRPr="00264C5B" w:rsidRDefault="00264C5B" w:rsidP="00E7182C">
      <w:pPr>
        <w:pStyle w:val="af6"/>
        <w:ind w:left="0" w:firstLine="709"/>
        <w:jc w:val="both"/>
        <w:rPr>
          <w:color w:val="000000" w:themeColor="text1"/>
          <w:sz w:val="30"/>
          <w:szCs w:val="30"/>
        </w:rPr>
      </w:pPr>
      <w:r w:rsidRPr="00264C5B">
        <w:rPr>
          <w:color w:val="000000" w:themeColor="text1"/>
          <w:sz w:val="30"/>
          <w:szCs w:val="30"/>
        </w:rPr>
        <w:t>Публичные слушания по проекту бюджета города на 2019 год и плановый период 2020 – 2021 годов проводятся в соответствии с Уставом города и решением о бюджетном процессе в городе Красноярске.</w:t>
      </w:r>
    </w:p>
    <w:p w:rsidR="00264C5B" w:rsidRPr="00264C5B" w:rsidRDefault="00264C5B" w:rsidP="00E7182C">
      <w:pPr>
        <w:pStyle w:val="af6"/>
        <w:widowControl w:val="0"/>
        <w:ind w:left="0" w:firstLine="709"/>
        <w:jc w:val="both"/>
        <w:rPr>
          <w:bCs/>
          <w:color w:val="000000" w:themeColor="text1"/>
          <w:sz w:val="30"/>
          <w:szCs w:val="30"/>
        </w:rPr>
      </w:pPr>
      <w:r w:rsidRPr="00264C5B">
        <w:rPr>
          <w:bCs/>
          <w:color w:val="000000" w:themeColor="text1"/>
          <w:sz w:val="30"/>
          <w:szCs w:val="30"/>
        </w:rPr>
        <w:t>Очень приятно, что в обсуждении сегодня принимают участие профессионалы, эксперты и представители властных структур. Люди, которые могут дать конкретные предложения по решению важных для города вопросов.</w:t>
      </w:r>
    </w:p>
    <w:p w:rsidR="00264C5B" w:rsidRPr="00264C5B" w:rsidRDefault="00264C5B" w:rsidP="00E7182C">
      <w:pPr>
        <w:pStyle w:val="af6"/>
        <w:widowControl w:val="0"/>
        <w:ind w:left="0" w:firstLine="709"/>
        <w:jc w:val="both"/>
        <w:rPr>
          <w:bCs/>
          <w:color w:val="000000" w:themeColor="text1"/>
          <w:sz w:val="30"/>
          <w:szCs w:val="30"/>
        </w:rPr>
      </w:pPr>
      <w:r w:rsidRPr="00264C5B">
        <w:rPr>
          <w:bCs/>
          <w:color w:val="000000" w:themeColor="text1"/>
          <w:sz w:val="30"/>
          <w:szCs w:val="30"/>
        </w:rPr>
        <w:t>Такой формат обсуждения позволяет органам местного самоуправления принимать взвешенные решения по бюджетным расходам, вырабатывать четкие приоритеты бюджетной политики, направленные на развитие города с учетом профессионального мнения представителей бизнеса, а также интересов населения.</w:t>
      </w:r>
    </w:p>
    <w:p w:rsidR="00A4625E" w:rsidRPr="00BF25D8" w:rsidRDefault="00A4625E" w:rsidP="00E7182C">
      <w:pPr>
        <w:widowControl w:val="0"/>
        <w:ind w:firstLine="709"/>
        <w:jc w:val="both"/>
        <w:rPr>
          <w:bCs/>
          <w:color w:val="000000" w:themeColor="text1"/>
          <w:sz w:val="30"/>
          <w:szCs w:val="30"/>
        </w:rPr>
      </w:pPr>
      <w:r w:rsidRPr="00BF25D8">
        <w:rPr>
          <w:bCs/>
          <w:color w:val="000000" w:themeColor="text1"/>
          <w:sz w:val="30"/>
          <w:szCs w:val="30"/>
        </w:rPr>
        <w:t>Традиционно для организации нашей работы мы создаем рабочую группу для обработки поступивших в ходе проведения публичных слушаний вопросов и предложений в следующем составе:</w:t>
      </w:r>
    </w:p>
    <w:p w:rsidR="00A4625E" w:rsidRPr="00BF25D8" w:rsidRDefault="00A4625E" w:rsidP="00E7182C">
      <w:pPr>
        <w:widowControl w:val="0"/>
        <w:tabs>
          <w:tab w:val="left" w:pos="993"/>
        </w:tabs>
        <w:ind w:firstLine="709"/>
        <w:jc w:val="both"/>
        <w:rPr>
          <w:bCs/>
          <w:color w:val="000000" w:themeColor="text1"/>
          <w:sz w:val="30"/>
          <w:szCs w:val="30"/>
        </w:rPr>
      </w:pPr>
      <w:r w:rsidRPr="00BF25D8">
        <w:rPr>
          <w:bCs/>
          <w:color w:val="000000" w:themeColor="text1"/>
          <w:sz w:val="30"/>
          <w:szCs w:val="30"/>
        </w:rPr>
        <w:lastRenderedPageBreak/>
        <w:t>Криволуцкая Ирина Николаевна – заместитель руководителя департамента финансов;</w:t>
      </w:r>
    </w:p>
    <w:p w:rsidR="00A4625E" w:rsidRPr="00BF25D8" w:rsidRDefault="00A4625E" w:rsidP="00E7182C">
      <w:pPr>
        <w:widowControl w:val="0"/>
        <w:tabs>
          <w:tab w:val="left" w:pos="993"/>
        </w:tabs>
        <w:ind w:firstLine="709"/>
        <w:jc w:val="both"/>
        <w:rPr>
          <w:bCs/>
          <w:color w:val="000000" w:themeColor="text1"/>
          <w:sz w:val="30"/>
          <w:szCs w:val="30"/>
        </w:rPr>
      </w:pPr>
      <w:r w:rsidRPr="00BF25D8">
        <w:rPr>
          <w:bCs/>
          <w:color w:val="000000" w:themeColor="text1"/>
          <w:sz w:val="30"/>
          <w:szCs w:val="30"/>
        </w:rPr>
        <w:t>Бугаева Виктория Вениаминовна – заместитель руководителя департамента финансов;</w:t>
      </w:r>
    </w:p>
    <w:p w:rsidR="00A4625E" w:rsidRPr="00BF25D8" w:rsidRDefault="00A4625E" w:rsidP="00E7182C">
      <w:pPr>
        <w:widowControl w:val="0"/>
        <w:tabs>
          <w:tab w:val="left" w:pos="993"/>
        </w:tabs>
        <w:ind w:firstLine="709"/>
        <w:jc w:val="both"/>
        <w:rPr>
          <w:bCs/>
          <w:color w:val="000000" w:themeColor="text1"/>
          <w:sz w:val="30"/>
          <w:szCs w:val="30"/>
        </w:rPr>
      </w:pPr>
      <w:proofErr w:type="spellStart"/>
      <w:r w:rsidRPr="00BF25D8">
        <w:rPr>
          <w:bCs/>
          <w:color w:val="000000" w:themeColor="text1"/>
          <w:sz w:val="30"/>
          <w:szCs w:val="30"/>
        </w:rPr>
        <w:t>Вихрова</w:t>
      </w:r>
      <w:proofErr w:type="spellEnd"/>
      <w:r w:rsidRPr="00BF25D8">
        <w:rPr>
          <w:bCs/>
          <w:color w:val="000000" w:themeColor="text1"/>
          <w:sz w:val="30"/>
          <w:szCs w:val="30"/>
        </w:rPr>
        <w:t xml:space="preserve"> Анжелика Васильевна – начальник юридического отдела департамента финансов. </w:t>
      </w:r>
    </w:p>
    <w:p w:rsidR="00A4625E" w:rsidRPr="00BF25D8" w:rsidRDefault="00A4625E" w:rsidP="00E7182C">
      <w:pPr>
        <w:ind w:firstLine="709"/>
        <w:jc w:val="both"/>
        <w:rPr>
          <w:color w:val="000000" w:themeColor="text1"/>
          <w:sz w:val="30"/>
          <w:szCs w:val="30"/>
        </w:rPr>
      </w:pPr>
      <w:r w:rsidRPr="00BF25D8">
        <w:rPr>
          <w:color w:val="000000" w:themeColor="text1"/>
          <w:sz w:val="30"/>
          <w:szCs w:val="30"/>
        </w:rPr>
        <w:t xml:space="preserve">Я прошу рабочую группу фиксировать все замечания и предложения, которые будут поступать, для того чтобы их можно было обобщить и в дальнейшем использовать при доработке рекомендаций. </w:t>
      </w:r>
    </w:p>
    <w:p w:rsidR="00A4625E" w:rsidRPr="00BF25D8" w:rsidRDefault="00A4625E" w:rsidP="00E7182C">
      <w:pPr>
        <w:ind w:firstLine="709"/>
        <w:jc w:val="both"/>
        <w:rPr>
          <w:color w:val="000000" w:themeColor="text1"/>
          <w:sz w:val="30"/>
          <w:szCs w:val="30"/>
        </w:rPr>
      </w:pPr>
      <w:r w:rsidRPr="00BF25D8">
        <w:rPr>
          <w:color w:val="000000" w:themeColor="text1"/>
          <w:sz w:val="30"/>
          <w:szCs w:val="30"/>
        </w:rPr>
        <w:t>В публичных слушаниях принимают участие:</w:t>
      </w:r>
    </w:p>
    <w:p w:rsidR="00A4625E" w:rsidRDefault="00A4625E" w:rsidP="00E7182C">
      <w:pPr>
        <w:ind w:firstLine="709"/>
        <w:contextualSpacing/>
        <w:jc w:val="both"/>
        <w:rPr>
          <w:color w:val="000000" w:themeColor="text1"/>
          <w:sz w:val="30"/>
          <w:szCs w:val="30"/>
        </w:rPr>
      </w:pPr>
      <w:r w:rsidRPr="002D496E">
        <w:rPr>
          <w:b/>
          <w:color w:val="000000" w:themeColor="text1"/>
          <w:sz w:val="30"/>
          <w:szCs w:val="30"/>
        </w:rPr>
        <w:t>Попов Сергей Александрович</w:t>
      </w:r>
      <w:r w:rsidRPr="00BF25D8">
        <w:rPr>
          <w:color w:val="000000" w:themeColor="text1"/>
          <w:sz w:val="30"/>
          <w:szCs w:val="30"/>
        </w:rPr>
        <w:t xml:space="preserve"> – </w:t>
      </w:r>
      <w:r>
        <w:rPr>
          <w:color w:val="000000" w:themeColor="text1"/>
          <w:sz w:val="30"/>
          <w:szCs w:val="30"/>
        </w:rPr>
        <w:t xml:space="preserve">заместитель </w:t>
      </w:r>
      <w:r w:rsidRPr="00BF25D8">
        <w:rPr>
          <w:color w:val="000000" w:themeColor="text1"/>
          <w:sz w:val="30"/>
          <w:szCs w:val="30"/>
        </w:rPr>
        <w:t>председател</w:t>
      </w:r>
      <w:r>
        <w:rPr>
          <w:color w:val="000000" w:themeColor="text1"/>
          <w:sz w:val="30"/>
          <w:szCs w:val="30"/>
        </w:rPr>
        <w:t>я</w:t>
      </w:r>
      <w:r w:rsidRPr="00BF25D8">
        <w:rPr>
          <w:color w:val="000000" w:themeColor="text1"/>
          <w:sz w:val="30"/>
          <w:szCs w:val="30"/>
        </w:rPr>
        <w:t xml:space="preserve"> комитета по бюджету и </w:t>
      </w:r>
      <w:r>
        <w:rPr>
          <w:color w:val="000000" w:themeColor="text1"/>
          <w:sz w:val="30"/>
          <w:szCs w:val="30"/>
        </w:rPr>
        <w:t>экономической</w:t>
      </w:r>
      <w:r w:rsidRPr="00BF25D8">
        <w:rPr>
          <w:color w:val="000000" w:themeColor="text1"/>
          <w:sz w:val="30"/>
          <w:szCs w:val="30"/>
        </w:rPr>
        <w:t xml:space="preserve"> политике Законодательного Собрания </w:t>
      </w:r>
      <w:r>
        <w:rPr>
          <w:color w:val="000000" w:themeColor="text1"/>
          <w:sz w:val="30"/>
          <w:szCs w:val="30"/>
        </w:rPr>
        <w:t xml:space="preserve">Красноярского </w:t>
      </w:r>
      <w:r w:rsidRPr="00BF25D8">
        <w:rPr>
          <w:color w:val="000000" w:themeColor="text1"/>
          <w:sz w:val="30"/>
          <w:szCs w:val="30"/>
        </w:rPr>
        <w:t>края, депутат Законодательного Собрания Красноярского края;</w:t>
      </w:r>
    </w:p>
    <w:p w:rsidR="00A4625E" w:rsidRDefault="00A4625E" w:rsidP="00E7182C">
      <w:pPr>
        <w:ind w:firstLine="709"/>
        <w:contextualSpacing/>
        <w:jc w:val="both"/>
        <w:rPr>
          <w:sz w:val="30"/>
          <w:szCs w:val="30"/>
        </w:rPr>
      </w:pPr>
      <w:r w:rsidRPr="003C3BB9">
        <w:rPr>
          <w:b/>
          <w:sz w:val="30"/>
          <w:szCs w:val="30"/>
        </w:rPr>
        <w:t xml:space="preserve">Зайцев Илья Александрович </w:t>
      </w:r>
      <w:r w:rsidRPr="003C3BB9">
        <w:rPr>
          <w:sz w:val="30"/>
          <w:szCs w:val="30"/>
        </w:rPr>
        <w:t>– депутат Законодательного Собрания Красноярского края;</w:t>
      </w:r>
    </w:p>
    <w:p w:rsidR="00A4625E" w:rsidRPr="00BF25D8" w:rsidRDefault="00A4625E" w:rsidP="00E7182C">
      <w:pPr>
        <w:pStyle w:val="ac"/>
        <w:spacing w:before="10" w:beforeAutospacing="0" w:after="10" w:afterAutospacing="0"/>
        <w:ind w:firstLine="709"/>
        <w:contextualSpacing/>
        <w:jc w:val="both"/>
        <w:rPr>
          <w:color w:val="000000" w:themeColor="text1"/>
          <w:sz w:val="30"/>
          <w:szCs w:val="30"/>
        </w:rPr>
      </w:pPr>
      <w:proofErr w:type="spellStart"/>
      <w:r w:rsidRPr="002D496E">
        <w:rPr>
          <w:b/>
          <w:color w:val="000000" w:themeColor="text1"/>
          <w:sz w:val="30"/>
          <w:szCs w:val="30"/>
        </w:rPr>
        <w:t>Собещанская</w:t>
      </w:r>
      <w:proofErr w:type="spellEnd"/>
      <w:r w:rsidRPr="002D496E">
        <w:rPr>
          <w:b/>
          <w:color w:val="000000" w:themeColor="text1"/>
          <w:sz w:val="30"/>
          <w:szCs w:val="30"/>
        </w:rPr>
        <w:t> Ольга Всеволодовна</w:t>
      </w:r>
      <w:r w:rsidRPr="00BF25D8">
        <w:rPr>
          <w:color w:val="000000" w:themeColor="text1"/>
          <w:sz w:val="30"/>
          <w:szCs w:val="30"/>
        </w:rPr>
        <w:t xml:space="preserve"> – заместитель министр</w:t>
      </w:r>
      <w:r>
        <w:rPr>
          <w:color w:val="000000" w:themeColor="text1"/>
          <w:sz w:val="30"/>
          <w:szCs w:val="30"/>
        </w:rPr>
        <w:t>а</w:t>
      </w:r>
      <w:r w:rsidRPr="00BF25D8">
        <w:rPr>
          <w:color w:val="000000" w:themeColor="text1"/>
          <w:sz w:val="30"/>
          <w:szCs w:val="30"/>
        </w:rPr>
        <w:t xml:space="preserve"> финансов Красноярского края</w:t>
      </w:r>
      <w:r>
        <w:rPr>
          <w:color w:val="000000" w:themeColor="text1"/>
          <w:sz w:val="30"/>
          <w:szCs w:val="30"/>
        </w:rPr>
        <w:t>;</w:t>
      </w:r>
    </w:p>
    <w:p w:rsidR="00A4625E" w:rsidRPr="00BF25D8" w:rsidRDefault="00A4625E" w:rsidP="00E7182C">
      <w:pPr>
        <w:ind w:firstLine="709"/>
        <w:contextualSpacing/>
        <w:jc w:val="both"/>
        <w:rPr>
          <w:color w:val="000000" w:themeColor="text1"/>
          <w:sz w:val="30"/>
          <w:szCs w:val="30"/>
        </w:rPr>
      </w:pPr>
      <w:proofErr w:type="spellStart"/>
      <w:r w:rsidRPr="00EF4526">
        <w:rPr>
          <w:b/>
          <w:color w:val="000000" w:themeColor="text1"/>
          <w:sz w:val="30"/>
          <w:szCs w:val="30"/>
        </w:rPr>
        <w:t>Фирюлина</w:t>
      </w:r>
      <w:proofErr w:type="spellEnd"/>
      <w:r w:rsidRPr="00EF4526">
        <w:rPr>
          <w:b/>
          <w:color w:val="000000" w:themeColor="text1"/>
          <w:sz w:val="30"/>
          <w:szCs w:val="30"/>
        </w:rPr>
        <w:t xml:space="preserve"> Наталия Вячеславовна</w:t>
      </w:r>
      <w:r w:rsidRPr="00BF25D8">
        <w:rPr>
          <w:color w:val="000000" w:themeColor="text1"/>
          <w:sz w:val="30"/>
          <w:szCs w:val="30"/>
        </w:rPr>
        <w:t xml:space="preserve"> – председатель Красноярского городского Совета депутатов.</w:t>
      </w:r>
    </w:p>
    <w:p w:rsidR="00A4625E" w:rsidRPr="00BF25D8" w:rsidRDefault="00A4625E" w:rsidP="00E7182C">
      <w:pPr>
        <w:ind w:firstLine="709"/>
        <w:jc w:val="both"/>
        <w:rPr>
          <w:color w:val="000000" w:themeColor="text1"/>
          <w:sz w:val="30"/>
          <w:szCs w:val="30"/>
        </w:rPr>
      </w:pPr>
      <w:r w:rsidRPr="00BF25D8">
        <w:rPr>
          <w:color w:val="000000" w:themeColor="text1"/>
          <w:sz w:val="30"/>
          <w:szCs w:val="30"/>
        </w:rPr>
        <w:t>Депутаты городского Совета.</w:t>
      </w:r>
    </w:p>
    <w:p w:rsidR="00A4625E" w:rsidRDefault="00A4625E" w:rsidP="00E7182C">
      <w:pPr>
        <w:ind w:firstLine="709"/>
        <w:jc w:val="both"/>
        <w:rPr>
          <w:color w:val="000000" w:themeColor="text1"/>
          <w:sz w:val="30"/>
          <w:szCs w:val="30"/>
        </w:rPr>
      </w:pPr>
      <w:r w:rsidRPr="00BF25D8">
        <w:rPr>
          <w:color w:val="000000" w:themeColor="text1"/>
          <w:sz w:val="30"/>
          <w:szCs w:val="30"/>
        </w:rPr>
        <w:t>Также, на слушаниях присутствуют</w:t>
      </w:r>
      <w:r w:rsidRPr="005F41DF">
        <w:rPr>
          <w:color w:val="000000" w:themeColor="text1"/>
          <w:sz w:val="30"/>
          <w:szCs w:val="30"/>
        </w:rPr>
        <w:t xml:space="preserve"> </w:t>
      </w:r>
      <w:r w:rsidRPr="00BF25D8">
        <w:rPr>
          <w:color w:val="000000" w:themeColor="text1"/>
          <w:sz w:val="30"/>
          <w:szCs w:val="30"/>
        </w:rPr>
        <w:t>представители</w:t>
      </w:r>
      <w:r>
        <w:rPr>
          <w:color w:val="000000" w:themeColor="text1"/>
          <w:sz w:val="30"/>
          <w:szCs w:val="30"/>
        </w:rPr>
        <w:t>:</w:t>
      </w:r>
    </w:p>
    <w:p w:rsidR="00A4625E" w:rsidRDefault="00A4625E" w:rsidP="00E7182C">
      <w:pPr>
        <w:ind w:firstLine="709"/>
        <w:jc w:val="both"/>
        <w:rPr>
          <w:color w:val="000000" w:themeColor="text1"/>
          <w:sz w:val="30"/>
          <w:szCs w:val="30"/>
        </w:rPr>
      </w:pPr>
      <w:r>
        <w:rPr>
          <w:color w:val="000000" w:themeColor="text1"/>
          <w:sz w:val="30"/>
          <w:szCs w:val="30"/>
        </w:rPr>
        <w:t xml:space="preserve">– </w:t>
      </w:r>
      <w:r w:rsidRPr="00BF25D8">
        <w:rPr>
          <w:color w:val="000000" w:themeColor="text1"/>
          <w:sz w:val="30"/>
          <w:szCs w:val="30"/>
        </w:rPr>
        <w:t>прокуратуры</w:t>
      </w:r>
      <w:r>
        <w:rPr>
          <w:color w:val="000000" w:themeColor="text1"/>
          <w:sz w:val="30"/>
          <w:szCs w:val="30"/>
        </w:rPr>
        <w:t>;</w:t>
      </w:r>
      <w:r w:rsidRPr="00BF25D8">
        <w:rPr>
          <w:color w:val="000000" w:themeColor="text1"/>
          <w:sz w:val="30"/>
          <w:szCs w:val="30"/>
        </w:rPr>
        <w:t xml:space="preserve"> </w:t>
      </w:r>
    </w:p>
    <w:p w:rsidR="00A4625E" w:rsidRDefault="00A4625E" w:rsidP="00E7182C">
      <w:pPr>
        <w:ind w:firstLine="709"/>
        <w:jc w:val="both"/>
        <w:rPr>
          <w:color w:val="000000" w:themeColor="text1"/>
          <w:sz w:val="30"/>
          <w:szCs w:val="30"/>
        </w:rPr>
      </w:pPr>
      <w:r>
        <w:rPr>
          <w:color w:val="000000" w:themeColor="text1"/>
          <w:sz w:val="30"/>
          <w:szCs w:val="30"/>
        </w:rPr>
        <w:t xml:space="preserve">– </w:t>
      </w:r>
      <w:r w:rsidRPr="00BF25D8">
        <w:rPr>
          <w:color w:val="000000" w:themeColor="text1"/>
          <w:sz w:val="30"/>
          <w:szCs w:val="30"/>
        </w:rPr>
        <w:t>Контрольно-счетной палаты города</w:t>
      </w:r>
      <w:r>
        <w:rPr>
          <w:color w:val="000000" w:themeColor="text1"/>
          <w:sz w:val="30"/>
          <w:szCs w:val="30"/>
        </w:rPr>
        <w:t xml:space="preserve"> Красноярска;</w:t>
      </w:r>
    </w:p>
    <w:p w:rsidR="00A4625E" w:rsidRDefault="00A4625E" w:rsidP="00E7182C">
      <w:pPr>
        <w:ind w:firstLine="709"/>
        <w:jc w:val="both"/>
        <w:rPr>
          <w:color w:val="000000" w:themeColor="text1"/>
          <w:sz w:val="30"/>
          <w:szCs w:val="30"/>
        </w:rPr>
      </w:pPr>
      <w:r>
        <w:rPr>
          <w:color w:val="000000" w:themeColor="text1"/>
          <w:sz w:val="30"/>
          <w:szCs w:val="30"/>
        </w:rPr>
        <w:t>–</w:t>
      </w:r>
      <w:r w:rsidRPr="00BF25D8">
        <w:rPr>
          <w:color w:val="000000" w:themeColor="text1"/>
          <w:sz w:val="30"/>
          <w:szCs w:val="30"/>
        </w:rPr>
        <w:t xml:space="preserve"> </w:t>
      </w:r>
      <w:proofErr w:type="gramStart"/>
      <w:r w:rsidRPr="00BF25D8">
        <w:rPr>
          <w:color w:val="000000" w:themeColor="text1"/>
          <w:sz w:val="30"/>
          <w:szCs w:val="30"/>
        </w:rPr>
        <w:t>бизнес-сообщества</w:t>
      </w:r>
      <w:proofErr w:type="gramEnd"/>
      <w:r>
        <w:rPr>
          <w:color w:val="000000" w:themeColor="text1"/>
          <w:sz w:val="30"/>
          <w:szCs w:val="30"/>
        </w:rPr>
        <w:t>;</w:t>
      </w:r>
    </w:p>
    <w:p w:rsidR="00A4625E" w:rsidRDefault="00A4625E" w:rsidP="00E7182C">
      <w:pPr>
        <w:ind w:firstLine="709"/>
        <w:jc w:val="both"/>
        <w:rPr>
          <w:color w:val="000000" w:themeColor="text1"/>
          <w:sz w:val="30"/>
          <w:szCs w:val="30"/>
        </w:rPr>
      </w:pPr>
      <w:r>
        <w:rPr>
          <w:color w:val="000000" w:themeColor="text1"/>
          <w:sz w:val="30"/>
          <w:szCs w:val="30"/>
        </w:rPr>
        <w:t xml:space="preserve">– </w:t>
      </w:r>
      <w:r w:rsidRPr="00BF25D8">
        <w:rPr>
          <w:color w:val="000000" w:themeColor="text1"/>
          <w:sz w:val="30"/>
          <w:szCs w:val="30"/>
        </w:rPr>
        <w:t>горожане</w:t>
      </w:r>
      <w:r>
        <w:rPr>
          <w:color w:val="000000" w:themeColor="text1"/>
          <w:sz w:val="30"/>
          <w:szCs w:val="30"/>
        </w:rPr>
        <w:t>;</w:t>
      </w:r>
    </w:p>
    <w:p w:rsidR="00A4625E" w:rsidRPr="00BF25D8" w:rsidRDefault="00A4625E" w:rsidP="00E7182C">
      <w:pPr>
        <w:ind w:firstLine="709"/>
        <w:jc w:val="both"/>
        <w:rPr>
          <w:color w:val="000000" w:themeColor="text1"/>
          <w:sz w:val="30"/>
          <w:szCs w:val="30"/>
        </w:rPr>
      </w:pPr>
      <w:r>
        <w:rPr>
          <w:color w:val="000000" w:themeColor="text1"/>
          <w:sz w:val="30"/>
          <w:szCs w:val="30"/>
        </w:rPr>
        <w:t xml:space="preserve">– </w:t>
      </w:r>
      <w:r w:rsidRPr="00BF25D8">
        <w:rPr>
          <w:color w:val="000000" w:themeColor="text1"/>
          <w:sz w:val="30"/>
          <w:szCs w:val="30"/>
        </w:rPr>
        <w:t>средства массовой информации.</w:t>
      </w:r>
    </w:p>
    <w:p w:rsidR="00A4625E" w:rsidRDefault="00A4625E" w:rsidP="00E7182C">
      <w:pPr>
        <w:spacing w:before="80"/>
        <w:ind w:firstLine="709"/>
        <w:jc w:val="both"/>
        <w:rPr>
          <w:color w:val="000000" w:themeColor="text1"/>
          <w:sz w:val="30"/>
          <w:szCs w:val="30"/>
        </w:rPr>
      </w:pPr>
      <w:r w:rsidRPr="00BF25D8">
        <w:rPr>
          <w:color w:val="000000" w:themeColor="text1"/>
          <w:sz w:val="30"/>
          <w:szCs w:val="30"/>
        </w:rPr>
        <w:t>Для проведения публичных слушаний создана комиссия в составе            9 человек.</w:t>
      </w:r>
    </w:p>
    <w:p w:rsidR="00EF4604" w:rsidRPr="00EF4604" w:rsidRDefault="00EF4604" w:rsidP="00E7182C">
      <w:pPr>
        <w:spacing w:before="80"/>
        <w:ind w:firstLine="709"/>
        <w:jc w:val="both"/>
        <w:rPr>
          <w:color w:val="000000" w:themeColor="text1"/>
          <w:sz w:val="10"/>
          <w:szCs w:val="10"/>
        </w:rPr>
      </w:pPr>
    </w:p>
    <w:tbl>
      <w:tblPr>
        <w:tblW w:w="9671" w:type="dxa"/>
        <w:tblLook w:val="01E0" w:firstRow="1" w:lastRow="1" w:firstColumn="1" w:lastColumn="1" w:noHBand="0" w:noVBand="0"/>
      </w:tblPr>
      <w:tblGrid>
        <w:gridCol w:w="2837"/>
        <w:gridCol w:w="6834"/>
      </w:tblGrid>
      <w:tr w:rsidR="00A76D91" w:rsidRPr="009C0647" w:rsidTr="00F52C06">
        <w:tc>
          <w:tcPr>
            <w:tcW w:w="2837" w:type="dxa"/>
          </w:tcPr>
          <w:p w:rsidR="00A76D91" w:rsidRPr="009C0647" w:rsidRDefault="00A76D91" w:rsidP="00F52C06">
            <w:pPr>
              <w:pStyle w:val="ConsPlusNonformat"/>
              <w:widowControl/>
              <w:jc w:val="both"/>
              <w:rPr>
                <w:rFonts w:ascii="Times New Roman" w:hAnsi="Times New Roman" w:cs="Times New Roman"/>
                <w:sz w:val="30"/>
                <w:szCs w:val="30"/>
              </w:rPr>
            </w:pPr>
            <w:r w:rsidRPr="009C0647">
              <w:rPr>
                <w:rFonts w:ascii="Times New Roman" w:hAnsi="Times New Roman" w:cs="Times New Roman"/>
                <w:sz w:val="30"/>
                <w:szCs w:val="30"/>
              </w:rPr>
              <w:t>Логинов Владислав Анатольевич</w:t>
            </w:r>
          </w:p>
        </w:tc>
        <w:tc>
          <w:tcPr>
            <w:tcW w:w="6834" w:type="dxa"/>
          </w:tcPr>
          <w:p w:rsidR="00A76D91" w:rsidRPr="009C0647" w:rsidRDefault="00A76D91" w:rsidP="00F52C06">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xml:space="preserve">– </w:t>
            </w:r>
            <w:r w:rsidRPr="009C0647">
              <w:rPr>
                <w:rFonts w:ascii="Times New Roman" w:hAnsi="Times New Roman" w:cs="Times New Roman"/>
                <w:sz w:val="30"/>
                <w:szCs w:val="30"/>
              </w:rPr>
              <w:t>первый заместитель Главы города, председатель комиссии;</w:t>
            </w:r>
          </w:p>
        </w:tc>
      </w:tr>
      <w:tr w:rsidR="00A76D91" w:rsidRPr="009C0647" w:rsidTr="00F52C06">
        <w:tc>
          <w:tcPr>
            <w:tcW w:w="2837" w:type="dxa"/>
          </w:tcPr>
          <w:p w:rsidR="00A76D91" w:rsidRPr="009C0647" w:rsidRDefault="00A76D91" w:rsidP="00F52C06">
            <w:pPr>
              <w:pStyle w:val="ConsPlusNonformat"/>
              <w:widowControl/>
              <w:jc w:val="both"/>
              <w:rPr>
                <w:rFonts w:ascii="Times New Roman" w:hAnsi="Times New Roman" w:cs="Times New Roman"/>
                <w:sz w:val="30"/>
                <w:szCs w:val="30"/>
              </w:rPr>
            </w:pPr>
            <w:proofErr w:type="spellStart"/>
            <w:r w:rsidRPr="009C0647">
              <w:rPr>
                <w:rFonts w:ascii="Times New Roman" w:hAnsi="Times New Roman" w:cs="Times New Roman"/>
                <w:sz w:val="30"/>
                <w:szCs w:val="30"/>
              </w:rPr>
              <w:t>Хаснутдинова</w:t>
            </w:r>
            <w:proofErr w:type="spellEnd"/>
            <w:r w:rsidRPr="009C0647">
              <w:rPr>
                <w:rFonts w:ascii="Times New Roman" w:hAnsi="Times New Roman" w:cs="Times New Roman"/>
                <w:sz w:val="30"/>
                <w:szCs w:val="30"/>
              </w:rPr>
              <w:t xml:space="preserve"> Ирина Николаевна</w:t>
            </w:r>
          </w:p>
          <w:p w:rsidR="00A76D91" w:rsidRPr="009C0647" w:rsidRDefault="00A76D91" w:rsidP="00F52C06">
            <w:pPr>
              <w:pStyle w:val="ConsPlusNonformat"/>
              <w:widowControl/>
              <w:jc w:val="both"/>
              <w:rPr>
                <w:rFonts w:ascii="Times New Roman" w:hAnsi="Times New Roman" w:cs="Times New Roman"/>
                <w:sz w:val="30"/>
                <w:szCs w:val="30"/>
              </w:rPr>
            </w:pPr>
          </w:p>
        </w:tc>
        <w:tc>
          <w:tcPr>
            <w:tcW w:w="6834" w:type="dxa"/>
          </w:tcPr>
          <w:p w:rsidR="00A76D91" w:rsidRPr="009C0647" w:rsidRDefault="00A76D91" w:rsidP="00F52C06">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xml:space="preserve">– </w:t>
            </w:r>
            <w:r w:rsidRPr="009C0647">
              <w:rPr>
                <w:rFonts w:ascii="Times New Roman" w:hAnsi="Times New Roman" w:cs="Times New Roman"/>
                <w:sz w:val="30"/>
                <w:szCs w:val="30"/>
              </w:rPr>
              <w:t>заместитель Главы города – руководитель департамента финансов, заместитель председателя комиссии;</w:t>
            </w:r>
          </w:p>
        </w:tc>
      </w:tr>
      <w:tr w:rsidR="00A76D91" w:rsidRPr="009C0647" w:rsidTr="00F52C06">
        <w:tc>
          <w:tcPr>
            <w:tcW w:w="2837" w:type="dxa"/>
          </w:tcPr>
          <w:p w:rsidR="00A76D91" w:rsidRPr="009C0647" w:rsidRDefault="00A76D91" w:rsidP="00F52C06">
            <w:pPr>
              <w:pStyle w:val="ConsPlusNonformat"/>
              <w:widowControl/>
              <w:jc w:val="both"/>
              <w:rPr>
                <w:rFonts w:ascii="Times New Roman" w:hAnsi="Times New Roman" w:cs="Times New Roman"/>
                <w:sz w:val="30"/>
                <w:szCs w:val="30"/>
              </w:rPr>
            </w:pPr>
            <w:r w:rsidRPr="009C0647">
              <w:rPr>
                <w:rFonts w:ascii="Times New Roman" w:hAnsi="Times New Roman" w:cs="Times New Roman"/>
                <w:sz w:val="30"/>
                <w:szCs w:val="30"/>
              </w:rPr>
              <w:t>Давыдов Алексей Владимирович</w:t>
            </w:r>
          </w:p>
        </w:tc>
        <w:tc>
          <w:tcPr>
            <w:tcW w:w="6834" w:type="dxa"/>
          </w:tcPr>
          <w:p w:rsidR="00A76D91" w:rsidRPr="009C0647" w:rsidRDefault="00A76D91" w:rsidP="00F52C06">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xml:space="preserve">– </w:t>
            </w:r>
            <w:r w:rsidRPr="009C0647">
              <w:rPr>
                <w:rFonts w:ascii="Times New Roman" w:hAnsi="Times New Roman" w:cs="Times New Roman"/>
                <w:sz w:val="30"/>
                <w:szCs w:val="30"/>
              </w:rPr>
              <w:t>первый заместитель Главы города;</w:t>
            </w:r>
          </w:p>
          <w:p w:rsidR="00A76D91" w:rsidRPr="009C0647" w:rsidRDefault="00A76D91" w:rsidP="00F52C06">
            <w:pPr>
              <w:pStyle w:val="ConsPlusNonformat"/>
              <w:widowControl/>
              <w:ind w:hanging="2"/>
              <w:jc w:val="both"/>
              <w:rPr>
                <w:rFonts w:ascii="Times New Roman" w:hAnsi="Times New Roman" w:cs="Times New Roman"/>
                <w:sz w:val="30"/>
                <w:szCs w:val="30"/>
              </w:rPr>
            </w:pPr>
          </w:p>
        </w:tc>
      </w:tr>
      <w:tr w:rsidR="00A76D91" w:rsidRPr="009C0647" w:rsidTr="00F52C06">
        <w:tc>
          <w:tcPr>
            <w:tcW w:w="2837" w:type="dxa"/>
          </w:tcPr>
          <w:p w:rsidR="00A76D91" w:rsidRPr="009C0647" w:rsidRDefault="00A76D91" w:rsidP="00F52C06">
            <w:pPr>
              <w:pStyle w:val="ConsPlusNonformat"/>
              <w:widowControl/>
              <w:jc w:val="both"/>
              <w:rPr>
                <w:rFonts w:ascii="Times New Roman" w:hAnsi="Times New Roman" w:cs="Times New Roman"/>
                <w:sz w:val="30"/>
                <w:szCs w:val="30"/>
              </w:rPr>
            </w:pPr>
            <w:r w:rsidRPr="009C0647">
              <w:rPr>
                <w:rFonts w:ascii="Times New Roman" w:hAnsi="Times New Roman" w:cs="Times New Roman"/>
                <w:sz w:val="30"/>
                <w:szCs w:val="30"/>
              </w:rPr>
              <w:t>Животов Олег</w:t>
            </w:r>
            <w:r>
              <w:rPr>
                <w:rFonts w:ascii="Times New Roman" w:hAnsi="Times New Roman" w:cs="Times New Roman"/>
                <w:sz w:val="30"/>
                <w:szCs w:val="30"/>
              </w:rPr>
              <w:t xml:space="preserve"> </w:t>
            </w:r>
            <w:r w:rsidRPr="009C0647">
              <w:rPr>
                <w:rFonts w:ascii="Times New Roman" w:hAnsi="Times New Roman" w:cs="Times New Roman"/>
                <w:sz w:val="30"/>
                <w:szCs w:val="30"/>
              </w:rPr>
              <w:t>Николаевич</w:t>
            </w:r>
          </w:p>
        </w:tc>
        <w:tc>
          <w:tcPr>
            <w:tcW w:w="6834" w:type="dxa"/>
          </w:tcPr>
          <w:p w:rsidR="00A76D91" w:rsidRPr="009C0647" w:rsidRDefault="00A76D91" w:rsidP="00F52C06">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з</w:t>
            </w:r>
            <w:r w:rsidRPr="009C0647">
              <w:rPr>
                <w:rFonts w:ascii="Times New Roman" w:hAnsi="Times New Roman" w:cs="Times New Roman"/>
                <w:sz w:val="30"/>
                <w:szCs w:val="30"/>
              </w:rPr>
              <w:t xml:space="preserve">аместитель Главы города; </w:t>
            </w:r>
          </w:p>
          <w:p w:rsidR="00A76D91" w:rsidRPr="009C0647" w:rsidRDefault="00A76D91" w:rsidP="00F52C06">
            <w:pPr>
              <w:pStyle w:val="ConsPlusNonformat"/>
              <w:widowControl/>
              <w:ind w:hanging="2"/>
              <w:jc w:val="both"/>
              <w:rPr>
                <w:rFonts w:ascii="Times New Roman" w:hAnsi="Times New Roman" w:cs="Times New Roman"/>
                <w:sz w:val="30"/>
                <w:szCs w:val="30"/>
              </w:rPr>
            </w:pPr>
          </w:p>
        </w:tc>
      </w:tr>
      <w:tr w:rsidR="00A76D91" w:rsidRPr="009C0647" w:rsidTr="00F52C06">
        <w:tc>
          <w:tcPr>
            <w:tcW w:w="2837" w:type="dxa"/>
          </w:tcPr>
          <w:p w:rsidR="00A76D91" w:rsidRPr="009C0647" w:rsidRDefault="00A76D91" w:rsidP="00F52C06">
            <w:pPr>
              <w:pStyle w:val="ConsPlusNonformat"/>
              <w:widowControl/>
              <w:jc w:val="both"/>
              <w:rPr>
                <w:rFonts w:ascii="Times New Roman" w:hAnsi="Times New Roman" w:cs="Times New Roman"/>
                <w:sz w:val="30"/>
                <w:szCs w:val="30"/>
              </w:rPr>
            </w:pPr>
            <w:r w:rsidRPr="009C0647">
              <w:rPr>
                <w:rFonts w:ascii="Times New Roman" w:hAnsi="Times New Roman" w:cs="Times New Roman"/>
                <w:sz w:val="30"/>
                <w:szCs w:val="30"/>
              </w:rPr>
              <w:t>Боброва Наталья Леонидовна</w:t>
            </w:r>
          </w:p>
        </w:tc>
        <w:tc>
          <w:tcPr>
            <w:tcW w:w="6834" w:type="dxa"/>
          </w:tcPr>
          <w:p w:rsidR="00A76D91" w:rsidRPr="009C0647" w:rsidRDefault="00A76D91" w:rsidP="00F52C06">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xml:space="preserve">– </w:t>
            </w:r>
            <w:r w:rsidRPr="009C0647">
              <w:rPr>
                <w:rFonts w:ascii="Times New Roman" w:hAnsi="Times New Roman" w:cs="Times New Roman"/>
                <w:sz w:val="30"/>
                <w:szCs w:val="30"/>
              </w:rPr>
              <w:t xml:space="preserve">заместитель Главы города – руководитель департамента социального развития;  </w:t>
            </w:r>
          </w:p>
        </w:tc>
      </w:tr>
      <w:tr w:rsidR="00A76D91" w:rsidRPr="009C0647" w:rsidTr="00F52C06">
        <w:tc>
          <w:tcPr>
            <w:tcW w:w="2837" w:type="dxa"/>
          </w:tcPr>
          <w:p w:rsidR="00A76D91" w:rsidRPr="009C0647" w:rsidRDefault="00A76D91" w:rsidP="00F52C06">
            <w:pPr>
              <w:pStyle w:val="ConsPlusNonformat"/>
              <w:widowControl/>
              <w:jc w:val="both"/>
              <w:rPr>
                <w:rFonts w:ascii="Times New Roman" w:hAnsi="Times New Roman" w:cs="Times New Roman"/>
                <w:sz w:val="30"/>
                <w:szCs w:val="30"/>
              </w:rPr>
            </w:pPr>
            <w:r w:rsidRPr="009C0647">
              <w:rPr>
                <w:rFonts w:ascii="Times New Roman" w:hAnsi="Times New Roman" w:cs="Times New Roman"/>
                <w:sz w:val="30"/>
                <w:szCs w:val="30"/>
              </w:rPr>
              <w:t>Павлович Наталья Николаевна</w:t>
            </w:r>
          </w:p>
        </w:tc>
        <w:tc>
          <w:tcPr>
            <w:tcW w:w="6834" w:type="dxa"/>
          </w:tcPr>
          <w:p w:rsidR="00A76D91" w:rsidRPr="009C0647" w:rsidRDefault="00A76D91" w:rsidP="00F52C06">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xml:space="preserve">– </w:t>
            </w:r>
            <w:r w:rsidRPr="009C0647">
              <w:rPr>
                <w:rFonts w:ascii="Times New Roman" w:hAnsi="Times New Roman" w:cs="Times New Roman"/>
                <w:sz w:val="30"/>
                <w:szCs w:val="30"/>
              </w:rPr>
              <w:t>заместитель Главы города – руководитель департамента муниципального имущества и земельных отношений;  </w:t>
            </w:r>
          </w:p>
        </w:tc>
      </w:tr>
      <w:tr w:rsidR="00A76D91" w:rsidRPr="009C0647" w:rsidTr="00F52C06">
        <w:tc>
          <w:tcPr>
            <w:tcW w:w="2837" w:type="dxa"/>
          </w:tcPr>
          <w:p w:rsidR="00A76D91" w:rsidRPr="009C0647" w:rsidRDefault="00A76D91" w:rsidP="00F52C06">
            <w:pPr>
              <w:pStyle w:val="ConsPlusNonformat"/>
              <w:widowControl/>
              <w:jc w:val="both"/>
              <w:rPr>
                <w:rFonts w:ascii="Times New Roman" w:hAnsi="Times New Roman" w:cs="Times New Roman"/>
                <w:sz w:val="30"/>
                <w:szCs w:val="30"/>
              </w:rPr>
            </w:pPr>
            <w:proofErr w:type="spellStart"/>
            <w:r w:rsidRPr="009C0647">
              <w:rPr>
                <w:rFonts w:ascii="Times New Roman" w:hAnsi="Times New Roman" w:cs="Times New Roman"/>
                <w:sz w:val="30"/>
                <w:szCs w:val="30"/>
              </w:rPr>
              <w:lastRenderedPageBreak/>
              <w:t>Фирюлина</w:t>
            </w:r>
            <w:proofErr w:type="spellEnd"/>
            <w:r w:rsidRPr="009C0647">
              <w:rPr>
                <w:rFonts w:ascii="Times New Roman" w:hAnsi="Times New Roman" w:cs="Times New Roman"/>
                <w:sz w:val="30"/>
                <w:szCs w:val="30"/>
              </w:rPr>
              <w:t xml:space="preserve"> Наталия Вячеславовна</w:t>
            </w:r>
          </w:p>
        </w:tc>
        <w:tc>
          <w:tcPr>
            <w:tcW w:w="6834" w:type="dxa"/>
          </w:tcPr>
          <w:p w:rsidR="00A76D91" w:rsidRPr="009C0647" w:rsidRDefault="00A76D91" w:rsidP="00F52C06">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xml:space="preserve">– </w:t>
            </w:r>
            <w:r w:rsidRPr="009C0647">
              <w:rPr>
                <w:rFonts w:ascii="Times New Roman" w:hAnsi="Times New Roman" w:cs="Times New Roman"/>
                <w:sz w:val="30"/>
                <w:szCs w:val="30"/>
              </w:rPr>
              <w:t>председатель Красноярского городского Совета депутатов;</w:t>
            </w:r>
          </w:p>
        </w:tc>
      </w:tr>
      <w:tr w:rsidR="00A76D91" w:rsidRPr="009C0647" w:rsidTr="00F52C06">
        <w:tc>
          <w:tcPr>
            <w:tcW w:w="2837" w:type="dxa"/>
          </w:tcPr>
          <w:p w:rsidR="00A76D91" w:rsidRPr="009C0647" w:rsidRDefault="00A76D91" w:rsidP="00F52C06">
            <w:pPr>
              <w:pStyle w:val="ConsPlusNonformat"/>
              <w:widowControl/>
              <w:jc w:val="both"/>
              <w:rPr>
                <w:rFonts w:ascii="Times New Roman" w:hAnsi="Times New Roman" w:cs="Times New Roman"/>
                <w:sz w:val="30"/>
                <w:szCs w:val="30"/>
              </w:rPr>
            </w:pPr>
            <w:proofErr w:type="spellStart"/>
            <w:r w:rsidRPr="009C0647">
              <w:rPr>
                <w:rFonts w:ascii="Times New Roman" w:hAnsi="Times New Roman" w:cs="Times New Roman"/>
                <w:sz w:val="30"/>
                <w:szCs w:val="30"/>
              </w:rPr>
              <w:t>Павелко</w:t>
            </w:r>
            <w:proofErr w:type="spellEnd"/>
            <w:r w:rsidRPr="009C0647">
              <w:rPr>
                <w:rFonts w:ascii="Times New Roman" w:hAnsi="Times New Roman" w:cs="Times New Roman"/>
                <w:sz w:val="30"/>
                <w:szCs w:val="30"/>
              </w:rPr>
              <w:t xml:space="preserve"> Павел Александрович</w:t>
            </w:r>
          </w:p>
          <w:p w:rsidR="00A76D91" w:rsidRPr="009C0647" w:rsidRDefault="00A76D91" w:rsidP="00F52C06">
            <w:pPr>
              <w:pStyle w:val="ConsPlusNonformat"/>
              <w:widowControl/>
              <w:jc w:val="both"/>
              <w:rPr>
                <w:rFonts w:ascii="Times New Roman" w:hAnsi="Times New Roman" w:cs="Times New Roman"/>
                <w:sz w:val="30"/>
                <w:szCs w:val="30"/>
              </w:rPr>
            </w:pPr>
          </w:p>
        </w:tc>
        <w:tc>
          <w:tcPr>
            <w:tcW w:w="6834" w:type="dxa"/>
          </w:tcPr>
          <w:p w:rsidR="00A76D91" w:rsidRPr="009C0647" w:rsidRDefault="00A76D91" w:rsidP="00F52C06">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xml:space="preserve">– </w:t>
            </w:r>
            <w:r w:rsidRPr="009C0647">
              <w:rPr>
                <w:rFonts w:ascii="Times New Roman" w:hAnsi="Times New Roman" w:cs="Times New Roman"/>
                <w:sz w:val="30"/>
                <w:szCs w:val="30"/>
              </w:rPr>
              <w:t>председатель постоянной комиссии по бюджету, собственности и экономическому развитию Красноярского городского Совета депутатов;</w:t>
            </w:r>
          </w:p>
        </w:tc>
      </w:tr>
      <w:tr w:rsidR="00A76D91" w:rsidRPr="009C0647" w:rsidTr="00F52C06">
        <w:tc>
          <w:tcPr>
            <w:tcW w:w="2837" w:type="dxa"/>
          </w:tcPr>
          <w:p w:rsidR="00A76D91" w:rsidRPr="009C0647" w:rsidRDefault="00A76D91" w:rsidP="00F52C06">
            <w:pPr>
              <w:pStyle w:val="ConsPlusNonformat"/>
              <w:widowControl/>
              <w:jc w:val="both"/>
              <w:rPr>
                <w:rFonts w:ascii="Times New Roman" w:hAnsi="Times New Roman" w:cs="Times New Roman"/>
                <w:sz w:val="30"/>
                <w:szCs w:val="30"/>
              </w:rPr>
            </w:pPr>
            <w:r w:rsidRPr="009C0647">
              <w:rPr>
                <w:rFonts w:ascii="Times New Roman" w:hAnsi="Times New Roman" w:cs="Times New Roman"/>
                <w:sz w:val="30"/>
                <w:szCs w:val="30"/>
              </w:rPr>
              <w:t>Клепиков Геннадий Яковлевич</w:t>
            </w:r>
          </w:p>
          <w:p w:rsidR="00A76D91" w:rsidRPr="009C0647" w:rsidRDefault="00A76D91" w:rsidP="00F52C06">
            <w:pPr>
              <w:pStyle w:val="ConsPlusNonformat"/>
              <w:widowControl/>
              <w:jc w:val="both"/>
              <w:rPr>
                <w:rFonts w:ascii="Times New Roman" w:hAnsi="Times New Roman" w:cs="Times New Roman"/>
                <w:sz w:val="30"/>
                <w:szCs w:val="30"/>
              </w:rPr>
            </w:pPr>
          </w:p>
          <w:p w:rsidR="00A76D91" w:rsidRPr="009C0647" w:rsidRDefault="00A76D91" w:rsidP="00F52C06">
            <w:pPr>
              <w:pStyle w:val="ConsPlusNonformat"/>
              <w:widowControl/>
              <w:jc w:val="both"/>
              <w:rPr>
                <w:rFonts w:ascii="Times New Roman" w:hAnsi="Times New Roman" w:cs="Times New Roman"/>
                <w:sz w:val="30"/>
                <w:szCs w:val="30"/>
              </w:rPr>
            </w:pPr>
          </w:p>
        </w:tc>
        <w:tc>
          <w:tcPr>
            <w:tcW w:w="6834" w:type="dxa"/>
          </w:tcPr>
          <w:p w:rsidR="00A76D91" w:rsidRPr="009C0647" w:rsidRDefault="00A76D91" w:rsidP="00F52C06">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xml:space="preserve">– </w:t>
            </w:r>
            <w:r w:rsidRPr="009C0647">
              <w:rPr>
                <w:rFonts w:ascii="Times New Roman" w:hAnsi="Times New Roman" w:cs="Times New Roman"/>
                <w:sz w:val="30"/>
                <w:szCs w:val="30"/>
              </w:rPr>
              <w:t>заместитель председателя постоянной комиссии по бюджету, собственности и экономическому развитию Красноярского городского Совета депутатов.</w:t>
            </w:r>
          </w:p>
        </w:tc>
      </w:tr>
    </w:tbl>
    <w:p w:rsidR="0057556D" w:rsidRDefault="0057556D" w:rsidP="00E7182C">
      <w:pPr>
        <w:ind w:firstLine="709"/>
        <w:jc w:val="both"/>
        <w:rPr>
          <w:color w:val="000000" w:themeColor="text1"/>
          <w:sz w:val="30"/>
          <w:szCs w:val="30"/>
        </w:rPr>
      </w:pPr>
    </w:p>
    <w:p w:rsidR="00A4625E" w:rsidRDefault="00A4625E" w:rsidP="00E7182C">
      <w:pPr>
        <w:ind w:firstLine="709"/>
        <w:jc w:val="both"/>
        <w:rPr>
          <w:color w:val="000000" w:themeColor="text1"/>
          <w:sz w:val="30"/>
          <w:szCs w:val="30"/>
        </w:rPr>
      </w:pPr>
      <w:r w:rsidRPr="00BF25D8">
        <w:rPr>
          <w:color w:val="000000" w:themeColor="text1"/>
          <w:sz w:val="30"/>
          <w:szCs w:val="30"/>
        </w:rPr>
        <w:t xml:space="preserve">Уважаемые коллеги! </w:t>
      </w:r>
    </w:p>
    <w:p w:rsidR="00A4625E" w:rsidRPr="003C7BD6" w:rsidRDefault="00A4625E" w:rsidP="00E7182C">
      <w:pPr>
        <w:ind w:firstLine="709"/>
        <w:jc w:val="both"/>
        <w:rPr>
          <w:color w:val="000000" w:themeColor="text1"/>
          <w:sz w:val="30"/>
          <w:szCs w:val="30"/>
        </w:rPr>
      </w:pPr>
      <w:r w:rsidRPr="003C7BD6">
        <w:rPr>
          <w:color w:val="000000" w:themeColor="text1"/>
          <w:sz w:val="30"/>
          <w:szCs w:val="30"/>
        </w:rPr>
        <w:t xml:space="preserve">В повестке публичных слушаний произошли изменения – вместо выступающего </w:t>
      </w:r>
      <w:r w:rsidRPr="003C7BD6">
        <w:rPr>
          <w:b/>
          <w:color w:val="000000" w:themeColor="text1"/>
          <w:sz w:val="30"/>
          <w:szCs w:val="30"/>
        </w:rPr>
        <w:t xml:space="preserve">Клименко Александра Александровича </w:t>
      </w:r>
      <w:r w:rsidRPr="003C7BD6">
        <w:rPr>
          <w:color w:val="000000" w:themeColor="text1"/>
          <w:sz w:val="30"/>
          <w:szCs w:val="30"/>
        </w:rPr>
        <w:t>–</w:t>
      </w:r>
      <w:r w:rsidRPr="003C7BD6">
        <w:rPr>
          <w:b/>
          <w:color w:val="000000" w:themeColor="text1"/>
          <w:sz w:val="30"/>
          <w:szCs w:val="30"/>
        </w:rPr>
        <w:t xml:space="preserve"> </w:t>
      </w:r>
      <w:r w:rsidRPr="003C7BD6">
        <w:rPr>
          <w:color w:val="000000" w:themeColor="text1"/>
          <w:sz w:val="30"/>
          <w:szCs w:val="30"/>
        </w:rPr>
        <w:t xml:space="preserve">Советника Главы города (полномочного представителя Главы города по вопросам текущей деятельности) департамента Главы города выступит </w:t>
      </w:r>
      <w:proofErr w:type="spellStart"/>
      <w:r w:rsidRPr="003C7BD6">
        <w:rPr>
          <w:b/>
          <w:color w:val="000000" w:themeColor="text1"/>
          <w:sz w:val="30"/>
          <w:szCs w:val="30"/>
        </w:rPr>
        <w:t>Погонышева</w:t>
      </w:r>
      <w:proofErr w:type="spellEnd"/>
      <w:r w:rsidRPr="003C7BD6">
        <w:rPr>
          <w:b/>
          <w:color w:val="000000" w:themeColor="text1"/>
          <w:sz w:val="30"/>
          <w:szCs w:val="30"/>
        </w:rPr>
        <w:t xml:space="preserve"> Евгения Александровна </w:t>
      </w:r>
      <w:r w:rsidRPr="003C7BD6">
        <w:rPr>
          <w:color w:val="000000" w:themeColor="text1"/>
          <w:sz w:val="30"/>
          <w:szCs w:val="30"/>
        </w:rPr>
        <w:t xml:space="preserve">– начальник отдела по координации деятельности органов администрации города в сфере муниципального контроля департамента Главы города. </w:t>
      </w:r>
    </w:p>
    <w:p w:rsidR="00A4625E" w:rsidRPr="00BF25D8" w:rsidRDefault="00A4625E" w:rsidP="00E7182C">
      <w:pPr>
        <w:ind w:firstLine="709"/>
        <w:jc w:val="both"/>
        <w:rPr>
          <w:color w:val="000000" w:themeColor="text1"/>
          <w:sz w:val="30"/>
          <w:szCs w:val="30"/>
        </w:rPr>
      </w:pPr>
      <w:r w:rsidRPr="00BF25D8">
        <w:rPr>
          <w:color w:val="000000" w:themeColor="text1"/>
          <w:sz w:val="30"/>
          <w:szCs w:val="30"/>
        </w:rPr>
        <w:t>Предлага</w:t>
      </w:r>
      <w:r>
        <w:rPr>
          <w:color w:val="000000" w:themeColor="text1"/>
          <w:sz w:val="30"/>
          <w:szCs w:val="30"/>
        </w:rPr>
        <w:t xml:space="preserve">ется </w:t>
      </w:r>
      <w:r w:rsidRPr="00BF25D8">
        <w:rPr>
          <w:color w:val="000000" w:themeColor="text1"/>
          <w:sz w:val="30"/>
          <w:szCs w:val="30"/>
        </w:rPr>
        <w:t>следующий регламент проведения слушаний:</w:t>
      </w:r>
    </w:p>
    <w:p w:rsidR="00A4625E" w:rsidRDefault="00A4625E" w:rsidP="00E7182C">
      <w:pPr>
        <w:ind w:firstLine="709"/>
        <w:jc w:val="both"/>
        <w:rPr>
          <w:color w:val="000000" w:themeColor="text1"/>
          <w:sz w:val="30"/>
          <w:szCs w:val="30"/>
        </w:rPr>
      </w:pPr>
    </w:p>
    <w:p w:rsidR="00A4625E" w:rsidRPr="00BF25D8" w:rsidRDefault="00A4625E" w:rsidP="00E7182C">
      <w:pPr>
        <w:ind w:firstLine="709"/>
        <w:jc w:val="both"/>
        <w:rPr>
          <w:color w:val="000000" w:themeColor="text1"/>
          <w:sz w:val="30"/>
          <w:szCs w:val="30"/>
        </w:rPr>
      </w:pPr>
      <w:r w:rsidRPr="00BF25D8">
        <w:rPr>
          <w:color w:val="000000" w:themeColor="text1"/>
          <w:sz w:val="30"/>
          <w:szCs w:val="30"/>
        </w:rPr>
        <w:t>На основные доклады отводится до 20 минут.</w:t>
      </w:r>
    </w:p>
    <w:p w:rsidR="00A4625E" w:rsidRPr="00BF25D8" w:rsidRDefault="00A4625E" w:rsidP="00E7182C">
      <w:pPr>
        <w:ind w:firstLine="709"/>
        <w:jc w:val="both"/>
        <w:rPr>
          <w:color w:val="000000" w:themeColor="text1"/>
          <w:sz w:val="30"/>
          <w:szCs w:val="30"/>
        </w:rPr>
      </w:pPr>
      <w:r w:rsidRPr="00BF25D8">
        <w:rPr>
          <w:color w:val="000000" w:themeColor="text1"/>
          <w:sz w:val="30"/>
          <w:szCs w:val="30"/>
        </w:rPr>
        <w:t xml:space="preserve">На доклады приглашенных участников – до </w:t>
      </w:r>
      <w:r>
        <w:rPr>
          <w:color w:val="000000" w:themeColor="text1"/>
          <w:sz w:val="30"/>
          <w:szCs w:val="30"/>
        </w:rPr>
        <w:t>5</w:t>
      </w:r>
      <w:r w:rsidRPr="00BF25D8">
        <w:rPr>
          <w:color w:val="000000" w:themeColor="text1"/>
          <w:sz w:val="30"/>
          <w:szCs w:val="30"/>
        </w:rPr>
        <w:t>-</w:t>
      </w:r>
      <w:r>
        <w:rPr>
          <w:color w:val="000000" w:themeColor="text1"/>
          <w:sz w:val="30"/>
          <w:szCs w:val="30"/>
        </w:rPr>
        <w:t>7</w:t>
      </w:r>
      <w:r w:rsidRPr="00BF25D8">
        <w:rPr>
          <w:color w:val="000000" w:themeColor="text1"/>
          <w:sz w:val="30"/>
          <w:szCs w:val="30"/>
        </w:rPr>
        <w:t xml:space="preserve"> минут.</w:t>
      </w:r>
    </w:p>
    <w:p w:rsidR="00A4625E" w:rsidRPr="00BF25D8" w:rsidRDefault="00A4625E" w:rsidP="00E7182C">
      <w:pPr>
        <w:widowControl w:val="0"/>
        <w:tabs>
          <w:tab w:val="left" w:pos="993"/>
        </w:tabs>
        <w:ind w:firstLine="709"/>
        <w:jc w:val="both"/>
        <w:rPr>
          <w:bCs/>
          <w:color w:val="000000" w:themeColor="text1"/>
          <w:sz w:val="30"/>
          <w:szCs w:val="30"/>
        </w:rPr>
      </w:pPr>
      <w:r w:rsidRPr="00BF25D8">
        <w:rPr>
          <w:bCs/>
          <w:color w:val="000000" w:themeColor="text1"/>
          <w:sz w:val="30"/>
          <w:szCs w:val="30"/>
        </w:rPr>
        <w:t>После выступлений докладчиков всем желающим будет дана возможность задать вопросы и высказаться по изложенному материалу.</w:t>
      </w:r>
    </w:p>
    <w:p w:rsidR="00A4625E" w:rsidRPr="00BF25D8" w:rsidRDefault="00A4625E" w:rsidP="00E7182C">
      <w:pPr>
        <w:widowControl w:val="0"/>
        <w:tabs>
          <w:tab w:val="left" w:pos="993"/>
        </w:tabs>
        <w:ind w:firstLine="709"/>
        <w:jc w:val="both"/>
        <w:rPr>
          <w:bCs/>
          <w:color w:val="000000" w:themeColor="text1"/>
          <w:sz w:val="30"/>
          <w:szCs w:val="30"/>
        </w:rPr>
      </w:pPr>
    </w:p>
    <w:p w:rsidR="00A4625E" w:rsidRPr="00BF25D8" w:rsidRDefault="00A4625E" w:rsidP="00E7182C">
      <w:pPr>
        <w:widowControl w:val="0"/>
        <w:tabs>
          <w:tab w:val="left" w:pos="993"/>
        </w:tabs>
        <w:ind w:firstLine="709"/>
        <w:jc w:val="both"/>
        <w:rPr>
          <w:bCs/>
          <w:color w:val="000000" w:themeColor="text1"/>
          <w:sz w:val="30"/>
          <w:szCs w:val="30"/>
        </w:rPr>
      </w:pPr>
      <w:r w:rsidRPr="00BF25D8">
        <w:rPr>
          <w:bCs/>
          <w:color w:val="000000" w:themeColor="text1"/>
          <w:sz w:val="30"/>
          <w:szCs w:val="30"/>
        </w:rPr>
        <w:t>На вопросы и ответы отводится до 20 минут.</w:t>
      </w:r>
    </w:p>
    <w:p w:rsidR="00A4625E" w:rsidRPr="00BF25D8" w:rsidRDefault="00A4625E" w:rsidP="00E7182C">
      <w:pPr>
        <w:widowControl w:val="0"/>
        <w:tabs>
          <w:tab w:val="left" w:pos="993"/>
        </w:tabs>
        <w:ind w:firstLine="709"/>
        <w:jc w:val="both"/>
        <w:rPr>
          <w:bCs/>
          <w:color w:val="000000" w:themeColor="text1"/>
          <w:sz w:val="30"/>
          <w:szCs w:val="30"/>
        </w:rPr>
      </w:pPr>
      <w:r w:rsidRPr="00BF25D8">
        <w:rPr>
          <w:bCs/>
          <w:color w:val="000000" w:themeColor="text1"/>
          <w:sz w:val="30"/>
          <w:szCs w:val="30"/>
        </w:rPr>
        <w:t>На выступления иных участников публичных слушаний – до 10 минут, не более 2-3 минут на каждого желающего.</w:t>
      </w:r>
    </w:p>
    <w:p w:rsidR="00A4625E" w:rsidRPr="00BF25D8" w:rsidRDefault="00A4625E" w:rsidP="00E7182C">
      <w:pPr>
        <w:ind w:firstLine="709"/>
        <w:jc w:val="both"/>
        <w:rPr>
          <w:color w:val="000000" w:themeColor="text1"/>
          <w:sz w:val="30"/>
          <w:szCs w:val="30"/>
        </w:rPr>
      </w:pPr>
      <w:r w:rsidRPr="00BF25D8">
        <w:rPr>
          <w:color w:val="000000" w:themeColor="text1"/>
          <w:sz w:val="30"/>
          <w:szCs w:val="30"/>
        </w:rPr>
        <w:t>Продолжительность публичных слушаний составит около 2 часов.</w:t>
      </w:r>
    </w:p>
    <w:p w:rsidR="00A4625E" w:rsidRDefault="00A4625E" w:rsidP="00E7182C">
      <w:pPr>
        <w:ind w:firstLine="709"/>
        <w:jc w:val="both"/>
        <w:rPr>
          <w:b/>
          <w:color w:val="000000" w:themeColor="text1"/>
          <w:sz w:val="30"/>
          <w:szCs w:val="30"/>
        </w:rPr>
      </w:pPr>
    </w:p>
    <w:p w:rsidR="00A4625E" w:rsidRPr="005F41DF" w:rsidRDefault="00A4625E" w:rsidP="00E7182C">
      <w:pPr>
        <w:ind w:firstLine="709"/>
        <w:jc w:val="both"/>
        <w:rPr>
          <w:color w:val="000000" w:themeColor="text1"/>
          <w:sz w:val="30"/>
          <w:szCs w:val="30"/>
        </w:rPr>
      </w:pPr>
      <w:r w:rsidRPr="005F41DF">
        <w:rPr>
          <w:color w:val="000000" w:themeColor="text1"/>
          <w:sz w:val="30"/>
          <w:szCs w:val="30"/>
        </w:rPr>
        <w:t xml:space="preserve">Просьба </w:t>
      </w:r>
      <w:proofErr w:type="gramStart"/>
      <w:r w:rsidRPr="005F41DF">
        <w:rPr>
          <w:color w:val="000000" w:themeColor="text1"/>
          <w:sz w:val="30"/>
          <w:szCs w:val="30"/>
        </w:rPr>
        <w:t>к</w:t>
      </w:r>
      <w:proofErr w:type="gramEnd"/>
      <w:r w:rsidRPr="005F41DF">
        <w:rPr>
          <w:color w:val="000000" w:themeColor="text1"/>
          <w:sz w:val="30"/>
          <w:szCs w:val="30"/>
        </w:rPr>
        <w:t xml:space="preserve"> выступающим – придерживаться установленного регламента.</w:t>
      </w:r>
    </w:p>
    <w:p w:rsidR="00A4625E" w:rsidRPr="005B66C3" w:rsidRDefault="00A4625E" w:rsidP="00E7182C">
      <w:pPr>
        <w:widowControl w:val="0"/>
        <w:tabs>
          <w:tab w:val="left" w:pos="993"/>
        </w:tabs>
        <w:ind w:firstLine="709"/>
        <w:jc w:val="both"/>
        <w:rPr>
          <w:bCs/>
          <w:color w:val="000000" w:themeColor="text1"/>
          <w:sz w:val="30"/>
          <w:szCs w:val="30"/>
        </w:rPr>
      </w:pPr>
    </w:p>
    <w:p w:rsidR="00A4625E" w:rsidRPr="00BF25D8" w:rsidRDefault="00A4625E" w:rsidP="00E7182C">
      <w:pPr>
        <w:widowControl w:val="0"/>
        <w:tabs>
          <w:tab w:val="left" w:pos="993"/>
        </w:tabs>
        <w:ind w:firstLine="709"/>
        <w:jc w:val="both"/>
        <w:rPr>
          <w:bCs/>
          <w:color w:val="000000" w:themeColor="text1"/>
          <w:sz w:val="30"/>
          <w:szCs w:val="30"/>
        </w:rPr>
      </w:pPr>
      <w:r w:rsidRPr="00BF25D8">
        <w:rPr>
          <w:bCs/>
          <w:color w:val="000000" w:themeColor="text1"/>
          <w:sz w:val="30"/>
          <w:szCs w:val="30"/>
        </w:rPr>
        <w:t>Предлагаю приступить к работе.</w:t>
      </w:r>
    </w:p>
    <w:p w:rsidR="00154EFA" w:rsidRPr="00D239C8" w:rsidRDefault="00154EFA" w:rsidP="00E7182C">
      <w:pPr>
        <w:ind w:firstLine="709"/>
        <w:jc w:val="both"/>
        <w:rPr>
          <w:b/>
          <w:sz w:val="30"/>
          <w:szCs w:val="30"/>
        </w:rPr>
      </w:pPr>
    </w:p>
    <w:p w:rsidR="00851AC0" w:rsidRPr="0057556D" w:rsidRDefault="00FC1FCC" w:rsidP="0057556D">
      <w:pPr>
        <w:pStyle w:val="af6"/>
        <w:widowControl w:val="0"/>
        <w:numPr>
          <w:ilvl w:val="0"/>
          <w:numId w:val="1"/>
        </w:numPr>
        <w:tabs>
          <w:tab w:val="left" w:pos="993"/>
        </w:tabs>
        <w:ind w:left="0" w:firstLine="709"/>
        <w:jc w:val="both"/>
        <w:rPr>
          <w:b/>
          <w:bCs/>
          <w:color w:val="000000" w:themeColor="text1"/>
          <w:sz w:val="30"/>
          <w:szCs w:val="30"/>
        </w:rPr>
      </w:pPr>
      <w:r w:rsidRPr="0057556D">
        <w:rPr>
          <w:b/>
          <w:bCs/>
          <w:color w:val="000000" w:themeColor="text1"/>
          <w:sz w:val="30"/>
          <w:szCs w:val="30"/>
        </w:rPr>
        <w:t xml:space="preserve">Доклад </w:t>
      </w:r>
      <w:r w:rsidR="00393759" w:rsidRPr="0057556D">
        <w:rPr>
          <w:b/>
          <w:bCs/>
          <w:color w:val="000000" w:themeColor="text1"/>
          <w:sz w:val="30"/>
          <w:szCs w:val="30"/>
        </w:rPr>
        <w:t>Полищука В.И.</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Уважаемые участники публичных слушаний! В рамках подготовки проекта бюджета города на 2019 год и плановый период 20-21 годов разработан прогноз социально-экономического развития города.</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Прогноз сформирован на основе планов развития предприятий и учреждений города, прогнозов отраслевых органов администрации города, данных </w:t>
      </w:r>
      <w:proofErr w:type="spellStart"/>
      <w:r w:rsidRPr="00FB59E1">
        <w:rPr>
          <w:bCs/>
          <w:color w:val="000000" w:themeColor="text1"/>
          <w:sz w:val="30"/>
          <w:szCs w:val="30"/>
        </w:rPr>
        <w:t>Красноярскстата</w:t>
      </w:r>
      <w:proofErr w:type="spellEnd"/>
      <w:r w:rsidRPr="00FB59E1">
        <w:rPr>
          <w:bCs/>
          <w:color w:val="000000" w:themeColor="text1"/>
          <w:sz w:val="30"/>
          <w:szCs w:val="30"/>
        </w:rPr>
        <w:t>, с учетом дефляторов и сценарных условий развития Красноярского края до 2021 года, доведенных министерством экономики и регионального развития Красноярского края.</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lastRenderedPageBreak/>
        <w:t xml:space="preserve">Кратко остановлюсь на показателях в базовых отраслях экономики в текущем году, которые позволили сформировать основные перспективы развития города на ближайшие 3 года. </w:t>
      </w:r>
    </w:p>
    <w:p w:rsidR="00773798" w:rsidRPr="00FB59E1" w:rsidRDefault="00773798" w:rsidP="00773798">
      <w:pPr>
        <w:widowControl w:val="0"/>
        <w:ind w:firstLine="709"/>
        <w:jc w:val="both"/>
        <w:rPr>
          <w:bCs/>
          <w:color w:val="000000" w:themeColor="text1"/>
          <w:sz w:val="30"/>
          <w:szCs w:val="30"/>
        </w:rPr>
      </w:pPr>
      <w:proofErr w:type="gramStart"/>
      <w:r w:rsidRPr="00FB59E1">
        <w:rPr>
          <w:bCs/>
          <w:color w:val="000000" w:themeColor="text1"/>
          <w:sz w:val="30"/>
          <w:szCs w:val="30"/>
        </w:rPr>
        <w:t>В условиях улучшения экономической конъюнктуры (курс доллара, уровень инфляции, цены на ГСМ, цветные металлы, золото) предприятиями отмечается восстановление ситуации в производственном секторе за счет увеличения заказов на внешнем и внутренних рынках, что также подтверждается результатами мониторинга Красноярского отделения Банка России.</w:t>
      </w:r>
      <w:proofErr w:type="gramEnd"/>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За 9 месяцев 2018 года отмечено увеличение индекса промышленного производства на 4,2%. Рост обусловлен увеличением:</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металлургического производства на 2% (РУСАЛ, КраМЗ, ЛПЗ «СЕГАЛ»);</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производства машин и оборудования на 8,7% (ЗТО Бирюса, Вариант-999);</w:t>
      </w:r>
    </w:p>
    <w:p w:rsidR="00773798" w:rsidRPr="00FB59E1" w:rsidRDefault="00773798" w:rsidP="00773798">
      <w:pPr>
        <w:widowControl w:val="0"/>
        <w:ind w:firstLine="709"/>
        <w:jc w:val="both"/>
        <w:rPr>
          <w:bCs/>
          <w:color w:val="000000" w:themeColor="text1"/>
          <w:sz w:val="30"/>
          <w:szCs w:val="30"/>
        </w:rPr>
      </w:pPr>
      <w:proofErr w:type="gramStart"/>
      <w:r w:rsidRPr="00FB59E1">
        <w:rPr>
          <w:bCs/>
          <w:color w:val="000000" w:themeColor="text1"/>
          <w:sz w:val="30"/>
          <w:szCs w:val="30"/>
        </w:rPr>
        <w:t>– производства комплектующих для автотранспортных средств на 74% (</w:t>
      </w:r>
      <w:proofErr w:type="spellStart"/>
      <w:r w:rsidRPr="00FB59E1">
        <w:rPr>
          <w:bCs/>
          <w:color w:val="000000" w:themeColor="text1"/>
          <w:sz w:val="30"/>
          <w:szCs w:val="30"/>
        </w:rPr>
        <w:t>КиК</w:t>
      </w:r>
      <w:proofErr w:type="spellEnd"/>
      <w:r w:rsidRPr="00FB59E1">
        <w:rPr>
          <w:bCs/>
          <w:color w:val="000000" w:themeColor="text1"/>
          <w:sz w:val="30"/>
          <w:szCs w:val="30"/>
        </w:rPr>
        <w:t>, Джонсон Матти Катализаторы);</w:t>
      </w:r>
      <w:proofErr w:type="gramEnd"/>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производства химических веществ и химических продуктов на 4,8% (Красноярский завод синтетического каучука, ХМЗ);</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производство строительных материалов на 1% (Красноярский цемент, Комбинат Волна).</w:t>
      </w:r>
    </w:p>
    <w:p w:rsidR="00773798" w:rsidRPr="00FB59E1" w:rsidRDefault="00773798" w:rsidP="00773798">
      <w:pPr>
        <w:widowControl w:val="0"/>
        <w:ind w:firstLine="709"/>
        <w:jc w:val="both"/>
        <w:rPr>
          <w:bCs/>
          <w:color w:val="000000" w:themeColor="text1"/>
          <w:sz w:val="30"/>
          <w:szCs w:val="30"/>
        </w:rPr>
      </w:pPr>
      <w:proofErr w:type="gramStart"/>
      <w:r w:rsidRPr="00FB59E1">
        <w:rPr>
          <w:bCs/>
          <w:color w:val="000000" w:themeColor="text1"/>
          <w:sz w:val="30"/>
          <w:szCs w:val="30"/>
        </w:rPr>
        <w:t>На крупных и средних предприятиях города заработная плата за январь-сентябрь текущего года увеличилась на 14,6 %, в реальном выражении – на 12,8%. При этом за аналогичный период прошлого года реальный рост составлял 2,9%. Средняя зарплата по крупным и средним предприятиям на 1 октября составила 48 тыс. 800 руб.,  тогда, как за аналогичный период прошлого года она составляла 42,6 тыс. рублей, по малым</w:t>
      </w:r>
      <w:proofErr w:type="gramEnd"/>
      <w:r w:rsidRPr="00FB59E1">
        <w:rPr>
          <w:bCs/>
          <w:color w:val="000000" w:themeColor="text1"/>
          <w:sz w:val="30"/>
          <w:szCs w:val="30"/>
        </w:rPr>
        <w:t xml:space="preserve"> предприятиям по оценке – 24 тыс. рублей. </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За 9 месяцев текущего </w:t>
      </w:r>
      <w:proofErr w:type="gramStart"/>
      <w:r w:rsidRPr="00FB59E1">
        <w:rPr>
          <w:bCs/>
          <w:color w:val="000000" w:themeColor="text1"/>
          <w:sz w:val="30"/>
          <w:szCs w:val="30"/>
        </w:rPr>
        <w:t>года динамика роста платежеспособности населения</w:t>
      </w:r>
      <w:proofErr w:type="gramEnd"/>
      <w:r w:rsidRPr="00FB59E1">
        <w:rPr>
          <w:bCs/>
          <w:color w:val="000000" w:themeColor="text1"/>
          <w:sz w:val="30"/>
          <w:szCs w:val="30"/>
        </w:rPr>
        <w:t xml:space="preserve"> оказала влияние на потребительский рынок. Оборот торговли в сопоставимых ценах </w:t>
      </w:r>
      <w:proofErr w:type="gramStart"/>
      <w:r w:rsidRPr="00FB59E1">
        <w:rPr>
          <w:bCs/>
          <w:color w:val="000000" w:themeColor="text1"/>
          <w:sz w:val="30"/>
          <w:szCs w:val="30"/>
        </w:rPr>
        <w:t>увеличился на 2% и составил</w:t>
      </w:r>
      <w:proofErr w:type="gramEnd"/>
      <w:r w:rsidRPr="00FB59E1">
        <w:rPr>
          <w:bCs/>
          <w:color w:val="000000" w:themeColor="text1"/>
          <w:sz w:val="30"/>
          <w:szCs w:val="30"/>
        </w:rPr>
        <w:t xml:space="preserve"> 232 млрд. руб. </w:t>
      </w:r>
      <w:r w:rsidRPr="00FB59E1">
        <w:rPr>
          <w:bCs/>
          <w:color w:val="000000" w:themeColor="text1"/>
          <w:sz w:val="30"/>
          <w:szCs w:val="30"/>
        </w:rPr>
        <w:br/>
        <w:t>Объем платных услуг, оказанных населению крупными и средними предприятиями, составил 49 млрд. руб., что в сопоставимых ценах в 1,5 раза выше уровня аналогичного периода прошлого года.</w:t>
      </w:r>
    </w:p>
    <w:p w:rsidR="00773798" w:rsidRDefault="00773798" w:rsidP="00773798">
      <w:pPr>
        <w:widowControl w:val="0"/>
        <w:ind w:firstLine="709"/>
        <w:jc w:val="both"/>
        <w:rPr>
          <w:bCs/>
          <w:color w:val="000000" w:themeColor="text1"/>
          <w:sz w:val="30"/>
          <w:szCs w:val="30"/>
        </w:rPr>
      </w:pPr>
      <w:r w:rsidRPr="00FB59E1">
        <w:rPr>
          <w:bCs/>
          <w:color w:val="000000" w:themeColor="text1"/>
          <w:sz w:val="30"/>
          <w:szCs w:val="30"/>
        </w:rPr>
        <w:t>В этом году администрацией города продолжена практика проведения ярморочных мероприятий, в рамках которых, порядка 300 предпринимателей имеют возможность бесплатно обеспечить сбыт своей</w:t>
      </w:r>
      <w:r>
        <w:rPr>
          <w:bCs/>
          <w:color w:val="000000" w:themeColor="text1"/>
          <w:sz w:val="30"/>
          <w:szCs w:val="30"/>
        </w:rPr>
        <w:t xml:space="preserve"> </w:t>
      </w:r>
      <w:r w:rsidRPr="00FB59E1">
        <w:rPr>
          <w:bCs/>
          <w:color w:val="000000" w:themeColor="text1"/>
          <w:sz w:val="30"/>
          <w:szCs w:val="30"/>
        </w:rPr>
        <w:t>продукции.</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Проведено более 1,5 тысяч продовольственных фестивалей, базаров и расширенных продаж продовольственной продукции. Мероприятия посетило свыше 1 млн. человек, товарооборот от реализации продукции составил 715  млн. рублей.</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По итогам 9 месяцев объем инвестиций в основной капитал по крупным и средним организациям составил 46,4 млрд. руб.</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lastRenderedPageBreak/>
        <w:t>В городе, как и в предыдущие годы, продолжает развиваться жилищное строительство, на 1 октября введена 331 тысяча квадратных метров жилья. По сравнению с прошлым годом объем ввод</w:t>
      </w:r>
      <w:r>
        <w:rPr>
          <w:bCs/>
          <w:color w:val="000000" w:themeColor="text1"/>
          <w:sz w:val="30"/>
          <w:szCs w:val="30"/>
        </w:rPr>
        <w:t>а жилых домов снизился на 11,4%</w:t>
      </w:r>
      <w:r w:rsidRPr="00FB59E1">
        <w:rPr>
          <w:bCs/>
          <w:color w:val="000000" w:themeColor="text1"/>
          <w:sz w:val="30"/>
          <w:szCs w:val="30"/>
        </w:rPr>
        <w:t>. Такая ситуация сложилась под влиянием ограниченного платежеспособного спроса населения в 2015-2016 годах.</w:t>
      </w:r>
    </w:p>
    <w:p w:rsidR="00773798" w:rsidRPr="00FB59E1" w:rsidRDefault="00773798" w:rsidP="00773798">
      <w:pPr>
        <w:widowControl w:val="0"/>
        <w:ind w:firstLine="709"/>
        <w:jc w:val="both"/>
        <w:rPr>
          <w:bCs/>
          <w:color w:val="000000" w:themeColor="text1"/>
          <w:sz w:val="30"/>
          <w:szCs w:val="30"/>
        </w:rPr>
      </w:pPr>
      <w:r>
        <w:rPr>
          <w:bCs/>
          <w:color w:val="000000" w:themeColor="text1"/>
          <w:sz w:val="30"/>
          <w:szCs w:val="30"/>
        </w:rPr>
        <w:t>С</w:t>
      </w:r>
      <w:r w:rsidRPr="00FB59E1">
        <w:rPr>
          <w:bCs/>
          <w:color w:val="000000" w:themeColor="text1"/>
          <w:sz w:val="30"/>
          <w:szCs w:val="30"/>
        </w:rPr>
        <w:t>ложившиеся тенденции социально-экономического развития города в 2018 году характеризуются ростом экономики города по индексу промышленного производства, показателям потребительского рынка и уровню жизни населения.</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Прогноз социально-экономического развития на 2019-2021 годы разработан в двух вариантах – консервативный и базовый. Варианты различаются динамикой цен на цветные и драгоценные металлы, курсом доллара, а также уровнем инвестиционной активности. </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Остановлюсь на базовом варианте прогноза, который рекомендован Правительством края, и объективно отражает реальное состояние дел в экономике. Он предполагает: улучшение ситуации на рынке труда; умеренный рост цен на цветные металлы;  увеличение потребительского спроса населения; повышение уровня жизни населения на основе умеренного увеличения социальных обязательств государства и бизнеса. </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В прогнозе важнейшим индикатором развития города является демографическая ситуация. </w:t>
      </w:r>
      <w:r>
        <w:rPr>
          <w:bCs/>
          <w:color w:val="000000" w:themeColor="text1"/>
          <w:sz w:val="30"/>
          <w:szCs w:val="30"/>
        </w:rPr>
        <w:t>Р</w:t>
      </w:r>
      <w:r w:rsidRPr="00FB59E1">
        <w:rPr>
          <w:bCs/>
          <w:color w:val="000000" w:themeColor="text1"/>
          <w:sz w:val="30"/>
          <w:szCs w:val="30"/>
        </w:rPr>
        <w:t>ост численности населения (в среднем ежегодно на 8,5 тыс. чел.) прогнозируется за счет ежегодного естественного прироста в среднем на 2,4 тыс. человек и миграционного прироста в среднем на 6,4 тыс. человек. При данной динамике среднегодовая численность населения к 21 году возрастет до 1 млн. 120 тыс. человек.</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Снижение естественного прироста объясняется снижением численности родившихся в связи с тем, что в активный детородный возраст вошли женщины, родившиеся в период демографической ямы 90-х годов.</w:t>
      </w:r>
    </w:p>
    <w:p w:rsidR="00773798" w:rsidRDefault="00773798" w:rsidP="00773798">
      <w:pPr>
        <w:widowControl w:val="0"/>
        <w:ind w:firstLine="709"/>
        <w:jc w:val="both"/>
        <w:rPr>
          <w:bCs/>
          <w:color w:val="000000" w:themeColor="text1"/>
          <w:sz w:val="30"/>
          <w:szCs w:val="30"/>
        </w:rPr>
      </w:pPr>
      <w:r w:rsidRPr="00FB59E1">
        <w:rPr>
          <w:bCs/>
          <w:color w:val="000000" w:themeColor="text1"/>
          <w:sz w:val="30"/>
          <w:szCs w:val="30"/>
        </w:rPr>
        <w:t>По оценкам предприятий в 2018 году ожидается увеличение индекса промышленного производства на 2%.</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В 2019-2021 годах прогнозируется стабильный рост промышленного производства, в среднем на 1,6% ежегодно. Рост обеспечен за счет отраслей, обладающих наиболее высоким потенциалом развития.</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По данным предприятий в 2019 году планируется рост производства строительных материалов на 2,5%, к 2021 году планируется рост на 4%. Рост обусловлен развитием строительной отрасли в крае и регионах России, в том числе за счет жилищного строительства.</w:t>
      </w:r>
    </w:p>
    <w:p w:rsidR="00773798" w:rsidRPr="00FB59E1" w:rsidRDefault="00773798" w:rsidP="00773798">
      <w:pPr>
        <w:widowControl w:val="0"/>
        <w:ind w:firstLine="709"/>
        <w:jc w:val="both"/>
        <w:rPr>
          <w:bCs/>
          <w:color w:val="000000" w:themeColor="text1"/>
          <w:sz w:val="30"/>
          <w:szCs w:val="30"/>
        </w:rPr>
      </w:pPr>
      <w:proofErr w:type="gramStart"/>
      <w:r w:rsidRPr="00FB59E1">
        <w:rPr>
          <w:bCs/>
          <w:color w:val="000000" w:themeColor="text1"/>
          <w:sz w:val="30"/>
          <w:szCs w:val="30"/>
        </w:rPr>
        <w:t xml:space="preserve">В производстве пищевых продуктов в 2019 году индекс производства увеличится на 2,5%, к 2021 году планируется рост на 6%. Это обусловлено перспективами </w:t>
      </w:r>
      <w:proofErr w:type="spellStart"/>
      <w:r w:rsidRPr="00FB59E1">
        <w:rPr>
          <w:bCs/>
          <w:color w:val="000000" w:themeColor="text1"/>
          <w:sz w:val="30"/>
          <w:szCs w:val="30"/>
        </w:rPr>
        <w:t>импортозамещения</w:t>
      </w:r>
      <w:proofErr w:type="spellEnd"/>
      <w:r w:rsidRPr="00FB59E1">
        <w:rPr>
          <w:bCs/>
          <w:color w:val="000000" w:themeColor="text1"/>
          <w:sz w:val="30"/>
          <w:szCs w:val="30"/>
        </w:rPr>
        <w:t>, расширением географии поставок продукции и ростом численности населения (ООО «Красноярский  водочный завод», ООО «</w:t>
      </w:r>
      <w:proofErr w:type="spellStart"/>
      <w:r w:rsidRPr="00FB59E1">
        <w:rPr>
          <w:bCs/>
          <w:color w:val="000000" w:themeColor="text1"/>
          <w:sz w:val="30"/>
          <w:szCs w:val="30"/>
        </w:rPr>
        <w:t>Ярск</w:t>
      </w:r>
      <w:proofErr w:type="spellEnd"/>
      <w:r w:rsidRPr="00FB59E1">
        <w:rPr>
          <w:bCs/>
          <w:color w:val="000000" w:themeColor="text1"/>
          <w:sz w:val="30"/>
          <w:szCs w:val="30"/>
        </w:rPr>
        <w:t xml:space="preserve">», ООО «Красноярская </w:t>
      </w:r>
      <w:r w:rsidRPr="00FB59E1">
        <w:rPr>
          <w:bCs/>
          <w:color w:val="000000" w:themeColor="text1"/>
          <w:sz w:val="30"/>
          <w:szCs w:val="30"/>
        </w:rPr>
        <w:lastRenderedPageBreak/>
        <w:t>продовольственная компания», АО  «</w:t>
      </w:r>
      <w:proofErr w:type="spellStart"/>
      <w:r w:rsidRPr="00FB59E1">
        <w:rPr>
          <w:bCs/>
          <w:color w:val="000000" w:themeColor="text1"/>
          <w:sz w:val="30"/>
          <w:szCs w:val="30"/>
        </w:rPr>
        <w:t>Краскон</w:t>
      </w:r>
      <w:proofErr w:type="spellEnd"/>
      <w:r w:rsidRPr="00FB59E1">
        <w:rPr>
          <w:bCs/>
          <w:color w:val="000000" w:themeColor="text1"/>
          <w:sz w:val="30"/>
          <w:szCs w:val="30"/>
        </w:rPr>
        <w:t>», ООО «Фабрика мороженого «Славица», ООО «Красноярский майонезный завод»).</w:t>
      </w:r>
      <w:proofErr w:type="gramEnd"/>
      <w:r w:rsidRPr="00FB59E1">
        <w:rPr>
          <w:bCs/>
          <w:color w:val="000000" w:themeColor="text1"/>
          <w:sz w:val="30"/>
          <w:szCs w:val="30"/>
        </w:rPr>
        <w:t xml:space="preserve"> Предприятиями отрасли планируется в 2019 году увеличение производства: колбасных изделий на 2%; мясных полуфабрикатов на 4%; кондитерских изделий на 2,1%; майонеза на 1,4%; мороженого </w:t>
      </w:r>
      <w:proofErr w:type="gramStart"/>
      <w:r w:rsidRPr="00FB59E1">
        <w:rPr>
          <w:bCs/>
          <w:color w:val="000000" w:themeColor="text1"/>
          <w:sz w:val="30"/>
          <w:szCs w:val="30"/>
        </w:rPr>
        <w:t>на</w:t>
      </w:r>
      <w:proofErr w:type="gramEnd"/>
      <w:r w:rsidRPr="00FB59E1">
        <w:rPr>
          <w:bCs/>
          <w:color w:val="000000" w:themeColor="text1"/>
          <w:sz w:val="30"/>
          <w:szCs w:val="30"/>
        </w:rPr>
        <w:t xml:space="preserve"> 3%.</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В отрасли промышленности: обеспечение электрической энергией, газом и паром; кондиционирование воздуха в 2019 году индекс производства увеличится на 0,7%, к 2021 году планируется рост на 1,2%. В среднесрочном периоде развитие отрасли будет определяться спросом на ресурсы и программами модернизации сетей. В прогнозе на 2019 год учтена реализация в период 2019-2022 годов на территории города </w:t>
      </w:r>
      <w:proofErr w:type="spellStart"/>
      <w:r w:rsidRPr="00FB59E1">
        <w:rPr>
          <w:bCs/>
          <w:color w:val="000000" w:themeColor="text1"/>
          <w:sz w:val="30"/>
          <w:szCs w:val="30"/>
        </w:rPr>
        <w:t>инвестпрограммы</w:t>
      </w:r>
      <w:proofErr w:type="spellEnd"/>
      <w:r w:rsidRPr="00FB59E1">
        <w:rPr>
          <w:bCs/>
          <w:color w:val="000000" w:themeColor="text1"/>
          <w:sz w:val="30"/>
          <w:szCs w:val="30"/>
        </w:rPr>
        <w:t xml:space="preserve"> Сибирской генерирующей компании в объеме ориентировочно более 50 млрд</w:t>
      </w:r>
      <w:r>
        <w:rPr>
          <w:bCs/>
          <w:color w:val="000000" w:themeColor="text1"/>
          <w:sz w:val="30"/>
          <w:szCs w:val="30"/>
        </w:rPr>
        <w:t>.</w:t>
      </w:r>
      <w:r w:rsidRPr="00FB59E1">
        <w:rPr>
          <w:bCs/>
          <w:color w:val="000000" w:themeColor="text1"/>
          <w:sz w:val="30"/>
          <w:szCs w:val="30"/>
        </w:rPr>
        <w:t xml:space="preserve"> руб.</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Основным фактором развития промышленности в среднесрочной перспективе является реализация инвестиционных проектов, а именно:</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В химической отрасли в 2019 году планируется рост производства на 2,5%, к 2021 году – на 4,6%. Красноярским заводом синтетического каучука проведен опытно-промышленный выпуск нового продукта – бутадиен-нитрил-</w:t>
      </w:r>
      <w:proofErr w:type="spellStart"/>
      <w:r w:rsidRPr="00FB59E1">
        <w:rPr>
          <w:bCs/>
          <w:color w:val="000000" w:themeColor="text1"/>
          <w:sz w:val="30"/>
          <w:szCs w:val="30"/>
        </w:rPr>
        <w:t>карбоксилатного</w:t>
      </w:r>
      <w:proofErr w:type="spellEnd"/>
      <w:r w:rsidRPr="00FB59E1">
        <w:rPr>
          <w:bCs/>
          <w:color w:val="000000" w:themeColor="text1"/>
          <w:sz w:val="30"/>
          <w:szCs w:val="30"/>
        </w:rPr>
        <w:t xml:space="preserve"> латекса, предназначенного для производства технических перчаток. В прогнозе учтена реализация на заводе синтетического каучука 3 </w:t>
      </w:r>
      <w:proofErr w:type="spellStart"/>
      <w:r w:rsidRPr="00FB59E1">
        <w:rPr>
          <w:bCs/>
          <w:color w:val="000000" w:themeColor="text1"/>
          <w:sz w:val="30"/>
          <w:szCs w:val="30"/>
        </w:rPr>
        <w:t>инвестпроектов</w:t>
      </w:r>
      <w:proofErr w:type="spellEnd"/>
      <w:r w:rsidRPr="00FB59E1">
        <w:rPr>
          <w:bCs/>
          <w:color w:val="000000" w:themeColor="text1"/>
          <w:sz w:val="30"/>
          <w:szCs w:val="30"/>
        </w:rPr>
        <w:t xml:space="preserve"> по техническому перевооружению производства: «Установки для производства порошковых бутадиен-нитрильных каучуков»; «Сливо-наливной эстакады цеха 7а для приема </w:t>
      </w:r>
      <w:proofErr w:type="gramStart"/>
      <w:r w:rsidRPr="00FB59E1">
        <w:rPr>
          <w:bCs/>
          <w:color w:val="000000" w:themeColor="text1"/>
          <w:sz w:val="30"/>
          <w:szCs w:val="30"/>
        </w:rPr>
        <w:t>танк-контейнеров</w:t>
      </w:r>
      <w:proofErr w:type="gramEnd"/>
      <w:r w:rsidRPr="00FB59E1">
        <w:rPr>
          <w:bCs/>
          <w:color w:val="000000" w:themeColor="text1"/>
          <w:sz w:val="30"/>
          <w:szCs w:val="30"/>
        </w:rPr>
        <w:t xml:space="preserve"> с нижним сливом»; «Организация выпуска синтетического каучука нитрильный-поливинилхлорид».</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Улучшение конъюнктуры рынка будет способствовать наращиванию объемов производства в металлургической отрасли. Так в 19 году планируется рост производства на 1,7%, к 2021 году планируется рост на 3%, который будет обеспечен стабильной деятельностью предприятий отрасли.</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На Красцветмете будет продолжена реализация </w:t>
      </w:r>
      <w:proofErr w:type="spellStart"/>
      <w:r w:rsidRPr="00FB59E1">
        <w:rPr>
          <w:bCs/>
          <w:color w:val="000000" w:themeColor="text1"/>
          <w:sz w:val="30"/>
          <w:szCs w:val="30"/>
        </w:rPr>
        <w:t>инвестпрограмм</w:t>
      </w:r>
      <w:proofErr w:type="spellEnd"/>
      <w:r w:rsidRPr="00FB59E1">
        <w:rPr>
          <w:bCs/>
          <w:color w:val="000000" w:themeColor="text1"/>
          <w:sz w:val="30"/>
          <w:szCs w:val="30"/>
        </w:rPr>
        <w:t xml:space="preserve"> по развитию новых производственных технологий аффинажного, ювелирного производств и производства технических изделий из драгоценных металлов (реализуется 4 </w:t>
      </w:r>
      <w:proofErr w:type="spellStart"/>
      <w:r w:rsidRPr="00FB59E1">
        <w:rPr>
          <w:bCs/>
          <w:color w:val="000000" w:themeColor="text1"/>
          <w:sz w:val="30"/>
          <w:szCs w:val="30"/>
        </w:rPr>
        <w:t>инвестпроекта</w:t>
      </w:r>
      <w:proofErr w:type="spellEnd"/>
      <w:r w:rsidRPr="00FB59E1">
        <w:rPr>
          <w:bCs/>
          <w:color w:val="000000" w:themeColor="text1"/>
          <w:sz w:val="30"/>
          <w:szCs w:val="30"/>
        </w:rPr>
        <w:t xml:space="preserve">). В 2019 году планируется увеличить аффинаж драгоценных металлов на 12%, к 2021 году планируется рост на 4,7%, что позволит укрепить позиции Красноярска как центра аффинажа драгоценных металлов (увеличение аффинажа к 2021 году на 80,3 тонны, до 987,3 тонн). </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В прогнозном периоде продолжится наращивание объемов производства алюминиевых профилей на КраМЗе и заводе «Сегал». </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КраМЗом реализуется 5 </w:t>
      </w:r>
      <w:proofErr w:type="spellStart"/>
      <w:r w:rsidRPr="00FB59E1">
        <w:rPr>
          <w:bCs/>
          <w:color w:val="000000" w:themeColor="text1"/>
          <w:sz w:val="30"/>
          <w:szCs w:val="30"/>
        </w:rPr>
        <w:t>инвестпроектов</w:t>
      </w:r>
      <w:proofErr w:type="spellEnd"/>
      <w:r w:rsidRPr="00FB59E1">
        <w:rPr>
          <w:bCs/>
          <w:color w:val="000000" w:themeColor="text1"/>
          <w:sz w:val="30"/>
          <w:szCs w:val="30"/>
        </w:rPr>
        <w:t xml:space="preserve">: среди них строительство </w:t>
      </w:r>
      <w:proofErr w:type="spellStart"/>
      <w:r w:rsidRPr="00FB59E1">
        <w:rPr>
          <w:bCs/>
          <w:color w:val="000000" w:themeColor="text1"/>
          <w:sz w:val="30"/>
          <w:szCs w:val="30"/>
        </w:rPr>
        <w:t>плавильно</w:t>
      </w:r>
      <w:proofErr w:type="spellEnd"/>
      <w:r w:rsidRPr="00FB59E1">
        <w:rPr>
          <w:bCs/>
          <w:color w:val="000000" w:themeColor="text1"/>
          <w:sz w:val="30"/>
          <w:szCs w:val="30"/>
        </w:rPr>
        <w:t xml:space="preserve">-литейного комплекса ПЛА-8; ввод в эксплуатацию прокатного производства; строительство линии </w:t>
      </w:r>
      <w:proofErr w:type="spellStart"/>
      <w:r w:rsidRPr="00FB59E1">
        <w:rPr>
          <w:bCs/>
          <w:color w:val="000000" w:themeColor="text1"/>
          <w:sz w:val="30"/>
          <w:szCs w:val="30"/>
        </w:rPr>
        <w:t>термозакатки</w:t>
      </w:r>
      <w:proofErr w:type="spellEnd"/>
      <w:r w:rsidRPr="00FB59E1">
        <w:rPr>
          <w:bCs/>
          <w:color w:val="000000" w:themeColor="text1"/>
          <w:sz w:val="30"/>
          <w:szCs w:val="30"/>
        </w:rPr>
        <w:t xml:space="preserve"> комбинированных профилей; печь азотирования инструмента; установка внепечного </w:t>
      </w:r>
      <w:r w:rsidRPr="00FB59E1">
        <w:rPr>
          <w:bCs/>
          <w:color w:val="000000" w:themeColor="text1"/>
          <w:sz w:val="30"/>
          <w:szCs w:val="30"/>
        </w:rPr>
        <w:lastRenderedPageBreak/>
        <w:t xml:space="preserve">рафинирования на миксере № 8. </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На заводе «Сегал» в 2017-2018 годах реализуется проект по установке прессового комплекса усилием 2000 МТ. На предприятии организован новый инструментальный цех на 26 новых рабочих мест, где идет освоение технологии собственного изготовления </w:t>
      </w:r>
      <w:proofErr w:type="spellStart"/>
      <w:r w:rsidRPr="00FB59E1">
        <w:rPr>
          <w:bCs/>
          <w:color w:val="000000" w:themeColor="text1"/>
          <w:sz w:val="30"/>
          <w:szCs w:val="30"/>
        </w:rPr>
        <w:t>спецоснастки</w:t>
      </w:r>
      <w:proofErr w:type="spellEnd"/>
      <w:r w:rsidRPr="00FB59E1">
        <w:rPr>
          <w:bCs/>
          <w:color w:val="000000" w:themeColor="text1"/>
          <w:sz w:val="30"/>
          <w:szCs w:val="30"/>
        </w:rPr>
        <w:t xml:space="preserve"> для прессов. В 2019 году планируется увеличение производства алюминиевых профилей – на 12%, слитков – 6%, к 2021 году планируется рост алюминиевых профилей на 10,2%, слитков – 10,2%. За три года производство алюминиевых профилей увеличиться на 5,7 тыс. тонн, слитков –  на 0,4 </w:t>
      </w:r>
      <w:proofErr w:type="spellStart"/>
      <w:r w:rsidRPr="00FB59E1">
        <w:rPr>
          <w:bCs/>
          <w:color w:val="000000" w:themeColor="text1"/>
          <w:sz w:val="30"/>
          <w:szCs w:val="30"/>
        </w:rPr>
        <w:t>тыс</w:t>
      </w:r>
      <w:proofErr w:type="gramStart"/>
      <w:r w:rsidRPr="00FB59E1">
        <w:rPr>
          <w:bCs/>
          <w:color w:val="000000" w:themeColor="text1"/>
          <w:sz w:val="30"/>
          <w:szCs w:val="30"/>
        </w:rPr>
        <w:t>.т</w:t>
      </w:r>
      <w:proofErr w:type="gramEnd"/>
      <w:r w:rsidRPr="00FB59E1">
        <w:rPr>
          <w:bCs/>
          <w:color w:val="000000" w:themeColor="text1"/>
          <w:sz w:val="30"/>
          <w:szCs w:val="30"/>
        </w:rPr>
        <w:t>онн</w:t>
      </w:r>
      <w:proofErr w:type="spellEnd"/>
      <w:r w:rsidRPr="00FB59E1">
        <w:rPr>
          <w:bCs/>
          <w:color w:val="000000" w:themeColor="text1"/>
          <w:sz w:val="30"/>
          <w:szCs w:val="30"/>
        </w:rPr>
        <w:t>.</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В литейном производстве Красноярского алюминиевого завода запущены в эксплуатацию два пресса по отжиму металла из горячего шлака (необходимость в установке появилась в связи с потерей определенного количества алюминия во время сгорания шлака). </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В целях реализации высокотехнологичных производств по глубокой переработке алюминия в рамках межрегионального проекта «Енисейская Сибирь» подписано соглашение о намерениях по созданию особой экономической зоны промышленно-производственного типа «Красноярская технологическая долина». Объем капитальных вложений по созданию новых производств, а также другой промышленной деятельности, по потенциальным проектам, планируемым к реализации в Красноярске, до 2026 года оценивается в объеме 26  млрд. рублей.</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В производстве машин и оборудования в 2019 году планируется рост производства на 4,1%. Учитывая увеличение спроса, заводом Бирюса к 21 году планируется увеличение выпуска холодильников и морозильных камер на 35,3% по сравнению с 2017 годом. Также планируется рост производства на Варианте 999, </w:t>
      </w:r>
      <w:proofErr w:type="spellStart"/>
      <w:r w:rsidRPr="00FB59E1">
        <w:rPr>
          <w:bCs/>
          <w:color w:val="000000" w:themeColor="text1"/>
          <w:sz w:val="30"/>
          <w:szCs w:val="30"/>
        </w:rPr>
        <w:t>Хэнкон</w:t>
      </w:r>
      <w:proofErr w:type="spellEnd"/>
      <w:r w:rsidRPr="00FB59E1">
        <w:rPr>
          <w:bCs/>
          <w:color w:val="000000" w:themeColor="text1"/>
          <w:sz w:val="30"/>
          <w:szCs w:val="30"/>
        </w:rPr>
        <w:t xml:space="preserve"> Сибирь, </w:t>
      </w:r>
      <w:proofErr w:type="spellStart"/>
      <w:r w:rsidRPr="00FB59E1">
        <w:rPr>
          <w:bCs/>
          <w:color w:val="000000" w:themeColor="text1"/>
          <w:sz w:val="30"/>
          <w:szCs w:val="30"/>
        </w:rPr>
        <w:t>КиК</w:t>
      </w:r>
      <w:proofErr w:type="spellEnd"/>
      <w:r w:rsidRPr="00FB59E1">
        <w:rPr>
          <w:bCs/>
          <w:color w:val="000000" w:themeColor="text1"/>
          <w:sz w:val="30"/>
          <w:szCs w:val="30"/>
        </w:rPr>
        <w:t>,</w:t>
      </w:r>
      <w:r>
        <w:rPr>
          <w:bCs/>
          <w:color w:val="000000" w:themeColor="text1"/>
          <w:sz w:val="30"/>
          <w:szCs w:val="30"/>
        </w:rPr>
        <w:t xml:space="preserve"> </w:t>
      </w:r>
      <w:r w:rsidRPr="00FB59E1">
        <w:rPr>
          <w:bCs/>
          <w:color w:val="000000" w:themeColor="text1"/>
          <w:sz w:val="30"/>
          <w:szCs w:val="30"/>
        </w:rPr>
        <w:t>Джонсон Матти Катализаторы.</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Перспективы жилищного строительства связаны с государственной политикой, направленной на повышение доступности ипотечного кредитования, положительной динамикой реальных доходов населения, а также с сохранением мер государственной поддержки граждан при приобретении жилья. </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«Молодой семье – доступное жилье»;</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 </w:t>
      </w:r>
      <w:hyperlink r:id="rId14" w:history="1">
        <w:r w:rsidRPr="00FB59E1">
          <w:rPr>
            <w:bCs/>
            <w:color w:val="000000" w:themeColor="text1"/>
            <w:sz w:val="30"/>
            <w:szCs w:val="30"/>
          </w:rPr>
          <w:t>«Материнский капитал»</w:t>
        </w:r>
      </w:hyperlink>
      <w:r w:rsidRPr="00FB59E1">
        <w:rPr>
          <w:bCs/>
          <w:color w:val="000000" w:themeColor="text1"/>
          <w:sz w:val="30"/>
          <w:szCs w:val="30"/>
        </w:rPr>
        <w:t xml:space="preserve"> – можно направить на уплату ипотечного кредита; </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«Военная ипотека» – осуществляется перечисление средств гос. субсидий на безвозмездной основе на личные счета военнослужащих;</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 Госпрограммы, в соответствии с которыми субсидия предоставляется молодому учителю. </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По прогнозам департамента градостроительства ежегодный ввод жилья, в среднем, составит 698  тыс. кв. метров. </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Некоторое снижение объема инвестиций с 2019 года обусловлено завершением инвестиционного периода реализации проектов в рамках </w:t>
      </w:r>
      <w:r w:rsidRPr="00FB59E1">
        <w:rPr>
          <w:bCs/>
          <w:color w:val="000000" w:themeColor="text1"/>
          <w:sz w:val="30"/>
          <w:szCs w:val="30"/>
        </w:rPr>
        <w:lastRenderedPageBreak/>
        <w:t xml:space="preserve">Универсиады 2019 года. К студенческим играм построены и реконструированы 34 объекта с общим объемом инвестиций до 70 </w:t>
      </w:r>
      <w:proofErr w:type="gramStart"/>
      <w:r w:rsidRPr="00FB59E1">
        <w:rPr>
          <w:bCs/>
          <w:color w:val="000000" w:themeColor="text1"/>
          <w:sz w:val="30"/>
          <w:szCs w:val="30"/>
        </w:rPr>
        <w:t>млрд</w:t>
      </w:r>
      <w:proofErr w:type="gramEnd"/>
      <w:r w:rsidRPr="00FB59E1">
        <w:rPr>
          <w:bCs/>
          <w:color w:val="000000" w:themeColor="text1"/>
          <w:sz w:val="30"/>
          <w:szCs w:val="30"/>
        </w:rPr>
        <w:t xml:space="preserve"> руб., в том числе более 2  млрд. рублей инвестировано в развитие транспортной инфраструктуры.</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В рамках 15 экономического форума в апреле текущего года подписано 7 соглашений, направленных на реализацию инвестиционных проектов и благоустройство города на 4,6 </w:t>
      </w:r>
      <w:proofErr w:type="gramStart"/>
      <w:r w:rsidRPr="00FB59E1">
        <w:rPr>
          <w:bCs/>
          <w:color w:val="000000" w:themeColor="text1"/>
          <w:sz w:val="30"/>
          <w:szCs w:val="30"/>
        </w:rPr>
        <w:t>млрд</w:t>
      </w:r>
      <w:proofErr w:type="gramEnd"/>
      <w:r w:rsidRPr="00FB59E1">
        <w:rPr>
          <w:bCs/>
          <w:color w:val="000000" w:themeColor="text1"/>
          <w:sz w:val="30"/>
          <w:szCs w:val="30"/>
        </w:rPr>
        <w:t xml:space="preserve"> рублей. </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В этом году было привлечено более 850 млн. рублей инвестиций Норильского никеля, компаний СУЭК, ЮНИПРО, РУСАЛ, ДОМ</w:t>
      </w:r>
      <w:proofErr w:type="gramStart"/>
      <w:r w:rsidRPr="00FB59E1">
        <w:rPr>
          <w:bCs/>
          <w:color w:val="000000" w:themeColor="text1"/>
          <w:sz w:val="30"/>
          <w:szCs w:val="30"/>
        </w:rPr>
        <w:t>.Р</w:t>
      </w:r>
      <w:proofErr w:type="gramEnd"/>
      <w:r w:rsidRPr="00FB59E1">
        <w:rPr>
          <w:bCs/>
          <w:color w:val="000000" w:themeColor="text1"/>
          <w:sz w:val="30"/>
          <w:szCs w:val="30"/>
        </w:rPr>
        <w:t>Ф, Полюс, Газпромбанк на благоустройство знаковых объектов города, которые повышают инвестиционную привлекательность города как крупного административного центра.</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В прогнозном периоде предусматривается строительство оптово-розничного распределительного продовольственного центра и аквапарка в Советском районе, </w:t>
      </w:r>
      <w:proofErr w:type="gramStart"/>
      <w:r w:rsidRPr="00FB59E1">
        <w:rPr>
          <w:bCs/>
          <w:color w:val="000000" w:themeColor="text1"/>
          <w:sz w:val="30"/>
          <w:szCs w:val="30"/>
        </w:rPr>
        <w:t>гольф-комплекса</w:t>
      </w:r>
      <w:proofErr w:type="gramEnd"/>
      <w:r w:rsidRPr="00FB59E1">
        <w:rPr>
          <w:bCs/>
          <w:color w:val="000000" w:themeColor="text1"/>
          <w:sz w:val="30"/>
          <w:szCs w:val="30"/>
        </w:rPr>
        <w:t xml:space="preserve"> в Октябрьском районе, сети ресторанов «Макдональдс» с общим объемом частных инвестиций на сумму 9 млрд. рублей.</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В рамках 14-ого Красноярского городского форума подписано соглашения о стратегическом сотрудничестве с одной из крупнейших IT-компаний </w:t>
      </w:r>
      <w:proofErr w:type="spellStart"/>
      <w:r w:rsidRPr="00FB59E1">
        <w:rPr>
          <w:bCs/>
          <w:color w:val="000000" w:themeColor="text1"/>
          <w:sz w:val="30"/>
          <w:szCs w:val="30"/>
        </w:rPr>
        <w:t>Яндекс</w:t>
      </w:r>
      <w:proofErr w:type="gramStart"/>
      <w:r w:rsidRPr="00FB59E1">
        <w:rPr>
          <w:bCs/>
          <w:color w:val="000000" w:themeColor="text1"/>
          <w:sz w:val="30"/>
          <w:szCs w:val="30"/>
        </w:rPr>
        <w:t>.М</w:t>
      </w:r>
      <w:proofErr w:type="gramEnd"/>
      <w:r w:rsidRPr="00FB59E1">
        <w:rPr>
          <w:bCs/>
          <w:color w:val="000000" w:themeColor="text1"/>
          <w:sz w:val="30"/>
          <w:szCs w:val="30"/>
        </w:rPr>
        <w:t>аркет</w:t>
      </w:r>
      <w:proofErr w:type="spellEnd"/>
      <w:r w:rsidRPr="00FB59E1">
        <w:rPr>
          <w:bCs/>
          <w:color w:val="000000" w:themeColor="text1"/>
          <w:sz w:val="30"/>
          <w:szCs w:val="30"/>
        </w:rPr>
        <w:t xml:space="preserve"> по поддержке развития IT-индустрии в Красноярске.</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В июле текущего года подписано соглашение с ЗАО «</w:t>
      </w:r>
      <w:proofErr w:type="spellStart"/>
      <w:r w:rsidRPr="00FB59E1">
        <w:rPr>
          <w:bCs/>
          <w:color w:val="000000" w:themeColor="text1"/>
          <w:sz w:val="30"/>
          <w:szCs w:val="30"/>
        </w:rPr>
        <w:t>Кетер</w:t>
      </w:r>
      <w:proofErr w:type="spellEnd"/>
      <w:r w:rsidRPr="00FB59E1">
        <w:rPr>
          <w:bCs/>
          <w:color w:val="000000" w:themeColor="text1"/>
          <w:sz w:val="30"/>
          <w:szCs w:val="30"/>
        </w:rPr>
        <w:t xml:space="preserve">» о реализации </w:t>
      </w:r>
      <w:proofErr w:type="spellStart"/>
      <w:r w:rsidRPr="00FB59E1">
        <w:rPr>
          <w:bCs/>
          <w:color w:val="000000" w:themeColor="text1"/>
          <w:sz w:val="30"/>
          <w:szCs w:val="30"/>
        </w:rPr>
        <w:t>инвестпроекта</w:t>
      </w:r>
      <w:proofErr w:type="spellEnd"/>
      <w:r w:rsidRPr="00FB59E1">
        <w:rPr>
          <w:bCs/>
          <w:color w:val="000000" w:themeColor="text1"/>
          <w:sz w:val="30"/>
          <w:szCs w:val="30"/>
        </w:rPr>
        <w:t xml:space="preserve"> по комплексному развитию территории микрорайона «Удачный», в том числе созданию медико-реабилитационного центра с общим объемом частных инвестиций 6 млрд. рублей.</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Кроме этого, администрацией города прорабатывается механизм развития нового, перспективного направления в городской экономике по развитию медицинских услуг. Совместно с Правительством края, ведущими медицинскими учреждениями Красноярска, медицинским университетом планируется формирование в городе медицинского кластера. Сегодня город имеет уникальные и, прежде всего, конкурентоспособные компетенции в области кардиологии, лечения онкологических заболеваний, стоматологии, челюстно-лицевой хирургии, </w:t>
      </w:r>
      <w:proofErr w:type="spellStart"/>
      <w:r w:rsidRPr="00FB59E1">
        <w:rPr>
          <w:bCs/>
          <w:color w:val="000000" w:themeColor="text1"/>
          <w:sz w:val="30"/>
          <w:szCs w:val="30"/>
        </w:rPr>
        <w:t>эпитетики</w:t>
      </w:r>
      <w:proofErr w:type="spellEnd"/>
      <w:r w:rsidRPr="00FB59E1">
        <w:rPr>
          <w:bCs/>
          <w:color w:val="000000" w:themeColor="text1"/>
          <w:sz w:val="30"/>
          <w:szCs w:val="30"/>
        </w:rPr>
        <w:t>, пластической хирургии и диагностики заболеваний.</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В текущем году администрацией города направлены предложения в управление проектной деятельности при Правительстве края об участии в 2019-2021 годах в реализации 49 федеральных проектов в рамках 12 национальных проектов. Предложения включают мероприятия по:</w:t>
      </w:r>
    </w:p>
    <w:p w:rsidR="00773798" w:rsidRPr="00FB59E1" w:rsidRDefault="00773798" w:rsidP="00773798">
      <w:pPr>
        <w:widowControl w:val="0"/>
        <w:ind w:firstLine="709"/>
        <w:jc w:val="both"/>
        <w:rPr>
          <w:bCs/>
          <w:color w:val="000000" w:themeColor="text1"/>
          <w:sz w:val="30"/>
          <w:szCs w:val="30"/>
        </w:rPr>
      </w:pPr>
      <w:r>
        <w:rPr>
          <w:bCs/>
          <w:color w:val="000000" w:themeColor="text1"/>
          <w:sz w:val="30"/>
          <w:szCs w:val="30"/>
        </w:rPr>
        <w:t xml:space="preserve">– </w:t>
      </w:r>
      <w:r w:rsidRPr="00FB59E1">
        <w:rPr>
          <w:bCs/>
          <w:color w:val="000000" w:themeColor="text1"/>
          <w:sz w:val="30"/>
          <w:szCs w:val="30"/>
        </w:rPr>
        <w:t>развитию социальной инфраструктуры. Это обновление образовательных программ, материально-технической базы и создание новых мест в образовательных учреждениях;</w:t>
      </w:r>
    </w:p>
    <w:p w:rsidR="00773798" w:rsidRPr="00FB59E1" w:rsidRDefault="00773798" w:rsidP="00773798">
      <w:pPr>
        <w:widowControl w:val="0"/>
        <w:ind w:firstLine="709"/>
        <w:jc w:val="both"/>
        <w:rPr>
          <w:bCs/>
          <w:color w:val="000000" w:themeColor="text1"/>
          <w:sz w:val="30"/>
          <w:szCs w:val="30"/>
        </w:rPr>
      </w:pPr>
      <w:r>
        <w:rPr>
          <w:bCs/>
          <w:color w:val="000000" w:themeColor="text1"/>
          <w:sz w:val="30"/>
          <w:szCs w:val="30"/>
        </w:rPr>
        <w:t xml:space="preserve">– </w:t>
      </w:r>
      <w:r w:rsidRPr="00FB59E1">
        <w:rPr>
          <w:bCs/>
          <w:color w:val="000000" w:themeColor="text1"/>
          <w:sz w:val="30"/>
          <w:szCs w:val="30"/>
        </w:rPr>
        <w:t>по строительству, реконструкции и ремонту улично-дорожной сети;</w:t>
      </w:r>
    </w:p>
    <w:p w:rsidR="00773798" w:rsidRPr="00FB59E1" w:rsidRDefault="00773798" w:rsidP="00773798">
      <w:pPr>
        <w:widowControl w:val="0"/>
        <w:ind w:firstLine="709"/>
        <w:jc w:val="both"/>
        <w:rPr>
          <w:bCs/>
          <w:color w:val="000000" w:themeColor="text1"/>
          <w:sz w:val="30"/>
          <w:szCs w:val="30"/>
        </w:rPr>
      </w:pPr>
      <w:r>
        <w:rPr>
          <w:bCs/>
          <w:color w:val="000000" w:themeColor="text1"/>
          <w:sz w:val="30"/>
          <w:szCs w:val="30"/>
        </w:rPr>
        <w:lastRenderedPageBreak/>
        <w:t xml:space="preserve">– </w:t>
      </w:r>
      <w:r w:rsidRPr="00FB59E1">
        <w:rPr>
          <w:bCs/>
          <w:color w:val="000000" w:themeColor="text1"/>
          <w:sz w:val="30"/>
          <w:szCs w:val="30"/>
        </w:rPr>
        <w:t>поддержки субъектов малого и среднего предпринимательства.</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В целом в прогнозном периоде предприятиями и организациями города планируется реализация более 300 </w:t>
      </w:r>
      <w:proofErr w:type="spellStart"/>
      <w:r w:rsidRPr="00FB59E1">
        <w:rPr>
          <w:bCs/>
          <w:color w:val="000000" w:themeColor="text1"/>
          <w:sz w:val="30"/>
          <w:szCs w:val="30"/>
        </w:rPr>
        <w:t>инвестпроектов</w:t>
      </w:r>
      <w:proofErr w:type="spellEnd"/>
      <w:r w:rsidRPr="00FB59E1">
        <w:rPr>
          <w:bCs/>
          <w:color w:val="000000" w:themeColor="text1"/>
          <w:sz w:val="30"/>
          <w:szCs w:val="30"/>
        </w:rPr>
        <w:t xml:space="preserve"> в различных отраслях экономики. Общий объем инвестиций всех секторов экономики с учетом капитальных вложений организаций всех форм собственности составит более 380 млрд. руб.</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В 2019</w:t>
      </w:r>
      <w:r>
        <w:rPr>
          <w:bCs/>
          <w:color w:val="000000" w:themeColor="text1"/>
          <w:sz w:val="30"/>
          <w:szCs w:val="30"/>
        </w:rPr>
        <w:t xml:space="preserve"> – </w:t>
      </w:r>
      <w:r w:rsidRPr="00FB59E1">
        <w:rPr>
          <w:bCs/>
          <w:color w:val="000000" w:themeColor="text1"/>
          <w:sz w:val="30"/>
          <w:szCs w:val="30"/>
        </w:rPr>
        <w:t>2021 годах прогнозируется стабильный поступательный рост показателей деятельности субъектов малого и среднего предпринимательства в целом по городу Красноярску.</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В рамках муниципальной программы «Создание условий для развития предпринимательства в городе Красноярске» в прогнозном периоде будет продолжено оказание консультационно - информационных услуг малому и среднему бизнесу. Финансовая и имущественная виды поддержки будут предоставляться субъектам предпринимательства, осуществляющим приоритетные для города виды деятельности. </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За три года финансовую и имущественную поддержку получат не менее 327 социально-ориентированных предпринимателей. </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Важнейшим инструментом стимулирования экономики города по-прежнему остается муниципальный заказ, по итогам 2017 года органами администрации города проведены закупки на общую сумму 10,7 млрд. руб., в том числе 1,7 млрд. руб. целевым образом у субъектов малого предпринимательства. </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В 19-21 годах такая практика будет продолжена.</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Кроме того, формой поддержки предпринимательства будет также являться сохранение практики проведения городских и районных ярмарок, базаров и расширенных продаж, которые дают возможность местным товаропроизводителям реализовывать продукцию в шаговой доступности без посредников.</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В условиях экономического развития прогнозируется устойчивая ситуация на рынке труда. В прогнозируемом периоде ожидается рост числа занятых в экономике в среднем до 1 тыс. чел. ежегодно. Уровень регистрируемой безработицы в 19-21 годах по прогнозам Центра занятости населения Красноярска сохраниться на уровне 0,4 процента.</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Показатели уровня жизни населения в прогнозном периоде будут иметь положительную динамику. Учитывая планируемое увеличение заработной платы на ряде предприятий города (</w:t>
      </w:r>
      <w:proofErr w:type="spellStart"/>
      <w:r w:rsidRPr="00FB59E1">
        <w:rPr>
          <w:bCs/>
          <w:color w:val="000000" w:themeColor="text1"/>
          <w:sz w:val="30"/>
          <w:szCs w:val="30"/>
        </w:rPr>
        <w:t>Ионесси</w:t>
      </w:r>
      <w:proofErr w:type="spellEnd"/>
      <w:r w:rsidRPr="00FB59E1">
        <w:rPr>
          <w:bCs/>
          <w:color w:val="000000" w:themeColor="text1"/>
          <w:sz w:val="30"/>
          <w:szCs w:val="30"/>
        </w:rPr>
        <w:t xml:space="preserve">, Сегал, </w:t>
      </w:r>
      <w:r>
        <w:rPr>
          <w:bCs/>
          <w:color w:val="000000" w:themeColor="text1"/>
          <w:sz w:val="30"/>
          <w:szCs w:val="30"/>
        </w:rPr>
        <w:br/>
      </w:r>
      <w:r w:rsidRPr="00FB59E1">
        <w:rPr>
          <w:bCs/>
          <w:color w:val="000000" w:themeColor="text1"/>
          <w:sz w:val="30"/>
          <w:szCs w:val="30"/>
        </w:rPr>
        <w:t xml:space="preserve">Джонсон Матти Катализаторы, Красноярскнефтепродукт, </w:t>
      </w:r>
      <w:proofErr w:type="spellStart"/>
      <w:r w:rsidRPr="00FB59E1">
        <w:rPr>
          <w:bCs/>
          <w:color w:val="000000" w:themeColor="text1"/>
          <w:sz w:val="30"/>
          <w:szCs w:val="30"/>
        </w:rPr>
        <w:t>Красноярсклесоматериалы</w:t>
      </w:r>
      <w:proofErr w:type="spellEnd"/>
      <w:r w:rsidRPr="00FB59E1">
        <w:rPr>
          <w:bCs/>
          <w:color w:val="000000" w:themeColor="text1"/>
          <w:sz w:val="30"/>
          <w:szCs w:val="30"/>
        </w:rPr>
        <w:t xml:space="preserve">) и в бюджетном секторе в 19-21 годах увеличение заработной платы, в реальном выражении, составит в среднем 2,9% ежегодно. </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Проведение Универсиады 2019 окажет положительное влияние на покупательскую способность и, как следствие, на рост оборота розничной торговли и платных услуг. В прогнозном периоде планируется к 2021 году увеличение оборота торговли по полному кругу организаций - до </w:t>
      </w:r>
      <w:r w:rsidRPr="00FB59E1">
        <w:rPr>
          <w:bCs/>
          <w:color w:val="000000" w:themeColor="text1"/>
          <w:sz w:val="30"/>
          <w:szCs w:val="30"/>
        </w:rPr>
        <w:lastRenderedPageBreak/>
        <w:t>351 млрд. руб. (в сопоставимых ценах в среднем на 0,5% ежегодно), объема платных услуг по полному кругу - до 134 </w:t>
      </w:r>
      <w:proofErr w:type="gramStart"/>
      <w:r w:rsidRPr="00FB59E1">
        <w:rPr>
          <w:bCs/>
          <w:color w:val="000000" w:themeColor="text1"/>
          <w:sz w:val="30"/>
          <w:szCs w:val="30"/>
        </w:rPr>
        <w:t>млрд</w:t>
      </w:r>
      <w:proofErr w:type="gramEnd"/>
      <w:r w:rsidRPr="00FB59E1">
        <w:rPr>
          <w:bCs/>
          <w:color w:val="000000" w:themeColor="text1"/>
          <w:sz w:val="30"/>
          <w:szCs w:val="30"/>
        </w:rPr>
        <w:t xml:space="preserve"> руб. (в сопоставимых ценах в среднем на 1,6% ежегодно).</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Предстоящий период является важнейшим периодом для дальнейшего развития города.</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С учетом фактора проведения </w:t>
      </w:r>
      <w:r>
        <w:rPr>
          <w:bCs/>
          <w:color w:val="000000" w:themeColor="text1"/>
          <w:sz w:val="30"/>
          <w:szCs w:val="30"/>
        </w:rPr>
        <w:t>У</w:t>
      </w:r>
      <w:r w:rsidRPr="00FB59E1">
        <w:rPr>
          <w:bCs/>
          <w:color w:val="000000" w:themeColor="text1"/>
          <w:sz w:val="30"/>
          <w:szCs w:val="30"/>
        </w:rPr>
        <w:t xml:space="preserve">ниверсиады, дальнейшего использования ее наследия доработана стратегия развития Красноярска до 2030 года. </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29 ноября в рамках Красноярского городского форума прое</w:t>
      </w:r>
      <w:proofErr w:type="gramStart"/>
      <w:r w:rsidRPr="00FB59E1">
        <w:rPr>
          <w:bCs/>
          <w:color w:val="000000" w:themeColor="text1"/>
          <w:sz w:val="30"/>
          <w:szCs w:val="30"/>
        </w:rPr>
        <w:t>кт стр</w:t>
      </w:r>
      <w:proofErr w:type="gramEnd"/>
      <w:r w:rsidRPr="00FB59E1">
        <w:rPr>
          <w:bCs/>
          <w:color w:val="000000" w:themeColor="text1"/>
          <w:sz w:val="30"/>
          <w:szCs w:val="30"/>
        </w:rPr>
        <w:t>атегии вынесен на общественное обсуждение, в ближайшее время мы его разместим на официальном сайте администрации города, где будет обеспечена возможность сбора предложений и замечаний от всех заинтересованных горожан по всем направлениям развития нашего города.</w:t>
      </w:r>
    </w:p>
    <w:p w:rsidR="00773798" w:rsidRPr="00FB59E1" w:rsidRDefault="00773798" w:rsidP="00773798">
      <w:pPr>
        <w:widowControl w:val="0"/>
        <w:ind w:firstLine="709"/>
        <w:jc w:val="both"/>
        <w:rPr>
          <w:bCs/>
          <w:color w:val="000000" w:themeColor="text1"/>
          <w:sz w:val="30"/>
          <w:szCs w:val="30"/>
        </w:rPr>
      </w:pPr>
      <w:r w:rsidRPr="00FB59E1">
        <w:rPr>
          <w:bCs/>
          <w:color w:val="000000" w:themeColor="text1"/>
          <w:sz w:val="30"/>
          <w:szCs w:val="30"/>
        </w:rPr>
        <w:t xml:space="preserve">В заключении отмечу, что показатели развития экономики города в прогнозном периоде </w:t>
      </w:r>
      <w:proofErr w:type="gramStart"/>
      <w:r w:rsidRPr="00FB59E1">
        <w:rPr>
          <w:bCs/>
          <w:color w:val="000000" w:themeColor="text1"/>
          <w:sz w:val="30"/>
          <w:szCs w:val="30"/>
        </w:rPr>
        <w:t>согласованы и защищены</w:t>
      </w:r>
      <w:proofErr w:type="gramEnd"/>
      <w:r w:rsidRPr="00FB59E1">
        <w:rPr>
          <w:bCs/>
          <w:color w:val="000000" w:themeColor="text1"/>
          <w:sz w:val="30"/>
          <w:szCs w:val="30"/>
        </w:rPr>
        <w:t xml:space="preserve"> в отраслевых министерствах Красноярского края и соответствуют прогнозным темпам развития экономики Российской Федерации и Красноярского края. При разработке прогноза сформированы базовые задачи, которые требуют совместной активной работы, и мы надеемся на плодотворное сотрудничество с депутатами Красноярского городского Совета депутатов, представителями общественных организаций и бизнеса, и жителями города.</w:t>
      </w:r>
    </w:p>
    <w:p w:rsidR="00773798" w:rsidRDefault="00773798" w:rsidP="00773798"/>
    <w:p w:rsidR="00A30775" w:rsidRDefault="00A30775" w:rsidP="00A30775">
      <w:pPr>
        <w:ind w:firstLine="709"/>
        <w:rPr>
          <w:b/>
          <w:sz w:val="30"/>
          <w:szCs w:val="30"/>
        </w:rPr>
      </w:pPr>
      <w:r w:rsidRPr="00A30775">
        <w:rPr>
          <w:b/>
          <w:sz w:val="30"/>
          <w:szCs w:val="30"/>
        </w:rPr>
        <w:t>Логинов Владислав Анатольевич</w:t>
      </w:r>
      <w:r>
        <w:rPr>
          <w:b/>
          <w:sz w:val="30"/>
          <w:szCs w:val="30"/>
        </w:rPr>
        <w:t>:</w:t>
      </w:r>
    </w:p>
    <w:p w:rsidR="00A30775" w:rsidRPr="00A30775" w:rsidRDefault="00A30775" w:rsidP="00A30775">
      <w:pPr>
        <w:ind w:firstLine="709"/>
        <w:rPr>
          <w:b/>
          <w:sz w:val="30"/>
          <w:szCs w:val="30"/>
        </w:rPr>
      </w:pPr>
    </w:p>
    <w:p w:rsidR="00A30775" w:rsidRPr="00264C5B" w:rsidRDefault="00A30775" w:rsidP="00A30775">
      <w:pPr>
        <w:pStyle w:val="af6"/>
        <w:ind w:left="0" w:firstLine="709"/>
        <w:jc w:val="both"/>
        <w:rPr>
          <w:color w:val="000000" w:themeColor="text1"/>
          <w:sz w:val="30"/>
          <w:szCs w:val="30"/>
        </w:rPr>
      </w:pPr>
      <w:r w:rsidRPr="00264C5B">
        <w:rPr>
          <w:color w:val="000000" w:themeColor="text1"/>
          <w:sz w:val="30"/>
          <w:szCs w:val="30"/>
        </w:rPr>
        <w:t xml:space="preserve">Передаю слово заместителю Главы города Красноярска, руководителю департамента финансов администрации города, заместителю председателя комиссии по проведению публичных слушаний – </w:t>
      </w:r>
      <w:proofErr w:type="spellStart"/>
      <w:r w:rsidRPr="00264C5B">
        <w:rPr>
          <w:color w:val="000000" w:themeColor="text1"/>
          <w:sz w:val="30"/>
          <w:szCs w:val="30"/>
        </w:rPr>
        <w:t>Хаснутдиновой</w:t>
      </w:r>
      <w:proofErr w:type="spellEnd"/>
      <w:r w:rsidRPr="00264C5B">
        <w:rPr>
          <w:color w:val="000000" w:themeColor="text1"/>
          <w:sz w:val="30"/>
          <w:szCs w:val="30"/>
        </w:rPr>
        <w:t xml:space="preserve"> Ирине Николаевне. </w:t>
      </w:r>
    </w:p>
    <w:p w:rsidR="00A30775" w:rsidRDefault="00A30775" w:rsidP="00773798"/>
    <w:p w:rsidR="00921AF3" w:rsidRPr="00F14181" w:rsidRDefault="00C97BD0" w:rsidP="00F14181">
      <w:pPr>
        <w:pStyle w:val="af6"/>
        <w:widowControl w:val="0"/>
        <w:numPr>
          <w:ilvl w:val="0"/>
          <w:numId w:val="1"/>
        </w:numPr>
        <w:tabs>
          <w:tab w:val="left" w:pos="993"/>
        </w:tabs>
        <w:ind w:left="0" w:firstLine="709"/>
        <w:jc w:val="both"/>
        <w:rPr>
          <w:b/>
          <w:bCs/>
          <w:color w:val="000000" w:themeColor="text1"/>
          <w:sz w:val="30"/>
          <w:szCs w:val="30"/>
        </w:rPr>
      </w:pPr>
      <w:r w:rsidRPr="00F14181">
        <w:rPr>
          <w:b/>
          <w:bCs/>
          <w:color w:val="000000" w:themeColor="text1"/>
          <w:sz w:val="30"/>
          <w:szCs w:val="30"/>
        </w:rPr>
        <w:t xml:space="preserve">Доклад </w:t>
      </w:r>
      <w:proofErr w:type="spellStart"/>
      <w:r w:rsidR="00A774FC" w:rsidRPr="00F14181">
        <w:rPr>
          <w:b/>
          <w:bCs/>
          <w:color w:val="000000" w:themeColor="text1"/>
          <w:sz w:val="30"/>
          <w:szCs w:val="30"/>
        </w:rPr>
        <w:t>Хаснутдинов</w:t>
      </w:r>
      <w:r w:rsidR="00DF2BCC" w:rsidRPr="00F14181">
        <w:rPr>
          <w:b/>
          <w:bCs/>
          <w:color w:val="000000" w:themeColor="text1"/>
          <w:sz w:val="30"/>
          <w:szCs w:val="30"/>
        </w:rPr>
        <w:t>ой</w:t>
      </w:r>
      <w:proofErr w:type="spellEnd"/>
      <w:r w:rsidR="00A774FC" w:rsidRPr="00F14181">
        <w:rPr>
          <w:b/>
          <w:bCs/>
          <w:color w:val="000000" w:themeColor="text1"/>
          <w:sz w:val="30"/>
          <w:szCs w:val="30"/>
        </w:rPr>
        <w:t xml:space="preserve"> И.Н.</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Уважаемые участники публичных слушаний!</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Проведение публичных слушаний по проекту бюджета города уже стало традицией для Красноярска. Общественное обсуждение главного финансового документа города мы практикуем с 2007 года. И всегда стараемся в максимально доступной и понятной форме </w:t>
      </w:r>
      <w:proofErr w:type="gramStart"/>
      <w:r w:rsidRPr="00FB59E1">
        <w:rPr>
          <w:bCs/>
          <w:color w:val="000000" w:themeColor="text1"/>
          <w:sz w:val="30"/>
          <w:szCs w:val="30"/>
        </w:rPr>
        <w:t>рассказать</w:t>
      </w:r>
      <w:proofErr w:type="gramEnd"/>
      <w:r w:rsidRPr="00FB59E1">
        <w:rPr>
          <w:bCs/>
          <w:color w:val="000000" w:themeColor="text1"/>
          <w:sz w:val="30"/>
          <w:szCs w:val="30"/>
        </w:rPr>
        <w:t xml:space="preserve"> что же такое бюджет города.</w:t>
      </w:r>
      <w:r w:rsidR="00027545" w:rsidRPr="00FB59E1">
        <w:rPr>
          <w:bCs/>
          <w:color w:val="000000" w:themeColor="text1"/>
          <w:sz w:val="30"/>
          <w:szCs w:val="30"/>
        </w:rPr>
        <w:t xml:space="preserve"> </w:t>
      </w:r>
      <w:r w:rsidRPr="00FB59E1">
        <w:rPr>
          <w:bCs/>
          <w:color w:val="000000" w:themeColor="text1"/>
          <w:sz w:val="30"/>
          <w:szCs w:val="30"/>
        </w:rPr>
        <w:t>Встреча сегодня – не исключение.</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Указом Президента Российской Федерации от 7 мая 2018 года на ближайшие 6 лет определены национальные цели и стратегические задачи развития страны.</w:t>
      </w:r>
    </w:p>
    <w:p w:rsidR="00027545"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В соответствии с ними должны быть изменены все сферы общественной жизни.</w:t>
      </w:r>
      <w:r w:rsidR="00027545" w:rsidRPr="00FB59E1">
        <w:rPr>
          <w:bCs/>
          <w:color w:val="000000" w:themeColor="text1"/>
          <w:sz w:val="30"/>
          <w:szCs w:val="30"/>
        </w:rPr>
        <w:t xml:space="preserve"> </w:t>
      </w:r>
      <w:r w:rsidRPr="00FB59E1">
        <w:rPr>
          <w:bCs/>
          <w:color w:val="000000" w:themeColor="text1"/>
          <w:sz w:val="30"/>
          <w:szCs w:val="30"/>
        </w:rPr>
        <w:t xml:space="preserve">Достижение национальных целей планируется осуществлять через новые инструменты – национальные проекты. И </w:t>
      </w:r>
      <w:r w:rsidRPr="00FB59E1">
        <w:rPr>
          <w:bCs/>
          <w:color w:val="000000" w:themeColor="text1"/>
          <w:sz w:val="30"/>
          <w:szCs w:val="30"/>
        </w:rPr>
        <w:lastRenderedPageBreak/>
        <w:t xml:space="preserve">важно отметить, что особенностью бюджетов всех уровней является ориентация расходов, в первую очередь, на их реализацию. Еще раз коротко отмечу социально-экономические условия, которые легли в основу прогноза бюджета города. В 2017 году экономика в городе, как и в стране, вошла в стадию поступательного роста. Об этом свидетельствуют наращивание темпов промышленного производства и рост потребительского спроса. </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Как уже отмечалось, в текущем году тенденция восстановления экономики сохранилась. </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Доходы бюджета города на очередную трехлетку сформированы также как и доходы федерального и краевого бюджетов, на основе показателей базового варианта прогноза социально-экономического развития.</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Этот вариант предусматривает умеренный рост экономики. Объем собственных доходов в 2019 году составит более 15 </w:t>
      </w:r>
      <w:proofErr w:type="gramStart"/>
      <w:r w:rsidRPr="00FB59E1">
        <w:rPr>
          <w:bCs/>
          <w:color w:val="000000" w:themeColor="text1"/>
          <w:sz w:val="30"/>
          <w:szCs w:val="30"/>
        </w:rPr>
        <w:t>млрд</w:t>
      </w:r>
      <w:proofErr w:type="gramEnd"/>
      <w:r w:rsidRPr="00FB59E1">
        <w:rPr>
          <w:bCs/>
          <w:color w:val="000000" w:themeColor="text1"/>
          <w:sz w:val="30"/>
          <w:szCs w:val="30"/>
        </w:rPr>
        <w:t xml:space="preserve"> 400-сот млн рублей. Это на 1 млрд</w:t>
      </w:r>
      <w:r w:rsidR="00027545" w:rsidRPr="00FB59E1">
        <w:rPr>
          <w:bCs/>
          <w:color w:val="000000" w:themeColor="text1"/>
          <w:sz w:val="30"/>
          <w:szCs w:val="30"/>
        </w:rPr>
        <w:t>.</w:t>
      </w:r>
      <w:r w:rsidRPr="00FB59E1">
        <w:rPr>
          <w:bCs/>
          <w:color w:val="000000" w:themeColor="text1"/>
          <w:sz w:val="30"/>
          <w:szCs w:val="30"/>
        </w:rPr>
        <w:t xml:space="preserve"> 100 </w:t>
      </w:r>
      <w:proofErr w:type="gramStart"/>
      <w:r w:rsidRPr="00FB59E1">
        <w:rPr>
          <w:bCs/>
          <w:color w:val="000000" w:themeColor="text1"/>
          <w:sz w:val="30"/>
          <w:szCs w:val="30"/>
        </w:rPr>
        <w:t>млн</w:t>
      </w:r>
      <w:proofErr w:type="gramEnd"/>
      <w:r w:rsidRPr="00FB59E1">
        <w:rPr>
          <w:bCs/>
          <w:color w:val="000000" w:themeColor="text1"/>
          <w:sz w:val="30"/>
          <w:szCs w:val="30"/>
        </w:rPr>
        <w:t xml:space="preserve"> рублей или на 8% больше первоначального бюджета 2018 года. К концу 2021 года прирост относительно 2018 года составит 14%.</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В основном данное увеличение обусловлено ростом поступлений по налогу на прибыль организаций и налогу на доходы физических лиц. В предстоящем бюджетном периоде стоит задача – продолжить целенаправленную работу по сохранению и укреплению собственной доходной базы. Ключевым направлением налоговой политики города должно стать повышение бюджетной отдачи от управления муниципальным имуществом и земельными ресурсами. </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Это, в первую очередь, работа по вовлечению максимального количества объектов недвижимости и земельных участков в хозяйственный оборот за счет:</w:t>
      </w:r>
    </w:p>
    <w:p w:rsidR="00E7182C" w:rsidRPr="00FB59E1" w:rsidRDefault="005240A5" w:rsidP="00FB59E1">
      <w:pPr>
        <w:widowControl w:val="0"/>
        <w:ind w:firstLine="709"/>
        <w:jc w:val="both"/>
        <w:rPr>
          <w:bCs/>
          <w:color w:val="000000" w:themeColor="text1"/>
          <w:sz w:val="30"/>
          <w:szCs w:val="30"/>
        </w:rPr>
      </w:pPr>
      <w:r>
        <w:rPr>
          <w:bCs/>
          <w:color w:val="000000" w:themeColor="text1"/>
          <w:sz w:val="30"/>
          <w:szCs w:val="30"/>
        </w:rPr>
        <w:t>–</w:t>
      </w:r>
      <w:r w:rsidR="00E7182C" w:rsidRPr="00FB59E1">
        <w:rPr>
          <w:bCs/>
          <w:color w:val="000000" w:themeColor="text1"/>
          <w:sz w:val="30"/>
          <w:szCs w:val="30"/>
        </w:rPr>
        <w:t xml:space="preserve"> выявления незарегистрированных объектов имущества и земельных участков;</w:t>
      </w:r>
    </w:p>
    <w:p w:rsidR="00E7182C" w:rsidRPr="00FB59E1" w:rsidRDefault="005240A5" w:rsidP="00FB59E1">
      <w:pPr>
        <w:widowControl w:val="0"/>
        <w:ind w:firstLine="709"/>
        <w:jc w:val="both"/>
        <w:rPr>
          <w:bCs/>
          <w:color w:val="000000" w:themeColor="text1"/>
          <w:sz w:val="30"/>
          <w:szCs w:val="30"/>
        </w:rPr>
      </w:pPr>
      <w:r>
        <w:rPr>
          <w:bCs/>
          <w:color w:val="000000" w:themeColor="text1"/>
          <w:sz w:val="30"/>
          <w:szCs w:val="30"/>
        </w:rPr>
        <w:t>–</w:t>
      </w:r>
      <w:r w:rsidR="00E7182C" w:rsidRPr="00FB59E1">
        <w:rPr>
          <w:bCs/>
          <w:color w:val="000000" w:themeColor="text1"/>
          <w:sz w:val="30"/>
          <w:szCs w:val="30"/>
        </w:rPr>
        <w:t xml:space="preserve"> наполнения Государственного адресного реестра актуальными сведениями об объектах недвижимости и земельных участках.</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Кроме того, будет продолжена инвентаризация нежилых объектов в целях принятия решения по их рациональному использованию. Еще одно значимое направление – это взыскание задолженности по арендным платежам за муниципальное имущество и землю. К сожалению, несмотря на принимаемые меры, ее объем увеличивается.</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Поэтому в работу с недобросовестными арендаторами самым активным образом будут вовлечены администрации районов города и, вновь созданная в текущем году, служба городовых.</w:t>
      </w:r>
    </w:p>
    <w:p w:rsidR="00E7182C" w:rsidRPr="00FB59E1" w:rsidRDefault="00E7182C" w:rsidP="00FB59E1">
      <w:pPr>
        <w:widowControl w:val="0"/>
        <w:ind w:firstLine="709"/>
        <w:jc w:val="both"/>
        <w:rPr>
          <w:bCs/>
          <w:color w:val="000000" w:themeColor="text1"/>
          <w:sz w:val="30"/>
          <w:szCs w:val="30"/>
        </w:rPr>
      </w:pPr>
      <w:proofErr w:type="gramStart"/>
      <w:r w:rsidRPr="00FB59E1">
        <w:rPr>
          <w:bCs/>
          <w:color w:val="000000" w:themeColor="text1"/>
          <w:sz w:val="30"/>
          <w:szCs w:val="30"/>
        </w:rPr>
        <w:t xml:space="preserve">Доходную часть бюджета города формируют не только налоговые и неналоговые доходы, но и межбюджетные трансферты из федерального и краевого бюджетов. </w:t>
      </w:r>
      <w:proofErr w:type="gramEnd"/>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Средства из вышестоящих бюджетов во внесенном в Красноярский </w:t>
      </w:r>
      <w:r w:rsidRPr="00FB59E1">
        <w:rPr>
          <w:bCs/>
          <w:color w:val="000000" w:themeColor="text1"/>
          <w:sz w:val="30"/>
          <w:szCs w:val="30"/>
        </w:rPr>
        <w:lastRenderedPageBreak/>
        <w:t xml:space="preserve">городской Совет депутатов проекте на 2019 год предусматриваются в объеме более 13 </w:t>
      </w:r>
      <w:proofErr w:type="gramStart"/>
      <w:r w:rsidRPr="00FB59E1">
        <w:rPr>
          <w:bCs/>
          <w:color w:val="000000" w:themeColor="text1"/>
          <w:sz w:val="30"/>
          <w:szCs w:val="30"/>
        </w:rPr>
        <w:t>млрд</w:t>
      </w:r>
      <w:proofErr w:type="gramEnd"/>
      <w:r w:rsidRPr="00FB59E1">
        <w:rPr>
          <w:bCs/>
          <w:color w:val="000000" w:themeColor="text1"/>
          <w:sz w:val="30"/>
          <w:szCs w:val="30"/>
        </w:rPr>
        <w:t xml:space="preserve"> рублей. Из них, десять с половиной </w:t>
      </w:r>
      <w:proofErr w:type="gramStart"/>
      <w:r w:rsidRPr="00FB59E1">
        <w:rPr>
          <w:bCs/>
          <w:color w:val="000000" w:themeColor="text1"/>
          <w:sz w:val="30"/>
          <w:szCs w:val="30"/>
        </w:rPr>
        <w:t>млрд</w:t>
      </w:r>
      <w:proofErr w:type="gramEnd"/>
      <w:r w:rsidRPr="00FB59E1">
        <w:rPr>
          <w:bCs/>
          <w:color w:val="000000" w:themeColor="text1"/>
          <w:sz w:val="30"/>
          <w:szCs w:val="30"/>
        </w:rPr>
        <w:t xml:space="preserve"> рублей– на реализацию переданных государственных полномочий. Как и в предыдущие годы, это расходы на образование и содержание учреждений социальной защиты населения.</w:t>
      </w:r>
      <w:r w:rsidR="00027545" w:rsidRPr="00FB59E1">
        <w:rPr>
          <w:bCs/>
          <w:color w:val="000000" w:themeColor="text1"/>
          <w:sz w:val="30"/>
          <w:szCs w:val="30"/>
        </w:rPr>
        <w:t xml:space="preserve"> </w:t>
      </w:r>
      <w:r w:rsidRPr="00FB59E1">
        <w:rPr>
          <w:bCs/>
          <w:color w:val="000000" w:themeColor="text1"/>
          <w:sz w:val="30"/>
          <w:szCs w:val="30"/>
        </w:rPr>
        <w:t xml:space="preserve">Порядка 2-х с половиной </w:t>
      </w:r>
      <w:proofErr w:type="gramStart"/>
      <w:r w:rsidRPr="00FB59E1">
        <w:rPr>
          <w:bCs/>
          <w:color w:val="000000" w:themeColor="text1"/>
          <w:sz w:val="30"/>
          <w:szCs w:val="30"/>
        </w:rPr>
        <w:t>млрд</w:t>
      </w:r>
      <w:proofErr w:type="gramEnd"/>
      <w:r w:rsidRPr="00FB59E1">
        <w:rPr>
          <w:bCs/>
          <w:color w:val="000000" w:themeColor="text1"/>
          <w:sz w:val="30"/>
          <w:szCs w:val="30"/>
        </w:rPr>
        <w:t xml:space="preserve"> рублей выделено Красноярску на выполнение собственных полномочий по:</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созданию новых ме</w:t>
      </w:r>
      <w:proofErr w:type="gramStart"/>
      <w:r w:rsidRPr="00FB59E1">
        <w:rPr>
          <w:bCs/>
          <w:color w:val="000000" w:themeColor="text1"/>
          <w:sz w:val="30"/>
          <w:szCs w:val="30"/>
        </w:rPr>
        <w:t>ст в шк</w:t>
      </w:r>
      <w:proofErr w:type="gramEnd"/>
      <w:r w:rsidRPr="00FB59E1">
        <w:rPr>
          <w:bCs/>
          <w:color w:val="000000" w:themeColor="text1"/>
          <w:sz w:val="30"/>
          <w:szCs w:val="30"/>
        </w:rPr>
        <w:t>олах и детских садах;</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а также по содержанию автомобильных дорог.</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Подчеркну, что данные суммы не окончательные. Уже сейчас можно сказать, что объем бюджета города будет увеличен.</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Дополнительные средства планируется привлечь </w:t>
      </w:r>
      <w:proofErr w:type="gramStart"/>
      <w:r w:rsidRPr="00FB59E1">
        <w:rPr>
          <w:bCs/>
          <w:color w:val="000000" w:themeColor="text1"/>
          <w:sz w:val="30"/>
          <w:szCs w:val="30"/>
        </w:rPr>
        <w:t>на</w:t>
      </w:r>
      <w:proofErr w:type="gramEnd"/>
      <w:r w:rsidRPr="00FB59E1">
        <w:rPr>
          <w:bCs/>
          <w:color w:val="000000" w:themeColor="text1"/>
          <w:sz w:val="30"/>
          <w:szCs w:val="30"/>
        </w:rPr>
        <w:t>:</w:t>
      </w:r>
    </w:p>
    <w:p w:rsidR="00E7182C" w:rsidRPr="00FB59E1" w:rsidRDefault="00027545" w:rsidP="00FB59E1">
      <w:pPr>
        <w:widowControl w:val="0"/>
        <w:ind w:firstLine="709"/>
        <w:jc w:val="both"/>
        <w:rPr>
          <w:bCs/>
          <w:color w:val="000000" w:themeColor="text1"/>
          <w:sz w:val="30"/>
          <w:szCs w:val="30"/>
        </w:rPr>
      </w:pPr>
      <w:r w:rsidRPr="00FB59E1">
        <w:rPr>
          <w:bCs/>
          <w:color w:val="000000" w:themeColor="text1"/>
          <w:sz w:val="30"/>
          <w:szCs w:val="30"/>
        </w:rPr>
        <w:t>–</w:t>
      </w:r>
      <w:r w:rsidR="00E7182C" w:rsidRPr="00FB59E1">
        <w:rPr>
          <w:bCs/>
          <w:color w:val="000000" w:themeColor="text1"/>
          <w:sz w:val="30"/>
          <w:szCs w:val="30"/>
        </w:rPr>
        <w:t xml:space="preserve"> расселение и снос аварийного жилья; </w:t>
      </w:r>
    </w:p>
    <w:p w:rsidR="00E7182C" w:rsidRPr="00FB59E1" w:rsidRDefault="00027545" w:rsidP="00FB59E1">
      <w:pPr>
        <w:widowControl w:val="0"/>
        <w:ind w:firstLine="709"/>
        <w:jc w:val="both"/>
        <w:rPr>
          <w:bCs/>
          <w:color w:val="000000" w:themeColor="text1"/>
          <w:sz w:val="30"/>
          <w:szCs w:val="30"/>
        </w:rPr>
      </w:pPr>
      <w:r w:rsidRPr="00FB59E1">
        <w:rPr>
          <w:bCs/>
          <w:color w:val="000000" w:themeColor="text1"/>
          <w:sz w:val="30"/>
          <w:szCs w:val="30"/>
        </w:rPr>
        <w:t>–</w:t>
      </w:r>
      <w:r w:rsidR="00E7182C" w:rsidRPr="00FB59E1">
        <w:rPr>
          <w:bCs/>
          <w:color w:val="000000" w:themeColor="text1"/>
          <w:sz w:val="30"/>
          <w:szCs w:val="30"/>
        </w:rPr>
        <w:t xml:space="preserve"> капитальный ремонт и строительство автомобильных дорог;</w:t>
      </w:r>
    </w:p>
    <w:p w:rsidR="00E7182C" w:rsidRPr="00FB59E1" w:rsidRDefault="00027545" w:rsidP="003C7BD6">
      <w:pPr>
        <w:widowControl w:val="0"/>
        <w:tabs>
          <w:tab w:val="left" w:pos="-709"/>
          <w:tab w:val="left" w:pos="284"/>
        </w:tabs>
        <w:ind w:firstLine="709"/>
        <w:jc w:val="both"/>
        <w:rPr>
          <w:bCs/>
          <w:color w:val="000000" w:themeColor="text1"/>
          <w:sz w:val="30"/>
          <w:szCs w:val="30"/>
        </w:rPr>
      </w:pPr>
      <w:r w:rsidRPr="00FB59E1">
        <w:rPr>
          <w:bCs/>
          <w:color w:val="000000" w:themeColor="text1"/>
          <w:sz w:val="30"/>
          <w:szCs w:val="30"/>
        </w:rPr>
        <w:t>–</w:t>
      </w:r>
      <w:r w:rsidR="003C7BD6">
        <w:rPr>
          <w:bCs/>
          <w:color w:val="000000" w:themeColor="text1"/>
          <w:sz w:val="30"/>
          <w:szCs w:val="30"/>
        </w:rPr>
        <w:t xml:space="preserve"> </w:t>
      </w:r>
      <w:r w:rsidR="00E7182C" w:rsidRPr="00FB59E1">
        <w:rPr>
          <w:bCs/>
          <w:color w:val="000000" w:themeColor="text1"/>
          <w:sz w:val="30"/>
          <w:szCs w:val="30"/>
        </w:rPr>
        <w:t>благоустройство общественных пространств и дворовых территорий;</w:t>
      </w:r>
    </w:p>
    <w:p w:rsidR="00E7182C" w:rsidRPr="00FB59E1" w:rsidRDefault="00027545" w:rsidP="00FB59E1">
      <w:pPr>
        <w:widowControl w:val="0"/>
        <w:ind w:firstLine="709"/>
        <w:jc w:val="both"/>
        <w:rPr>
          <w:bCs/>
          <w:color w:val="000000" w:themeColor="text1"/>
          <w:sz w:val="30"/>
          <w:szCs w:val="30"/>
        </w:rPr>
      </w:pPr>
      <w:r w:rsidRPr="00FB59E1">
        <w:rPr>
          <w:bCs/>
          <w:color w:val="000000" w:themeColor="text1"/>
          <w:sz w:val="30"/>
          <w:szCs w:val="30"/>
        </w:rPr>
        <w:t>–</w:t>
      </w:r>
      <w:r w:rsidR="00E7182C" w:rsidRPr="00FB59E1">
        <w:rPr>
          <w:bCs/>
          <w:color w:val="000000" w:themeColor="text1"/>
          <w:sz w:val="30"/>
          <w:szCs w:val="30"/>
        </w:rPr>
        <w:t xml:space="preserve"> строительство и приобретение новых образовательных учреждений;</w:t>
      </w:r>
    </w:p>
    <w:p w:rsidR="00E7182C" w:rsidRPr="00FB59E1" w:rsidRDefault="00027545" w:rsidP="00FB59E1">
      <w:pPr>
        <w:widowControl w:val="0"/>
        <w:ind w:firstLine="709"/>
        <w:jc w:val="both"/>
        <w:rPr>
          <w:bCs/>
          <w:color w:val="000000" w:themeColor="text1"/>
          <w:sz w:val="30"/>
          <w:szCs w:val="30"/>
        </w:rPr>
      </w:pPr>
      <w:r w:rsidRPr="00FB59E1">
        <w:rPr>
          <w:bCs/>
          <w:color w:val="000000" w:themeColor="text1"/>
          <w:sz w:val="30"/>
          <w:szCs w:val="30"/>
        </w:rPr>
        <w:t xml:space="preserve">– </w:t>
      </w:r>
      <w:r w:rsidR="00E7182C" w:rsidRPr="00FB59E1">
        <w:rPr>
          <w:bCs/>
          <w:color w:val="000000" w:themeColor="text1"/>
          <w:sz w:val="30"/>
          <w:szCs w:val="30"/>
        </w:rPr>
        <w:t>и на многие другие направления.</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Если говорить об основных подходах к формированию расходов, то напомню, что с 2014 года бюджет разрабатывается на основе муниципальных программ.</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В следующем году их будет уже 14. Они составляют более 94 процентов общих расходов.</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Бюджет города по-прежнему остается социально направленным. </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В нем предусмотрено:</w:t>
      </w:r>
    </w:p>
    <w:p w:rsidR="00E7182C" w:rsidRPr="00FB59E1" w:rsidRDefault="00027545" w:rsidP="00FB59E1">
      <w:pPr>
        <w:widowControl w:val="0"/>
        <w:ind w:firstLine="709"/>
        <w:jc w:val="both"/>
        <w:rPr>
          <w:bCs/>
          <w:color w:val="000000" w:themeColor="text1"/>
          <w:sz w:val="30"/>
          <w:szCs w:val="30"/>
        </w:rPr>
      </w:pPr>
      <w:r w:rsidRPr="00FB59E1">
        <w:rPr>
          <w:bCs/>
          <w:color w:val="000000" w:themeColor="text1"/>
          <w:sz w:val="30"/>
          <w:szCs w:val="30"/>
        </w:rPr>
        <w:t>–</w:t>
      </w:r>
      <w:r w:rsidR="00E7182C" w:rsidRPr="00FB59E1">
        <w:rPr>
          <w:bCs/>
          <w:color w:val="000000" w:themeColor="text1"/>
          <w:sz w:val="30"/>
          <w:szCs w:val="30"/>
        </w:rPr>
        <w:t xml:space="preserve"> безусловное выполнение всех принятых обязательств;</w:t>
      </w:r>
    </w:p>
    <w:p w:rsidR="00E7182C" w:rsidRPr="00FB59E1" w:rsidRDefault="00027545" w:rsidP="00FB59E1">
      <w:pPr>
        <w:widowControl w:val="0"/>
        <w:ind w:firstLine="709"/>
        <w:jc w:val="both"/>
        <w:rPr>
          <w:bCs/>
          <w:color w:val="000000" w:themeColor="text1"/>
          <w:sz w:val="30"/>
          <w:szCs w:val="30"/>
        </w:rPr>
      </w:pPr>
      <w:r w:rsidRPr="00FB59E1">
        <w:rPr>
          <w:bCs/>
          <w:color w:val="000000" w:themeColor="text1"/>
          <w:sz w:val="30"/>
          <w:szCs w:val="30"/>
        </w:rPr>
        <w:t>–</w:t>
      </w:r>
      <w:r w:rsidR="00E7182C" w:rsidRPr="00FB59E1">
        <w:rPr>
          <w:bCs/>
          <w:color w:val="000000" w:themeColor="text1"/>
          <w:sz w:val="30"/>
          <w:szCs w:val="30"/>
        </w:rPr>
        <w:t xml:space="preserve"> обеспечение выплаты заработной платы работникам бюджетной сферы в соответствии с </w:t>
      </w:r>
      <w:proofErr w:type="spellStart"/>
      <w:r w:rsidR="00E7182C" w:rsidRPr="00FB59E1">
        <w:rPr>
          <w:bCs/>
          <w:color w:val="000000" w:themeColor="text1"/>
          <w:sz w:val="30"/>
          <w:szCs w:val="30"/>
        </w:rPr>
        <w:t>общекраевыми</w:t>
      </w:r>
      <w:proofErr w:type="spellEnd"/>
      <w:r w:rsidR="00E7182C" w:rsidRPr="00FB59E1">
        <w:rPr>
          <w:bCs/>
          <w:color w:val="000000" w:themeColor="text1"/>
          <w:sz w:val="30"/>
          <w:szCs w:val="30"/>
        </w:rPr>
        <w:t xml:space="preserve"> подходами;</w:t>
      </w:r>
    </w:p>
    <w:p w:rsidR="00E7182C" w:rsidRPr="00FB59E1" w:rsidRDefault="00027545" w:rsidP="00FB59E1">
      <w:pPr>
        <w:widowControl w:val="0"/>
        <w:ind w:firstLine="709"/>
        <w:jc w:val="both"/>
        <w:rPr>
          <w:bCs/>
          <w:color w:val="000000" w:themeColor="text1"/>
          <w:sz w:val="30"/>
          <w:szCs w:val="30"/>
        </w:rPr>
      </w:pPr>
      <w:r w:rsidRPr="00FB59E1">
        <w:rPr>
          <w:bCs/>
          <w:color w:val="000000" w:themeColor="text1"/>
          <w:sz w:val="30"/>
          <w:szCs w:val="30"/>
        </w:rPr>
        <w:t>–</w:t>
      </w:r>
      <w:r w:rsidR="00E7182C" w:rsidRPr="00FB59E1">
        <w:rPr>
          <w:bCs/>
          <w:color w:val="000000" w:themeColor="text1"/>
          <w:sz w:val="30"/>
          <w:szCs w:val="30"/>
        </w:rPr>
        <w:t xml:space="preserve"> индексация коммунальных услуг и расходов на приобретение продуктов питания для образовательных учреждений.</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Инициативные, а именно муниципальные меры социальной поддержки не только сохраняются в полном объеме, но и расширяются.  </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Текущие расходы за счет всех источников запланированы в сумме 24 </w:t>
      </w:r>
      <w:proofErr w:type="gramStart"/>
      <w:r w:rsidRPr="00FB59E1">
        <w:rPr>
          <w:bCs/>
          <w:color w:val="000000" w:themeColor="text1"/>
          <w:sz w:val="30"/>
          <w:szCs w:val="30"/>
        </w:rPr>
        <w:t>млрд</w:t>
      </w:r>
      <w:proofErr w:type="gramEnd"/>
      <w:r w:rsidRPr="00FB59E1">
        <w:rPr>
          <w:bCs/>
          <w:color w:val="000000" w:themeColor="text1"/>
          <w:sz w:val="30"/>
          <w:szCs w:val="30"/>
        </w:rPr>
        <w:t xml:space="preserve"> 700 млн рублей. Их объем определен с учетом:</w:t>
      </w:r>
    </w:p>
    <w:p w:rsidR="00E7182C" w:rsidRPr="00FB59E1" w:rsidRDefault="005240A5" w:rsidP="00FB59E1">
      <w:pPr>
        <w:widowControl w:val="0"/>
        <w:ind w:firstLine="709"/>
        <w:jc w:val="both"/>
        <w:rPr>
          <w:bCs/>
          <w:color w:val="000000" w:themeColor="text1"/>
          <w:sz w:val="30"/>
          <w:szCs w:val="30"/>
        </w:rPr>
      </w:pPr>
      <w:r>
        <w:rPr>
          <w:bCs/>
          <w:color w:val="000000" w:themeColor="text1"/>
          <w:sz w:val="30"/>
          <w:szCs w:val="30"/>
        </w:rPr>
        <w:t>–</w:t>
      </w:r>
      <w:r w:rsidR="00E7182C" w:rsidRPr="00FB59E1">
        <w:rPr>
          <w:bCs/>
          <w:color w:val="000000" w:themeColor="text1"/>
          <w:sz w:val="30"/>
          <w:szCs w:val="30"/>
        </w:rPr>
        <w:t xml:space="preserve"> выявления внутренних резервов;</w:t>
      </w:r>
    </w:p>
    <w:p w:rsidR="00E7182C" w:rsidRPr="00FB59E1" w:rsidRDefault="00027545" w:rsidP="00FB59E1">
      <w:pPr>
        <w:widowControl w:val="0"/>
        <w:ind w:firstLine="709"/>
        <w:jc w:val="both"/>
        <w:rPr>
          <w:bCs/>
          <w:color w:val="000000" w:themeColor="text1"/>
          <w:sz w:val="30"/>
          <w:szCs w:val="30"/>
        </w:rPr>
      </w:pPr>
      <w:r w:rsidRPr="00FB59E1">
        <w:rPr>
          <w:bCs/>
          <w:color w:val="000000" w:themeColor="text1"/>
          <w:sz w:val="30"/>
          <w:szCs w:val="30"/>
        </w:rPr>
        <w:t>–</w:t>
      </w:r>
      <w:r w:rsidR="00E7182C" w:rsidRPr="00FB59E1">
        <w:rPr>
          <w:bCs/>
          <w:color w:val="000000" w:themeColor="text1"/>
          <w:sz w:val="30"/>
          <w:szCs w:val="30"/>
        </w:rPr>
        <w:t xml:space="preserve"> передачи несвойственных функций учреждений на исполнение сторонним организациям;</w:t>
      </w:r>
    </w:p>
    <w:p w:rsidR="00E7182C" w:rsidRPr="00FB59E1" w:rsidRDefault="00027545" w:rsidP="00FB59E1">
      <w:pPr>
        <w:widowControl w:val="0"/>
        <w:ind w:firstLine="709"/>
        <w:jc w:val="both"/>
        <w:rPr>
          <w:bCs/>
          <w:color w:val="000000" w:themeColor="text1"/>
          <w:sz w:val="30"/>
          <w:szCs w:val="30"/>
        </w:rPr>
      </w:pPr>
      <w:r w:rsidRPr="00FB59E1">
        <w:rPr>
          <w:bCs/>
          <w:color w:val="000000" w:themeColor="text1"/>
          <w:sz w:val="30"/>
          <w:szCs w:val="30"/>
        </w:rPr>
        <w:t>–</w:t>
      </w:r>
      <w:r w:rsidR="00E7182C" w:rsidRPr="00FB59E1">
        <w:rPr>
          <w:bCs/>
          <w:color w:val="000000" w:themeColor="text1"/>
          <w:sz w:val="30"/>
          <w:szCs w:val="30"/>
        </w:rPr>
        <w:t xml:space="preserve"> укрупнения сети муниципальных учреждений и присоединения «мелких» учреждений </w:t>
      </w:r>
      <w:proofErr w:type="gramStart"/>
      <w:r w:rsidR="00E7182C" w:rsidRPr="00FB59E1">
        <w:rPr>
          <w:bCs/>
          <w:color w:val="000000" w:themeColor="text1"/>
          <w:sz w:val="30"/>
          <w:szCs w:val="30"/>
        </w:rPr>
        <w:t>к</w:t>
      </w:r>
      <w:proofErr w:type="gramEnd"/>
      <w:r w:rsidR="00E7182C" w:rsidRPr="00FB59E1">
        <w:rPr>
          <w:bCs/>
          <w:color w:val="000000" w:themeColor="text1"/>
          <w:sz w:val="30"/>
          <w:szCs w:val="30"/>
        </w:rPr>
        <w:t xml:space="preserve"> более крупным. </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Порядка 19 млрд. рублей составляют расходы на содержание сети муниципальных учреждений.</w:t>
      </w:r>
      <w:r w:rsidR="00027545" w:rsidRPr="00FB59E1">
        <w:rPr>
          <w:bCs/>
          <w:color w:val="000000" w:themeColor="text1"/>
          <w:sz w:val="30"/>
          <w:szCs w:val="30"/>
        </w:rPr>
        <w:t xml:space="preserve"> </w:t>
      </w:r>
      <w:r w:rsidRPr="00FB59E1">
        <w:rPr>
          <w:bCs/>
          <w:color w:val="000000" w:themeColor="text1"/>
          <w:sz w:val="30"/>
          <w:szCs w:val="30"/>
        </w:rPr>
        <w:t>75 процентов от этой суммы занимают расходы на оплату труда, которые ежегодно увеличиваются. В первую очередь это обусловлено:</w:t>
      </w:r>
    </w:p>
    <w:p w:rsidR="00E7182C" w:rsidRPr="00FB59E1" w:rsidRDefault="00027545" w:rsidP="00FB59E1">
      <w:pPr>
        <w:widowControl w:val="0"/>
        <w:ind w:firstLine="709"/>
        <w:jc w:val="both"/>
        <w:rPr>
          <w:bCs/>
          <w:color w:val="000000" w:themeColor="text1"/>
          <w:sz w:val="30"/>
          <w:szCs w:val="30"/>
        </w:rPr>
      </w:pPr>
      <w:r w:rsidRPr="00FB59E1">
        <w:rPr>
          <w:bCs/>
          <w:color w:val="000000" w:themeColor="text1"/>
          <w:sz w:val="30"/>
          <w:szCs w:val="30"/>
        </w:rPr>
        <w:t>–</w:t>
      </w:r>
      <w:r w:rsidR="00E7182C" w:rsidRPr="00FB59E1">
        <w:rPr>
          <w:bCs/>
          <w:color w:val="000000" w:themeColor="text1"/>
          <w:sz w:val="30"/>
          <w:szCs w:val="30"/>
        </w:rPr>
        <w:t xml:space="preserve"> плановой индексацией заработной платы бюджетникам,</w:t>
      </w:r>
    </w:p>
    <w:p w:rsidR="00E7182C" w:rsidRPr="00FB59E1" w:rsidRDefault="00027545" w:rsidP="00FB59E1">
      <w:pPr>
        <w:widowControl w:val="0"/>
        <w:ind w:firstLine="709"/>
        <w:jc w:val="both"/>
        <w:rPr>
          <w:bCs/>
          <w:color w:val="000000" w:themeColor="text1"/>
          <w:sz w:val="30"/>
          <w:szCs w:val="30"/>
        </w:rPr>
      </w:pPr>
      <w:r w:rsidRPr="00FB59E1">
        <w:rPr>
          <w:bCs/>
          <w:color w:val="000000" w:themeColor="text1"/>
          <w:sz w:val="30"/>
          <w:szCs w:val="30"/>
        </w:rPr>
        <w:lastRenderedPageBreak/>
        <w:t>–</w:t>
      </w:r>
      <w:r w:rsidR="00E7182C" w:rsidRPr="00FB59E1">
        <w:rPr>
          <w:bCs/>
          <w:color w:val="000000" w:themeColor="text1"/>
          <w:sz w:val="30"/>
          <w:szCs w:val="30"/>
        </w:rPr>
        <w:t xml:space="preserve"> ростом минимального </w:t>
      </w:r>
      <w:proofErr w:type="gramStart"/>
      <w:r w:rsidR="00E7182C" w:rsidRPr="00FB59E1">
        <w:rPr>
          <w:bCs/>
          <w:color w:val="000000" w:themeColor="text1"/>
          <w:sz w:val="30"/>
          <w:szCs w:val="30"/>
        </w:rPr>
        <w:t>размера оплаты труда</w:t>
      </w:r>
      <w:proofErr w:type="gramEnd"/>
      <w:r w:rsidR="00E7182C" w:rsidRPr="00FB59E1">
        <w:rPr>
          <w:bCs/>
          <w:color w:val="000000" w:themeColor="text1"/>
          <w:sz w:val="30"/>
          <w:szCs w:val="30"/>
        </w:rPr>
        <w:t>.</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Также производится системное повышение фондов оплаты труда, отдельным категориям работников, бюджетной сферы, подпадающим под реализацию Указов Президента РФ 2012 года. Следует отметить, что с 2012 года заработная плата отдельных категорий работников возросла от 1,6 до 3,8 раза. </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В следующем году достигнутые целевые значения заработной платы данных работников будут сохранены.</w:t>
      </w:r>
    </w:p>
    <w:p w:rsidR="00E7182C" w:rsidRPr="00FB59E1" w:rsidRDefault="00B45CCA" w:rsidP="00FB59E1">
      <w:pPr>
        <w:widowControl w:val="0"/>
        <w:ind w:firstLine="709"/>
        <w:jc w:val="both"/>
        <w:rPr>
          <w:bCs/>
          <w:color w:val="000000" w:themeColor="text1"/>
          <w:sz w:val="30"/>
          <w:szCs w:val="30"/>
        </w:rPr>
      </w:pPr>
      <w:r>
        <w:rPr>
          <w:bCs/>
          <w:color w:val="000000" w:themeColor="text1"/>
          <w:sz w:val="30"/>
          <w:szCs w:val="30"/>
        </w:rPr>
        <w:t xml:space="preserve">С </w:t>
      </w:r>
      <w:r w:rsidR="00E7182C" w:rsidRPr="00FB59E1">
        <w:rPr>
          <w:bCs/>
          <w:color w:val="000000" w:themeColor="text1"/>
          <w:sz w:val="30"/>
          <w:szCs w:val="30"/>
        </w:rPr>
        <w:t xml:space="preserve">1 января 2019 года за счет средств бюджета города и краевого бюджета планируется обеспечить повышение минимального </w:t>
      </w:r>
      <w:proofErr w:type="gramStart"/>
      <w:r w:rsidR="00E7182C" w:rsidRPr="00FB59E1">
        <w:rPr>
          <w:bCs/>
          <w:color w:val="000000" w:themeColor="text1"/>
          <w:sz w:val="30"/>
          <w:szCs w:val="30"/>
        </w:rPr>
        <w:t>размера оплаты труда</w:t>
      </w:r>
      <w:proofErr w:type="gramEnd"/>
      <w:r w:rsidR="00E7182C" w:rsidRPr="00FB59E1">
        <w:rPr>
          <w:bCs/>
          <w:color w:val="000000" w:themeColor="text1"/>
          <w:sz w:val="30"/>
          <w:szCs w:val="30"/>
        </w:rPr>
        <w:t xml:space="preserve"> до 18 тысяч 48 рублей, включая районный коэффициент и процентную надбавку, с учетом решения Конституционного суда от декабря 2017 года. А с 1 октября предусматривается индексация заработной платы всем остальным работникам бюджетной сферы на 4,3 процента. </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Более 500 млн. рублей в 2019 году выделяется на оказание 20 – </w:t>
      </w:r>
      <w:proofErr w:type="spellStart"/>
      <w:r w:rsidRPr="00FB59E1">
        <w:rPr>
          <w:bCs/>
          <w:color w:val="000000" w:themeColor="text1"/>
          <w:sz w:val="30"/>
          <w:szCs w:val="30"/>
        </w:rPr>
        <w:t>ти</w:t>
      </w:r>
      <w:proofErr w:type="spellEnd"/>
      <w:r w:rsidRPr="00FB59E1">
        <w:rPr>
          <w:bCs/>
          <w:color w:val="000000" w:themeColor="text1"/>
          <w:sz w:val="30"/>
          <w:szCs w:val="30"/>
        </w:rPr>
        <w:t xml:space="preserve"> только муниципальных мер социальной поддержки.</w:t>
      </w:r>
      <w:r w:rsidR="00027545" w:rsidRPr="00FB59E1">
        <w:rPr>
          <w:bCs/>
          <w:color w:val="000000" w:themeColor="text1"/>
          <w:sz w:val="30"/>
          <w:szCs w:val="30"/>
        </w:rPr>
        <w:t xml:space="preserve"> </w:t>
      </w:r>
      <w:r w:rsidRPr="00FB59E1">
        <w:rPr>
          <w:bCs/>
          <w:color w:val="000000" w:themeColor="text1"/>
          <w:sz w:val="30"/>
          <w:szCs w:val="30"/>
        </w:rPr>
        <w:t xml:space="preserve">При этом, начиная со следующего года, вводится новая бесплатная услуга для участников Великой Отечественной Войны и инвалидов-колясочников по сопровождению к социально значимым объектам, местам проведения досуга, отдыха и обратно. Пользоваться данной услугой будет около 500 человек. </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Если говорить </w:t>
      </w:r>
      <w:proofErr w:type="gramStart"/>
      <w:r w:rsidRPr="00FB59E1">
        <w:rPr>
          <w:bCs/>
          <w:color w:val="000000" w:themeColor="text1"/>
          <w:sz w:val="30"/>
          <w:szCs w:val="30"/>
        </w:rPr>
        <w:t>о</w:t>
      </w:r>
      <w:proofErr w:type="gramEnd"/>
      <w:r w:rsidRPr="00FB59E1">
        <w:rPr>
          <w:bCs/>
          <w:color w:val="000000" w:themeColor="text1"/>
          <w:sz w:val="30"/>
          <w:szCs w:val="30"/>
        </w:rPr>
        <w:t xml:space="preserve"> всех мерах социальной поддержки, то на сегодняшний день каждый третий житель нашего города является их постоянным получателем.</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В целях повышения качества и доступности для населения услуг в социальной сфере Правительством РФ поставлена задача </w:t>
      </w:r>
      <w:proofErr w:type="gramStart"/>
      <w:r w:rsidRPr="00FB59E1">
        <w:rPr>
          <w:bCs/>
          <w:color w:val="000000" w:themeColor="text1"/>
          <w:sz w:val="30"/>
          <w:szCs w:val="30"/>
        </w:rPr>
        <w:t>вовлекать</w:t>
      </w:r>
      <w:proofErr w:type="gramEnd"/>
      <w:r w:rsidRPr="00FB59E1">
        <w:rPr>
          <w:bCs/>
          <w:color w:val="000000" w:themeColor="text1"/>
          <w:sz w:val="30"/>
          <w:szCs w:val="30"/>
        </w:rPr>
        <w:t xml:space="preserve"> в оказание услуг социально-ориентированные некоммерческие организации.</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Соответствующий законопроект планируется рассмотреть в Государственной Думе уже завтра.</w:t>
      </w:r>
      <w:r w:rsidR="00027545" w:rsidRPr="00FB59E1">
        <w:rPr>
          <w:bCs/>
          <w:color w:val="000000" w:themeColor="text1"/>
          <w:sz w:val="30"/>
          <w:szCs w:val="30"/>
        </w:rPr>
        <w:t xml:space="preserve"> </w:t>
      </w:r>
      <w:r w:rsidRPr="00FB59E1">
        <w:rPr>
          <w:bCs/>
          <w:color w:val="000000" w:themeColor="text1"/>
          <w:sz w:val="30"/>
          <w:szCs w:val="30"/>
        </w:rPr>
        <w:t>Об этом более подробно еще будет сказано.</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Не остаются без внимания и вопросы обеспечения  жизнедеятельности города.</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В 2019 году расходы на его содержание увеличены на 24 процента. Это требование сегодняшнего дня. </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За последний год наш город значительно изменился, приобрел более современный и привлекательный вид. Появилось большое количество обновленных и вновь обустроенных общественных пространств.</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Все это нужно содержать на должном уровне.</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Дополнительные средства позволят выполнить эту задачу, применяя современные технологии и подходы.</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Обслуживанием знаковых общественных пространств будет заниматься единый оператор.</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lastRenderedPageBreak/>
        <w:t xml:space="preserve">Немаловажно также содержательно наполнить эти места интересными событиями и мероприятиями. Планируется: </w:t>
      </w:r>
    </w:p>
    <w:p w:rsidR="00E7182C" w:rsidRPr="00FB59E1" w:rsidRDefault="00430291" w:rsidP="00FB59E1">
      <w:pPr>
        <w:widowControl w:val="0"/>
        <w:ind w:firstLine="709"/>
        <w:jc w:val="both"/>
        <w:rPr>
          <w:bCs/>
          <w:color w:val="000000" w:themeColor="text1"/>
          <w:sz w:val="30"/>
          <w:szCs w:val="30"/>
        </w:rPr>
      </w:pPr>
      <w:r w:rsidRPr="00FB59E1">
        <w:rPr>
          <w:bCs/>
          <w:color w:val="000000" w:themeColor="text1"/>
          <w:sz w:val="30"/>
          <w:szCs w:val="30"/>
        </w:rPr>
        <w:t>–</w:t>
      </w:r>
      <w:r w:rsidR="00E7182C" w:rsidRPr="00FB59E1">
        <w:rPr>
          <w:bCs/>
          <w:color w:val="000000" w:themeColor="text1"/>
          <w:sz w:val="30"/>
          <w:szCs w:val="30"/>
        </w:rPr>
        <w:t xml:space="preserve"> проведение концертных программ творческих коллективов города;</w:t>
      </w:r>
    </w:p>
    <w:p w:rsidR="00E7182C" w:rsidRPr="00FB59E1" w:rsidRDefault="00430291" w:rsidP="00FB59E1">
      <w:pPr>
        <w:widowControl w:val="0"/>
        <w:ind w:firstLine="709"/>
        <w:jc w:val="both"/>
        <w:rPr>
          <w:bCs/>
          <w:color w:val="000000" w:themeColor="text1"/>
          <w:sz w:val="30"/>
          <w:szCs w:val="30"/>
        </w:rPr>
      </w:pPr>
      <w:r w:rsidRPr="00FB59E1">
        <w:rPr>
          <w:bCs/>
          <w:color w:val="000000" w:themeColor="text1"/>
          <w:sz w:val="30"/>
          <w:szCs w:val="30"/>
        </w:rPr>
        <w:t>–</w:t>
      </w:r>
      <w:r w:rsidR="00E7182C" w:rsidRPr="00FB59E1">
        <w:rPr>
          <w:bCs/>
          <w:color w:val="000000" w:themeColor="text1"/>
          <w:sz w:val="30"/>
          <w:szCs w:val="30"/>
        </w:rPr>
        <w:t xml:space="preserve"> спортивных праздников;</w:t>
      </w:r>
    </w:p>
    <w:p w:rsidR="00E7182C" w:rsidRPr="00FB59E1" w:rsidRDefault="00430291" w:rsidP="00FB59E1">
      <w:pPr>
        <w:widowControl w:val="0"/>
        <w:ind w:firstLine="709"/>
        <w:jc w:val="both"/>
        <w:rPr>
          <w:bCs/>
          <w:color w:val="000000" w:themeColor="text1"/>
          <w:sz w:val="30"/>
          <w:szCs w:val="30"/>
        </w:rPr>
      </w:pPr>
      <w:r w:rsidRPr="00FB59E1">
        <w:rPr>
          <w:bCs/>
          <w:color w:val="000000" w:themeColor="text1"/>
          <w:sz w:val="30"/>
          <w:szCs w:val="30"/>
        </w:rPr>
        <w:t>–</w:t>
      </w:r>
      <w:r w:rsidR="00E7182C" w:rsidRPr="00FB59E1">
        <w:rPr>
          <w:bCs/>
          <w:color w:val="000000" w:themeColor="text1"/>
          <w:sz w:val="30"/>
          <w:szCs w:val="30"/>
        </w:rPr>
        <w:t xml:space="preserve"> организация летних читальных залов, </w:t>
      </w:r>
    </w:p>
    <w:p w:rsidR="00E7182C" w:rsidRPr="00FB59E1" w:rsidRDefault="00430291" w:rsidP="00FB59E1">
      <w:pPr>
        <w:widowControl w:val="0"/>
        <w:ind w:firstLine="709"/>
        <w:jc w:val="both"/>
        <w:rPr>
          <w:bCs/>
          <w:color w:val="000000" w:themeColor="text1"/>
          <w:sz w:val="30"/>
          <w:szCs w:val="30"/>
        </w:rPr>
      </w:pPr>
      <w:r w:rsidRPr="00FB59E1">
        <w:rPr>
          <w:bCs/>
          <w:color w:val="000000" w:themeColor="text1"/>
          <w:sz w:val="30"/>
          <w:szCs w:val="30"/>
        </w:rPr>
        <w:t>–</w:t>
      </w:r>
      <w:r w:rsidR="00E7182C" w:rsidRPr="00FB59E1">
        <w:rPr>
          <w:bCs/>
          <w:color w:val="000000" w:themeColor="text1"/>
          <w:sz w:val="30"/>
          <w:szCs w:val="30"/>
        </w:rPr>
        <w:t xml:space="preserve"> различных площадок в рамках крупных общегородских мероприятий.</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Необходимо отметить, что уже не первый год к решению вопросов благоустройства города, мы привлекаем все возможные ресурсы. И речь идет не только о финансах. Формирование активной позиции населения, привлечение его к работам по благоустройству стало трендом в нашем городе. </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Эта задача успешно реализуется с помощью:</w:t>
      </w:r>
    </w:p>
    <w:p w:rsidR="00E7182C" w:rsidRPr="00FB59E1" w:rsidRDefault="00430291" w:rsidP="00FB59E1">
      <w:pPr>
        <w:widowControl w:val="0"/>
        <w:ind w:firstLine="709"/>
        <w:jc w:val="both"/>
        <w:rPr>
          <w:bCs/>
          <w:color w:val="000000" w:themeColor="text1"/>
          <w:sz w:val="30"/>
          <w:szCs w:val="30"/>
        </w:rPr>
      </w:pPr>
      <w:r w:rsidRPr="00FB59E1">
        <w:rPr>
          <w:bCs/>
          <w:color w:val="000000" w:themeColor="text1"/>
          <w:sz w:val="30"/>
          <w:szCs w:val="30"/>
        </w:rPr>
        <w:t>–</w:t>
      </w:r>
      <w:r w:rsidR="00E7182C" w:rsidRPr="00FB59E1">
        <w:rPr>
          <w:bCs/>
          <w:color w:val="000000" w:themeColor="text1"/>
          <w:sz w:val="30"/>
          <w:szCs w:val="30"/>
        </w:rPr>
        <w:t xml:space="preserve"> деятельности Трудового отряда Главы города;</w:t>
      </w:r>
    </w:p>
    <w:p w:rsidR="00E7182C" w:rsidRPr="00FB59E1" w:rsidRDefault="00430291" w:rsidP="00FB59E1">
      <w:pPr>
        <w:widowControl w:val="0"/>
        <w:ind w:firstLine="709"/>
        <w:jc w:val="both"/>
        <w:rPr>
          <w:bCs/>
          <w:color w:val="000000" w:themeColor="text1"/>
          <w:sz w:val="30"/>
          <w:szCs w:val="30"/>
        </w:rPr>
      </w:pPr>
      <w:r w:rsidRPr="00FB59E1">
        <w:rPr>
          <w:bCs/>
          <w:color w:val="000000" w:themeColor="text1"/>
          <w:sz w:val="30"/>
          <w:szCs w:val="30"/>
        </w:rPr>
        <w:t>–</w:t>
      </w:r>
      <w:r w:rsidR="00E7182C" w:rsidRPr="00FB59E1">
        <w:rPr>
          <w:bCs/>
          <w:color w:val="000000" w:themeColor="text1"/>
          <w:sz w:val="30"/>
          <w:szCs w:val="30"/>
        </w:rPr>
        <w:t xml:space="preserve"> привлечения молодежи к планированию и созданию объектов городской среды;</w:t>
      </w:r>
    </w:p>
    <w:p w:rsidR="00E7182C" w:rsidRPr="00FB59E1" w:rsidRDefault="00430291" w:rsidP="00FB59E1">
      <w:pPr>
        <w:widowControl w:val="0"/>
        <w:ind w:firstLine="709"/>
        <w:jc w:val="both"/>
        <w:rPr>
          <w:bCs/>
          <w:color w:val="000000" w:themeColor="text1"/>
          <w:sz w:val="30"/>
          <w:szCs w:val="30"/>
        </w:rPr>
      </w:pPr>
      <w:r w:rsidRPr="00FB59E1">
        <w:rPr>
          <w:bCs/>
          <w:color w:val="000000" w:themeColor="text1"/>
          <w:sz w:val="30"/>
          <w:szCs w:val="30"/>
        </w:rPr>
        <w:t>–</w:t>
      </w:r>
      <w:r w:rsidR="00E7182C" w:rsidRPr="00FB59E1">
        <w:rPr>
          <w:bCs/>
          <w:color w:val="000000" w:themeColor="text1"/>
          <w:sz w:val="30"/>
          <w:szCs w:val="30"/>
        </w:rPr>
        <w:t xml:space="preserve"> конкурса «Самый благоустроенный район города»;</w:t>
      </w:r>
    </w:p>
    <w:p w:rsidR="00E7182C" w:rsidRPr="00FB59E1" w:rsidRDefault="00430291" w:rsidP="00FB59E1">
      <w:pPr>
        <w:widowControl w:val="0"/>
        <w:ind w:firstLine="709"/>
        <w:jc w:val="both"/>
        <w:rPr>
          <w:bCs/>
          <w:color w:val="000000" w:themeColor="text1"/>
          <w:sz w:val="30"/>
          <w:szCs w:val="30"/>
        </w:rPr>
      </w:pPr>
      <w:r w:rsidRPr="00FB59E1">
        <w:rPr>
          <w:bCs/>
          <w:color w:val="000000" w:themeColor="text1"/>
          <w:sz w:val="30"/>
          <w:szCs w:val="30"/>
        </w:rPr>
        <w:t>–</w:t>
      </w:r>
      <w:r w:rsidR="00E7182C" w:rsidRPr="00FB59E1">
        <w:rPr>
          <w:bCs/>
          <w:color w:val="000000" w:themeColor="text1"/>
          <w:sz w:val="30"/>
          <w:szCs w:val="30"/>
        </w:rPr>
        <w:t xml:space="preserve"> проекта «</w:t>
      </w:r>
      <w:proofErr w:type="gramStart"/>
      <w:r w:rsidR="00E7182C" w:rsidRPr="00FB59E1">
        <w:rPr>
          <w:bCs/>
          <w:color w:val="000000" w:themeColor="text1"/>
          <w:sz w:val="30"/>
          <w:szCs w:val="30"/>
        </w:rPr>
        <w:t>Инициативное</w:t>
      </w:r>
      <w:proofErr w:type="gramEnd"/>
      <w:r w:rsidR="00E7182C" w:rsidRPr="00FB59E1">
        <w:rPr>
          <w:bCs/>
          <w:color w:val="000000" w:themeColor="text1"/>
          <w:sz w:val="30"/>
          <w:szCs w:val="30"/>
        </w:rPr>
        <w:t xml:space="preserve"> бюджетирование». </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Востребованность проекта «</w:t>
      </w:r>
      <w:proofErr w:type="gramStart"/>
      <w:r w:rsidRPr="00FB59E1">
        <w:rPr>
          <w:bCs/>
          <w:color w:val="000000" w:themeColor="text1"/>
          <w:sz w:val="30"/>
          <w:szCs w:val="30"/>
        </w:rPr>
        <w:t>Инициативное</w:t>
      </w:r>
      <w:proofErr w:type="gramEnd"/>
      <w:r w:rsidRPr="00FB59E1">
        <w:rPr>
          <w:bCs/>
          <w:color w:val="000000" w:themeColor="text1"/>
          <w:sz w:val="30"/>
          <w:szCs w:val="30"/>
        </w:rPr>
        <w:t xml:space="preserve"> бюджетирование» среди жителей города подтверждают результаты конкурса на 2019-2020 годы, где победителями стали 14 проектов. Для сравнения, в текущем году их было всего 4. </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На протяжении нескольких лет город активно готовится к проведению такого масштабного события, как Универсиада.</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В марте 2019 года пройдут международные Студенческие игры.</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В преддверие этого события Красноярску предстоит мобилизовать усилия и завершить все начатые работы. Обеспечить максимально комфортную атмосферу пребывания гостей и участников соревнований. </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В текущем году разработан межведомственный План мероприятий по продвижению Универсиады как «События!». В реализации данного плана задействованы не только органы администрации города, но и все неравнодушные горожане и </w:t>
      </w:r>
      <w:proofErr w:type="gramStart"/>
      <w:r w:rsidRPr="00FB59E1">
        <w:rPr>
          <w:bCs/>
          <w:color w:val="000000" w:themeColor="text1"/>
          <w:sz w:val="30"/>
          <w:szCs w:val="30"/>
        </w:rPr>
        <w:t>бизнес-структуры</w:t>
      </w:r>
      <w:proofErr w:type="gramEnd"/>
      <w:r w:rsidRPr="00FB59E1">
        <w:rPr>
          <w:bCs/>
          <w:color w:val="000000" w:themeColor="text1"/>
          <w:sz w:val="30"/>
          <w:szCs w:val="30"/>
        </w:rPr>
        <w:t>.</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Идет работа по созданию карты достопримечательностей и организации выставок фотографий в общественных местах. </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Тему Универсиады планируется продвигать через общегородские культурно-массовые мероприятия.</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Как уже отмечалось,  особенностью настоящего проекта бюджета является его ориентация на достижение национальных целей в рамках полномочий муниципалитета. И в большей степени это касается бюджета развития.</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Внесенным проектом бюджета на 2019 год предусматриваются расходы на развитие инфраструктуры Красноярска, в размере 3,8 млрд. рублей.</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Одним из важнейших направлений является создание </w:t>
      </w:r>
      <w:r w:rsidRPr="00FB59E1">
        <w:rPr>
          <w:bCs/>
          <w:color w:val="000000" w:themeColor="text1"/>
          <w:sz w:val="30"/>
          <w:szCs w:val="30"/>
        </w:rPr>
        <w:lastRenderedPageBreak/>
        <w:t>дополнительных мест в детских садах и школах.</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В трехлетнем периоде планируется ввести в эксплуатацию 8 детских садов на 1 950 мест. 5 новых школ, четыре из них на 1 280 мест и одна </w:t>
      </w:r>
      <w:r w:rsidR="00430291" w:rsidRPr="00FB59E1">
        <w:rPr>
          <w:bCs/>
          <w:color w:val="000000" w:themeColor="text1"/>
          <w:sz w:val="30"/>
          <w:szCs w:val="30"/>
        </w:rPr>
        <w:br/>
      </w:r>
      <w:r w:rsidRPr="00FB59E1">
        <w:rPr>
          <w:bCs/>
          <w:color w:val="000000" w:themeColor="text1"/>
          <w:sz w:val="30"/>
          <w:szCs w:val="30"/>
        </w:rPr>
        <w:t>на 1 500 мест. Но городу требуется гораздо большее количество школ и детских садов.</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С этой целью в настоящее время прорабатывается вопрос привлечения из федерального бюджета дополнительных средств на строительство и приобретение детских садов.</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Также в 2019 году продолжится реализация федеральных проектов «Безопасные и качественные автомобильные дороги» и «Формирование современной городской среды».</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Об этом более подробно будет сказано в следующем выступлении.</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Особого внимания требует и вопрос ликвидации аварийного жилищного фонда. В рамках этой задачи планируется переселение граждан из ветхих и аварийных домов, признанных таковыми после 1 января 2012 года </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Важно отметить, что с 2019 года ожидается реализация нового механизма переселения граждан из непригодного для проживания жилья.</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Для этого на федеральном уровне разработана государственная программа. Красноя</w:t>
      </w:r>
      <w:proofErr w:type="gramStart"/>
      <w:r w:rsidRPr="00FB59E1">
        <w:rPr>
          <w:bCs/>
          <w:color w:val="000000" w:themeColor="text1"/>
          <w:sz w:val="30"/>
          <w:szCs w:val="30"/>
        </w:rPr>
        <w:t>рск пл</w:t>
      </w:r>
      <w:proofErr w:type="gramEnd"/>
      <w:r w:rsidRPr="00FB59E1">
        <w:rPr>
          <w:bCs/>
          <w:color w:val="000000" w:themeColor="text1"/>
          <w:sz w:val="30"/>
          <w:szCs w:val="30"/>
        </w:rPr>
        <w:t>анирует активно в нее включиться.</w:t>
      </w:r>
    </w:p>
    <w:p w:rsidR="00E7182C" w:rsidRPr="00FB59E1" w:rsidRDefault="005240A5" w:rsidP="00FB59E1">
      <w:pPr>
        <w:widowControl w:val="0"/>
        <w:ind w:firstLine="709"/>
        <w:jc w:val="both"/>
        <w:rPr>
          <w:bCs/>
          <w:color w:val="000000" w:themeColor="text1"/>
          <w:sz w:val="30"/>
          <w:szCs w:val="30"/>
        </w:rPr>
      </w:pPr>
      <w:r>
        <w:rPr>
          <w:bCs/>
          <w:color w:val="000000" w:themeColor="text1"/>
          <w:sz w:val="30"/>
          <w:szCs w:val="30"/>
        </w:rPr>
        <w:t xml:space="preserve">Кроме того, в 2019 – </w:t>
      </w:r>
      <w:r w:rsidR="00E7182C" w:rsidRPr="00FB59E1">
        <w:rPr>
          <w:bCs/>
          <w:color w:val="000000" w:themeColor="text1"/>
          <w:sz w:val="30"/>
          <w:szCs w:val="30"/>
        </w:rPr>
        <w:t xml:space="preserve">2021 годах за счет вышестоящих бюджетов продолжится работа по </w:t>
      </w:r>
      <w:proofErr w:type="spellStart"/>
      <w:proofErr w:type="gramStart"/>
      <w:r w:rsidR="00E7182C" w:rsidRPr="00FB59E1">
        <w:rPr>
          <w:bCs/>
          <w:color w:val="000000" w:themeColor="text1"/>
          <w:sz w:val="30"/>
          <w:szCs w:val="30"/>
        </w:rPr>
        <w:t>обеспече́нию</w:t>
      </w:r>
      <w:proofErr w:type="spellEnd"/>
      <w:proofErr w:type="gramEnd"/>
      <w:r w:rsidR="00E7182C" w:rsidRPr="00FB59E1">
        <w:rPr>
          <w:bCs/>
          <w:color w:val="000000" w:themeColor="text1"/>
          <w:sz w:val="30"/>
          <w:szCs w:val="30"/>
        </w:rPr>
        <w:t xml:space="preserve"> жильем </w:t>
      </w:r>
      <w:proofErr w:type="spellStart"/>
      <w:r w:rsidR="00E7182C" w:rsidRPr="00FB59E1">
        <w:rPr>
          <w:bCs/>
          <w:color w:val="000000" w:themeColor="text1"/>
          <w:sz w:val="30"/>
          <w:szCs w:val="30"/>
        </w:rPr>
        <w:t>детей-сиро́т</w:t>
      </w:r>
      <w:proofErr w:type="spellEnd"/>
      <w:r w:rsidR="00E7182C" w:rsidRPr="00FB59E1">
        <w:rPr>
          <w:bCs/>
          <w:color w:val="000000" w:themeColor="text1"/>
          <w:sz w:val="30"/>
          <w:szCs w:val="30"/>
        </w:rPr>
        <w:t>.</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Жилые помещения получат 672 человека. Предусматриваются ассигнования на повышение доступности спортивных сооружений для привлечения жителей города к систематическим занятиям физической культурой и массовым спортом. Такая работа в городе планомерно ведется уже не первый год.</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В 2019 году на обустройство и ремонт спортивных площадок на территориях школ и во дворах жилых домов заложено 42 млн. рублей. На этих объектах будут проводиться различные мероприятия по всем направлениям:</w:t>
      </w:r>
    </w:p>
    <w:p w:rsidR="00E7182C" w:rsidRPr="00FB59E1" w:rsidRDefault="00430291" w:rsidP="00FB59E1">
      <w:pPr>
        <w:widowControl w:val="0"/>
        <w:ind w:firstLine="709"/>
        <w:jc w:val="both"/>
        <w:rPr>
          <w:bCs/>
          <w:color w:val="000000" w:themeColor="text1"/>
          <w:sz w:val="30"/>
          <w:szCs w:val="30"/>
        </w:rPr>
      </w:pPr>
      <w:r w:rsidRPr="00FB59E1">
        <w:rPr>
          <w:bCs/>
          <w:color w:val="000000" w:themeColor="text1"/>
          <w:sz w:val="30"/>
          <w:szCs w:val="30"/>
        </w:rPr>
        <w:t>–</w:t>
      </w:r>
      <w:r w:rsidR="00E7182C" w:rsidRPr="00FB59E1">
        <w:rPr>
          <w:bCs/>
          <w:color w:val="000000" w:themeColor="text1"/>
          <w:sz w:val="30"/>
          <w:szCs w:val="30"/>
        </w:rPr>
        <w:t xml:space="preserve"> спортивные соревнования;</w:t>
      </w:r>
    </w:p>
    <w:p w:rsidR="00E7182C" w:rsidRPr="00FB59E1" w:rsidRDefault="00430291" w:rsidP="00FB59E1">
      <w:pPr>
        <w:widowControl w:val="0"/>
        <w:ind w:firstLine="709"/>
        <w:jc w:val="both"/>
        <w:rPr>
          <w:bCs/>
          <w:color w:val="000000" w:themeColor="text1"/>
          <w:sz w:val="30"/>
          <w:szCs w:val="30"/>
        </w:rPr>
      </w:pPr>
      <w:r w:rsidRPr="00FB59E1">
        <w:rPr>
          <w:bCs/>
          <w:color w:val="000000" w:themeColor="text1"/>
          <w:sz w:val="30"/>
          <w:szCs w:val="30"/>
        </w:rPr>
        <w:t>–</w:t>
      </w:r>
      <w:r w:rsidR="00E7182C" w:rsidRPr="00FB59E1">
        <w:rPr>
          <w:bCs/>
          <w:color w:val="000000" w:themeColor="text1"/>
          <w:sz w:val="30"/>
          <w:szCs w:val="30"/>
        </w:rPr>
        <w:t xml:space="preserve"> культурно-массовые мероприятия;</w:t>
      </w:r>
    </w:p>
    <w:p w:rsidR="00E7182C" w:rsidRPr="00FB59E1" w:rsidRDefault="00430291" w:rsidP="00FB59E1">
      <w:pPr>
        <w:widowControl w:val="0"/>
        <w:ind w:firstLine="709"/>
        <w:jc w:val="both"/>
        <w:rPr>
          <w:bCs/>
          <w:color w:val="000000" w:themeColor="text1"/>
          <w:sz w:val="30"/>
          <w:szCs w:val="30"/>
        </w:rPr>
      </w:pPr>
      <w:r w:rsidRPr="00FB59E1">
        <w:rPr>
          <w:bCs/>
          <w:color w:val="000000" w:themeColor="text1"/>
          <w:sz w:val="30"/>
          <w:szCs w:val="30"/>
        </w:rPr>
        <w:t>–</w:t>
      </w:r>
      <w:r w:rsidR="00E7182C" w:rsidRPr="00FB59E1">
        <w:rPr>
          <w:bCs/>
          <w:color w:val="000000" w:themeColor="text1"/>
          <w:sz w:val="30"/>
          <w:szCs w:val="30"/>
        </w:rPr>
        <w:t xml:space="preserve"> районные праздники, что напрямую свидетельствует о многофункциональности созданных мест досуга. Комплексное использование делает их центрами притяжения жителей разных возрастов.</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Еще одним важным вопросом является обеспечение безопасности пребывания детей в учреждениях социальной сферы и охраны жизни и здоровья учащихся. На установку камер видеонаблюдения, оборудование медицинских кабинетов, ремонт помещений в образовательных учреждениях в 2019 году предусмотрено порядка 50,0 млн. рублей.</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Это основные приоритетные направления развития города. Необходимо отметить, что существующая система межбюджетных отношений не позволяла осуществлять развитие города без привлечения </w:t>
      </w:r>
      <w:r w:rsidRPr="00FB59E1">
        <w:rPr>
          <w:bCs/>
          <w:color w:val="000000" w:themeColor="text1"/>
          <w:sz w:val="30"/>
          <w:szCs w:val="30"/>
        </w:rPr>
        <w:lastRenderedPageBreak/>
        <w:t>заемных средств.</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Сейчас ситуация с объемом муниципального долга такова, что не позволяет больше его наращивать. Поэтому основной задачей в сфере управления муниципальным долгом в плановом трехлетнем периоде является стабилизация его объема. И в этих целях бюджет Красноярска запланирован без дефицита.</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Это позволит уменьшить удельный вес долговых обязательств в собственных доходах. </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Также будет продолжена работа по минимизации расходов на обслуживание долга. Путем:</w:t>
      </w:r>
    </w:p>
    <w:p w:rsidR="00E7182C" w:rsidRPr="00FB59E1" w:rsidRDefault="00430291" w:rsidP="00FB59E1">
      <w:pPr>
        <w:widowControl w:val="0"/>
        <w:ind w:firstLine="709"/>
        <w:jc w:val="both"/>
        <w:rPr>
          <w:bCs/>
          <w:color w:val="000000" w:themeColor="text1"/>
          <w:sz w:val="30"/>
          <w:szCs w:val="30"/>
        </w:rPr>
      </w:pPr>
      <w:r w:rsidRPr="00FB59E1">
        <w:rPr>
          <w:bCs/>
          <w:color w:val="000000" w:themeColor="text1"/>
          <w:sz w:val="30"/>
          <w:szCs w:val="30"/>
        </w:rPr>
        <w:t>–</w:t>
      </w:r>
      <w:r w:rsidR="00E7182C" w:rsidRPr="00FB59E1">
        <w:rPr>
          <w:bCs/>
          <w:color w:val="000000" w:themeColor="text1"/>
          <w:sz w:val="30"/>
          <w:szCs w:val="30"/>
        </w:rPr>
        <w:t xml:space="preserve"> проведения аукционов по кредитованию бюджета;</w:t>
      </w:r>
    </w:p>
    <w:p w:rsidR="00E7182C" w:rsidRPr="00FB59E1" w:rsidRDefault="00430291" w:rsidP="00FB59E1">
      <w:pPr>
        <w:widowControl w:val="0"/>
        <w:ind w:firstLine="709"/>
        <w:jc w:val="both"/>
        <w:rPr>
          <w:bCs/>
          <w:color w:val="000000" w:themeColor="text1"/>
          <w:sz w:val="30"/>
          <w:szCs w:val="30"/>
        </w:rPr>
      </w:pPr>
      <w:r w:rsidRPr="00FB59E1">
        <w:rPr>
          <w:bCs/>
          <w:color w:val="000000" w:themeColor="text1"/>
          <w:sz w:val="30"/>
          <w:szCs w:val="30"/>
        </w:rPr>
        <w:t>–</w:t>
      </w:r>
      <w:r w:rsidR="00E7182C" w:rsidRPr="00FB59E1">
        <w:rPr>
          <w:bCs/>
          <w:color w:val="000000" w:themeColor="text1"/>
          <w:sz w:val="30"/>
          <w:szCs w:val="30"/>
        </w:rPr>
        <w:t xml:space="preserve"> работы с банками по снижению процентных ставок по действующим контрактам;</w:t>
      </w:r>
    </w:p>
    <w:p w:rsidR="00E7182C" w:rsidRPr="00FB59E1" w:rsidRDefault="00430291" w:rsidP="00FB59E1">
      <w:pPr>
        <w:widowControl w:val="0"/>
        <w:ind w:firstLine="709"/>
        <w:jc w:val="both"/>
        <w:rPr>
          <w:bCs/>
          <w:color w:val="000000" w:themeColor="text1"/>
          <w:sz w:val="30"/>
          <w:szCs w:val="30"/>
        </w:rPr>
      </w:pPr>
      <w:r w:rsidRPr="00FB59E1">
        <w:rPr>
          <w:bCs/>
          <w:color w:val="000000" w:themeColor="text1"/>
          <w:sz w:val="30"/>
          <w:szCs w:val="30"/>
        </w:rPr>
        <w:t>–</w:t>
      </w:r>
      <w:r w:rsidR="00E7182C" w:rsidRPr="00FB59E1">
        <w:rPr>
          <w:bCs/>
          <w:color w:val="000000" w:themeColor="text1"/>
          <w:sz w:val="30"/>
          <w:szCs w:val="30"/>
        </w:rPr>
        <w:t xml:space="preserve"> досрочного погашения банковских кредитов по возобновляемым линиям, в случае поступления дополнительных доходов в бюджет города.</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Помимо этого, для уменьшения долговой нагрузки будет проводиться работа с Правительством Красноярского края и Федеральным казначейством по замещению коммерческих кредитов </w:t>
      </w:r>
      <w:proofErr w:type="gramStart"/>
      <w:r w:rsidRPr="00FB59E1">
        <w:rPr>
          <w:bCs/>
          <w:color w:val="000000" w:themeColor="text1"/>
          <w:sz w:val="30"/>
          <w:szCs w:val="30"/>
        </w:rPr>
        <w:t>бюджетными</w:t>
      </w:r>
      <w:proofErr w:type="gramEnd"/>
      <w:r w:rsidRPr="00FB59E1">
        <w:rPr>
          <w:bCs/>
          <w:color w:val="000000" w:themeColor="text1"/>
          <w:sz w:val="30"/>
          <w:szCs w:val="30"/>
        </w:rPr>
        <w:t>.</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Преимущество данного вида заимствований очевидно.</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Уважаемые участники публичных слушаний!</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С учетом обозначенных подходов общие параметры бюджета, с которыми город входит в 2019 год, следующие:</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доходы равны расходам и составят – 28 </w:t>
      </w:r>
      <w:proofErr w:type="gramStart"/>
      <w:r w:rsidRPr="00FB59E1">
        <w:rPr>
          <w:bCs/>
          <w:color w:val="000000" w:themeColor="text1"/>
          <w:sz w:val="30"/>
          <w:szCs w:val="30"/>
        </w:rPr>
        <w:t>млрд</w:t>
      </w:r>
      <w:proofErr w:type="gramEnd"/>
      <w:r w:rsidRPr="00FB59E1">
        <w:rPr>
          <w:bCs/>
          <w:color w:val="000000" w:themeColor="text1"/>
          <w:sz w:val="30"/>
          <w:szCs w:val="30"/>
        </w:rPr>
        <w:t xml:space="preserve"> 500 млн рублей.</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Повторюсь - эти суммы не окончательные. </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В настоящее время федеральный бюджет принят, подходит к завершению рассмотрение краевого бюджета. </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С целью привлечения средств из вышестоящих бюджетов Красноярск будет активно участвовать в государственных программах.</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Уже сейчас можно сказать, что стартовые параметры бюджета города 2019 года как минимум увеличатся на 5,4 млрд. рублей и составят 33,9 млрд. рублей.</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Если перевести этот объем в расчет на одного жителя, то показатель бюджетной обеспеченности </w:t>
      </w:r>
      <w:proofErr w:type="spellStart"/>
      <w:proofErr w:type="gramStart"/>
      <w:r w:rsidRPr="00FB59E1">
        <w:rPr>
          <w:bCs/>
          <w:color w:val="000000" w:themeColor="text1"/>
          <w:sz w:val="30"/>
          <w:szCs w:val="30"/>
        </w:rPr>
        <w:t>сло́жится</w:t>
      </w:r>
      <w:proofErr w:type="spellEnd"/>
      <w:proofErr w:type="gramEnd"/>
      <w:r w:rsidRPr="00FB59E1">
        <w:rPr>
          <w:bCs/>
          <w:color w:val="000000" w:themeColor="text1"/>
          <w:sz w:val="30"/>
          <w:szCs w:val="30"/>
        </w:rPr>
        <w:t xml:space="preserve"> в размере 29,9 тыс. рублей. </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И это не ниже уровня прошлых лет в сопоставимых условиях с учетом инфляции. Подчеркну, что Красноярск по уровню доходов и расходов на одного жителя входит в пятерку лидеров среди городов – </w:t>
      </w:r>
      <w:proofErr w:type="spellStart"/>
      <w:r w:rsidRPr="00FB59E1">
        <w:rPr>
          <w:bCs/>
          <w:color w:val="000000" w:themeColor="text1"/>
          <w:sz w:val="30"/>
          <w:szCs w:val="30"/>
        </w:rPr>
        <w:t>миллионников</w:t>
      </w:r>
      <w:proofErr w:type="spellEnd"/>
      <w:r w:rsidRPr="00FB59E1">
        <w:rPr>
          <w:bCs/>
          <w:color w:val="000000" w:themeColor="text1"/>
          <w:sz w:val="30"/>
          <w:szCs w:val="30"/>
        </w:rPr>
        <w:t xml:space="preserve"> России.</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Это все, что хотелось сказать о ключевых вопросах, которые легли в основу бюджета города.</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Отмечу, что публичные слушания – это лишь один из инструментов достижения прозрачности бюджетного процесса. Но он не единственный.</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 xml:space="preserve">Уже 5 лет успешно функционирует сайт «Открытый бюджет» города Красноярска. Его возможности постоянно </w:t>
      </w:r>
      <w:proofErr w:type="gramStart"/>
      <w:r w:rsidRPr="00FB59E1">
        <w:rPr>
          <w:bCs/>
          <w:color w:val="000000" w:themeColor="text1"/>
          <w:sz w:val="30"/>
          <w:szCs w:val="30"/>
        </w:rPr>
        <w:t>дополняются и расширяются</w:t>
      </w:r>
      <w:proofErr w:type="gramEnd"/>
      <w:r w:rsidRPr="00FB59E1">
        <w:rPr>
          <w:bCs/>
          <w:color w:val="000000" w:themeColor="text1"/>
          <w:sz w:val="30"/>
          <w:szCs w:val="30"/>
        </w:rPr>
        <w:t xml:space="preserve">. Приобретает все большее значение задача повышения финансовой </w:t>
      </w:r>
      <w:r w:rsidRPr="00FB59E1">
        <w:rPr>
          <w:bCs/>
          <w:color w:val="000000" w:themeColor="text1"/>
          <w:sz w:val="30"/>
          <w:szCs w:val="30"/>
        </w:rPr>
        <w:lastRenderedPageBreak/>
        <w:t>грамотности населения. Только в этом году более 30 тысяч школьников города приняло участие во Всероссийской неделе финансовой грамотности.</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Уважаемые участники слушаний! В настоящее время процесс утверждения федеральных проектов во исполнение Указа Президента РФ от 7 мая 2018 года продолжается. По мере их утверждения нам предстоит включиться в масштабную работу по привлечению средств на реализацию проектов, направленных на достижение национальных целей.</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Успех этой работы и дальнейшее развитие города зависит от слаженного и эффективного взаимодействия всех участников процесса.</w:t>
      </w:r>
    </w:p>
    <w:p w:rsidR="00E7182C" w:rsidRPr="00FB59E1" w:rsidRDefault="00E7182C" w:rsidP="00FB59E1">
      <w:pPr>
        <w:widowControl w:val="0"/>
        <w:ind w:firstLine="709"/>
        <w:jc w:val="both"/>
        <w:rPr>
          <w:bCs/>
          <w:color w:val="000000" w:themeColor="text1"/>
          <w:sz w:val="30"/>
          <w:szCs w:val="30"/>
        </w:rPr>
      </w:pPr>
      <w:r w:rsidRPr="00FB59E1">
        <w:rPr>
          <w:bCs/>
          <w:color w:val="000000" w:themeColor="text1"/>
          <w:sz w:val="30"/>
          <w:szCs w:val="30"/>
        </w:rPr>
        <w:t>Спасибо за внимание</w:t>
      </w:r>
      <w:r w:rsidR="00027545" w:rsidRPr="00FB59E1">
        <w:rPr>
          <w:bCs/>
          <w:color w:val="000000" w:themeColor="text1"/>
          <w:sz w:val="30"/>
          <w:szCs w:val="30"/>
        </w:rPr>
        <w:t>!</w:t>
      </w:r>
    </w:p>
    <w:p w:rsidR="0047645F" w:rsidRPr="00FB59E1" w:rsidRDefault="0047645F" w:rsidP="00FB59E1">
      <w:pPr>
        <w:widowControl w:val="0"/>
        <w:ind w:firstLine="709"/>
        <w:jc w:val="both"/>
        <w:rPr>
          <w:bCs/>
          <w:color w:val="000000" w:themeColor="text1"/>
          <w:sz w:val="30"/>
          <w:szCs w:val="30"/>
        </w:rPr>
      </w:pPr>
    </w:p>
    <w:p w:rsidR="002F3EBE" w:rsidRPr="00FB59E1" w:rsidRDefault="00EF4526" w:rsidP="00FB59E1">
      <w:pPr>
        <w:widowControl w:val="0"/>
        <w:ind w:firstLine="709"/>
        <w:jc w:val="both"/>
        <w:rPr>
          <w:b/>
          <w:bCs/>
          <w:color w:val="000000" w:themeColor="text1"/>
          <w:sz w:val="30"/>
          <w:szCs w:val="30"/>
        </w:rPr>
      </w:pPr>
      <w:r w:rsidRPr="00FB59E1">
        <w:rPr>
          <w:b/>
          <w:bCs/>
          <w:color w:val="000000" w:themeColor="text1"/>
          <w:sz w:val="30"/>
          <w:szCs w:val="30"/>
        </w:rPr>
        <w:t>4</w:t>
      </w:r>
      <w:r w:rsidR="002F3EBE" w:rsidRPr="00FB59E1">
        <w:rPr>
          <w:b/>
          <w:bCs/>
          <w:color w:val="000000" w:themeColor="text1"/>
          <w:sz w:val="30"/>
          <w:szCs w:val="30"/>
        </w:rPr>
        <w:t xml:space="preserve">. Доклад </w:t>
      </w:r>
      <w:r w:rsidR="008E2FD5" w:rsidRPr="00FB59E1">
        <w:rPr>
          <w:b/>
          <w:bCs/>
          <w:color w:val="000000" w:themeColor="text1"/>
          <w:sz w:val="30"/>
          <w:szCs w:val="30"/>
        </w:rPr>
        <w:t>Шестопалова Ю.В.</w:t>
      </w:r>
    </w:p>
    <w:p w:rsidR="0047645F" w:rsidRPr="00FB59E1" w:rsidRDefault="0047645F" w:rsidP="001466C6">
      <w:pPr>
        <w:widowControl w:val="0"/>
        <w:ind w:firstLine="709"/>
        <w:contextualSpacing/>
        <w:jc w:val="both"/>
        <w:rPr>
          <w:bCs/>
          <w:color w:val="000000" w:themeColor="text1"/>
          <w:sz w:val="30"/>
          <w:szCs w:val="30"/>
        </w:rPr>
      </w:pPr>
      <w:r w:rsidRPr="00FB59E1">
        <w:rPr>
          <w:bCs/>
          <w:color w:val="000000" w:themeColor="text1"/>
          <w:sz w:val="30"/>
          <w:szCs w:val="30"/>
        </w:rPr>
        <w:t>Добрый день, уважаемые коллеги!</w:t>
      </w:r>
    </w:p>
    <w:p w:rsidR="001466C6" w:rsidRPr="003C572C" w:rsidRDefault="001466C6" w:rsidP="001466C6">
      <w:pPr>
        <w:ind w:firstLine="709"/>
        <w:contextualSpacing/>
        <w:jc w:val="both"/>
        <w:rPr>
          <w:sz w:val="30"/>
          <w:szCs w:val="30"/>
        </w:rPr>
      </w:pPr>
      <w:r w:rsidRPr="003C572C">
        <w:rPr>
          <w:sz w:val="30"/>
          <w:szCs w:val="30"/>
        </w:rPr>
        <w:t>Перед тем, как представить панораму городских изменений – начну с главного – цели. Какую цель мы преследовали, и какой цели будем придерживаться в дальнейшем, формируя новую реальность городской среды.</w:t>
      </w:r>
    </w:p>
    <w:p w:rsidR="001466C6" w:rsidRPr="003C572C" w:rsidRDefault="001466C6" w:rsidP="001466C6">
      <w:pPr>
        <w:ind w:firstLine="709"/>
        <w:contextualSpacing/>
        <w:jc w:val="both"/>
        <w:rPr>
          <w:sz w:val="30"/>
          <w:szCs w:val="30"/>
        </w:rPr>
      </w:pPr>
      <w:r w:rsidRPr="003C572C">
        <w:rPr>
          <w:sz w:val="30"/>
          <w:szCs w:val="30"/>
        </w:rPr>
        <w:t>Что важно – прийти к осознанию: главный капитал – это город, в котором ты живёшь. От эскизов мы приступили к созданию образа столичного города со своим колоритом. Гости нашего города должны ощущать: они находятся в столице уникального региона, в продвинутом городе. Горожанам же важно привить новую эстетику городской среды. Они должны желать проводить в городском пространстве как можно больше времени. 2018 год стал семимильным шагом к достижению этой цели.</w:t>
      </w:r>
    </w:p>
    <w:p w:rsidR="001466C6" w:rsidRPr="003C572C" w:rsidRDefault="001466C6" w:rsidP="001466C6">
      <w:pPr>
        <w:ind w:firstLine="709"/>
        <w:contextualSpacing/>
        <w:jc w:val="both"/>
        <w:rPr>
          <w:sz w:val="30"/>
          <w:szCs w:val="30"/>
        </w:rPr>
      </w:pPr>
      <w:r w:rsidRPr="003C572C">
        <w:rPr>
          <w:sz w:val="30"/>
          <w:szCs w:val="30"/>
        </w:rPr>
        <w:t xml:space="preserve">Это колоссальные ресурсы. За год выполнена 4-х летняя программа благоустройства. Пройдено три этапа дорожных и </w:t>
      </w:r>
      <w:proofErr w:type="spellStart"/>
      <w:r w:rsidRPr="003C572C">
        <w:rPr>
          <w:sz w:val="30"/>
          <w:szCs w:val="30"/>
        </w:rPr>
        <w:t>благоустроительных</w:t>
      </w:r>
      <w:proofErr w:type="spellEnd"/>
      <w:r w:rsidRPr="003C572C">
        <w:rPr>
          <w:sz w:val="30"/>
          <w:szCs w:val="30"/>
        </w:rPr>
        <w:t xml:space="preserve"> работ. По многим направлениям внедрялись новые подходы, технологии, управленческие решения. В целом – новая идеология. </w:t>
      </w:r>
    </w:p>
    <w:p w:rsidR="001466C6" w:rsidRPr="003C572C" w:rsidRDefault="001466C6" w:rsidP="001466C6">
      <w:pPr>
        <w:ind w:firstLine="709"/>
        <w:contextualSpacing/>
        <w:jc w:val="both"/>
        <w:rPr>
          <w:sz w:val="30"/>
          <w:szCs w:val="30"/>
        </w:rPr>
      </w:pPr>
      <w:r w:rsidRPr="003C572C">
        <w:rPr>
          <w:sz w:val="30"/>
          <w:szCs w:val="30"/>
        </w:rPr>
        <w:t>В текущем году в рамках реализации проекта «Безопасные и качественные дороги» выполнены работы:</w:t>
      </w:r>
    </w:p>
    <w:p w:rsidR="001466C6" w:rsidRPr="003C572C" w:rsidRDefault="001466C6" w:rsidP="001466C6">
      <w:pPr>
        <w:ind w:firstLine="709"/>
        <w:contextualSpacing/>
        <w:jc w:val="both"/>
        <w:rPr>
          <w:sz w:val="30"/>
          <w:szCs w:val="30"/>
        </w:rPr>
      </w:pPr>
      <w:r w:rsidRPr="003C572C">
        <w:rPr>
          <w:sz w:val="30"/>
          <w:szCs w:val="30"/>
        </w:rPr>
        <w:t xml:space="preserve">по капитальному ремонту и ремонту улично-дорожной сети на </w:t>
      </w:r>
      <w:r>
        <w:rPr>
          <w:sz w:val="30"/>
          <w:szCs w:val="30"/>
        </w:rPr>
        <w:br/>
      </w:r>
      <w:r w:rsidRPr="003C572C">
        <w:rPr>
          <w:sz w:val="30"/>
          <w:szCs w:val="30"/>
        </w:rPr>
        <w:t>51-ом</w:t>
      </w:r>
      <w:r>
        <w:rPr>
          <w:sz w:val="30"/>
          <w:szCs w:val="30"/>
        </w:rPr>
        <w:t xml:space="preserve"> объекте общей протяженностью</w:t>
      </w:r>
      <w:r w:rsidR="001A4161">
        <w:rPr>
          <w:sz w:val="30"/>
          <w:szCs w:val="30"/>
        </w:rPr>
        <w:t xml:space="preserve"> 75,5 км</w:t>
      </w:r>
      <w:proofErr w:type="gramStart"/>
      <w:r w:rsidR="001A4161">
        <w:rPr>
          <w:sz w:val="30"/>
          <w:szCs w:val="30"/>
        </w:rPr>
        <w:t>.</w:t>
      </w:r>
      <w:r w:rsidRPr="003C572C">
        <w:rPr>
          <w:sz w:val="30"/>
          <w:szCs w:val="30"/>
        </w:rPr>
        <w:t>;</w:t>
      </w:r>
      <w:proofErr w:type="gramEnd"/>
    </w:p>
    <w:p w:rsidR="001466C6" w:rsidRPr="003C572C" w:rsidRDefault="001466C6" w:rsidP="001466C6">
      <w:pPr>
        <w:ind w:firstLine="709"/>
        <w:contextualSpacing/>
        <w:jc w:val="both"/>
        <w:rPr>
          <w:sz w:val="30"/>
          <w:szCs w:val="30"/>
        </w:rPr>
      </w:pPr>
      <w:r w:rsidRPr="003C572C">
        <w:rPr>
          <w:sz w:val="30"/>
          <w:szCs w:val="30"/>
        </w:rPr>
        <w:t>мероприятия, направленные на обеспечение безопасности дорожного движения на 21-ом</w:t>
      </w:r>
      <w:r>
        <w:rPr>
          <w:sz w:val="30"/>
          <w:szCs w:val="30"/>
        </w:rPr>
        <w:t xml:space="preserve"> объекте.</w:t>
      </w:r>
    </w:p>
    <w:p w:rsidR="001466C6" w:rsidRPr="003C572C" w:rsidRDefault="001466C6" w:rsidP="001466C6">
      <w:pPr>
        <w:ind w:firstLine="709"/>
        <w:contextualSpacing/>
        <w:jc w:val="both"/>
        <w:rPr>
          <w:sz w:val="30"/>
          <w:szCs w:val="30"/>
        </w:rPr>
      </w:pPr>
      <w:r w:rsidRPr="003C572C">
        <w:rPr>
          <w:sz w:val="30"/>
          <w:szCs w:val="30"/>
        </w:rPr>
        <w:t xml:space="preserve">В рамках подготовки города Красноярска к проведению </w:t>
      </w:r>
      <w:r w:rsidR="006874BB" w:rsidRPr="00796481">
        <w:rPr>
          <w:sz w:val="30"/>
          <w:szCs w:val="30"/>
        </w:rPr>
        <w:br/>
      </w:r>
      <w:r w:rsidR="006874BB">
        <w:rPr>
          <w:sz w:val="30"/>
          <w:szCs w:val="30"/>
          <w:lang w:val="en-US"/>
        </w:rPr>
        <w:t>XXIX</w:t>
      </w:r>
      <w:r w:rsidRPr="003C572C">
        <w:rPr>
          <w:sz w:val="30"/>
          <w:szCs w:val="30"/>
        </w:rPr>
        <w:t xml:space="preserve"> Всемирной зимней универсиады за счет средств федерального бюджета выполнены работы на 65-ти объектах.</w:t>
      </w:r>
    </w:p>
    <w:p w:rsidR="001466C6" w:rsidRPr="003C572C" w:rsidRDefault="001466C6" w:rsidP="001466C6">
      <w:pPr>
        <w:ind w:firstLine="709"/>
        <w:contextualSpacing/>
        <w:jc w:val="both"/>
        <w:rPr>
          <w:sz w:val="30"/>
          <w:szCs w:val="30"/>
        </w:rPr>
      </w:pPr>
      <w:r w:rsidRPr="003C572C">
        <w:rPr>
          <w:sz w:val="30"/>
          <w:szCs w:val="30"/>
        </w:rPr>
        <w:t>По итогам текущего года принято решение о необходимости разработки ПСД на объекты ремонта УДС, и уже сегодня готовится аукционная документация для размещения заказа на разработку проектов.</w:t>
      </w:r>
    </w:p>
    <w:p w:rsidR="001466C6" w:rsidRPr="003C572C" w:rsidRDefault="001466C6" w:rsidP="001466C6">
      <w:pPr>
        <w:tabs>
          <w:tab w:val="left" w:pos="709"/>
        </w:tabs>
        <w:ind w:firstLine="709"/>
        <w:contextualSpacing/>
        <w:jc w:val="both"/>
        <w:rPr>
          <w:sz w:val="30"/>
          <w:szCs w:val="30"/>
        </w:rPr>
      </w:pPr>
      <w:r w:rsidRPr="003C572C">
        <w:rPr>
          <w:sz w:val="30"/>
          <w:szCs w:val="30"/>
        </w:rPr>
        <w:t xml:space="preserve">С 2019 года продолжится реализация национального проекта «Безопасные и качественные автомобильные дороги», обозначенного в </w:t>
      </w:r>
      <w:r w:rsidRPr="003C572C">
        <w:rPr>
          <w:sz w:val="30"/>
          <w:szCs w:val="30"/>
        </w:rPr>
        <w:lastRenderedPageBreak/>
        <w:t xml:space="preserve">указе Президента Российской Федерации от 07.05.2018 №204 «О национальных целях и стратегических задачах развития Российской Федерации на период до 2024 года». </w:t>
      </w:r>
    </w:p>
    <w:p w:rsidR="001466C6" w:rsidRPr="003C572C" w:rsidRDefault="001466C6" w:rsidP="001466C6">
      <w:pPr>
        <w:tabs>
          <w:tab w:val="left" w:pos="709"/>
        </w:tabs>
        <w:ind w:firstLine="709"/>
        <w:contextualSpacing/>
        <w:jc w:val="both"/>
        <w:rPr>
          <w:sz w:val="30"/>
          <w:szCs w:val="30"/>
        </w:rPr>
      </w:pPr>
      <w:r w:rsidRPr="003C572C">
        <w:rPr>
          <w:sz w:val="30"/>
          <w:szCs w:val="30"/>
        </w:rPr>
        <w:t>В рамках данного проекта планируется выполнить работы по ремонту и оптимизации дорожного движения на 12 объектах улично-дорожной сети:</w:t>
      </w:r>
    </w:p>
    <w:p w:rsidR="001466C6" w:rsidRPr="003C572C" w:rsidRDefault="001466C6" w:rsidP="001466C6">
      <w:pPr>
        <w:tabs>
          <w:tab w:val="left" w:pos="709"/>
        </w:tabs>
        <w:ind w:firstLine="709"/>
        <w:contextualSpacing/>
        <w:jc w:val="both"/>
        <w:rPr>
          <w:sz w:val="30"/>
          <w:szCs w:val="30"/>
        </w:rPr>
      </w:pPr>
      <w:r w:rsidRPr="003C572C">
        <w:rPr>
          <w:sz w:val="30"/>
          <w:szCs w:val="30"/>
        </w:rPr>
        <w:t xml:space="preserve">ремонт улично-дорожной сети </w:t>
      </w:r>
      <w:r w:rsidR="00FF4E7C" w:rsidRPr="001C61DD">
        <w:rPr>
          <w:sz w:val="30"/>
          <w:szCs w:val="30"/>
        </w:rPr>
        <w:t>–</w:t>
      </w:r>
      <w:r w:rsidRPr="003C572C">
        <w:rPr>
          <w:sz w:val="30"/>
          <w:szCs w:val="30"/>
        </w:rPr>
        <w:t xml:space="preserve"> общей протяженностью 15,56 км;</w:t>
      </w:r>
    </w:p>
    <w:p w:rsidR="001466C6" w:rsidRPr="003C572C" w:rsidRDefault="001466C6" w:rsidP="001466C6">
      <w:pPr>
        <w:tabs>
          <w:tab w:val="left" w:pos="709"/>
        </w:tabs>
        <w:ind w:firstLine="709"/>
        <w:contextualSpacing/>
        <w:jc w:val="both"/>
        <w:rPr>
          <w:sz w:val="30"/>
          <w:szCs w:val="30"/>
        </w:rPr>
      </w:pPr>
      <w:r w:rsidRPr="003C572C">
        <w:rPr>
          <w:sz w:val="30"/>
          <w:szCs w:val="30"/>
        </w:rPr>
        <w:t xml:space="preserve">мероприятия, направленные на обеспечение </w:t>
      </w:r>
      <w:r>
        <w:rPr>
          <w:sz w:val="30"/>
          <w:szCs w:val="30"/>
        </w:rPr>
        <w:t>безопасности дорожного движения –</w:t>
      </w:r>
      <w:r w:rsidRPr="003C572C">
        <w:rPr>
          <w:sz w:val="30"/>
          <w:szCs w:val="30"/>
        </w:rPr>
        <w:t xml:space="preserve"> 6 объектов.</w:t>
      </w:r>
    </w:p>
    <w:p w:rsidR="001466C6" w:rsidRPr="003C572C" w:rsidRDefault="001466C6" w:rsidP="001466C6">
      <w:pPr>
        <w:tabs>
          <w:tab w:val="left" w:pos="709"/>
        </w:tabs>
        <w:ind w:firstLine="709"/>
        <w:contextualSpacing/>
        <w:jc w:val="both"/>
        <w:rPr>
          <w:sz w:val="30"/>
          <w:szCs w:val="30"/>
        </w:rPr>
      </w:pPr>
      <w:r w:rsidRPr="003C572C">
        <w:rPr>
          <w:sz w:val="30"/>
          <w:szCs w:val="30"/>
        </w:rPr>
        <w:t xml:space="preserve">Протяженность ремонта 2019 года – 15,56 </w:t>
      </w:r>
      <w:r>
        <w:rPr>
          <w:sz w:val="30"/>
          <w:szCs w:val="30"/>
        </w:rPr>
        <w:t>км</w:t>
      </w:r>
      <w:proofErr w:type="gramStart"/>
      <w:r>
        <w:rPr>
          <w:sz w:val="30"/>
          <w:szCs w:val="30"/>
        </w:rPr>
        <w:t>.</w:t>
      </w:r>
      <w:proofErr w:type="gramEnd"/>
      <w:r w:rsidRPr="003C572C">
        <w:rPr>
          <w:sz w:val="30"/>
          <w:szCs w:val="30"/>
        </w:rPr>
        <w:t xml:space="preserve"> (</w:t>
      </w:r>
      <w:proofErr w:type="gramStart"/>
      <w:r w:rsidRPr="003C572C">
        <w:rPr>
          <w:sz w:val="30"/>
          <w:szCs w:val="30"/>
        </w:rPr>
        <w:t>д</w:t>
      </w:r>
      <w:proofErr w:type="gramEnd"/>
      <w:r w:rsidRPr="003C572C">
        <w:rPr>
          <w:sz w:val="30"/>
          <w:szCs w:val="30"/>
        </w:rPr>
        <w:t>оля нормативного прироста 0,39 %) итого на конец 2019 года в нормативном состоянии будут 52,69 % дорог из общей протяженности 614,92 км.</w:t>
      </w:r>
    </w:p>
    <w:p w:rsidR="001466C6" w:rsidRPr="003C572C" w:rsidRDefault="001466C6" w:rsidP="001466C6">
      <w:pPr>
        <w:tabs>
          <w:tab w:val="left" w:pos="709"/>
        </w:tabs>
        <w:ind w:firstLine="709"/>
        <w:contextualSpacing/>
        <w:jc w:val="both"/>
        <w:rPr>
          <w:sz w:val="30"/>
          <w:szCs w:val="30"/>
        </w:rPr>
      </w:pPr>
      <w:r w:rsidRPr="003C572C">
        <w:rPr>
          <w:sz w:val="30"/>
          <w:szCs w:val="30"/>
        </w:rPr>
        <w:t>К 2024 году планируется увеличить протяженность дорог Красноярской городской агломерации, соответствующих нормативным требованиям до 85%.</w:t>
      </w:r>
    </w:p>
    <w:p w:rsidR="001466C6" w:rsidRPr="003C572C" w:rsidRDefault="001466C6" w:rsidP="001466C6">
      <w:pPr>
        <w:spacing w:after="200"/>
        <w:ind w:firstLine="709"/>
        <w:contextualSpacing/>
        <w:jc w:val="both"/>
        <w:rPr>
          <w:rFonts w:eastAsiaTheme="minorHAnsi"/>
          <w:sz w:val="30"/>
          <w:szCs w:val="30"/>
        </w:rPr>
      </w:pPr>
      <w:r w:rsidRPr="003C572C">
        <w:rPr>
          <w:rFonts w:eastAsiaTheme="minorHAnsi"/>
          <w:sz w:val="30"/>
          <w:szCs w:val="30"/>
        </w:rPr>
        <w:t>Ежегодно для борьбы с зимней скользкостью на улицах</w:t>
      </w:r>
      <w:r>
        <w:rPr>
          <w:rFonts w:eastAsiaTheme="minorHAnsi"/>
          <w:sz w:val="30"/>
          <w:szCs w:val="30"/>
        </w:rPr>
        <w:br/>
      </w:r>
      <w:r w:rsidRPr="003C572C">
        <w:rPr>
          <w:rFonts w:eastAsiaTheme="minorHAnsi"/>
          <w:sz w:val="30"/>
          <w:szCs w:val="30"/>
        </w:rPr>
        <w:t xml:space="preserve"> г.</w:t>
      </w:r>
      <w:r>
        <w:rPr>
          <w:rFonts w:eastAsiaTheme="minorHAnsi"/>
          <w:sz w:val="30"/>
          <w:szCs w:val="30"/>
        </w:rPr>
        <w:t xml:space="preserve"> </w:t>
      </w:r>
      <w:r w:rsidRPr="003C572C">
        <w:rPr>
          <w:rFonts w:eastAsiaTheme="minorHAnsi"/>
          <w:sz w:val="30"/>
          <w:szCs w:val="30"/>
        </w:rPr>
        <w:t>Красноярска приобретается 300 тысяч тонн песка и 4,5 тысячи тонн соли. В 2018</w:t>
      </w:r>
      <w:r>
        <w:rPr>
          <w:rFonts w:eastAsiaTheme="minorHAnsi"/>
          <w:sz w:val="30"/>
          <w:szCs w:val="30"/>
        </w:rPr>
        <w:t xml:space="preserve"> </w:t>
      </w:r>
      <w:r w:rsidRPr="003C572C">
        <w:rPr>
          <w:rFonts w:eastAsiaTheme="minorHAnsi"/>
          <w:sz w:val="30"/>
          <w:szCs w:val="30"/>
        </w:rPr>
        <w:t>г</w:t>
      </w:r>
      <w:r>
        <w:rPr>
          <w:rFonts w:eastAsiaTheme="minorHAnsi"/>
          <w:sz w:val="30"/>
          <w:szCs w:val="30"/>
        </w:rPr>
        <w:t>оду</w:t>
      </w:r>
      <w:r w:rsidRPr="003C572C">
        <w:rPr>
          <w:rFonts w:eastAsiaTheme="minorHAnsi"/>
          <w:sz w:val="30"/>
          <w:szCs w:val="30"/>
        </w:rPr>
        <w:t xml:space="preserve"> впервые был применен новый </w:t>
      </w:r>
      <w:proofErr w:type="spellStart"/>
      <w:r w:rsidRPr="003C572C">
        <w:rPr>
          <w:rFonts w:eastAsiaTheme="minorHAnsi"/>
          <w:sz w:val="30"/>
          <w:szCs w:val="30"/>
        </w:rPr>
        <w:t>противогололедный</w:t>
      </w:r>
      <w:proofErr w:type="spellEnd"/>
      <w:r w:rsidRPr="003C572C">
        <w:rPr>
          <w:rFonts w:eastAsiaTheme="minorHAnsi"/>
          <w:sz w:val="30"/>
          <w:szCs w:val="30"/>
        </w:rPr>
        <w:t xml:space="preserve"> материал БИОНОРД, п</w:t>
      </w:r>
      <w:r>
        <w:rPr>
          <w:rFonts w:eastAsiaTheme="minorHAnsi"/>
          <w:sz w:val="30"/>
          <w:szCs w:val="30"/>
        </w:rPr>
        <w:t>риобретена пробная партия</w:t>
      </w:r>
      <w:r w:rsidRPr="003C572C">
        <w:rPr>
          <w:rFonts w:eastAsiaTheme="minorHAnsi"/>
          <w:sz w:val="30"/>
          <w:szCs w:val="30"/>
        </w:rPr>
        <w:t>. Его применение показало эффективность: реакция материала при температуре до -25</w:t>
      </w:r>
      <w:proofErr w:type="gramStart"/>
      <w:r w:rsidRPr="003C572C">
        <w:rPr>
          <w:rFonts w:eastAsiaTheme="minorHAnsi"/>
          <w:sz w:val="30"/>
          <w:szCs w:val="30"/>
        </w:rPr>
        <w:t xml:space="preserve"> С</w:t>
      </w:r>
      <w:proofErr w:type="gramEnd"/>
      <w:r w:rsidRPr="003C572C">
        <w:rPr>
          <w:rFonts w:eastAsiaTheme="minorHAnsi"/>
          <w:sz w:val="30"/>
          <w:szCs w:val="30"/>
        </w:rPr>
        <w:t xml:space="preserve">, количество высыпаемого на улицы </w:t>
      </w:r>
      <w:proofErr w:type="spellStart"/>
      <w:r w:rsidRPr="003C572C">
        <w:rPr>
          <w:rFonts w:eastAsiaTheme="minorHAnsi"/>
          <w:sz w:val="30"/>
          <w:szCs w:val="30"/>
        </w:rPr>
        <w:t>противогололедного</w:t>
      </w:r>
      <w:proofErr w:type="spellEnd"/>
      <w:r w:rsidRPr="003C572C">
        <w:rPr>
          <w:rFonts w:eastAsiaTheme="minorHAnsi"/>
          <w:sz w:val="30"/>
          <w:szCs w:val="30"/>
        </w:rPr>
        <w:t xml:space="preserve"> материала меньше в 4,5 раза, а производительность обработки площади покрытия выше в 4,5 раза, скорость обработки покрытия увеличивается в 4,5 раза. С экологической точки зрения, материал не пылит в отличи</w:t>
      </w:r>
      <w:proofErr w:type="gramStart"/>
      <w:r w:rsidRPr="003C572C">
        <w:rPr>
          <w:rFonts w:eastAsiaTheme="minorHAnsi"/>
          <w:sz w:val="30"/>
          <w:szCs w:val="30"/>
        </w:rPr>
        <w:t>и</w:t>
      </w:r>
      <w:proofErr w:type="gramEnd"/>
      <w:r w:rsidRPr="003C572C">
        <w:rPr>
          <w:rFonts w:eastAsiaTheme="minorHAnsi"/>
          <w:sz w:val="30"/>
          <w:szCs w:val="30"/>
        </w:rPr>
        <w:t xml:space="preserve"> от песка смешанного с солью, что позволяет снизить загрязнение воздуха, и не забивает ливневую канализацию, так как растворяется в снежной массе, что в дальнейшем обеспечит чистоту ливневой канализации. На </w:t>
      </w:r>
      <w:r>
        <w:rPr>
          <w:rFonts w:eastAsiaTheme="minorHAnsi"/>
          <w:sz w:val="30"/>
          <w:szCs w:val="30"/>
        </w:rPr>
        <w:t>древесно-</w:t>
      </w:r>
      <w:r w:rsidRPr="003C572C">
        <w:rPr>
          <w:rFonts w:eastAsiaTheme="minorHAnsi"/>
          <w:sz w:val="30"/>
          <w:szCs w:val="30"/>
        </w:rPr>
        <w:t xml:space="preserve">кустарниковую растительность не оказывает отрицательного воздействия. </w:t>
      </w:r>
    </w:p>
    <w:p w:rsidR="001466C6" w:rsidRPr="003C572C" w:rsidRDefault="001466C6" w:rsidP="001466C6">
      <w:pPr>
        <w:spacing w:after="200"/>
        <w:ind w:firstLine="709"/>
        <w:contextualSpacing/>
        <w:jc w:val="both"/>
        <w:rPr>
          <w:rFonts w:eastAsiaTheme="minorHAnsi"/>
          <w:sz w:val="30"/>
          <w:szCs w:val="30"/>
        </w:rPr>
      </w:pPr>
      <w:r w:rsidRPr="003C572C">
        <w:rPr>
          <w:rFonts w:eastAsiaTheme="minorHAnsi"/>
          <w:sz w:val="30"/>
          <w:szCs w:val="30"/>
        </w:rPr>
        <w:t xml:space="preserve">Общая площадь покрытия дорог по реестру составляет около 11 </w:t>
      </w:r>
      <w:proofErr w:type="gramStart"/>
      <w:r w:rsidRPr="003C572C">
        <w:rPr>
          <w:rFonts w:eastAsiaTheme="minorHAnsi"/>
          <w:sz w:val="30"/>
          <w:szCs w:val="30"/>
        </w:rPr>
        <w:t>млн</w:t>
      </w:r>
      <w:proofErr w:type="gramEnd"/>
      <w:r w:rsidRPr="003C572C">
        <w:rPr>
          <w:rFonts w:eastAsiaTheme="minorHAnsi"/>
          <w:sz w:val="30"/>
          <w:szCs w:val="30"/>
        </w:rPr>
        <w:t xml:space="preserve"> м2. В настоящее время покрытие улиц города убирается с заданной периодичностью очистки только на центральных улицах и гостевых маршрутах, а также на маршрутах проведения различных мероприятий и празднований. </w:t>
      </w:r>
    </w:p>
    <w:p w:rsidR="001466C6" w:rsidRPr="003C572C" w:rsidRDefault="001466C6" w:rsidP="001466C6">
      <w:pPr>
        <w:ind w:firstLine="709"/>
        <w:contextualSpacing/>
        <w:jc w:val="both"/>
        <w:rPr>
          <w:rFonts w:eastAsiaTheme="minorHAnsi"/>
          <w:sz w:val="30"/>
          <w:szCs w:val="30"/>
        </w:rPr>
      </w:pPr>
      <w:r w:rsidRPr="003C572C">
        <w:rPr>
          <w:rFonts w:eastAsiaTheme="minorHAnsi"/>
          <w:sz w:val="30"/>
          <w:szCs w:val="30"/>
        </w:rPr>
        <w:t xml:space="preserve">В 2019 году на содержание улично-дорожной сети, предусмотрено увеличение кратности очистки покрытия, что позволит обеспечить очистку улиц и дорог на 67,2 % от требуемой потребности. Кратность очистки дорожной сети в 2019г будет составлять от 1 раза в 3 суток до 1 раза в сутки. </w:t>
      </w:r>
    </w:p>
    <w:p w:rsidR="001466C6" w:rsidRPr="003C572C" w:rsidRDefault="001466C6" w:rsidP="001466C6">
      <w:pPr>
        <w:ind w:firstLine="709"/>
        <w:contextualSpacing/>
        <w:jc w:val="both"/>
        <w:rPr>
          <w:sz w:val="30"/>
          <w:szCs w:val="30"/>
        </w:rPr>
      </w:pPr>
      <w:r w:rsidRPr="003C572C">
        <w:rPr>
          <w:sz w:val="30"/>
          <w:szCs w:val="30"/>
        </w:rPr>
        <w:t xml:space="preserve">С 2019 года в бюджете города отдельно выделены «Мероприятия по </w:t>
      </w:r>
      <w:proofErr w:type="spellStart"/>
      <w:r w:rsidRPr="003C572C">
        <w:rPr>
          <w:sz w:val="30"/>
          <w:szCs w:val="30"/>
        </w:rPr>
        <w:t>обеспыливанию</w:t>
      </w:r>
      <w:proofErr w:type="spellEnd"/>
      <w:r w:rsidRPr="003C572C">
        <w:rPr>
          <w:sz w:val="30"/>
          <w:szCs w:val="30"/>
        </w:rPr>
        <w:t>, мойке автомобильных дорог общего пользования местного значения и инженерных сооружений на них»</w:t>
      </w:r>
    </w:p>
    <w:p w:rsidR="001466C6" w:rsidRDefault="001466C6" w:rsidP="001466C6">
      <w:pPr>
        <w:ind w:firstLine="709"/>
        <w:contextualSpacing/>
        <w:jc w:val="both"/>
        <w:rPr>
          <w:sz w:val="30"/>
          <w:szCs w:val="30"/>
        </w:rPr>
      </w:pPr>
      <w:r w:rsidRPr="003C572C">
        <w:rPr>
          <w:sz w:val="30"/>
          <w:szCs w:val="30"/>
        </w:rPr>
        <w:t xml:space="preserve">Действительно, в этом году дорожники внедрили немало элементов современного города. За всем этим нужно и ухаживать соответственно. У </w:t>
      </w:r>
      <w:r w:rsidRPr="003C572C">
        <w:rPr>
          <w:sz w:val="30"/>
          <w:szCs w:val="30"/>
        </w:rPr>
        <w:lastRenderedPageBreak/>
        <w:t xml:space="preserve">нас появилась такая возможность. Впервые в истории города парк дорожно-коммунальной техники усилен сразу на 100 единиц. </w:t>
      </w:r>
    </w:p>
    <w:p w:rsidR="001466C6" w:rsidRPr="003C572C" w:rsidRDefault="001466C6" w:rsidP="001466C6">
      <w:pPr>
        <w:ind w:firstLine="709"/>
        <w:contextualSpacing/>
        <w:jc w:val="both"/>
        <w:rPr>
          <w:i/>
          <w:color w:val="FF0000"/>
          <w:sz w:val="30"/>
          <w:szCs w:val="30"/>
        </w:rPr>
      </w:pPr>
      <w:r w:rsidRPr="003C572C">
        <w:rPr>
          <w:sz w:val="30"/>
          <w:szCs w:val="30"/>
        </w:rPr>
        <w:t xml:space="preserve">Современная техника уже </w:t>
      </w:r>
      <w:proofErr w:type="gramStart"/>
      <w:r w:rsidRPr="003C572C">
        <w:rPr>
          <w:sz w:val="30"/>
          <w:szCs w:val="30"/>
        </w:rPr>
        <w:t>работает на городских магистралях и стала</w:t>
      </w:r>
      <w:proofErr w:type="gramEnd"/>
      <w:r w:rsidRPr="003C572C">
        <w:rPr>
          <w:sz w:val="30"/>
          <w:szCs w:val="30"/>
        </w:rPr>
        <w:t xml:space="preserve"> хорошим подспорьем для внедрения новой «матрицы» качественного содержания территории города.</w:t>
      </w:r>
    </w:p>
    <w:p w:rsidR="001466C6" w:rsidRPr="003C572C" w:rsidRDefault="001466C6" w:rsidP="001466C6">
      <w:pPr>
        <w:ind w:firstLine="709"/>
        <w:contextualSpacing/>
        <w:jc w:val="both"/>
        <w:rPr>
          <w:sz w:val="30"/>
          <w:szCs w:val="30"/>
        </w:rPr>
      </w:pPr>
      <w:r w:rsidRPr="003C572C">
        <w:rPr>
          <w:sz w:val="30"/>
          <w:szCs w:val="30"/>
        </w:rPr>
        <w:t>Одним из основополагающих элементов дорожной инфраструктуры является ливневая канализация. В текущем году отремонтировано порядка 7 км ливневой канализации. В 2019 году планируется не снижать объем данных работ.</w:t>
      </w:r>
    </w:p>
    <w:p w:rsidR="001466C6" w:rsidRPr="009037EC" w:rsidRDefault="001466C6" w:rsidP="001466C6">
      <w:pPr>
        <w:ind w:firstLine="709"/>
        <w:contextualSpacing/>
        <w:jc w:val="both"/>
        <w:rPr>
          <w:sz w:val="30"/>
          <w:szCs w:val="30"/>
        </w:rPr>
      </w:pPr>
      <w:r w:rsidRPr="009037EC">
        <w:rPr>
          <w:sz w:val="30"/>
          <w:szCs w:val="30"/>
        </w:rPr>
        <w:t>Благоустройство и озеленение общественных пространств</w:t>
      </w:r>
      <w:r>
        <w:rPr>
          <w:sz w:val="30"/>
          <w:szCs w:val="30"/>
        </w:rPr>
        <w:t>.</w:t>
      </w:r>
    </w:p>
    <w:p w:rsidR="001466C6" w:rsidRPr="003C572C" w:rsidRDefault="001466C6" w:rsidP="001466C6">
      <w:pPr>
        <w:ind w:firstLine="709"/>
        <w:contextualSpacing/>
        <w:jc w:val="both"/>
        <w:rPr>
          <w:sz w:val="30"/>
          <w:szCs w:val="30"/>
        </w:rPr>
      </w:pPr>
      <w:r w:rsidRPr="003C572C">
        <w:rPr>
          <w:sz w:val="30"/>
          <w:szCs w:val="30"/>
        </w:rPr>
        <w:t xml:space="preserve">Мероприятиями по благоустройству и озеленению </w:t>
      </w:r>
      <w:proofErr w:type="gramStart"/>
      <w:r w:rsidRPr="003C572C">
        <w:rPr>
          <w:sz w:val="30"/>
          <w:szCs w:val="30"/>
        </w:rPr>
        <w:t>общественных пространств, реализованных в 2018 году проведено</w:t>
      </w:r>
      <w:proofErr w:type="gramEnd"/>
      <w:r w:rsidRPr="003C572C">
        <w:rPr>
          <w:sz w:val="30"/>
          <w:szCs w:val="30"/>
        </w:rPr>
        <w:t xml:space="preserve"> обустройство территорий вдоль протокольных маршрутов движения участников и гостей 29 Всемирной зимней универсиады 2019 года в городе Красноярске, магистральных улиц, гостевых трасс города, территорий наибольшего пребывания жителей и гостей города (скверы, парки).</w:t>
      </w:r>
    </w:p>
    <w:p w:rsidR="001466C6" w:rsidRPr="003C572C" w:rsidRDefault="001466C6" w:rsidP="001466C6">
      <w:pPr>
        <w:ind w:firstLine="709"/>
        <w:contextualSpacing/>
        <w:jc w:val="both"/>
        <w:rPr>
          <w:sz w:val="30"/>
          <w:szCs w:val="30"/>
        </w:rPr>
      </w:pPr>
      <w:r w:rsidRPr="003C572C">
        <w:rPr>
          <w:sz w:val="30"/>
          <w:szCs w:val="30"/>
        </w:rPr>
        <w:t xml:space="preserve">В рамках выполнения работ по благоустройству знаковых объектов на улицах Красноярска появились инновации: технические тротуары, по-европейски стильная </w:t>
      </w:r>
      <w:proofErr w:type="spellStart"/>
      <w:r w:rsidRPr="003C572C">
        <w:rPr>
          <w:sz w:val="30"/>
          <w:szCs w:val="30"/>
        </w:rPr>
        <w:t>разноформатная</w:t>
      </w:r>
      <w:proofErr w:type="spellEnd"/>
      <w:r w:rsidRPr="003C572C">
        <w:rPr>
          <w:sz w:val="30"/>
          <w:szCs w:val="30"/>
        </w:rPr>
        <w:t xml:space="preserve"> брусчатка, самые современные светофоры, столбы освещения</w:t>
      </w:r>
      <w:r>
        <w:rPr>
          <w:sz w:val="30"/>
          <w:szCs w:val="30"/>
        </w:rPr>
        <w:t xml:space="preserve">. </w:t>
      </w:r>
      <w:r w:rsidRPr="003C572C">
        <w:rPr>
          <w:sz w:val="30"/>
          <w:szCs w:val="30"/>
        </w:rPr>
        <w:t>Сфокусировал все новшества проспект Мира, который должен стать «лекалом» для обновления улиц центра. Обязательное требование к каждому объекту - обеспечение доступной среды</w:t>
      </w:r>
      <w:r>
        <w:rPr>
          <w:sz w:val="30"/>
          <w:szCs w:val="30"/>
        </w:rPr>
        <w:t>.</w:t>
      </w:r>
    </w:p>
    <w:p w:rsidR="001466C6" w:rsidRPr="003C572C" w:rsidRDefault="001466C6" w:rsidP="001466C6">
      <w:pPr>
        <w:ind w:firstLine="709"/>
        <w:contextualSpacing/>
        <w:jc w:val="both"/>
        <w:rPr>
          <w:sz w:val="30"/>
          <w:szCs w:val="30"/>
        </w:rPr>
      </w:pPr>
      <w:r w:rsidRPr="003C572C">
        <w:rPr>
          <w:sz w:val="30"/>
          <w:szCs w:val="30"/>
        </w:rPr>
        <w:t>В целом работы на всех объектах таких как: пр-т Мира, ул. Дзержинского, благоустройство территории около кинотеатра «Родина», благоустройство Театральной площади будут выполнены в полном объеме до 17.12.2018.</w:t>
      </w:r>
    </w:p>
    <w:p w:rsidR="001466C6" w:rsidRPr="003C572C" w:rsidRDefault="001466C6" w:rsidP="001466C6">
      <w:pPr>
        <w:ind w:firstLine="709"/>
        <w:contextualSpacing/>
        <w:jc w:val="both"/>
        <w:rPr>
          <w:sz w:val="30"/>
          <w:szCs w:val="30"/>
        </w:rPr>
      </w:pPr>
      <w:r w:rsidRPr="003C572C">
        <w:rPr>
          <w:sz w:val="30"/>
          <w:szCs w:val="30"/>
        </w:rPr>
        <w:t xml:space="preserve">Согласно проекту комплексного озеленения выполнена посадка </w:t>
      </w:r>
      <w:r>
        <w:rPr>
          <w:sz w:val="30"/>
          <w:szCs w:val="30"/>
        </w:rPr>
        <w:br/>
      </w:r>
      <w:r w:rsidRPr="003C572C">
        <w:rPr>
          <w:sz w:val="30"/>
          <w:szCs w:val="30"/>
        </w:rPr>
        <w:t>13 126 штук крупномерных деревьев. Работы завершены в полном объеме.</w:t>
      </w:r>
    </w:p>
    <w:p w:rsidR="001466C6" w:rsidRPr="003C572C" w:rsidRDefault="001466C6" w:rsidP="001466C6">
      <w:pPr>
        <w:ind w:firstLine="709"/>
        <w:contextualSpacing/>
        <w:jc w:val="both"/>
        <w:rPr>
          <w:sz w:val="30"/>
          <w:szCs w:val="30"/>
        </w:rPr>
      </w:pPr>
      <w:r w:rsidRPr="003C572C">
        <w:rPr>
          <w:sz w:val="30"/>
          <w:szCs w:val="30"/>
        </w:rPr>
        <w:t xml:space="preserve">Мы впервые выполнили в 2018 году архитектурно-ландшафтное оформление транспортных колец и территорий с применением </w:t>
      </w:r>
      <w:proofErr w:type="spellStart"/>
      <w:r w:rsidRPr="003C572C">
        <w:rPr>
          <w:sz w:val="30"/>
          <w:szCs w:val="30"/>
        </w:rPr>
        <w:t>геопластики</w:t>
      </w:r>
      <w:proofErr w:type="spellEnd"/>
      <w:r w:rsidRPr="003C572C">
        <w:rPr>
          <w:sz w:val="30"/>
          <w:szCs w:val="30"/>
        </w:rPr>
        <w:t xml:space="preserve"> и ЗД-фигур</w:t>
      </w:r>
      <w:r w:rsidR="008B5C59">
        <w:rPr>
          <w:sz w:val="30"/>
          <w:szCs w:val="30"/>
        </w:rPr>
        <w:t>.</w:t>
      </w:r>
    </w:p>
    <w:p w:rsidR="001466C6" w:rsidRDefault="001466C6" w:rsidP="001466C6">
      <w:pPr>
        <w:ind w:firstLine="709"/>
        <w:contextualSpacing/>
        <w:jc w:val="both"/>
        <w:rPr>
          <w:sz w:val="30"/>
          <w:szCs w:val="30"/>
        </w:rPr>
      </w:pPr>
      <w:r w:rsidRPr="003C572C">
        <w:rPr>
          <w:sz w:val="30"/>
          <w:szCs w:val="30"/>
        </w:rPr>
        <w:t>В рамках приведения в надлежащее состояние выполнено восстановление уличного освещения и пра</w:t>
      </w:r>
      <w:r>
        <w:rPr>
          <w:sz w:val="30"/>
          <w:szCs w:val="30"/>
        </w:rPr>
        <w:t>здничного освещения улиц города.</w:t>
      </w:r>
    </w:p>
    <w:p w:rsidR="001466C6" w:rsidRPr="003C572C" w:rsidRDefault="001466C6" w:rsidP="001466C6">
      <w:pPr>
        <w:ind w:firstLine="709"/>
        <w:contextualSpacing/>
        <w:jc w:val="both"/>
        <w:rPr>
          <w:sz w:val="30"/>
          <w:szCs w:val="30"/>
        </w:rPr>
      </w:pPr>
      <w:r w:rsidRPr="003C572C">
        <w:rPr>
          <w:sz w:val="30"/>
          <w:szCs w:val="30"/>
        </w:rPr>
        <w:t xml:space="preserve">Все световое и кабельное оборудование является самым современным, обеспечивающим энергосбережение. Опоры освещения, фонари, распределительные узлы – антивандальные. Кроме того, новая иллюминация появилась на многих улицах города. </w:t>
      </w:r>
    </w:p>
    <w:p w:rsidR="001466C6" w:rsidRPr="003C572C" w:rsidRDefault="001466C6" w:rsidP="001466C6">
      <w:pPr>
        <w:ind w:firstLine="709"/>
        <w:contextualSpacing/>
        <w:jc w:val="both"/>
        <w:rPr>
          <w:sz w:val="30"/>
          <w:szCs w:val="30"/>
        </w:rPr>
      </w:pPr>
      <w:r w:rsidRPr="003C572C">
        <w:rPr>
          <w:sz w:val="30"/>
          <w:szCs w:val="30"/>
        </w:rPr>
        <w:t>При поддержке горожан в марте нынешнего года впервые состоялся большой зелёный референдум: 200 тысяч горожан проголосовали за создание 18 общественных пространств (скверов), из которых 11 были обновлены по федеральной программе «Комфортная городская среда»</w:t>
      </w:r>
      <w:r>
        <w:rPr>
          <w:sz w:val="30"/>
          <w:szCs w:val="30"/>
        </w:rPr>
        <w:t>.</w:t>
      </w:r>
    </w:p>
    <w:p w:rsidR="001466C6" w:rsidRPr="003C572C" w:rsidRDefault="001466C6" w:rsidP="001466C6">
      <w:pPr>
        <w:ind w:firstLine="709"/>
        <w:contextualSpacing/>
        <w:jc w:val="both"/>
        <w:rPr>
          <w:sz w:val="30"/>
          <w:szCs w:val="30"/>
        </w:rPr>
      </w:pPr>
      <w:r w:rsidRPr="003C572C">
        <w:rPr>
          <w:sz w:val="30"/>
          <w:szCs w:val="30"/>
        </w:rPr>
        <w:lastRenderedPageBreak/>
        <w:t>Красноярцы же и стали их главными авторами и дизайнерами. В результате целой</w:t>
      </w:r>
      <w:r w:rsidRPr="003C572C">
        <w:rPr>
          <w:sz w:val="30"/>
          <w:szCs w:val="30"/>
        </w:rPr>
        <w:tab/>
        <w:t xml:space="preserve"> серии творческих сессий с жителями сегодня мы имеем целую гамму общественных пространств. Каждое – со своим содержанием и интересными элементами. </w:t>
      </w:r>
    </w:p>
    <w:p w:rsidR="001466C6" w:rsidRPr="008B5C59" w:rsidRDefault="001466C6" w:rsidP="001466C6">
      <w:pPr>
        <w:ind w:firstLine="709"/>
        <w:contextualSpacing/>
        <w:jc w:val="both"/>
        <w:rPr>
          <w:sz w:val="30"/>
          <w:szCs w:val="30"/>
        </w:rPr>
      </w:pPr>
      <w:r w:rsidRPr="008B5C59">
        <w:rPr>
          <w:sz w:val="30"/>
          <w:szCs w:val="30"/>
        </w:rPr>
        <w:t>В 2019 году по приоритетному проекту предполагается следующее:</w:t>
      </w:r>
    </w:p>
    <w:p w:rsidR="001466C6" w:rsidRPr="003C572C" w:rsidRDefault="001466C6" w:rsidP="001466C6">
      <w:pPr>
        <w:ind w:firstLine="709"/>
        <w:contextualSpacing/>
        <w:jc w:val="both"/>
        <w:rPr>
          <w:b/>
          <w:i/>
          <w:sz w:val="30"/>
          <w:szCs w:val="30"/>
          <w:u w:val="single"/>
        </w:rPr>
      </w:pPr>
      <w:r w:rsidRPr="008B5C59">
        <w:rPr>
          <w:sz w:val="30"/>
          <w:szCs w:val="30"/>
        </w:rPr>
        <w:t>С учетом предложений</w:t>
      </w:r>
      <w:r w:rsidRPr="003C572C">
        <w:rPr>
          <w:sz w:val="30"/>
          <w:szCs w:val="30"/>
        </w:rPr>
        <w:t xml:space="preserve"> дополнительно поступивших от жителей города и общественных организаций произвести дополнительные работы по 11 объектам</w:t>
      </w:r>
      <w:r>
        <w:rPr>
          <w:sz w:val="30"/>
          <w:szCs w:val="30"/>
        </w:rPr>
        <w:t>.</w:t>
      </w:r>
    </w:p>
    <w:p w:rsidR="001466C6" w:rsidRDefault="001466C6" w:rsidP="001466C6">
      <w:pPr>
        <w:ind w:firstLine="709"/>
        <w:contextualSpacing/>
        <w:jc w:val="both"/>
        <w:rPr>
          <w:sz w:val="30"/>
          <w:szCs w:val="30"/>
        </w:rPr>
      </w:pPr>
      <w:r w:rsidRPr="003C572C">
        <w:rPr>
          <w:sz w:val="30"/>
          <w:szCs w:val="30"/>
        </w:rPr>
        <w:t>Кроме того, благоустроить 7 оставшихся общественных пространств, участвовавших в голосовании 18.03.2018, но не набравших достаточного числа голосов жителей города по и</w:t>
      </w:r>
      <w:r>
        <w:rPr>
          <w:sz w:val="30"/>
          <w:szCs w:val="30"/>
        </w:rPr>
        <w:t>тогам рейтингового голосования.</w:t>
      </w:r>
    </w:p>
    <w:p w:rsidR="001466C6" w:rsidRPr="003C572C" w:rsidRDefault="001466C6" w:rsidP="001466C6">
      <w:pPr>
        <w:ind w:firstLine="709"/>
        <w:contextualSpacing/>
        <w:jc w:val="both"/>
        <w:rPr>
          <w:sz w:val="30"/>
          <w:szCs w:val="30"/>
        </w:rPr>
      </w:pPr>
      <w:r w:rsidRPr="009037EC">
        <w:rPr>
          <w:sz w:val="30"/>
          <w:szCs w:val="30"/>
        </w:rPr>
        <w:t>Минимальный перечень: укладка</w:t>
      </w:r>
      <w:r w:rsidRPr="003C572C">
        <w:rPr>
          <w:sz w:val="30"/>
          <w:szCs w:val="30"/>
        </w:rPr>
        <w:t xml:space="preserve"> брусчатого покрытия, устройство освещения (замена светильников), озеленение, МАФ (скамейки, урны). </w:t>
      </w:r>
    </w:p>
    <w:p w:rsidR="001466C6" w:rsidRPr="003C572C" w:rsidRDefault="001466C6" w:rsidP="001466C6">
      <w:pPr>
        <w:ind w:firstLine="709"/>
        <w:contextualSpacing/>
        <w:jc w:val="both"/>
        <w:rPr>
          <w:sz w:val="30"/>
          <w:szCs w:val="30"/>
        </w:rPr>
      </w:pPr>
      <w:proofErr w:type="gramStart"/>
      <w:r w:rsidRPr="003C572C">
        <w:rPr>
          <w:sz w:val="30"/>
          <w:szCs w:val="30"/>
        </w:rPr>
        <w:t xml:space="preserve">Также по результатам опроса, проведенного с февраля по апрель 2017 года на сайте администрации города, на официальном </w:t>
      </w:r>
      <w:proofErr w:type="spellStart"/>
      <w:r w:rsidRPr="003C572C">
        <w:rPr>
          <w:sz w:val="30"/>
          <w:szCs w:val="30"/>
        </w:rPr>
        <w:t>паблике</w:t>
      </w:r>
      <w:proofErr w:type="spellEnd"/>
      <w:r w:rsidRPr="003C572C">
        <w:rPr>
          <w:sz w:val="30"/>
          <w:szCs w:val="30"/>
        </w:rPr>
        <w:t xml:space="preserve"> администрации города в социальной сети «В контакте», на сайте газеты «Городские новости» второе место заняла пра</w:t>
      </w:r>
      <w:r>
        <w:rPr>
          <w:sz w:val="30"/>
          <w:szCs w:val="30"/>
        </w:rPr>
        <w:t>вобережная набережная.</w:t>
      </w:r>
      <w:proofErr w:type="gramEnd"/>
      <w:r>
        <w:rPr>
          <w:sz w:val="30"/>
          <w:szCs w:val="30"/>
        </w:rPr>
        <w:t xml:space="preserve"> Считаем </w:t>
      </w:r>
      <w:r w:rsidRPr="003C572C">
        <w:rPr>
          <w:sz w:val="30"/>
          <w:szCs w:val="30"/>
        </w:rPr>
        <w:t xml:space="preserve">целесообразным  благоустроить наиболее посещаемое жителями правобережья общественное пространство «Правобережная набережная реки Енисей» на существующем обустроенном участке сквера от </w:t>
      </w:r>
      <w:r w:rsidR="003C7BD6">
        <w:rPr>
          <w:sz w:val="30"/>
          <w:szCs w:val="30"/>
        </w:rPr>
        <w:br/>
      </w:r>
      <w:r w:rsidRPr="003C572C">
        <w:rPr>
          <w:sz w:val="30"/>
          <w:szCs w:val="30"/>
        </w:rPr>
        <w:t>ул. Матросова, 2 до ул. Гладкова, 8а.</w:t>
      </w:r>
    </w:p>
    <w:p w:rsidR="001466C6" w:rsidRPr="003C572C" w:rsidRDefault="001466C6" w:rsidP="001466C6">
      <w:pPr>
        <w:ind w:firstLine="709"/>
        <w:contextualSpacing/>
        <w:jc w:val="both"/>
        <w:rPr>
          <w:sz w:val="30"/>
          <w:szCs w:val="30"/>
        </w:rPr>
      </w:pPr>
      <w:r w:rsidRPr="003C572C">
        <w:rPr>
          <w:sz w:val="30"/>
          <w:szCs w:val="30"/>
        </w:rPr>
        <w:t>Данные предложения будут утверждены протоколом общественной комиссии по развитию городской среды после доведения краем субсидии на 2019 год.</w:t>
      </w:r>
    </w:p>
    <w:p w:rsidR="001466C6" w:rsidRPr="003C572C" w:rsidRDefault="001466C6" w:rsidP="001466C6">
      <w:pPr>
        <w:ind w:firstLine="709"/>
        <w:contextualSpacing/>
        <w:jc w:val="both"/>
        <w:rPr>
          <w:sz w:val="30"/>
          <w:szCs w:val="30"/>
        </w:rPr>
      </w:pPr>
      <w:r w:rsidRPr="003C572C">
        <w:rPr>
          <w:sz w:val="30"/>
          <w:szCs w:val="30"/>
        </w:rPr>
        <w:t>Кроме того, значительный объём работ был проведён по благоустройству главных общественных пространств – дворов.</w:t>
      </w:r>
    </w:p>
    <w:p w:rsidR="001466C6" w:rsidRPr="003C572C" w:rsidRDefault="001466C6" w:rsidP="001466C6">
      <w:pPr>
        <w:ind w:firstLine="709"/>
        <w:contextualSpacing/>
        <w:jc w:val="both"/>
        <w:rPr>
          <w:sz w:val="30"/>
          <w:szCs w:val="30"/>
        </w:rPr>
      </w:pPr>
      <w:r w:rsidRPr="003C572C">
        <w:rPr>
          <w:sz w:val="30"/>
          <w:szCs w:val="30"/>
        </w:rPr>
        <w:t xml:space="preserve">В 2019 году по программе «Формирование современной городской среды» планируется освоить порядка 155 млн. руб. </w:t>
      </w:r>
    </w:p>
    <w:p w:rsidR="001466C6" w:rsidRPr="003C572C" w:rsidRDefault="001466C6" w:rsidP="001466C6">
      <w:pPr>
        <w:ind w:firstLine="709"/>
        <w:contextualSpacing/>
        <w:jc w:val="both"/>
        <w:rPr>
          <w:sz w:val="30"/>
          <w:szCs w:val="30"/>
        </w:rPr>
      </w:pPr>
      <w:r w:rsidRPr="003C572C">
        <w:rPr>
          <w:sz w:val="30"/>
          <w:szCs w:val="30"/>
        </w:rPr>
        <w:t xml:space="preserve">В настоящее время администрациями районов подготовлен пакет необходимых документов для участия в программе. В департаменте городского хозяйства формируется список дворовых территорий, который будет составлен по ранжиру от наибольшего балла </w:t>
      </w:r>
      <w:proofErr w:type="gramStart"/>
      <w:r w:rsidRPr="003C572C">
        <w:rPr>
          <w:sz w:val="30"/>
          <w:szCs w:val="30"/>
        </w:rPr>
        <w:t>к</w:t>
      </w:r>
      <w:proofErr w:type="gramEnd"/>
      <w:r w:rsidRPr="003C572C">
        <w:rPr>
          <w:sz w:val="30"/>
          <w:szCs w:val="30"/>
        </w:rPr>
        <w:t xml:space="preserve"> наименьшему. После окончания обработки поступившей информации, список дворовых территорий с </w:t>
      </w:r>
      <w:proofErr w:type="gramStart"/>
      <w:r w:rsidRPr="003C572C">
        <w:rPr>
          <w:sz w:val="30"/>
          <w:szCs w:val="30"/>
        </w:rPr>
        <w:t>дизайн-проектами</w:t>
      </w:r>
      <w:proofErr w:type="gramEnd"/>
      <w:r w:rsidRPr="003C572C">
        <w:rPr>
          <w:sz w:val="30"/>
          <w:szCs w:val="30"/>
        </w:rPr>
        <w:t xml:space="preserve"> будет направлен в общественную комиссию по развитию городской среды для дальнейшего рассмотрения и утверждения.</w:t>
      </w:r>
    </w:p>
    <w:p w:rsidR="001466C6" w:rsidRPr="003C572C" w:rsidRDefault="001466C6" w:rsidP="003C7BD6">
      <w:pPr>
        <w:pStyle w:val="af8"/>
        <w:ind w:firstLine="709"/>
        <w:contextualSpacing/>
        <w:jc w:val="both"/>
        <w:rPr>
          <w:rFonts w:ascii="Times New Roman" w:hAnsi="Times New Roman" w:cs="Times New Roman"/>
          <w:sz w:val="30"/>
          <w:szCs w:val="30"/>
        </w:rPr>
      </w:pPr>
      <w:r w:rsidRPr="003C572C">
        <w:rPr>
          <w:rFonts w:ascii="Times New Roman" w:hAnsi="Times New Roman" w:cs="Times New Roman"/>
          <w:sz w:val="30"/>
          <w:szCs w:val="30"/>
        </w:rPr>
        <w:t>На территории города Красноярска насчитывается порядка 279 парков и скверов, в том числе благоустроенных в 2018 году</w:t>
      </w:r>
      <w:r>
        <w:rPr>
          <w:rFonts w:ascii="Times New Roman" w:hAnsi="Times New Roman"/>
          <w:sz w:val="30"/>
          <w:szCs w:val="30"/>
        </w:rPr>
        <w:t>.</w:t>
      </w:r>
    </w:p>
    <w:p w:rsidR="001466C6" w:rsidRPr="003C572C" w:rsidRDefault="001466C6" w:rsidP="003C7BD6">
      <w:pPr>
        <w:pStyle w:val="af6"/>
        <w:ind w:left="0" w:firstLine="709"/>
        <w:jc w:val="both"/>
        <w:rPr>
          <w:sz w:val="30"/>
          <w:szCs w:val="30"/>
        </w:rPr>
      </w:pPr>
      <w:r w:rsidRPr="003C572C">
        <w:rPr>
          <w:sz w:val="30"/>
          <w:szCs w:val="30"/>
        </w:rPr>
        <w:t>На «Содержание объектов озеленения и прочих объектов внешнего благоустройства» в 2019 году предусмотрено 455,6 млн. рублей</w:t>
      </w:r>
      <w:r w:rsidR="003C7BD6">
        <w:rPr>
          <w:sz w:val="30"/>
          <w:szCs w:val="30"/>
        </w:rPr>
        <w:t>.</w:t>
      </w:r>
      <w:r w:rsidRPr="003C572C">
        <w:rPr>
          <w:sz w:val="30"/>
          <w:szCs w:val="30"/>
        </w:rPr>
        <w:t xml:space="preserve"> </w:t>
      </w:r>
    </w:p>
    <w:p w:rsidR="001466C6" w:rsidRPr="003C572C" w:rsidRDefault="001466C6" w:rsidP="003C7BD6">
      <w:pPr>
        <w:pStyle w:val="af6"/>
        <w:ind w:left="0" w:firstLine="709"/>
        <w:jc w:val="both"/>
        <w:rPr>
          <w:sz w:val="30"/>
          <w:szCs w:val="30"/>
        </w:rPr>
      </w:pPr>
      <w:proofErr w:type="gramStart"/>
      <w:r w:rsidRPr="003C572C">
        <w:rPr>
          <w:sz w:val="30"/>
          <w:szCs w:val="30"/>
        </w:rPr>
        <w:t xml:space="preserve">В рамках данного мероприятия будут проводиться работы по озеленению территории города; вывозу мусора, собранного Трудовыми отрядами Главы города; содержанию прочих объектов внешнего </w:t>
      </w:r>
      <w:r w:rsidRPr="003C572C">
        <w:rPr>
          <w:sz w:val="30"/>
          <w:szCs w:val="30"/>
        </w:rPr>
        <w:lastRenderedPageBreak/>
        <w:t>благоустройства (информационных тумб, предоставление и обслуживание мобильных туалетных кабин на конечных остановках общественного транспорта и во время общегородских массовых мероприятий, захоронение отходов, убираемых с территорий общего пользования, содержание гидротехнических сооружений и т. д.).</w:t>
      </w:r>
      <w:proofErr w:type="gramEnd"/>
    </w:p>
    <w:p w:rsidR="001466C6" w:rsidRPr="003C572C" w:rsidRDefault="001466C6" w:rsidP="001466C6">
      <w:pPr>
        <w:pStyle w:val="af8"/>
        <w:ind w:firstLine="709"/>
        <w:contextualSpacing/>
        <w:jc w:val="both"/>
        <w:rPr>
          <w:rFonts w:ascii="Times New Roman" w:hAnsi="Times New Roman" w:cs="Times New Roman"/>
          <w:sz w:val="30"/>
          <w:szCs w:val="30"/>
        </w:rPr>
      </w:pPr>
      <w:r w:rsidRPr="003C572C">
        <w:rPr>
          <w:rFonts w:ascii="Times New Roman" w:hAnsi="Times New Roman" w:cs="Times New Roman"/>
          <w:sz w:val="30"/>
          <w:szCs w:val="30"/>
        </w:rPr>
        <w:t xml:space="preserve">В 2019 году учтены расходы на содержание новых объектов озеленения, созданных как за счёт средств бюджета города, так и в рамках </w:t>
      </w:r>
      <w:proofErr w:type="spellStart"/>
      <w:r w:rsidRPr="003C572C">
        <w:rPr>
          <w:rFonts w:ascii="Times New Roman" w:hAnsi="Times New Roman" w:cs="Times New Roman"/>
          <w:sz w:val="30"/>
          <w:szCs w:val="30"/>
        </w:rPr>
        <w:t>муниципально</w:t>
      </w:r>
      <w:proofErr w:type="spellEnd"/>
      <w:r w:rsidRPr="003C572C">
        <w:rPr>
          <w:rFonts w:ascii="Times New Roman" w:hAnsi="Times New Roman" w:cs="Times New Roman"/>
          <w:sz w:val="30"/>
          <w:szCs w:val="30"/>
        </w:rPr>
        <w:t>-частного партнёрства.</w:t>
      </w:r>
    </w:p>
    <w:p w:rsidR="001466C6" w:rsidRDefault="001466C6" w:rsidP="001466C6">
      <w:pPr>
        <w:pStyle w:val="af8"/>
        <w:ind w:firstLine="709"/>
        <w:contextualSpacing/>
        <w:jc w:val="both"/>
        <w:rPr>
          <w:rFonts w:ascii="Times New Roman" w:hAnsi="Times New Roman"/>
          <w:sz w:val="30"/>
          <w:szCs w:val="30"/>
        </w:rPr>
      </w:pPr>
      <w:r w:rsidRPr="003C572C">
        <w:rPr>
          <w:rFonts w:ascii="Times New Roman" w:hAnsi="Times New Roman" w:cs="Times New Roman"/>
          <w:sz w:val="30"/>
          <w:szCs w:val="30"/>
        </w:rPr>
        <w:t xml:space="preserve">Увеличение объёмов работ по санитарной обрезке зелёных насаждений (большое количество устных и письменных обращений граждан). Ремонт и замена </w:t>
      </w:r>
      <w:proofErr w:type="spellStart"/>
      <w:r w:rsidRPr="003C572C">
        <w:rPr>
          <w:rFonts w:ascii="Times New Roman" w:hAnsi="Times New Roman" w:cs="Times New Roman"/>
          <w:sz w:val="30"/>
          <w:szCs w:val="30"/>
        </w:rPr>
        <w:t>МАФов</w:t>
      </w:r>
      <w:proofErr w:type="spellEnd"/>
      <w:r w:rsidRPr="003C572C">
        <w:rPr>
          <w:rFonts w:ascii="Times New Roman" w:hAnsi="Times New Roman" w:cs="Times New Roman"/>
          <w:sz w:val="30"/>
          <w:szCs w:val="30"/>
        </w:rPr>
        <w:t>, увеличение кратности в летний период, с учетом работ в выходные и праздничные дни, полив зеленых насаждений.</w:t>
      </w:r>
    </w:p>
    <w:p w:rsidR="001466C6" w:rsidRPr="003C572C" w:rsidRDefault="001466C6" w:rsidP="001466C6">
      <w:pPr>
        <w:pStyle w:val="af8"/>
        <w:ind w:firstLine="709"/>
        <w:contextualSpacing/>
        <w:jc w:val="both"/>
        <w:rPr>
          <w:rFonts w:ascii="Times New Roman" w:hAnsi="Times New Roman" w:cs="Times New Roman"/>
          <w:sz w:val="30"/>
          <w:szCs w:val="30"/>
        </w:rPr>
      </w:pPr>
      <w:r w:rsidRPr="003C572C">
        <w:rPr>
          <w:rFonts w:ascii="Times New Roman" w:hAnsi="Times New Roman" w:cs="Times New Roman"/>
          <w:sz w:val="30"/>
          <w:szCs w:val="30"/>
          <w:lang w:eastAsia="ru-RU"/>
        </w:rPr>
        <w:t xml:space="preserve">В заключение хочу сказать, что бюджет 2019 года в рамках отрасли благоустройства и дорожного комплекса позволит реализовать мероприятия направленные в первую очередь на развитие города, становление его, как места удобного и комфортного проживания. </w:t>
      </w:r>
    </w:p>
    <w:p w:rsidR="0047645F" w:rsidRPr="00FB59E1" w:rsidRDefault="0047645F" w:rsidP="001466C6">
      <w:pPr>
        <w:widowControl w:val="0"/>
        <w:ind w:firstLine="709"/>
        <w:contextualSpacing/>
        <w:jc w:val="both"/>
        <w:rPr>
          <w:bCs/>
          <w:color w:val="000000" w:themeColor="text1"/>
          <w:sz w:val="30"/>
          <w:szCs w:val="30"/>
        </w:rPr>
      </w:pPr>
    </w:p>
    <w:p w:rsidR="003F37A1" w:rsidRPr="00FB59E1" w:rsidRDefault="00EF4526" w:rsidP="00FB59E1">
      <w:pPr>
        <w:widowControl w:val="0"/>
        <w:ind w:firstLine="709"/>
        <w:jc w:val="both"/>
        <w:rPr>
          <w:b/>
          <w:bCs/>
          <w:color w:val="000000" w:themeColor="text1"/>
          <w:sz w:val="30"/>
          <w:szCs w:val="30"/>
        </w:rPr>
      </w:pPr>
      <w:r w:rsidRPr="00FB59E1">
        <w:rPr>
          <w:b/>
          <w:bCs/>
          <w:color w:val="000000" w:themeColor="text1"/>
          <w:sz w:val="30"/>
          <w:szCs w:val="30"/>
        </w:rPr>
        <w:t>5</w:t>
      </w:r>
      <w:r w:rsidR="008D0BC8" w:rsidRPr="00FB59E1">
        <w:rPr>
          <w:b/>
          <w:bCs/>
          <w:color w:val="000000" w:themeColor="text1"/>
          <w:sz w:val="30"/>
          <w:szCs w:val="30"/>
        </w:rPr>
        <w:t xml:space="preserve">. </w:t>
      </w:r>
      <w:r w:rsidR="003F37A1" w:rsidRPr="00FB59E1">
        <w:rPr>
          <w:b/>
          <w:bCs/>
          <w:color w:val="000000" w:themeColor="text1"/>
          <w:sz w:val="30"/>
          <w:szCs w:val="30"/>
        </w:rPr>
        <w:t xml:space="preserve">Доклад </w:t>
      </w:r>
      <w:proofErr w:type="gramStart"/>
      <w:r w:rsidR="00FB59E1" w:rsidRPr="00FB59E1">
        <w:rPr>
          <w:b/>
          <w:bCs/>
          <w:color w:val="000000" w:themeColor="text1"/>
          <w:sz w:val="30"/>
          <w:szCs w:val="30"/>
        </w:rPr>
        <w:t>Бобровой</w:t>
      </w:r>
      <w:proofErr w:type="gramEnd"/>
      <w:r w:rsidR="00FB59E1" w:rsidRPr="00FB59E1">
        <w:rPr>
          <w:b/>
          <w:bCs/>
          <w:color w:val="000000" w:themeColor="text1"/>
          <w:sz w:val="30"/>
          <w:szCs w:val="30"/>
        </w:rPr>
        <w:t xml:space="preserve"> Н.Л.:</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Уважаемые коллеги!</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В целях повышения качества и доступности оказания государственных и муниципальных услуг в Государственную Думу внесен проект федерального закона «О государственном (муниципальном) социальном заказе на оказание государственных (муниципальных) услуг в социальной сфере»</w:t>
      </w:r>
      <w:r>
        <w:rPr>
          <w:bCs/>
          <w:color w:val="000000" w:themeColor="text1"/>
          <w:sz w:val="30"/>
          <w:szCs w:val="30"/>
        </w:rPr>
        <w:t>.</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Законопроект направлен на создание равных условий для государственных и негосударственных организаций, участвующих в оказании услуг в таких сферах как образование, здравоохранение, социальная защита, занятость населения, физическая культура и спорт, туризм.</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Проектом закона предусматривается возможность привлечения негосударственных организаций, физических лиц, являющихся субъектами малого предпринимательства, к оказанию государственных и муниципальных услуг в социальной сфере путем:</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конкурса, в котором негосударственные организации смогут участвовать в отборе исполнителей госзаказа на оказание социальных услуг наравне с бюджетными учреждениями;</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сертификата, дающего право гражданам самостоятельно выбрать организации, оказывающие ту или иную услугу за счет бюджетных средств</w:t>
      </w:r>
      <w:r>
        <w:rPr>
          <w:bCs/>
          <w:color w:val="000000" w:themeColor="text1"/>
          <w:sz w:val="30"/>
          <w:szCs w:val="30"/>
        </w:rPr>
        <w:t>.</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 xml:space="preserve">Поставщики услуги в конце отчётного периода </w:t>
      </w:r>
      <w:proofErr w:type="gramStart"/>
      <w:r w:rsidRPr="00FB59E1">
        <w:rPr>
          <w:bCs/>
          <w:color w:val="000000" w:themeColor="text1"/>
          <w:sz w:val="30"/>
          <w:szCs w:val="30"/>
        </w:rPr>
        <w:t>предъявляют полученные сертификаты органам местного самоуправления и на этом основании получают</w:t>
      </w:r>
      <w:proofErr w:type="gramEnd"/>
      <w:r w:rsidRPr="00FB59E1">
        <w:rPr>
          <w:bCs/>
          <w:color w:val="000000" w:themeColor="text1"/>
          <w:sz w:val="30"/>
          <w:szCs w:val="30"/>
        </w:rPr>
        <w:t xml:space="preserve"> оплату за свою работу.</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 xml:space="preserve">Проект Закона предполагает, что объём оказанной по сертификату </w:t>
      </w:r>
      <w:r w:rsidRPr="00FB59E1">
        <w:rPr>
          <w:bCs/>
          <w:color w:val="000000" w:themeColor="text1"/>
          <w:sz w:val="30"/>
          <w:szCs w:val="30"/>
        </w:rPr>
        <w:lastRenderedPageBreak/>
        <w:t>услуги может превышать установленный стандарт. Если же стоимость такой услуги оказывается выше, чем определено сертификатом, то разницу средств возмещает потребитель.</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 xml:space="preserve">Законопроект также регулирует взаимоотношения некоммерческих организаций и потребителей с государственными органами, прописывает меры и порядок </w:t>
      </w:r>
      <w:proofErr w:type="gramStart"/>
      <w:r w:rsidRPr="00FB59E1">
        <w:rPr>
          <w:bCs/>
          <w:color w:val="000000" w:themeColor="text1"/>
          <w:sz w:val="30"/>
          <w:szCs w:val="30"/>
        </w:rPr>
        <w:t>контроля за</w:t>
      </w:r>
      <w:proofErr w:type="gramEnd"/>
      <w:r w:rsidRPr="00FB59E1">
        <w:rPr>
          <w:bCs/>
          <w:color w:val="000000" w:themeColor="text1"/>
          <w:sz w:val="30"/>
          <w:szCs w:val="30"/>
        </w:rPr>
        <w:t xml:space="preserve"> исполнением услуг.</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Услуги, на которые будет распространяться законопроект должны быть включены в общероссийские базовые (отраслевые) перечни государственных и муниципальных услуг в отраслях социальной сферы.</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 xml:space="preserve">В случае принятия закон вступит в силу с января 2019 года. Однако внедрение новых механизмов предоставления социальных услуг населению будет поэтапным. Новые положения начнут применяться при формировании муниципального заказа на социальные услуги на 2020 и последующие годы, а проведение конкурсов с участием некоммерческих организаций на электронных площадках </w:t>
      </w:r>
      <w:r w:rsidR="005240A5">
        <w:rPr>
          <w:bCs/>
          <w:color w:val="000000" w:themeColor="text1"/>
          <w:sz w:val="30"/>
          <w:szCs w:val="30"/>
        </w:rPr>
        <w:t>–</w:t>
      </w:r>
      <w:r w:rsidRPr="00FB59E1">
        <w:rPr>
          <w:bCs/>
          <w:color w:val="000000" w:themeColor="text1"/>
          <w:sz w:val="30"/>
          <w:szCs w:val="30"/>
        </w:rPr>
        <w:t xml:space="preserve"> с 2024 года. </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В свою очередь, в целях повышения качества и доступности социальных услуг, развития социальной сферы в городе Красноярске администрацией города с текущего года проводится следующая работа.</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Ежегодно при планировании бюджета города на очередной финансовый год и плановый период предусматриваются средства на поддержку социально ориентированных некоммерческих организаций и социально ответственного бизнеса.</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 xml:space="preserve">На поддержку некоммерческих организаций в виде предоставления субсидий в проекте бюджета города на 2019 год и плановый </w:t>
      </w:r>
      <w:r w:rsidR="005240A5">
        <w:rPr>
          <w:bCs/>
          <w:color w:val="000000" w:themeColor="text1"/>
          <w:sz w:val="30"/>
          <w:szCs w:val="30"/>
        </w:rPr>
        <w:br/>
      </w:r>
      <w:r w:rsidRPr="00FB59E1">
        <w:rPr>
          <w:bCs/>
          <w:color w:val="000000" w:themeColor="text1"/>
          <w:sz w:val="30"/>
          <w:szCs w:val="30"/>
        </w:rPr>
        <w:t xml:space="preserve">период 2020 – 2021 годов предусмотрены средства в размере 10 </w:t>
      </w:r>
      <w:proofErr w:type="gramStart"/>
      <w:r w:rsidRPr="00FB59E1">
        <w:rPr>
          <w:bCs/>
          <w:color w:val="000000" w:themeColor="text1"/>
          <w:sz w:val="30"/>
          <w:szCs w:val="30"/>
        </w:rPr>
        <w:t>млн</w:t>
      </w:r>
      <w:proofErr w:type="gramEnd"/>
      <w:r w:rsidRPr="00FB59E1">
        <w:rPr>
          <w:bCs/>
          <w:color w:val="000000" w:themeColor="text1"/>
          <w:sz w:val="30"/>
          <w:szCs w:val="30"/>
        </w:rPr>
        <w:t xml:space="preserve"> руб.</w:t>
      </w:r>
    </w:p>
    <w:p w:rsidR="009F627E" w:rsidRDefault="00FB59E1" w:rsidP="00FB59E1">
      <w:pPr>
        <w:widowControl w:val="0"/>
        <w:ind w:firstLine="709"/>
        <w:jc w:val="both"/>
        <w:rPr>
          <w:bCs/>
          <w:color w:val="000000" w:themeColor="text1"/>
          <w:sz w:val="30"/>
          <w:szCs w:val="30"/>
        </w:rPr>
      </w:pPr>
      <w:r w:rsidRPr="00FB59E1">
        <w:rPr>
          <w:bCs/>
          <w:color w:val="000000" w:themeColor="text1"/>
          <w:sz w:val="30"/>
          <w:szCs w:val="30"/>
        </w:rPr>
        <w:t xml:space="preserve">Для обеспечения населения города услугами дошкольного образования администрацией города осуществляется закупка услуги по присмотру и уходу у частных дошкольных учреждений. На эти цели в проекте бюджета города на 2019 год запланированы средства в размере 336 </w:t>
      </w:r>
      <w:proofErr w:type="gramStart"/>
      <w:r w:rsidRPr="00FB59E1">
        <w:rPr>
          <w:bCs/>
          <w:color w:val="000000" w:themeColor="text1"/>
          <w:sz w:val="30"/>
          <w:szCs w:val="30"/>
        </w:rPr>
        <w:t>млн</w:t>
      </w:r>
      <w:proofErr w:type="gramEnd"/>
      <w:r w:rsidRPr="00FB59E1">
        <w:rPr>
          <w:bCs/>
          <w:color w:val="000000" w:themeColor="text1"/>
          <w:sz w:val="30"/>
          <w:szCs w:val="30"/>
        </w:rPr>
        <w:t xml:space="preserve"> руб. Путем закупка создано 3211 мест и 270 будут созданы дополнительно в 2019 году. </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Расширение доступа социально ориентированных некоммерческих организаций к средствам бюджета, выделяемым на предоставление услуг населению – один из приоритетов политики государства.</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Во исполнение поручения Правительства РФ (от 23.05.2016</w:t>
      </w:r>
      <w:r w:rsidR="005240A5">
        <w:rPr>
          <w:bCs/>
          <w:color w:val="000000" w:themeColor="text1"/>
          <w:sz w:val="30"/>
          <w:szCs w:val="30"/>
        </w:rPr>
        <w:br/>
      </w:r>
      <w:r w:rsidRPr="00FB59E1">
        <w:rPr>
          <w:bCs/>
          <w:color w:val="000000" w:themeColor="text1"/>
          <w:sz w:val="30"/>
          <w:szCs w:val="30"/>
        </w:rPr>
        <w:t>№ 3468-П44) в городе создана рабочая группа по созданию условий для передачи услуг социальной сферы социально ориентированным некоммерческим организациям (утверждена распоряжением администрации города от 27.09.2018 № 340-р).</w:t>
      </w:r>
    </w:p>
    <w:p w:rsidR="00FB59E1" w:rsidRPr="00FB59E1" w:rsidRDefault="00FB59E1" w:rsidP="00FB59E1">
      <w:pPr>
        <w:widowControl w:val="0"/>
        <w:ind w:firstLine="709"/>
        <w:jc w:val="both"/>
        <w:rPr>
          <w:bCs/>
          <w:color w:val="000000" w:themeColor="text1"/>
          <w:sz w:val="30"/>
          <w:szCs w:val="30"/>
        </w:rPr>
      </w:pPr>
      <w:proofErr w:type="gramStart"/>
      <w:r w:rsidRPr="00FB59E1">
        <w:rPr>
          <w:bCs/>
          <w:color w:val="000000" w:themeColor="text1"/>
          <w:sz w:val="30"/>
          <w:szCs w:val="30"/>
        </w:rPr>
        <w:t>Разработан и реализуется</w:t>
      </w:r>
      <w:proofErr w:type="gramEnd"/>
      <w:r w:rsidRPr="00FB59E1">
        <w:rPr>
          <w:bCs/>
          <w:color w:val="000000" w:themeColor="text1"/>
          <w:sz w:val="30"/>
          <w:szCs w:val="30"/>
        </w:rPr>
        <w:t xml:space="preserve"> план мероприятий по созданию условий для передачи услуг социальной сферы социально ориентированным некоммерческим организациям. На сегодняшний </w:t>
      </w:r>
      <w:r w:rsidR="005240A5">
        <w:rPr>
          <w:bCs/>
          <w:color w:val="000000" w:themeColor="text1"/>
          <w:sz w:val="30"/>
          <w:szCs w:val="30"/>
        </w:rPr>
        <w:t>день в рамках плана мероприятий:</w:t>
      </w:r>
    </w:p>
    <w:p w:rsidR="00FB59E1" w:rsidRPr="00FB59E1" w:rsidRDefault="009F627E" w:rsidP="00FB59E1">
      <w:pPr>
        <w:widowControl w:val="0"/>
        <w:ind w:firstLine="709"/>
        <w:jc w:val="both"/>
        <w:rPr>
          <w:bCs/>
          <w:color w:val="000000" w:themeColor="text1"/>
          <w:sz w:val="30"/>
          <w:szCs w:val="30"/>
        </w:rPr>
      </w:pPr>
      <w:r>
        <w:rPr>
          <w:bCs/>
          <w:color w:val="000000" w:themeColor="text1"/>
          <w:sz w:val="30"/>
          <w:szCs w:val="30"/>
        </w:rPr>
        <w:t xml:space="preserve">– </w:t>
      </w:r>
      <w:r w:rsidR="00FB59E1" w:rsidRPr="00FB59E1">
        <w:rPr>
          <w:bCs/>
          <w:color w:val="000000" w:themeColor="text1"/>
          <w:sz w:val="30"/>
          <w:szCs w:val="30"/>
        </w:rPr>
        <w:t xml:space="preserve">сформирован реестр потенциальных поставщиков услуг из числа </w:t>
      </w:r>
      <w:r w:rsidR="00FB59E1" w:rsidRPr="00FB59E1">
        <w:rPr>
          <w:bCs/>
          <w:color w:val="000000" w:themeColor="text1"/>
          <w:sz w:val="30"/>
          <w:szCs w:val="30"/>
        </w:rPr>
        <w:lastRenderedPageBreak/>
        <w:t>социально ориентированных некоммерческих организаций (сформирован реестр из 284 активных, действующих СО НКО);</w:t>
      </w:r>
    </w:p>
    <w:p w:rsidR="00FB59E1" w:rsidRPr="00FB59E1" w:rsidRDefault="009F627E" w:rsidP="00FB59E1">
      <w:pPr>
        <w:widowControl w:val="0"/>
        <w:ind w:firstLine="709"/>
        <w:jc w:val="both"/>
        <w:rPr>
          <w:bCs/>
          <w:color w:val="000000" w:themeColor="text1"/>
          <w:sz w:val="30"/>
          <w:szCs w:val="30"/>
        </w:rPr>
      </w:pPr>
      <w:r>
        <w:rPr>
          <w:bCs/>
          <w:color w:val="000000" w:themeColor="text1"/>
          <w:sz w:val="30"/>
          <w:szCs w:val="30"/>
        </w:rPr>
        <w:t xml:space="preserve">– </w:t>
      </w:r>
      <w:r w:rsidR="00FB59E1" w:rsidRPr="00FB59E1">
        <w:rPr>
          <w:bCs/>
          <w:color w:val="000000" w:themeColor="text1"/>
          <w:sz w:val="30"/>
          <w:szCs w:val="30"/>
        </w:rPr>
        <w:t>формируется перечень услуг в социальной сфере, переводимых на механизмы конкурентного финансирования в целях передачи их на исполнение социально ориентированн</w:t>
      </w:r>
      <w:r>
        <w:rPr>
          <w:bCs/>
          <w:color w:val="000000" w:themeColor="text1"/>
          <w:sz w:val="30"/>
          <w:szCs w:val="30"/>
        </w:rPr>
        <w:t>ым некоммерческим организациям.</w:t>
      </w:r>
    </w:p>
    <w:p w:rsidR="00FB59E1" w:rsidRPr="00FB59E1" w:rsidRDefault="009F627E" w:rsidP="00FB59E1">
      <w:pPr>
        <w:widowControl w:val="0"/>
        <w:ind w:firstLine="709"/>
        <w:jc w:val="both"/>
        <w:rPr>
          <w:bCs/>
          <w:color w:val="000000" w:themeColor="text1"/>
          <w:sz w:val="30"/>
          <w:szCs w:val="30"/>
        </w:rPr>
      </w:pPr>
      <w:r>
        <w:rPr>
          <w:bCs/>
          <w:color w:val="000000" w:themeColor="text1"/>
          <w:sz w:val="30"/>
          <w:szCs w:val="30"/>
        </w:rPr>
        <w:t>П</w:t>
      </w:r>
      <w:r w:rsidR="00FB59E1" w:rsidRPr="00FB59E1">
        <w:rPr>
          <w:bCs/>
          <w:color w:val="000000" w:themeColor="text1"/>
          <w:sz w:val="30"/>
          <w:szCs w:val="30"/>
        </w:rPr>
        <w:t>роведен анализ существующих конкурентных механизмов оказания услуг в социальной сфере в пилотных регионах страны:</w:t>
      </w:r>
    </w:p>
    <w:p w:rsidR="00FB59E1" w:rsidRPr="00FB59E1" w:rsidRDefault="005240A5" w:rsidP="00FB59E1">
      <w:pPr>
        <w:widowControl w:val="0"/>
        <w:ind w:firstLine="709"/>
        <w:jc w:val="both"/>
        <w:rPr>
          <w:bCs/>
          <w:color w:val="000000" w:themeColor="text1"/>
          <w:sz w:val="30"/>
          <w:szCs w:val="30"/>
        </w:rPr>
      </w:pPr>
      <w:r>
        <w:rPr>
          <w:bCs/>
          <w:color w:val="000000" w:themeColor="text1"/>
          <w:sz w:val="30"/>
          <w:szCs w:val="30"/>
        </w:rPr>
        <w:t xml:space="preserve">– </w:t>
      </w:r>
      <w:r w:rsidR="00FB59E1" w:rsidRPr="00FB59E1">
        <w:rPr>
          <w:bCs/>
          <w:color w:val="000000" w:themeColor="text1"/>
          <w:sz w:val="30"/>
          <w:szCs w:val="30"/>
        </w:rPr>
        <w:t>закупка товаров, работ и услуг для муниципальных нужд;</w:t>
      </w:r>
    </w:p>
    <w:p w:rsidR="00FB59E1" w:rsidRPr="00FB59E1" w:rsidRDefault="005240A5" w:rsidP="00FB59E1">
      <w:pPr>
        <w:widowControl w:val="0"/>
        <w:ind w:firstLine="709"/>
        <w:jc w:val="both"/>
        <w:rPr>
          <w:bCs/>
          <w:color w:val="000000" w:themeColor="text1"/>
          <w:sz w:val="30"/>
          <w:szCs w:val="30"/>
        </w:rPr>
      </w:pPr>
      <w:r>
        <w:rPr>
          <w:bCs/>
          <w:color w:val="000000" w:themeColor="text1"/>
          <w:sz w:val="30"/>
          <w:szCs w:val="30"/>
        </w:rPr>
        <w:t xml:space="preserve">– </w:t>
      </w:r>
      <w:r w:rsidR="00FB59E1" w:rsidRPr="00FB59E1">
        <w:rPr>
          <w:bCs/>
          <w:color w:val="000000" w:themeColor="text1"/>
          <w:sz w:val="30"/>
          <w:szCs w:val="30"/>
        </w:rPr>
        <w:t>предоставление субсидий юридическим лицам в соответствии со ст. 78 БК;</w:t>
      </w:r>
    </w:p>
    <w:p w:rsidR="00FB59E1" w:rsidRPr="00FB59E1" w:rsidRDefault="005240A5" w:rsidP="00FB59E1">
      <w:pPr>
        <w:widowControl w:val="0"/>
        <w:ind w:firstLine="709"/>
        <w:jc w:val="both"/>
        <w:rPr>
          <w:bCs/>
          <w:color w:val="000000" w:themeColor="text1"/>
          <w:sz w:val="30"/>
          <w:szCs w:val="30"/>
        </w:rPr>
      </w:pPr>
      <w:r>
        <w:rPr>
          <w:bCs/>
          <w:color w:val="000000" w:themeColor="text1"/>
          <w:sz w:val="30"/>
          <w:szCs w:val="30"/>
        </w:rPr>
        <w:t xml:space="preserve">– </w:t>
      </w:r>
      <w:r w:rsidR="00FB59E1" w:rsidRPr="00FB59E1">
        <w:rPr>
          <w:bCs/>
          <w:color w:val="000000" w:themeColor="text1"/>
          <w:sz w:val="30"/>
          <w:szCs w:val="30"/>
        </w:rPr>
        <w:t>предоставление субсидий НКО,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в соответствии со ст. 69.1 и п. 2 ст. 78.1 БК;</w:t>
      </w:r>
    </w:p>
    <w:p w:rsidR="00FB59E1" w:rsidRPr="00FB59E1" w:rsidRDefault="005240A5" w:rsidP="00FB59E1">
      <w:pPr>
        <w:widowControl w:val="0"/>
        <w:ind w:firstLine="709"/>
        <w:jc w:val="both"/>
        <w:rPr>
          <w:bCs/>
          <w:color w:val="000000" w:themeColor="text1"/>
          <w:sz w:val="30"/>
          <w:szCs w:val="30"/>
        </w:rPr>
      </w:pPr>
      <w:r>
        <w:rPr>
          <w:bCs/>
          <w:color w:val="000000" w:themeColor="text1"/>
          <w:sz w:val="30"/>
          <w:szCs w:val="30"/>
        </w:rPr>
        <w:t xml:space="preserve">– </w:t>
      </w:r>
      <w:r w:rsidR="00FB59E1" w:rsidRPr="00FB59E1">
        <w:rPr>
          <w:bCs/>
          <w:color w:val="000000" w:themeColor="text1"/>
          <w:sz w:val="30"/>
          <w:szCs w:val="30"/>
        </w:rPr>
        <w:t>применение конкурсных подходы при предоставлении субсидий, предусматривая, в том числе требования к категориям организаций, имеющих право на получение субсидий и регулирование требования к комиссии по отбору организаций и регламенту ее деятельности.</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Востребованные направления деятельности по оказанию услуг населению, к которым планируется привлечь социально ориентированные некоммерческие организации</w:t>
      </w:r>
      <w:r w:rsidR="005240A5">
        <w:rPr>
          <w:bCs/>
          <w:color w:val="000000" w:themeColor="text1"/>
          <w:sz w:val="30"/>
          <w:szCs w:val="30"/>
        </w:rPr>
        <w:t>:</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 xml:space="preserve">1. Предоставление услуг </w:t>
      </w:r>
      <w:proofErr w:type="gramStart"/>
      <w:r w:rsidRPr="00FB59E1">
        <w:rPr>
          <w:bCs/>
          <w:color w:val="000000" w:themeColor="text1"/>
          <w:sz w:val="30"/>
          <w:szCs w:val="30"/>
        </w:rPr>
        <w:t>дополнительного</w:t>
      </w:r>
      <w:proofErr w:type="gramEnd"/>
      <w:r w:rsidRPr="00FB59E1">
        <w:rPr>
          <w:bCs/>
          <w:color w:val="000000" w:themeColor="text1"/>
          <w:sz w:val="30"/>
          <w:szCs w:val="30"/>
        </w:rPr>
        <w:t xml:space="preserve"> образования (научно-техническое, технологическое, языковая подготовка);</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2. Организация деятельности клубных формирований и формирований самодеятельного народного творчества (танцы, пение, кружки и т.д.);</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3. Организация отдыха, оздоровления и реабилитации детей-инвалидов, несовершеннолетних с ограниченными возможностями здоровья;</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4. Организация сопровождения к социально значимым объектам, местам проведения досуга, отдыха участников (инвалидов) Великой Отечественной Войны, инвалидов-колясочников;</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5. Организация торжественно-праздничных мероприятий для граждан пожилого возраста, мероприятий в поддержку инвалидов;</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6. Организация участия молодежных поисковых отрядов в экспедициях по осуществлению археологических раскопок за пределами Красноярского края;</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 xml:space="preserve">7. Проведение занятий физкультурно-спортивной направленности с гражданами, в том числе с ограниченными возможностями здоровья, по месту проживания </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 xml:space="preserve">Реализацию Плана мероприятий в части передачи конкретных социальных услуг на исполнение социально ориентированным некоммерческим организациям планируется осуществить в ходе исполнения бюджета 2019 года. Целевой индикатор – доведение до </w:t>
      </w:r>
      <w:r w:rsidRPr="00FB59E1">
        <w:rPr>
          <w:bCs/>
          <w:color w:val="000000" w:themeColor="text1"/>
          <w:sz w:val="30"/>
          <w:szCs w:val="30"/>
        </w:rPr>
        <w:lastRenderedPageBreak/>
        <w:t>социально ориентированных некоммерческих организаций до 10% средств, предусмотренных на оказание социальных услуг в рамках отраслевых муниципальных программ.</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Реализация представленного комплекса мероприятий по вовлечению социально ориентированных некоммерческих организаций и бизнес структур к оказанию социальных услуг позволит:</w:t>
      </w:r>
    </w:p>
    <w:p w:rsidR="00FB59E1" w:rsidRPr="00FB59E1" w:rsidRDefault="009107E5" w:rsidP="00FB59E1">
      <w:pPr>
        <w:widowControl w:val="0"/>
        <w:ind w:firstLine="709"/>
        <w:jc w:val="both"/>
        <w:rPr>
          <w:bCs/>
          <w:color w:val="000000" w:themeColor="text1"/>
          <w:sz w:val="30"/>
          <w:szCs w:val="30"/>
        </w:rPr>
      </w:pPr>
      <w:r>
        <w:rPr>
          <w:bCs/>
          <w:color w:val="000000" w:themeColor="text1"/>
          <w:sz w:val="30"/>
          <w:szCs w:val="30"/>
        </w:rPr>
        <w:t xml:space="preserve">– </w:t>
      </w:r>
      <w:r w:rsidR="00FB59E1" w:rsidRPr="00FB59E1">
        <w:rPr>
          <w:bCs/>
          <w:color w:val="000000" w:themeColor="text1"/>
          <w:sz w:val="30"/>
          <w:szCs w:val="30"/>
        </w:rPr>
        <w:t>обеспечить доступность муниципальных услуг в наиболее востребованных для населения сферах;</w:t>
      </w:r>
    </w:p>
    <w:p w:rsidR="00FB59E1" w:rsidRPr="00FB59E1" w:rsidRDefault="009107E5" w:rsidP="00FB59E1">
      <w:pPr>
        <w:widowControl w:val="0"/>
        <w:ind w:firstLine="709"/>
        <w:jc w:val="both"/>
        <w:rPr>
          <w:bCs/>
          <w:color w:val="000000" w:themeColor="text1"/>
          <w:sz w:val="30"/>
          <w:szCs w:val="30"/>
        </w:rPr>
      </w:pPr>
      <w:r>
        <w:rPr>
          <w:bCs/>
          <w:color w:val="000000" w:themeColor="text1"/>
          <w:sz w:val="30"/>
          <w:szCs w:val="30"/>
        </w:rPr>
        <w:t xml:space="preserve">– </w:t>
      </w:r>
      <w:r w:rsidR="00FB59E1" w:rsidRPr="00FB59E1">
        <w:rPr>
          <w:bCs/>
          <w:color w:val="000000" w:themeColor="text1"/>
          <w:sz w:val="30"/>
          <w:szCs w:val="30"/>
        </w:rPr>
        <w:t>повысить качество оказываемых услуг за счёт создания конкурентной атмосферы.</w:t>
      </w:r>
    </w:p>
    <w:p w:rsidR="00FB59E1" w:rsidRPr="00FB59E1" w:rsidRDefault="00FB59E1" w:rsidP="00FB59E1">
      <w:pPr>
        <w:widowControl w:val="0"/>
        <w:ind w:firstLine="709"/>
        <w:jc w:val="both"/>
        <w:rPr>
          <w:bCs/>
          <w:color w:val="000000" w:themeColor="text1"/>
          <w:sz w:val="30"/>
          <w:szCs w:val="30"/>
        </w:rPr>
      </w:pPr>
      <w:r w:rsidRPr="00FB59E1">
        <w:rPr>
          <w:bCs/>
          <w:color w:val="000000" w:themeColor="text1"/>
          <w:sz w:val="30"/>
          <w:szCs w:val="30"/>
        </w:rPr>
        <w:t>В свою очередь, некоммерческие организации и бизнес структуры должны повышать свой профессиональный уровень и откликаться на посыл власти и общества.</w:t>
      </w:r>
    </w:p>
    <w:p w:rsidR="00FB59E1" w:rsidRPr="00FB59E1" w:rsidRDefault="00FB59E1" w:rsidP="00FB59E1">
      <w:pPr>
        <w:widowControl w:val="0"/>
        <w:ind w:firstLine="709"/>
        <w:jc w:val="both"/>
        <w:rPr>
          <w:bCs/>
          <w:color w:val="000000" w:themeColor="text1"/>
          <w:sz w:val="30"/>
          <w:szCs w:val="30"/>
        </w:rPr>
      </w:pPr>
    </w:p>
    <w:p w:rsidR="008D0BC8" w:rsidRPr="00FB59E1" w:rsidRDefault="00EF4526" w:rsidP="00FB59E1">
      <w:pPr>
        <w:widowControl w:val="0"/>
        <w:ind w:firstLine="709"/>
        <w:jc w:val="both"/>
        <w:rPr>
          <w:b/>
          <w:bCs/>
          <w:color w:val="000000" w:themeColor="text1"/>
          <w:sz w:val="30"/>
          <w:szCs w:val="30"/>
        </w:rPr>
      </w:pPr>
      <w:r w:rsidRPr="00FB59E1">
        <w:rPr>
          <w:b/>
          <w:bCs/>
          <w:color w:val="000000" w:themeColor="text1"/>
          <w:sz w:val="30"/>
          <w:szCs w:val="30"/>
        </w:rPr>
        <w:t>6</w:t>
      </w:r>
      <w:r w:rsidR="003F37A1" w:rsidRPr="00FB59E1">
        <w:rPr>
          <w:b/>
          <w:bCs/>
          <w:color w:val="000000" w:themeColor="text1"/>
          <w:sz w:val="30"/>
          <w:szCs w:val="30"/>
        </w:rPr>
        <w:t xml:space="preserve">. </w:t>
      </w:r>
      <w:r w:rsidR="00AA04F2" w:rsidRPr="00FB59E1">
        <w:rPr>
          <w:b/>
          <w:bCs/>
          <w:color w:val="000000" w:themeColor="text1"/>
          <w:sz w:val="30"/>
          <w:szCs w:val="30"/>
        </w:rPr>
        <w:t xml:space="preserve">Доклад </w:t>
      </w:r>
      <w:proofErr w:type="spellStart"/>
      <w:r w:rsidR="005240A5">
        <w:rPr>
          <w:b/>
          <w:bCs/>
          <w:color w:val="000000" w:themeColor="text1"/>
          <w:sz w:val="30"/>
          <w:szCs w:val="30"/>
        </w:rPr>
        <w:t>Ситдиковой</w:t>
      </w:r>
      <w:proofErr w:type="spellEnd"/>
      <w:r w:rsidR="005240A5">
        <w:rPr>
          <w:b/>
          <w:bCs/>
          <w:color w:val="000000" w:themeColor="text1"/>
          <w:sz w:val="30"/>
          <w:szCs w:val="30"/>
        </w:rPr>
        <w:t xml:space="preserve"> </w:t>
      </w:r>
      <w:r w:rsidR="00F14181">
        <w:rPr>
          <w:b/>
          <w:bCs/>
          <w:color w:val="000000" w:themeColor="text1"/>
          <w:sz w:val="30"/>
          <w:szCs w:val="30"/>
        </w:rPr>
        <w:t>Т.Ю.:</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Приоритетные направления деятельности в области дошкольного образования связаны с задачами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 xml:space="preserve">Муниципальные детские сады посещают 49,5 тысяч детей в возрасте от 2 мес. до 7 лет. </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Население дошкольного возраста города представлено на слайде.</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Согласно данным федеральной базы актуальная очередность детей в возрасте от 2-х месяцев до 3 - х лет составляет 4100 человек. Решение задачи по удовлетворению потребности в дошкольных местах должно быть завершено к 2021 году.</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 xml:space="preserve">Первый этап выполнения показателя национального проекта приходится на 2019 год. </w:t>
      </w:r>
    </w:p>
    <w:p w:rsidR="008B5C59" w:rsidRPr="008B5C59" w:rsidRDefault="003C7BD6" w:rsidP="008B5C59">
      <w:pPr>
        <w:widowControl w:val="0"/>
        <w:ind w:firstLine="709"/>
        <w:jc w:val="both"/>
        <w:rPr>
          <w:bCs/>
          <w:color w:val="000000" w:themeColor="text1"/>
          <w:sz w:val="30"/>
          <w:szCs w:val="30"/>
        </w:rPr>
      </w:pPr>
      <w:r>
        <w:rPr>
          <w:bCs/>
          <w:color w:val="000000" w:themeColor="text1"/>
          <w:sz w:val="30"/>
          <w:szCs w:val="30"/>
        </w:rPr>
        <w:t>С привлечением</w:t>
      </w:r>
      <w:r w:rsidR="008B5C59" w:rsidRPr="008B5C59">
        <w:rPr>
          <w:bCs/>
          <w:color w:val="000000" w:themeColor="text1"/>
          <w:sz w:val="30"/>
          <w:szCs w:val="30"/>
        </w:rPr>
        <w:t xml:space="preserve"> средств федеральной </w:t>
      </w:r>
      <w:r w:rsidR="00CE11F6">
        <w:rPr>
          <w:bCs/>
          <w:color w:val="000000" w:themeColor="text1"/>
          <w:sz w:val="30"/>
          <w:szCs w:val="30"/>
        </w:rPr>
        <w:t xml:space="preserve">и краевой </w:t>
      </w:r>
      <w:r w:rsidR="008B5C59" w:rsidRPr="008B5C59">
        <w:rPr>
          <w:bCs/>
          <w:color w:val="000000" w:themeColor="text1"/>
          <w:sz w:val="30"/>
          <w:szCs w:val="30"/>
        </w:rPr>
        <w:t>субсидии на создание дополнительных мест для детей в возрасте от 2 месяцев до 3 лет в 2019 году будет создано 1950 дополнительных дошкольных мест путем строительства и выкупа 8 зданий.</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 xml:space="preserve">Объем инвестиций в 2019 году составит 1,2 </w:t>
      </w:r>
      <w:proofErr w:type="spellStart"/>
      <w:r w:rsidRPr="008B5C59">
        <w:rPr>
          <w:bCs/>
          <w:color w:val="000000" w:themeColor="text1"/>
          <w:sz w:val="30"/>
          <w:szCs w:val="30"/>
        </w:rPr>
        <w:t>млрд</w:t>
      </w:r>
      <w:proofErr w:type="gramStart"/>
      <w:r w:rsidRPr="008B5C59">
        <w:rPr>
          <w:bCs/>
          <w:color w:val="000000" w:themeColor="text1"/>
          <w:sz w:val="30"/>
          <w:szCs w:val="30"/>
        </w:rPr>
        <w:t>.р</w:t>
      </w:r>
      <w:proofErr w:type="gramEnd"/>
      <w:r w:rsidRPr="008B5C59">
        <w:rPr>
          <w:bCs/>
          <w:color w:val="000000" w:themeColor="text1"/>
          <w:sz w:val="30"/>
          <w:szCs w:val="30"/>
        </w:rPr>
        <w:t>ублей</w:t>
      </w:r>
      <w:proofErr w:type="spellEnd"/>
      <w:r w:rsidRPr="008B5C59">
        <w:rPr>
          <w:bCs/>
          <w:color w:val="000000" w:themeColor="text1"/>
          <w:sz w:val="30"/>
          <w:szCs w:val="30"/>
        </w:rPr>
        <w:t>.</w:t>
      </w:r>
    </w:p>
    <w:p w:rsidR="008B5C59" w:rsidRPr="008B5C59" w:rsidRDefault="008B5C59" w:rsidP="00BA5FE8">
      <w:pPr>
        <w:widowControl w:val="0"/>
        <w:tabs>
          <w:tab w:val="left" w:pos="1418"/>
        </w:tabs>
        <w:ind w:firstLine="709"/>
        <w:jc w:val="both"/>
        <w:rPr>
          <w:bCs/>
          <w:color w:val="000000" w:themeColor="text1"/>
          <w:sz w:val="30"/>
          <w:szCs w:val="30"/>
        </w:rPr>
      </w:pPr>
      <w:r w:rsidRPr="008B5C59">
        <w:rPr>
          <w:bCs/>
          <w:color w:val="000000" w:themeColor="text1"/>
          <w:sz w:val="30"/>
          <w:szCs w:val="30"/>
        </w:rPr>
        <w:t xml:space="preserve">Расположение новых детских садов представлено на карте города на слайде. </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 xml:space="preserve">Это микрорайоны </w:t>
      </w:r>
      <w:proofErr w:type="gramStart"/>
      <w:r w:rsidRPr="008B5C59">
        <w:rPr>
          <w:bCs/>
          <w:color w:val="000000" w:themeColor="text1"/>
          <w:sz w:val="30"/>
          <w:szCs w:val="30"/>
        </w:rPr>
        <w:t>города</w:t>
      </w:r>
      <w:proofErr w:type="gramEnd"/>
      <w:r w:rsidRPr="008B5C59">
        <w:rPr>
          <w:bCs/>
          <w:color w:val="000000" w:themeColor="text1"/>
          <w:sz w:val="30"/>
          <w:szCs w:val="30"/>
        </w:rPr>
        <w:t xml:space="preserve"> в которых особенно остро наблюдается дефицит дошкольных мест: </w:t>
      </w:r>
      <w:proofErr w:type="spellStart"/>
      <w:r w:rsidRPr="008B5C59">
        <w:rPr>
          <w:bCs/>
          <w:color w:val="000000" w:themeColor="text1"/>
          <w:sz w:val="30"/>
          <w:szCs w:val="30"/>
        </w:rPr>
        <w:t>Нанжуль</w:t>
      </w:r>
      <w:proofErr w:type="spellEnd"/>
      <w:r w:rsidRPr="008B5C59">
        <w:rPr>
          <w:bCs/>
          <w:color w:val="000000" w:themeColor="text1"/>
          <w:sz w:val="30"/>
          <w:szCs w:val="30"/>
        </w:rPr>
        <w:t xml:space="preserve"> – Солнечный, Покровский, Слобода весны, Белые росы, </w:t>
      </w:r>
      <w:proofErr w:type="spellStart"/>
      <w:r w:rsidRPr="008B5C59">
        <w:rPr>
          <w:bCs/>
          <w:color w:val="000000" w:themeColor="text1"/>
          <w:sz w:val="30"/>
          <w:szCs w:val="30"/>
        </w:rPr>
        <w:t>Бугач</w:t>
      </w:r>
      <w:proofErr w:type="spellEnd"/>
      <w:r w:rsidRPr="008B5C59">
        <w:rPr>
          <w:bCs/>
          <w:color w:val="000000" w:themeColor="text1"/>
          <w:sz w:val="30"/>
          <w:szCs w:val="30"/>
        </w:rPr>
        <w:t>.</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 xml:space="preserve">Выкуп здание детского сада в микрорайоне </w:t>
      </w:r>
      <w:proofErr w:type="spellStart"/>
      <w:r w:rsidRPr="008B5C59">
        <w:rPr>
          <w:bCs/>
          <w:color w:val="000000" w:themeColor="text1"/>
          <w:sz w:val="30"/>
          <w:szCs w:val="30"/>
        </w:rPr>
        <w:t>Нанжуль</w:t>
      </w:r>
      <w:proofErr w:type="spellEnd"/>
      <w:r w:rsidRPr="008B5C59">
        <w:rPr>
          <w:bCs/>
          <w:color w:val="000000" w:themeColor="text1"/>
          <w:sz w:val="30"/>
          <w:szCs w:val="30"/>
        </w:rPr>
        <w:t xml:space="preserve"> – Солнечный – 300 мест</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 xml:space="preserve">Детский сад в 3 </w:t>
      </w:r>
      <w:proofErr w:type="spellStart"/>
      <w:r w:rsidRPr="008B5C59">
        <w:rPr>
          <w:bCs/>
          <w:color w:val="000000" w:themeColor="text1"/>
          <w:sz w:val="30"/>
          <w:szCs w:val="30"/>
        </w:rPr>
        <w:t>мкр</w:t>
      </w:r>
      <w:proofErr w:type="spellEnd"/>
      <w:r w:rsidRPr="008B5C59">
        <w:rPr>
          <w:bCs/>
          <w:color w:val="000000" w:themeColor="text1"/>
          <w:sz w:val="30"/>
          <w:szCs w:val="30"/>
        </w:rPr>
        <w:t>. жилого района Покровский – 270 мест</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Детский сад в 10 микрорайоне жилом районе Солонцы – 2– 270 мест</w:t>
      </w:r>
    </w:p>
    <w:p w:rsidR="008B5C59" w:rsidRPr="008B5C59" w:rsidRDefault="00CE11F6" w:rsidP="008B5C59">
      <w:pPr>
        <w:widowControl w:val="0"/>
        <w:ind w:firstLine="709"/>
        <w:jc w:val="both"/>
        <w:rPr>
          <w:bCs/>
          <w:color w:val="000000" w:themeColor="text1"/>
          <w:sz w:val="30"/>
          <w:szCs w:val="30"/>
        </w:rPr>
      </w:pPr>
      <w:r>
        <w:rPr>
          <w:bCs/>
          <w:color w:val="000000" w:themeColor="text1"/>
          <w:sz w:val="30"/>
          <w:szCs w:val="30"/>
        </w:rPr>
        <w:t>Два д</w:t>
      </w:r>
      <w:r w:rsidR="00492E7A">
        <w:rPr>
          <w:bCs/>
          <w:color w:val="000000" w:themeColor="text1"/>
          <w:sz w:val="30"/>
          <w:szCs w:val="30"/>
        </w:rPr>
        <w:t>етски</w:t>
      </w:r>
      <w:r>
        <w:rPr>
          <w:bCs/>
          <w:color w:val="000000" w:themeColor="text1"/>
          <w:sz w:val="30"/>
          <w:szCs w:val="30"/>
        </w:rPr>
        <w:t>х</w:t>
      </w:r>
      <w:r w:rsidR="00492E7A">
        <w:rPr>
          <w:bCs/>
          <w:color w:val="000000" w:themeColor="text1"/>
          <w:sz w:val="30"/>
          <w:szCs w:val="30"/>
        </w:rPr>
        <w:t xml:space="preserve"> сад</w:t>
      </w:r>
      <w:r>
        <w:rPr>
          <w:bCs/>
          <w:color w:val="000000" w:themeColor="text1"/>
          <w:sz w:val="30"/>
          <w:szCs w:val="30"/>
        </w:rPr>
        <w:t>а</w:t>
      </w:r>
      <w:r w:rsidR="00492E7A">
        <w:rPr>
          <w:bCs/>
          <w:color w:val="000000" w:themeColor="text1"/>
          <w:sz w:val="30"/>
          <w:szCs w:val="30"/>
        </w:rPr>
        <w:t xml:space="preserve"> в жилом районе «</w:t>
      </w:r>
      <w:r w:rsidR="008B5C59" w:rsidRPr="008B5C59">
        <w:rPr>
          <w:bCs/>
          <w:color w:val="000000" w:themeColor="text1"/>
          <w:sz w:val="30"/>
          <w:szCs w:val="30"/>
        </w:rPr>
        <w:t>Слобода Весны</w:t>
      </w:r>
      <w:r w:rsidR="00492E7A">
        <w:rPr>
          <w:bCs/>
          <w:color w:val="000000" w:themeColor="text1"/>
          <w:sz w:val="30"/>
          <w:szCs w:val="30"/>
        </w:rPr>
        <w:t>»</w:t>
      </w:r>
      <w:r>
        <w:rPr>
          <w:bCs/>
          <w:color w:val="000000" w:themeColor="text1"/>
          <w:sz w:val="30"/>
          <w:szCs w:val="30"/>
        </w:rPr>
        <w:t xml:space="preserve"> </w:t>
      </w:r>
      <w:r w:rsidR="008B5C59" w:rsidRPr="008B5C59">
        <w:rPr>
          <w:bCs/>
          <w:color w:val="000000" w:themeColor="text1"/>
          <w:sz w:val="30"/>
          <w:szCs w:val="30"/>
        </w:rPr>
        <w:t xml:space="preserve">– </w:t>
      </w:r>
      <w:r>
        <w:rPr>
          <w:bCs/>
          <w:color w:val="000000" w:themeColor="text1"/>
          <w:sz w:val="30"/>
          <w:szCs w:val="30"/>
        </w:rPr>
        <w:t xml:space="preserve">по </w:t>
      </w:r>
      <w:r w:rsidR="008B5C59" w:rsidRPr="008B5C59">
        <w:rPr>
          <w:bCs/>
          <w:color w:val="000000" w:themeColor="text1"/>
          <w:sz w:val="30"/>
          <w:szCs w:val="30"/>
        </w:rPr>
        <w:t>270 мест</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 xml:space="preserve">Детский сад в жилом районе Белые росы (в районе дома по ул. </w:t>
      </w:r>
      <w:r w:rsidRPr="008B5C59">
        <w:rPr>
          <w:bCs/>
          <w:color w:val="000000" w:themeColor="text1"/>
          <w:sz w:val="30"/>
          <w:szCs w:val="30"/>
        </w:rPr>
        <w:lastRenderedPageBreak/>
        <w:t>Карамзина</w:t>
      </w:r>
      <w:r w:rsidR="003C7BD6">
        <w:rPr>
          <w:bCs/>
          <w:color w:val="000000" w:themeColor="text1"/>
          <w:sz w:val="30"/>
          <w:szCs w:val="30"/>
        </w:rPr>
        <w:t>,</w:t>
      </w:r>
      <w:r w:rsidRPr="008B5C59">
        <w:rPr>
          <w:bCs/>
          <w:color w:val="000000" w:themeColor="text1"/>
          <w:sz w:val="30"/>
          <w:szCs w:val="30"/>
        </w:rPr>
        <w:t xml:space="preserve"> 8) – 190 мест</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Детский сад в жилом районе Белые росы (в районе домов по ул. Карамзина</w:t>
      </w:r>
      <w:r w:rsidR="003C7BD6">
        <w:rPr>
          <w:bCs/>
          <w:color w:val="000000" w:themeColor="text1"/>
          <w:sz w:val="30"/>
          <w:szCs w:val="30"/>
        </w:rPr>
        <w:t>,</w:t>
      </w:r>
      <w:r w:rsidRPr="008B5C59">
        <w:rPr>
          <w:bCs/>
          <w:color w:val="000000" w:themeColor="text1"/>
          <w:sz w:val="30"/>
          <w:szCs w:val="30"/>
        </w:rPr>
        <w:t xml:space="preserve"> 14,12</w:t>
      </w:r>
      <w:r w:rsidR="003C7BD6">
        <w:rPr>
          <w:bCs/>
          <w:color w:val="000000" w:themeColor="text1"/>
          <w:sz w:val="30"/>
          <w:szCs w:val="30"/>
        </w:rPr>
        <w:t xml:space="preserve">) </w:t>
      </w:r>
      <w:r w:rsidRPr="008B5C59">
        <w:rPr>
          <w:bCs/>
          <w:color w:val="000000" w:themeColor="text1"/>
          <w:sz w:val="30"/>
          <w:szCs w:val="30"/>
        </w:rPr>
        <w:t>– 190 мест</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 xml:space="preserve">Детский сад в жилом районе </w:t>
      </w:r>
      <w:proofErr w:type="spellStart"/>
      <w:r w:rsidRPr="008B5C59">
        <w:rPr>
          <w:bCs/>
          <w:color w:val="000000" w:themeColor="text1"/>
          <w:sz w:val="30"/>
          <w:szCs w:val="30"/>
        </w:rPr>
        <w:t>Бугач</w:t>
      </w:r>
      <w:proofErr w:type="spellEnd"/>
      <w:r w:rsidRPr="008B5C59">
        <w:rPr>
          <w:bCs/>
          <w:color w:val="000000" w:themeColor="text1"/>
          <w:sz w:val="30"/>
          <w:szCs w:val="30"/>
        </w:rPr>
        <w:t xml:space="preserve"> (Октябрьский район, в районе ул. Калинина,185) – 190 мест</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 xml:space="preserve">В перспективе до 2021 года планируется ввод еще </w:t>
      </w:r>
      <w:r w:rsidR="00C61AF5" w:rsidRPr="008B5C59">
        <w:rPr>
          <w:bCs/>
          <w:color w:val="000000" w:themeColor="text1"/>
          <w:sz w:val="30"/>
          <w:szCs w:val="30"/>
        </w:rPr>
        <w:t xml:space="preserve">11 детских садов </w:t>
      </w:r>
      <w:r w:rsidRPr="008B5C59">
        <w:rPr>
          <w:bCs/>
          <w:color w:val="000000" w:themeColor="text1"/>
          <w:sz w:val="30"/>
          <w:szCs w:val="30"/>
        </w:rPr>
        <w:t xml:space="preserve">за счет строительства и выкупа </w:t>
      </w:r>
      <w:r w:rsidR="00C61AF5" w:rsidRPr="008B5C59">
        <w:rPr>
          <w:bCs/>
          <w:color w:val="000000" w:themeColor="text1"/>
          <w:sz w:val="30"/>
          <w:szCs w:val="30"/>
        </w:rPr>
        <w:t xml:space="preserve">зданий </w:t>
      </w:r>
      <w:r w:rsidRPr="008B5C59">
        <w:rPr>
          <w:bCs/>
          <w:color w:val="000000" w:themeColor="text1"/>
          <w:sz w:val="30"/>
          <w:szCs w:val="30"/>
        </w:rPr>
        <w:t>в микрорайонах активного ввода жилого фонда.</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Повышение доступности и качества дошкольного образования для детей от 2 месяцев до 7 лет в городе Красноярске осуществляется через диверсификацию форм дошкольного образования, удовлетворение части спроса на услуги дошкольного образования за счет частных поставщиков услуг.</w:t>
      </w:r>
      <w:bookmarkStart w:id="0" w:name="_GoBack"/>
      <w:bookmarkEnd w:id="0"/>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 xml:space="preserve">Так, в 2019 году будет продолжена практика </w:t>
      </w:r>
      <w:proofErr w:type="spellStart"/>
      <w:r w:rsidRPr="008B5C59">
        <w:rPr>
          <w:bCs/>
          <w:color w:val="000000" w:themeColor="text1"/>
          <w:sz w:val="30"/>
          <w:szCs w:val="30"/>
        </w:rPr>
        <w:t>муниципально</w:t>
      </w:r>
      <w:proofErr w:type="spellEnd"/>
      <w:r w:rsidRPr="008B5C59">
        <w:rPr>
          <w:bCs/>
          <w:color w:val="000000" w:themeColor="text1"/>
          <w:sz w:val="30"/>
          <w:szCs w:val="30"/>
        </w:rPr>
        <w:t>-частного партнерства путем исполнения  муниципальных контрактов с частными дошкольными организациями на закупку услуг по присмотру и уходу. На старте финансового года количество таких мест составляет 3211, в 2019 году дополнительно планируется создать еще 270 мест.</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 xml:space="preserve">Объем средств городского бюджета на эти цели на 2019 год составляет 336,0 </w:t>
      </w:r>
      <w:proofErr w:type="spellStart"/>
      <w:r w:rsidRPr="008B5C59">
        <w:rPr>
          <w:bCs/>
          <w:color w:val="000000" w:themeColor="text1"/>
          <w:sz w:val="30"/>
          <w:szCs w:val="30"/>
        </w:rPr>
        <w:t>млн</w:t>
      </w:r>
      <w:proofErr w:type="gramStart"/>
      <w:r w:rsidRPr="008B5C59">
        <w:rPr>
          <w:bCs/>
          <w:color w:val="000000" w:themeColor="text1"/>
          <w:sz w:val="30"/>
          <w:szCs w:val="30"/>
        </w:rPr>
        <w:t>.р</w:t>
      </w:r>
      <w:proofErr w:type="gramEnd"/>
      <w:r w:rsidRPr="008B5C59">
        <w:rPr>
          <w:bCs/>
          <w:color w:val="000000" w:themeColor="text1"/>
          <w:sz w:val="30"/>
          <w:szCs w:val="30"/>
        </w:rPr>
        <w:t>ублей</w:t>
      </w:r>
      <w:proofErr w:type="spellEnd"/>
      <w:r w:rsidRPr="008B5C59">
        <w:rPr>
          <w:bCs/>
          <w:color w:val="000000" w:themeColor="text1"/>
          <w:sz w:val="30"/>
          <w:szCs w:val="30"/>
        </w:rPr>
        <w:t>.</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Особым доверием среди родителей города пользуется дополнительная мера социальной поддержки в виде ежемесячной денежной выплаты родителям детей в возрасте от 3 до 5 лет, в размере 6 000 рублей. Среднемесячная численность получателей выплаты составляет 4,5 тысяч человек.</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 xml:space="preserve">Объем средств городского бюджета на эти цели на 2019 год составляет 332,2 </w:t>
      </w:r>
      <w:proofErr w:type="spellStart"/>
      <w:r w:rsidRPr="008B5C59">
        <w:rPr>
          <w:bCs/>
          <w:color w:val="000000" w:themeColor="text1"/>
          <w:sz w:val="30"/>
          <w:szCs w:val="30"/>
        </w:rPr>
        <w:t>млн</w:t>
      </w:r>
      <w:proofErr w:type="gramStart"/>
      <w:r w:rsidRPr="008B5C59">
        <w:rPr>
          <w:bCs/>
          <w:color w:val="000000" w:themeColor="text1"/>
          <w:sz w:val="30"/>
          <w:szCs w:val="30"/>
        </w:rPr>
        <w:t>.р</w:t>
      </w:r>
      <w:proofErr w:type="gramEnd"/>
      <w:r w:rsidRPr="008B5C59">
        <w:rPr>
          <w:bCs/>
          <w:color w:val="000000" w:themeColor="text1"/>
          <w:sz w:val="30"/>
          <w:szCs w:val="30"/>
        </w:rPr>
        <w:t>ублей</w:t>
      </w:r>
      <w:proofErr w:type="spellEnd"/>
      <w:r w:rsidRPr="008B5C59">
        <w:rPr>
          <w:bCs/>
          <w:color w:val="000000" w:themeColor="text1"/>
          <w:sz w:val="30"/>
          <w:szCs w:val="30"/>
        </w:rPr>
        <w:t>.</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Приоритетные направления деятельности в области общего образования связаны с задачами федеральных проектов «Успех каждого ребенка» «Современная школа» «Цифровая образовательная среда» «Учитель будущего» национального проекта «Образование».</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 xml:space="preserve">В городе происходит увеличение числа горожан за счет естественного и миграционного прироста населения. </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Проектная вместимость функционирующих зданий школ удовлетворяет потребность в организации обучения в одну смену на 69%.</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Динамика роста численности учащихся и сменность представлены на слайде.</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Новые требования к организации деятельности и условиям обучения в школе увеличивают потребность в дополнительных школьных местах.</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Задача по созданию школьных мест обозначена в рамках федерального проекта «Современная школа»:</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 xml:space="preserve">в 2019 году планируется ввод 3 зданий школ: общеобразовательной школы во II </w:t>
      </w:r>
      <w:proofErr w:type="spellStart"/>
      <w:r w:rsidRPr="008B5C59">
        <w:rPr>
          <w:bCs/>
          <w:color w:val="000000" w:themeColor="text1"/>
          <w:sz w:val="30"/>
          <w:szCs w:val="30"/>
        </w:rPr>
        <w:t>мкр</w:t>
      </w:r>
      <w:proofErr w:type="spellEnd"/>
      <w:r w:rsidRPr="008B5C59">
        <w:rPr>
          <w:bCs/>
          <w:color w:val="000000" w:themeColor="text1"/>
          <w:sz w:val="30"/>
          <w:szCs w:val="30"/>
        </w:rPr>
        <w:t xml:space="preserve">. жилого района «Покровский» на 1280 мест и двух общеобразовательных школ по 1280 мест каждая в Советском районе </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lastRenderedPageBreak/>
        <w:t xml:space="preserve">В 2019-2020 годах планируется строительство школы в </w:t>
      </w:r>
      <w:proofErr w:type="spellStart"/>
      <w:r w:rsidRPr="008B5C59">
        <w:rPr>
          <w:bCs/>
          <w:color w:val="000000" w:themeColor="text1"/>
          <w:sz w:val="30"/>
          <w:szCs w:val="30"/>
        </w:rPr>
        <w:t>мкр</w:t>
      </w:r>
      <w:proofErr w:type="spellEnd"/>
      <w:r w:rsidRPr="008B5C59">
        <w:rPr>
          <w:bCs/>
          <w:color w:val="000000" w:themeColor="text1"/>
          <w:sz w:val="30"/>
          <w:szCs w:val="30"/>
        </w:rPr>
        <w:t>. Пашенный</w:t>
      </w:r>
      <w:r w:rsidR="003C7BD6">
        <w:rPr>
          <w:bCs/>
          <w:color w:val="000000" w:themeColor="text1"/>
          <w:sz w:val="30"/>
          <w:szCs w:val="30"/>
        </w:rPr>
        <w:t>.</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 xml:space="preserve">В 2020-2021годах планируется строительство школы в </w:t>
      </w:r>
      <w:proofErr w:type="spellStart"/>
      <w:r w:rsidRPr="008B5C59">
        <w:rPr>
          <w:bCs/>
          <w:color w:val="000000" w:themeColor="text1"/>
          <w:sz w:val="30"/>
          <w:szCs w:val="30"/>
        </w:rPr>
        <w:t>мкр</w:t>
      </w:r>
      <w:proofErr w:type="spellEnd"/>
      <w:r w:rsidRPr="008B5C59">
        <w:rPr>
          <w:bCs/>
          <w:color w:val="000000" w:themeColor="text1"/>
          <w:sz w:val="30"/>
          <w:szCs w:val="30"/>
        </w:rPr>
        <w:t xml:space="preserve">. </w:t>
      </w:r>
      <w:proofErr w:type="spellStart"/>
      <w:r w:rsidRPr="008B5C59">
        <w:rPr>
          <w:bCs/>
          <w:color w:val="000000" w:themeColor="text1"/>
          <w:sz w:val="30"/>
          <w:szCs w:val="30"/>
        </w:rPr>
        <w:t>Бугач</w:t>
      </w:r>
      <w:proofErr w:type="spellEnd"/>
      <w:r w:rsidRPr="008B5C59">
        <w:rPr>
          <w:bCs/>
          <w:color w:val="000000" w:themeColor="text1"/>
          <w:sz w:val="30"/>
          <w:szCs w:val="30"/>
        </w:rPr>
        <w:t xml:space="preserve">. </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 xml:space="preserve">Таким образом, за период с 2019 по 2021 годы будут введены </w:t>
      </w:r>
      <w:r w:rsidR="003C3BB9">
        <w:rPr>
          <w:bCs/>
          <w:color w:val="000000" w:themeColor="text1"/>
          <w:sz w:val="30"/>
          <w:szCs w:val="30"/>
        </w:rPr>
        <w:br/>
      </w:r>
      <w:r w:rsidRPr="008B5C59">
        <w:rPr>
          <w:bCs/>
          <w:color w:val="000000" w:themeColor="text1"/>
          <w:sz w:val="30"/>
          <w:szCs w:val="30"/>
        </w:rPr>
        <w:t>5 школ.</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На слайде выделены места расположения школ-новостроек.</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В ближайшей перспективе планируется ввод еще 5 школ в микрорайонах, в которых расположены школы с 2-х сменным режимом обучения. Так на 2019 год запланировано проектирование общеобразовательной школы</w:t>
      </w:r>
      <w:r w:rsidR="003C3BB9">
        <w:rPr>
          <w:bCs/>
          <w:color w:val="000000" w:themeColor="text1"/>
          <w:sz w:val="30"/>
          <w:szCs w:val="30"/>
        </w:rPr>
        <w:t xml:space="preserve"> в микрорайоне «</w:t>
      </w:r>
      <w:r w:rsidRPr="008B5C59">
        <w:rPr>
          <w:bCs/>
          <w:color w:val="000000" w:themeColor="text1"/>
          <w:sz w:val="30"/>
          <w:szCs w:val="30"/>
        </w:rPr>
        <w:t>Метростроитель</w:t>
      </w:r>
      <w:r w:rsidR="003C3BB9">
        <w:rPr>
          <w:bCs/>
          <w:color w:val="000000" w:themeColor="text1"/>
          <w:sz w:val="30"/>
          <w:szCs w:val="30"/>
        </w:rPr>
        <w:t>»</w:t>
      </w:r>
      <w:r w:rsidRPr="008B5C59">
        <w:rPr>
          <w:bCs/>
          <w:color w:val="000000" w:themeColor="text1"/>
          <w:sz w:val="30"/>
          <w:szCs w:val="30"/>
        </w:rPr>
        <w:t>, площадки по 4 школам прорабатываются.</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Общий объем инвестиций на 2019-2021 годы на создание школьных мест составляет 2,7 млрд.</w:t>
      </w:r>
      <w:r w:rsidR="003C3BB9">
        <w:rPr>
          <w:bCs/>
          <w:color w:val="000000" w:themeColor="text1"/>
          <w:sz w:val="30"/>
          <w:szCs w:val="30"/>
        </w:rPr>
        <w:t xml:space="preserve"> </w:t>
      </w:r>
      <w:r w:rsidRPr="008B5C59">
        <w:rPr>
          <w:bCs/>
          <w:color w:val="000000" w:themeColor="text1"/>
          <w:sz w:val="30"/>
          <w:szCs w:val="30"/>
        </w:rPr>
        <w:t>рублей.</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 xml:space="preserve">Задача отрасли не только своевременно рассчитать потребность в дополнительных местах, но и подумать, каким содержанием будет наполнена типовая строительная коробка, какой учитель придет к детям, как будет организовано образовательное пространство. Появилась новая практика: до открытия школы совместно со строителями, жителями микрорайона, будущими педагогами (студентами) начинать проектирование образовательной среды будущей школы. Такую практику сотрудничества продемонстрировали, проектируя образовательный комплекс в микрорайоне «Преображенский». </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 xml:space="preserve">Создание новых образовательных организаций влечет за собой ответственную задачу по комплектованию профессиональных коллективов. </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В 2019 году ввод 8-ми новых муниципальных дошкольных организаций потребует привлечение 570 штатных работников, в том числе 210 педагогов.</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Ввод 3-х школ потребует привлечение 560 штатных работников, в том числе 445</w:t>
      </w:r>
      <w:r w:rsidR="003C3BB9">
        <w:rPr>
          <w:bCs/>
          <w:color w:val="000000" w:themeColor="text1"/>
          <w:sz w:val="30"/>
          <w:szCs w:val="30"/>
        </w:rPr>
        <w:t xml:space="preserve"> </w:t>
      </w:r>
      <w:r w:rsidRPr="008B5C59">
        <w:rPr>
          <w:bCs/>
          <w:color w:val="000000" w:themeColor="text1"/>
          <w:sz w:val="30"/>
          <w:szCs w:val="30"/>
        </w:rPr>
        <w:t>педагогов.</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 xml:space="preserve">Одним из действенных направлений привлечения молодых педагогов в общеобразовательные организации города является педагогическая интернатура. Ежегодно более 200 интернов проходят педагогическую практику в школах города Красноярска. </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На уровне управления образования города ведется непрерывная работа:</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по организации конкурсных процедур на замещение вакантной должности руководителя муниципального образовательного учреждения с общественным обсуждением образовательной программы, предъявляемой кандидатом на должность руководителя;</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по формированию резерва из числа молодых управленческих кадров.</w:t>
      </w:r>
    </w:p>
    <w:p w:rsidR="008B5C59" w:rsidRPr="008B5C59" w:rsidRDefault="008B5C59" w:rsidP="008B5C59">
      <w:pPr>
        <w:widowControl w:val="0"/>
        <w:ind w:firstLine="709"/>
        <w:jc w:val="both"/>
        <w:rPr>
          <w:bCs/>
          <w:color w:val="000000" w:themeColor="text1"/>
          <w:sz w:val="30"/>
          <w:szCs w:val="30"/>
        </w:rPr>
      </w:pPr>
      <w:r w:rsidRPr="008B5C59">
        <w:rPr>
          <w:bCs/>
          <w:color w:val="000000" w:themeColor="text1"/>
          <w:sz w:val="30"/>
          <w:szCs w:val="30"/>
        </w:rPr>
        <w:t xml:space="preserve">Содержание образования и его реализация воплощают те ценности и цели, которые общество ставит перед новым поколением. Система образования города органично встраивается в ключевые направления, </w:t>
      </w:r>
      <w:r w:rsidRPr="008B5C59">
        <w:rPr>
          <w:bCs/>
          <w:color w:val="000000" w:themeColor="text1"/>
          <w:sz w:val="30"/>
          <w:szCs w:val="30"/>
        </w:rPr>
        <w:lastRenderedPageBreak/>
        <w:t xml:space="preserve">заданные на Красноярском городском форуме, идея которого «будущее проектируем вместе» и выстраивает приоритеты в соответствии с задачами национальных проектов «Демография» и «Образование».  </w:t>
      </w:r>
    </w:p>
    <w:p w:rsidR="001F0FB9" w:rsidRPr="00D239C8" w:rsidRDefault="001F0FB9" w:rsidP="00E7182C">
      <w:pPr>
        <w:widowControl w:val="0"/>
        <w:tabs>
          <w:tab w:val="left" w:pos="993"/>
        </w:tabs>
        <w:ind w:firstLine="709"/>
        <w:jc w:val="both"/>
        <w:rPr>
          <w:sz w:val="30"/>
          <w:szCs w:val="30"/>
        </w:rPr>
      </w:pPr>
    </w:p>
    <w:p w:rsidR="008D0BC8" w:rsidRPr="00D239C8" w:rsidRDefault="00EF4526" w:rsidP="00E7182C">
      <w:pPr>
        <w:pStyle w:val="af8"/>
        <w:ind w:firstLine="709"/>
        <w:jc w:val="both"/>
        <w:rPr>
          <w:rFonts w:ascii="Times New Roman" w:hAnsi="Times New Roman"/>
          <w:b/>
          <w:sz w:val="30"/>
          <w:szCs w:val="30"/>
        </w:rPr>
      </w:pPr>
      <w:r>
        <w:rPr>
          <w:rFonts w:ascii="Times New Roman" w:hAnsi="Times New Roman"/>
          <w:b/>
          <w:sz w:val="30"/>
          <w:szCs w:val="30"/>
        </w:rPr>
        <w:t>7</w:t>
      </w:r>
      <w:r w:rsidR="008D0BC8" w:rsidRPr="00D239C8">
        <w:rPr>
          <w:rFonts w:ascii="Times New Roman" w:hAnsi="Times New Roman"/>
          <w:b/>
          <w:sz w:val="30"/>
          <w:szCs w:val="30"/>
        </w:rPr>
        <w:t xml:space="preserve">. </w:t>
      </w:r>
      <w:r w:rsidR="00AA04F2" w:rsidRPr="00D239C8">
        <w:rPr>
          <w:rFonts w:ascii="Times New Roman" w:hAnsi="Times New Roman"/>
          <w:b/>
          <w:sz w:val="30"/>
          <w:szCs w:val="30"/>
        </w:rPr>
        <w:t xml:space="preserve">Доклад </w:t>
      </w:r>
      <w:r w:rsidR="00AA5848">
        <w:rPr>
          <w:rFonts w:ascii="Times New Roman" w:hAnsi="Times New Roman"/>
          <w:b/>
          <w:sz w:val="30"/>
          <w:szCs w:val="30"/>
        </w:rPr>
        <w:t>Дмитриева Д.В.</w:t>
      </w:r>
    </w:p>
    <w:p w:rsidR="00AA5848" w:rsidRPr="008B5C59" w:rsidRDefault="00AA5848" w:rsidP="008B5C59">
      <w:pPr>
        <w:spacing w:line="20" w:lineRule="atLeast"/>
        <w:ind w:firstLine="709"/>
        <w:contextualSpacing/>
        <w:jc w:val="both"/>
        <w:rPr>
          <w:sz w:val="30"/>
          <w:szCs w:val="30"/>
        </w:rPr>
      </w:pPr>
      <w:r w:rsidRPr="008B5C59">
        <w:rPr>
          <w:sz w:val="30"/>
          <w:szCs w:val="30"/>
        </w:rPr>
        <w:t xml:space="preserve">В 2017 году в нашем городе стартовал проект инициативного бюджетирования.  </w:t>
      </w:r>
    </w:p>
    <w:p w:rsidR="00AA5848" w:rsidRPr="008B5C59" w:rsidRDefault="00AA5848" w:rsidP="008B5C59">
      <w:pPr>
        <w:spacing w:line="20" w:lineRule="atLeast"/>
        <w:ind w:firstLine="709"/>
        <w:contextualSpacing/>
        <w:jc w:val="both"/>
        <w:rPr>
          <w:sz w:val="30"/>
          <w:szCs w:val="30"/>
        </w:rPr>
      </w:pPr>
      <w:r w:rsidRPr="008B5C59">
        <w:rPr>
          <w:sz w:val="30"/>
          <w:szCs w:val="30"/>
        </w:rPr>
        <w:t>Основная идея данного проекта заключается в возможности горожан участвовать в определении приоритетных направлений расходов бюджета, и тем самым, непосредственно участвовать в нем.</w:t>
      </w:r>
    </w:p>
    <w:p w:rsidR="00AA5848" w:rsidRPr="008B5C59" w:rsidRDefault="00AA5848" w:rsidP="008B5C59">
      <w:pPr>
        <w:spacing w:line="20" w:lineRule="atLeast"/>
        <w:ind w:firstLine="709"/>
        <w:contextualSpacing/>
        <w:jc w:val="both"/>
        <w:rPr>
          <w:sz w:val="30"/>
          <w:szCs w:val="30"/>
        </w:rPr>
      </w:pPr>
      <w:r w:rsidRPr="008B5C59">
        <w:rPr>
          <w:sz w:val="30"/>
          <w:szCs w:val="30"/>
        </w:rPr>
        <w:t xml:space="preserve">Предложения наиболее активных жителей и организаций, объединившихся в инициативные группы, предварительно отбираются на уровне администраций районов города. </w:t>
      </w:r>
    </w:p>
    <w:p w:rsidR="00AA5848" w:rsidRPr="008B5C59" w:rsidRDefault="00AA5848" w:rsidP="008B5C59">
      <w:pPr>
        <w:spacing w:line="20" w:lineRule="atLeast"/>
        <w:ind w:firstLine="709"/>
        <w:contextualSpacing/>
        <w:jc w:val="both"/>
        <w:rPr>
          <w:sz w:val="30"/>
          <w:szCs w:val="30"/>
        </w:rPr>
      </w:pPr>
      <w:r w:rsidRPr="008B5C59">
        <w:rPr>
          <w:sz w:val="30"/>
          <w:szCs w:val="30"/>
        </w:rPr>
        <w:t xml:space="preserve">При этом ключевым критерием отбора является реализация предложенной инициативы в рамках полномочий муниципалитета. </w:t>
      </w:r>
    </w:p>
    <w:p w:rsidR="00AA5848" w:rsidRPr="008B5C59" w:rsidRDefault="00AA5848" w:rsidP="008B5C59">
      <w:pPr>
        <w:spacing w:line="20" w:lineRule="atLeast"/>
        <w:ind w:firstLine="709"/>
        <w:contextualSpacing/>
        <w:jc w:val="both"/>
        <w:rPr>
          <w:sz w:val="30"/>
          <w:szCs w:val="30"/>
        </w:rPr>
      </w:pPr>
      <w:r w:rsidRPr="008B5C59">
        <w:rPr>
          <w:sz w:val="30"/>
          <w:szCs w:val="30"/>
        </w:rPr>
        <w:t xml:space="preserve">И что особенно важно – средства из бюджета города на реализацию проектов – победителей выделяются при условии </w:t>
      </w:r>
      <w:proofErr w:type="spellStart"/>
      <w:r w:rsidRPr="008B5C59">
        <w:rPr>
          <w:sz w:val="30"/>
          <w:szCs w:val="30"/>
        </w:rPr>
        <w:t>софинансирования</w:t>
      </w:r>
      <w:proofErr w:type="spellEnd"/>
      <w:r w:rsidRPr="008B5C59">
        <w:rPr>
          <w:sz w:val="30"/>
          <w:szCs w:val="30"/>
        </w:rPr>
        <w:t xml:space="preserve"> инициативными группами не менее трёх процентов от стоимости проекта.</w:t>
      </w:r>
    </w:p>
    <w:p w:rsidR="00AA5848" w:rsidRPr="008B5C59" w:rsidRDefault="00AA5848" w:rsidP="008B5C59">
      <w:pPr>
        <w:spacing w:line="20" w:lineRule="atLeast"/>
        <w:ind w:firstLine="709"/>
        <w:contextualSpacing/>
        <w:jc w:val="both"/>
        <w:rPr>
          <w:sz w:val="30"/>
          <w:szCs w:val="30"/>
        </w:rPr>
      </w:pPr>
      <w:r w:rsidRPr="008B5C59">
        <w:rPr>
          <w:sz w:val="30"/>
          <w:szCs w:val="30"/>
        </w:rPr>
        <w:t>Мы не раз проводили встречи с активными жителями нашими района, где подробно разъясняли о реализации проекта «</w:t>
      </w:r>
      <w:proofErr w:type="gramStart"/>
      <w:r w:rsidRPr="008B5C59">
        <w:rPr>
          <w:sz w:val="30"/>
          <w:szCs w:val="30"/>
        </w:rPr>
        <w:t>Инициативное</w:t>
      </w:r>
      <w:proofErr w:type="gramEnd"/>
      <w:r w:rsidRPr="008B5C59">
        <w:rPr>
          <w:sz w:val="30"/>
          <w:szCs w:val="30"/>
        </w:rPr>
        <w:t xml:space="preserve"> бюджетирование». Администрация района проводила предварительные обсуждения проектов с жителями.</w:t>
      </w:r>
    </w:p>
    <w:p w:rsidR="00AA5848" w:rsidRPr="008B5C59" w:rsidRDefault="00AA5848" w:rsidP="008B5C59">
      <w:pPr>
        <w:spacing w:line="20" w:lineRule="atLeast"/>
        <w:ind w:firstLine="709"/>
        <w:contextualSpacing/>
        <w:jc w:val="both"/>
        <w:rPr>
          <w:sz w:val="30"/>
          <w:szCs w:val="30"/>
        </w:rPr>
      </w:pPr>
      <w:r w:rsidRPr="008B5C59">
        <w:rPr>
          <w:sz w:val="30"/>
          <w:szCs w:val="30"/>
        </w:rPr>
        <w:t>По итогу, в администрацию района поступило 5 предложений на участие в проекте «Инициативное бюджетирование». После проведения конкурсного отбора проектов инициативного бюджетирования, из представленных предложений, нами отобран проект «Уютный дворик», Данный проект был направлен в город в межведомственную комиссию.</w:t>
      </w:r>
    </w:p>
    <w:p w:rsidR="00AA5848" w:rsidRPr="008B5C59" w:rsidRDefault="00AA5848" w:rsidP="008B5C59">
      <w:pPr>
        <w:spacing w:line="20" w:lineRule="atLeast"/>
        <w:ind w:firstLine="709"/>
        <w:contextualSpacing/>
        <w:jc w:val="both"/>
        <w:rPr>
          <w:sz w:val="30"/>
          <w:szCs w:val="30"/>
        </w:rPr>
      </w:pPr>
      <w:r w:rsidRPr="008B5C59">
        <w:rPr>
          <w:sz w:val="30"/>
          <w:szCs w:val="30"/>
        </w:rPr>
        <w:t xml:space="preserve">В составе победителей проект нашего района – детская площадка «Уютный дворик», расположенная </w:t>
      </w:r>
      <w:r w:rsidRPr="008B5C59">
        <w:rPr>
          <w:color w:val="000000"/>
          <w:sz w:val="30"/>
          <w:szCs w:val="30"/>
        </w:rPr>
        <w:t>между многоквартирными домами № 19 и №21 по улице Карла Маркса, домом № 50 по ул. Дубровинского</w:t>
      </w:r>
      <w:r w:rsidRPr="008B5C59">
        <w:rPr>
          <w:sz w:val="30"/>
          <w:szCs w:val="30"/>
        </w:rPr>
        <w:t>. Стоимость данного проекта 3841 тыс. руб., финансовое участие в проекте за счет средств инициативных групп жителей - 160 тыс. руб.</w:t>
      </w:r>
    </w:p>
    <w:p w:rsidR="00AA5848" w:rsidRPr="008B5C59" w:rsidRDefault="00AA5848" w:rsidP="008B5C59">
      <w:pPr>
        <w:spacing w:line="20" w:lineRule="atLeast"/>
        <w:ind w:firstLine="709"/>
        <w:contextualSpacing/>
        <w:jc w:val="both"/>
        <w:rPr>
          <w:color w:val="000000"/>
          <w:sz w:val="30"/>
          <w:szCs w:val="30"/>
        </w:rPr>
      </w:pPr>
      <w:r w:rsidRPr="008B5C59">
        <w:rPr>
          <w:color w:val="000000"/>
          <w:sz w:val="30"/>
          <w:szCs w:val="30"/>
        </w:rPr>
        <w:t xml:space="preserve">Помимо финансового участия в проекте, инициативная группа совместно с другими жителями многоквартирных домов Центрального района принимала активное участие в реализации мероприятий по благоустройству дворовой территории </w:t>
      </w:r>
      <w:r w:rsidR="00F14181" w:rsidRPr="008B5C59">
        <w:rPr>
          <w:color w:val="000000"/>
          <w:sz w:val="30"/>
          <w:szCs w:val="30"/>
        </w:rPr>
        <w:t>–</w:t>
      </w:r>
      <w:r w:rsidRPr="008B5C59">
        <w:rPr>
          <w:color w:val="000000"/>
          <w:sz w:val="30"/>
          <w:szCs w:val="30"/>
        </w:rPr>
        <w:t xml:space="preserve"> оказывала помощь в уборке мусора, покраске деревьев и посадке цветов.</w:t>
      </w:r>
    </w:p>
    <w:p w:rsidR="00AA5848" w:rsidRPr="008B5C59" w:rsidRDefault="00AA5848" w:rsidP="008B5C59">
      <w:pPr>
        <w:pStyle w:val="af6"/>
        <w:shd w:val="clear" w:color="auto" w:fill="FFFFFF"/>
        <w:spacing w:line="20" w:lineRule="atLeast"/>
        <w:ind w:left="0" w:firstLine="709"/>
        <w:jc w:val="both"/>
        <w:rPr>
          <w:color w:val="000000"/>
          <w:sz w:val="30"/>
          <w:szCs w:val="30"/>
        </w:rPr>
      </w:pPr>
      <w:r w:rsidRPr="008B5C59">
        <w:rPr>
          <w:color w:val="000000"/>
          <w:sz w:val="30"/>
          <w:szCs w:val="30"/>
        </w:rPr>
        <w:t xml:space="preserve">Благодаря проекту «Уютный дворик», появилась благоустроенная территория, которая обеспечивает досуг и отдых жителей всех возрастных категорий и различных социальных групп граждан. </w:t>
      </w:r>
    </w:p>
    <w:p w:rsidR="00AA5848" w:rsidRPr="008B5C59" w:rsidRDefault="00AA5848" w:rsidP="008B5C59">
      <w:pPr>
        <w:pStyle w:val="af6"/>
        <w:shd w:val="clear" w:color="auto" w:fill="FFFFFF"/>
        <w:spacing w:line="20" w:lineRule="atLeast"/>
        <w:ind w:left="0" w:firstLine="709"/>
        <w:jc w:val="both"/>
        <w:rPr>
          <w:sz w:val="30"/>
          <w:szCs w:val="30"/>
        </w:rPr>
      </w:pPr>
      <w:r w:rsidRPr="008B5C59">
        <w:rPr>
          <w:color w:val="000000"/>
          <w:sz w:val="30"/>
          <w:szCs w:val="30"/>
        </w:rPr>
        <w:t xml:space="preserve">В 2019 году в городе продолжится </w:t>
      </w:r>
      <w:r w:rsidRPr="008B5C59">
        <w:rPr>
          <w:sz w:val="30"/>
          <w:szCs w:val="30"/>
        </w:rPr>
        <w:t xml:space="preserve">применение практики инициативного бюджетирования. Сейчас в администрацию района поступило 7 предложений для участия в конкурсе на 2019 и на 2020 годы. </w:t>
      </w:r>
      <w:r w:rsidRPr="008B5C59">
        <w:rPr>
          <w:sz w:val="30"/>
          <w:szCs w:val="30"/>
        </w:rPr>
        <w:lastRenderedPageBreak/>
        <w:t>Очевидно, что интерес наших горожан к данному проекту возрос, жители хотят видеть город более красивым, комфортным и благоустроенным.</w:t>
      </w:r>
    </w:p>
    <w:p w:rsidR="00AA5848" w:rsidRPr="008B5C59" w:rsidRDefault="00AA5848" w:rsidP="008B5C59">
      <w:pPr>
        <w:pStyle w:val="af6"/>
        <w:shd w:val="clear" w:color="auto" w:fill="FFFFFF"/>
        <w:spacing w:line="20" w:lineRule="atLeast"/>
        <w:ind w:left="0" w:firstLine="709"/>
        <w:jc w:val="both"/>
        <w:rPr>
          <w:sz w:val="30"/>
          <w:szCs w:val="30"/>
        </w:rPr>
      </w:pPr>
      <w:r w:rsidRPr="008B5C59">
        <w:rPr>
          <w:sz w:val="30"/>
          <w:szCs w:val="30"/>
        </w:rPr>
        <w:t xml:space="preserve">В районе было отобрано 4 (четыре) наиболее интересных проекта. Данные работы были направлены на городскую конкурсную комиссию. </w:t>
      </w:r>
    </w:p>
    <w:p w:rsidR="00AA5848" w:rsidRPr="008B5C59" w:rsidRDefault="00AA5848" w:rsidP="008B5C59">
      <w:pPr>
        <w:spacing w:line="20" w:lineRule="atLeast"/>
        <w:ind w:firstLine="709"/>
        <w:contextualSpacing/>
        <w:jc w:val="both"/>
        <w:textAlignment w:val="top"/>
        <w:rPr>
          <w:sz w:val="30"/>
          <w:szCs w:val="30"/>
        </w:rPr>
      </w:pPr>
      <w:r w:rsidRPr="008B5C59">
        <w:rPr>
          <w:color w:val="000000"/>
          <w:sz w:val="30"/>
          <w:szCs w:val="30"/>
        </w:rPr>
        <w:t xml:space="preserve">По итогам рассмотрения конкурсной комиссией сформирован рейтинг проектов, </w:t>
      </w:r>
      <w:proofErr w:type="gramStart"/>
      <w:r w:rsidRPr="008B5C59">
        <w:rPr>
          <w:color w:val="000000"/>
          <w:sz w:val="30"/>
          <w:szCs w:val="30"/>
        </w:rPr>
        <w:t>исходя из которого определились</w:t>
      </w:r>
      <w:proofErr w:type="gramEnd"/>
      <w:r w:rsidRPr="008B5C59">
        <w:rPr>
          <w:color w:val="000000"/>
          <w:sz w:val="30"/>
          <w:szCs w:val="30"/>
        </w:rPr>
        <w:t xml:space="preserve"> победители. </w:t>
      </w:r>
      <w:r w:rsidRPr="008B5C59">
        <w:rPr>
          <w:sz w:val="30"/>
          <w:szCs w:val="30"/>
        </w:rPr>
        <w:t xml:space="preserve">При отборе комиссией учитывались мнения </w:t>
      </w:r>
      <w:proofErr w:type="gramStart"/>
      <w:r w:rsidRPr="008B5C59">
        <w:rPr>
          <w:sz w:val="30"/>
          <w:szCs w:val="30"/>
        </w:rPr>
        <w:t>горожан</w:t>
      </w:r>
      <w:proofErr w:type="gramEnd"/>
      <w:r w:rsidRPr="008B5C59">
        <w:rPr>
          <w:sz w:val="30"/>
          <w:szCs w:val="30"/>
        </w:rPr>
        <w:t xml:space="preserve"> выразившие в ходе общественного обсуждения, которое проводилось в сентябре.</w:t>
      </w:r>
    </w:p>
    <w:p w:rsidR="00AA5848" w:rsidRPr="008B5C59" w:rsidRDefault="00AA5848" w:rsidP="008B5C59">
      <w:pPr>
        <w:spacing w:line="20" w:lineRule="atLeast"/>
        <w:ind w:firstLine="709"/>
        <w:contextualSpacing/>
        <w:jc w:val="both"/>
        <w:textAlignment w:val="top"/>
        <w:rPr>
          <w:color w:val="000000"/>
          <w:sz w:val="30"/>
          <w:szCs w:val="30"/>
        </w:rPr>
      </w:pPr>
      <w:r w:rsidRPr="008B5C59">
        <w:rPr>
          <w:sz w:val="30"/>
          <w:szCs w:val="30"/>
        </w:rPr>
        <w:t xml:space="preserve">Конкурсный отбор на реализацию проектов </w:t>
      </w:r>
      <w:r w:rsidRPr="008B5C59">
        <w:rPr>
          <w:color w:val="000000"/>
          <w:sz w:val="30"/>
          <w:szCs w:val="30"/>
        </w:rPr>
        <w:t xml:space="preserve">в 2019 и в 2020 годах прошли все 4 (четыре) заявленных нами проекта от инициативных групп нашего района. Это еще раз подтверждает огромный интерес к программе </w:t>
      </w:r>
      <w:proofErr w:type="gramStart"/>
      <w:r w:rsidRPr="008B5C59">
        <w:rPr>
          <w:color w:val="000000"/>
          <w:sz w:val="30"/>
          <w:szCs w:val="30"/>
        </w:rPr>
        <w:t>инициативного</w:t>
      </w:r>
      <w:proofErr w:type="gramEnd"/>
      <w:r w:rsidRPr="008B5C59">
        <w:rPr>
          <w:color w:val="000000"/>
          <w:sz w:val="30"/>
          <w:szCs w:val="30"/>
        </w:rPr>
        <w:t xml:space="preserve"> бюджетирования. Абсолютно понятно, что наши горожане неравнодушны к своему городу, степень их творческого участия весьма высока.  </w:t>
      </w:r>
    </w:p>
    <w:p w:rsidR="00AA5848" w:rsidRPr="008B5C59" w:rsidRDefault="00AA5848" w:rsidP="008B5C59">
      <w:pPr>
        <w:spacing w:line="20" w:lineRule="atLeast"/>
        <w:ind w:firstLine="709"/>
        <w:contextualSpacing/>
        <w:jc w:val="both"/>
        <w:rPr>
          <w:sz w:val="30"/>
          <w:szCs w:val="30"/>
        </w:rPr>
      </w:pPr>
      <w:r w:rsidRPr="008B5C59">
        <w:rPr>
          <w:sz w:val="30"/>
          <w:szCs w:val="30"/>
        </w:rPr>
        <w:t xml:space="preserve">Примечательно, что на предстоящий период среди победителей, не только объекты благоустройства, но и проведение культурно-массового мероприятия. А это значит, что горожане всё шире понимают круг деятельности местного самоуправления, видят новые направления развития города. </w:t>
      </w:r>
    </w:p>
    <w:p w:rsidR="00AA5848" w:rsidRPr="008B5C59" w:rsidRDefault="00AA5848" w:rsidP="008B5C59">
      <w:pPr>
        <w:pStyle w:val="af6"/>
        <w:shd w:val="clear" w:color="auto" w:fill="FFFFFF"/>
        <w:spacing w:before="100" w:beforeAutospacing="1" w:line="20" w:lineRule="atLeast"/>
        <w:ind w:left="0" w:firstLine="709"/>
        <w:jc w:val="both"/>
        <w:rPr>
          <w:sz w:val="30"/>
          <w:szCs w:val="30"/>
        </w:rPr>
      </w:pPr>
      <w:r w:rsidRPr="008B5C59">
        <w:rPr>
          <w:sz w:val="30"/>
          <w:szCs w:val="30"/>
        </w:rPr>
        <w:t>В 2019 году будут реализовываться проекты:</w:t>
      </w:r>
    </w:p>
    <w:p w:rsidR="00AA5848" w:rsidRPr="008B5C59" w:rsidRDefault="00AA5848" w:rsidP="008B5C59">
      <w:pPr>
        <w:pStyle w:val="af6"/>
        <w:numPr>
          <w:ilvl w:val="0"/>
          <w:numId w:val="28"/>
        </w:numPr>
        <w:tabs>
          <w:tab w:val="left" w:pos="993"/>
        </w:tabs>
        <w:spacing w:after="200" w:line="20" w:lineRule="atLeast"/>
        <w:ind w:left="0" w:firstLine="709"/>
        <w:jc w:val="both"/>
        <w:rPr>
          <w:sz w:val="30"/>
          <w:szCs w:val="30"/>
        </w:rPr>
      </w:pPr>
      <w:r w:rsidRPr="008B5C59">
        <w:rPr>
          <w:sz w:val="30"/>
          <w:szCs w:val="30"/>
        </w:rPr>
        <w:t xml:space="preserve">Проект «Детский Яр», расположенный </w:t>
      </w:r>
      <w:r w:rsidRPr="008B5C59">
        <w:rPr>
          <w:color w:val="000000"/>
          <w:sz w:val="30"/>
          <w:szCs w:val="30"/>
        </w:rPr>
        <w:t xml:space="preserve">между многоквартирными домами № 3 по пр. Мира и № 4 по ул. </w:t>
      </w:r>
      <w:proofErr w:type="spellStart"/>
      <w:r w:rsidRPr="008B5C59">
        <w:rPr>
          <w:color w:val="000000"/>
          <w:sz w:val="30"/>
          <w:szCs w:val="30"/>
        </w:rPr>
        <w:t>Каратанова</w:t>
      </w:r>
      <w:proofErr w:type="spellEnd"/>
      <w:r w:rsidRPr="008B5C59">
        <w:rPr>
          <w:color w:val="000000"/>
          <w:sz w:val="30"/>
          <w:szCs w:val="30"/>
        </w:rPr>
        <w:t>, 4.</w:t>
      </w:r>
    </w:p>
    <w:p w:rsidR="00AA5848" w:rsidRPr="008B5C59" w:rsidRDefault="00AA5848" w:rsidP="008B5C59">
      <w:pPr>
        <w:pStyle w:val="af6"/>
        <w:spacing w:line="20" w:lineRule="atLeast"/>
        <w:ind w:left="0" w:firstLine="709"/>
        <w:jc w:val="both"/>
        <w:rPr>
          <w:sz w:val="30"/>
          <w:szCs w:val="30"/>
        </w:rPr>
      </w:pPr>
      <w:r w:rsidRPr="008B5C59">
        <w:rPr>
          <w:sz w:val="30"/>
          <w:szCs w:val="30"/>
        </w:rPr>
        <w:t>Стоимость проекта составляет 4 005 тыс. руб., финансовое участие инициативных групп жителей 124 тыс. руб.</w:t>
      </w:r>
    </w:p>
    <w:p w:rsidR="00AA5848" w:rsidRPr="008B5C59" w:rsidRDefault="00AA5848" w:rsidP="008B5C59">
      <w:pPr>
        <w:spacing w:line="20" w:lineRule="atLeast"/>
        <w:ind w:firstLine="709"/>
        <w:contextualSpacing/>
        <w:jc w:val="both"/>
        <w:rPr>
          <w:sz w:val="30"/>
          <w:szCs w:val="30"/>
        </w:rPr>
      </w:pPr>
      <w:r w:rsidRPr="008B5C59">
        <w:rPr>
          <w:sz w:val="30"/>
          <w:szCs w:val="30"/>
        </w:rPr>
        <w:t>Проект предусматривает благоустройство детской площадки, создание спортивной зоны, зоны отдыха с зонированием территории  с установкой малых архитектурных форм, обустройства тротуарных дорожек, озеленение (сирени - 15 шт.).</w:t>
      </w:r>
    </w:p>
    <w:p w:rsidR="00AA5848" w:rsidRPr="008B5C59" w:rsidRDefault="00AA5848" w:rsidP="008B5C59">
      <w:pPr>
        <w:pStyle w:val="af6"/>
        <w:numPr>
          <w:ilvl w:val="0"/>
          <w:numId w:val="28"/>
        </w:numPr>
        <w:tabs>
          <w:tab w:val="left" w:pos="993"/>
        </w:tabs>
        <w:spacing w:after="200" w:line="20" w:lineRule="atLeast"/>
        <w:ind w:left="0" w:firstLine="709"/>
        <w:jc w:val="both"/>
        <w:rPr>
          <w:sz w:val="30"/>
          <w:szCs w:val="30"/>
        </w:rPr>
      </w:pPr>
      <w:r w:rsidRPr="008B5C59">
        <w:rPr>
          <w:sz w:val="30"/>
          <w:szCs w:val="30"/>
        </w:rPr>
        <w:t xml:space="preserve">Проект «Сибирская сказочная деревня», </w:t>
      </w:r>
      <w:proofErr w:type="gramStart"/>
      <w:r w:rsidRPr="008B5C59">
        <w:rPr>
          <w:sz w:val="30"/>
          <w:szCs w:val="30"/>
        </w:rPr>
        <w:t>место расположение</w:t>
      </w:r>
      <w:proofErr w:type="gramEnd"/>
      <w:r w:rsidRPr="008B5C59">
        <w:rPr>
          <w:sz w:val="30"/>
          <w:szCs w:val="30"/>
        </w:rPr>
        <w:t xml:space="preserve">: Театральная площадь. </w:t>
      </w:r>
    </w:p>
    <w:p w:rsidR="00AA5848" w:rsidRPr="008B5C59" w:rsidRDefault="00AA5848" w:rsidP="008B5C59">
      <w:pPr>
        <w:pStyle w:val="af6"/>
        <w:spacing w:line="20" w:lineRule="atLeast"/>
        <w:ind w:left="0" w:firstLine="709"/>
        <w:jc w:val="both"/>
        <w:rPr>
          <w:sz w:val="30"/>
          <w:szCs w:val="30"/>
        </w:rPr>
      </w:pPr>
      <w:r w:rsidRPr="008B5C59">
        <w:rPr>
          <w:sz w:val="30"/>
          <w:szCs w:val="30"/>
        </w:rPr>
        <w:t>Стоимость проекта 3 000 тыс. руб., финансовое участие инициативных групп жителей 90 тыс. руб.</w:t>
      </w:r>
    </w:p>
    <w:p w:rsidR="00AA5848" w:rsidRPr="008B5C59" w:rsidRDefault="00AA5848" w:rsidP="008B5C59">
      <w:pPr>
        <w:spacing w:line="20" w:lineRule="atLeast"/>
        <w:ind w:firstLine="709"/>
        <w:contextualSpacing/>
        <w:jc w:val="both"/>
        <w:rPr>
          <w:sz w:val="30"/>
          <w:szCs w:val="30"/>
        </w:rPr>
      </w:pPr>
      <w:r w:rsidRPr="008B5C59">
        <w:rPr>
          <w:sz w:val="30"/>
          <w:szCs w:val="30"/>
        </w:rPr>
        <w:t xml:space="preserve">Данный проект предусматривает организацию культурно-массового мероприятия – новогоднего праздника на Театральной площади в духе народных гуляний (концерты красноярских коллективов, мастер-классы, фотоссесия в санях Деда Мороза). </w:t>
      </w:r>
    </w:p>
    <w:p w:rsidR="00AA5848" w:rsidRPr="008B5C59" w:rsidRDefault="00AA5848" w:rsidP="008B5C59">
      <w:pPr>
        <w:spacing w:line="20" w:lineRule="atLeast"/>
        <w:ind w:firstLine="709"/>
        <w:contextualSpacing/>
        <w:jc w:val="both"/>
        <w:rPr>
          <w:sz w:val="30"/>
          <w:szCs w:val="30"/>
        </w:rPr>
      </w:pPr>
      <w:r w:rsidRPr="008B5C59">
        <w:rPr>
          <w:sz w:val="30"/>
          <w:szCs w:val="30"/>
        </w:rPr>
        <w:t>Дата проведения: с 20 декабря 2019 года по 13 января 2020 года</w:t>
      </w:r>
    </w:p>
    <w:p w:rsidR="00AA5848" w:rsidRPr="008B5C59" w:rsidRDefault="00AA5848" w:rsidP="008B5C59">
      <w:pPr>
        <w:pStyle w:val="af6"/>
        <w:shd w:val="clear" w:color="auto" w:fill="FFFFFF"/>
        <w:spacing w:before="100" w:beforeAutospacing="1" w:line="20" w:lineRule="atLeast"/>
        <w:ind w:left="0" w:firstLine="709"/>
        <w:jc w:val="both"/>
        <w:rPr>
          <w:sz w:val="30"/>
          <w:szCs w:val="30"/>
        </w:rPr>
      </w:pPr>
      <w:r w:rsidRPr="008B5C59">
        <w:rPr>
          <w:sz w:val="30"/>
          <w:szCs w:val="30"/>
        </w:rPr>
        <w:t>В 2020 году будут реализовываться проекты:</w:t>
      </w:r>
    </w:p>
    <w:p w:rsidR="00AA5848" w:rsidRPr="008B5C59" w:rsidRDefault="00AA5848" w:rsidP="008B5C59">
      <w:pPr>
        <w:pStyle w:val="af6"/>
        <w:numPr>
          <w:ilvl w:val="0"/>
          <w:numId w:val="29"/>
        </w:numPr>
        <w:tabs>
          <w:tab w:val="left" w:pos="993"/>
        </w:tabs>
        <w:spacing w:after="200" w:line="20" w:lineRule="atLeast"/>
        <w:ind w:left="0" w:firstLine="709"/>
        <w:jc w:val="both"/>
        <w:rPr>
          <w:sz w:val="30"/>
          <w:szCs w:val="30"/>
        </w:rPr>
      </w:pPr>
      <w:r w:rsidRPr="008B5C59">
        <w:rPr>
          <w:sz w:val="30"/>
          <w:szCs w:val="30"/>
        </w:rPr>
        <w:t>Проект «Благоустройство дворовой территории «Любимый двор», расположение возле многоквартирного дома № 106 по ул. Дубровинского.</w:t>
      </w:r>
    </w:p>
    <w:p w:rsidR="00AA5848" w:rsidRPr="008B5C59" w:rsidRDefault="00AA5848" w:rsidP="008B5C59">
      <w:pPr>
        <w:pStyle w:val="af6"/>
        <w:shd w:val="clear" w:color="auto" w:fill="FFFFFF"/>
        <w:spacing w:before="100" w:beforeAutospacing="1" w:line="20" w:lineRule="atLeast"/>
        <w:ind w:left="0" w:firstLine="709"/>
        <w:jc w:val="both"/>
        <w:rPr>
          <w:sz w:val="30"/>
          <w:szCs w:val="30"/>
        </w:rPr>
      </w:pPr>
      <w:r w:rsidRPr="008B5C59">
        <w:rPr>
          <w:sz w:val="30"/>
          <w:szCs w:val="30"/>
        </w:rPr>
        <w:t>Стоимость проекта 4 800 тыс. руб., финансовое участие инициативных групп жителей 149 тыс. руб.</w:t>
      </w:r>
    </w:p>
    <w:p w:rsidR="00AA5848" w:rsidRPr="008B5C59" w:rsidRDefault="00AA5848" w:rsidP="008B5C59">
      <w:pPr>
        <w:spacing w:line="20" w:lineRule="atLeast"/>
        <w:ind w:firstLine="709"/>
        <w:contextualSpacing/>
        <w:jc w:val="both"/>
        <w:rPr>
          <w:sz w:val="30"/>
          <w:szCs w:val="30"/>
        </w:rPr>
      </w:pPr>
      <w:r w:rsidRPr="008B5C59">
        <w:rPr>
          <w:sz w:val="30"/>
          <w:szCs w:val="30"/>
        </w:rPr>
        <w:lastRenderedPageBreak/>
        <w:t>Проект предусматривает благоустройство дворовой территории с установкой малых архитектурных форм, уличных тренажеров, ямочный ремонт дорожного покрытия, выполнение парковочных карманов.</w:t>
      </w:r>
    </w:p>
    <w:p w:rsidR="00AA5848" w:rsidRPr="008B5C59" w:rsidRDefault="00AA5848" w:rsidP="008B5C59">
      <w:pPr>
        <w:pStyle w:val="af6"/>
        <w:numPr>
          <w:ilvl w:val="0"/>
          <w:numId w:val="29"/>
        </w:numPr>
        <w:tabs>
          <w:tab w:val="left" w:pos="993"/>
        </w:tabs>
        <w:spacing w:after="200" w:line="20" w:lineRule="atLeast"/>
        <w:ind w:left="0" w:firstLine="709"/>
        <w:jc w:val="both"/>
        <w:rPr>
          <w:sz w:val="30"/>
          <w:szCs w:val="30"/>
        </w:rPr>
      </w:pPr>
      <w:r w:rsidRPr="008B5C59">
        <w:rPr>
          <w:sz w:val="30"/>
          <w:szCs w:val="30"/>
        </w:rPr>
        <w:t xml:space="preserve">Проект «Тренажерный зал под открытым небом», </w:t>
      </w:r>
      <w:proofErr w:type="gramStart"/>
      <w:r w:rsidRPr="008B5C59">
        <w:rPr>
          <w:sz w:val="30"/>
          <w:szCs w:val="30"/>
        </w:rPr>
        <w:t>место расположение</w:t>
      </w:r>
      <w:proofErr w:type="gramEnd"/>
      <w:r w:rsidRPr="008B5C59">
        <w:rPr>
          <w:sz w:val="30"/>
          <w:szCs w:val="30"/>
        </w:rPr>
        <w:t>: сквер «Победителей»</w:t>
      </w:r>
    </w:p>
    <w:p w:rsidR="00AA5848" w:rsidRPr="008B5C59" w:rsidRDefault="00AA5848" w:rsidP="008B5C59">
      <w:pPr>
        <w:pStyle w:val="af6"/>
        <w:spacing w:line="20" w:lineRule="atLeast"/>
        <w:ind w:left="0" w:firstLine="709"/>
        <w:jc w:val="both"/>
        <w:rPr>
          <w:sz w:val="30"/>
          <w:szCs w:val="30"/>
        </w:rPr>
      </w:pPr>
      <w:r w:rsidRPr="008B5C59">
        <w:rPr>
          <w:sz w:val="30"/>
          <w:szCs w:val="30"/>
        </w:rPr>
        <w:t>Стоимость проекта 3 000 тыс. руб., финансовое участие инициативных групп жителей 90 тыс. руб.</w:t>
      </w:r>
    </w:p>
    <w:p w:rsidR="00AA5848" w:rsidRPr="008B5C59" w:rsidRDefault="00AA5848" w:rsidP="008B5C59">
      <w:pPr>
        <w:spacing w:line="20" w:lineRule="atLeast"/>
        <w:ind w:firstLine="709"/>
        <w:contextualSpacing/>
        <w:jc w:val="both"/>
        <w:rPr>
          <w:sz w:val="30"/>
          <w:szCs w:val="30"/>
        </w:rPr>
      </w:pPr>
      <w:r w:rsidRPr="008B5C59">
        <w:rPr>
          <w:sz w:val="30"/>
          <w:szCs w:val="30"/>
        </w:rPr>
        <w:t xml:space="preserve">В сквере Победителей устанавливаются профессиональные тренажеры для бесплатного пользования красноярцев. Данный проект дает возможность заниматься спортом 365 дней в гору и 24 часа в сутки всем желающим, в том числе людям с ограниченными возможностями. На каждом тренажере устанавливается пиар код, который рекомендует нагрузки на данном тренажере. </w:t>
      </w:r>
    </w:p>
    <w:p w:rsidR="00AA5848" w:rsidRPr="008B5C59" w:rsidRDefault="00AA5848" w:rsidP="008B5C59">
      <w:pPr>
        <w:spacing w:before="168" w:line="20" w:lineRule="atLeast"/>
        <w:ind w:firstLine="709"/>
        <w:contextualSpacing/>
        <w:jc w:val="both"/>
        <w:textAlignment w:val="top"/>
        <w:rPr>
          <w:sz w:val="30"/>
          <w:szCs w:val="30"/>
        </w:rPr>
      </w:pPr>
      <w:r w:rsidRPr="008B5C59">
        <w:rPr>
          <w:color w:val="000000"/>
          <w:sz w:val="30"/>
          <w:szCs w:val="30"/>
        </w:rPr>
        <w:t xml:space="preserve">И в завершении своего выступления хочу отметить, что </w:t>
      </w:r>
      <w:r w:rsidRPr="008B5C59">
        <w:rPr>
          <w:sz w:val="30"/>
          <w:szCs w:val="30"/>
        </w:rPr>
        <w:t xml:space="preserve">инициативное бюджетирование уже сегодня вызывает высокий интерес у красноярцев. Все это определенно ведет к еще большему развитию нашего города как мегаполиса. Горожане чувствуют свою сопричастность к жизни и делам Красноярска. </w:t>
      </w:r>
    </w:p>
    <w:p w:rsidR="00AA5848" w:rsidRPr="008B5C59" w:rsidRDefault="00AA5848" w:rsidP="008B5C59">
      <w:pPr>
        <w:spacing w:before="168" w:line="20" w:lineRule="atLeast"/>
        <w:ind w:firstLine="709"/>
        <w:contextualSpacing/>
        <w:jc w:val="both"/>
        <w:textAlignment w:val="top"/>
        <w:rPr>
          <w:color w:val="000000"/>
          <w:sz w:val="30"/>
          <w:szCs w:val="30"/>
        </w:rPr>
      </w:pPr>
      <w:r w:rsidRPr="008B5C59">
        <w:rPr>
          <w:color w:val="000000"/>
          <w:sz w:val="30"/>
          <w:szCs w:val="30"/>
        </w:rPr>
        <w:t xml:space="preserve">Выражаем надежду и уверенность, что данный проект будет </w:t>
      </w:r>
      <w:proofErr w:type="gramStart"/>
      <w:r w:rsidRPr="008B5C59">
        <w:rPr>
          <w:color w:val="000000"/>
          <w:sz w:val="30"/>
          <w:szCs w:val="30"/>
        </w:rPr>
        <w:t>развиваться и поддержан</w:t>
      </w:r>
      <w:proofErr w:type="gramEnd"/>
      <w:r w:rsidRPr="008B5C59">
        <w:rPr>
          <w:color w:val="000000"/>
          <w:sz w:val="30"/>
          <w:szCs w:val="30"/>
        </w:rPr>
        <w:t xml:space="preserve"> дальше. </w:t>
      </w:r>
    </w:p>
    <w:p w:rsidR="00AA5848" w:rsidRPr="008B5C59" w:rsidRDefault="00AA5848" w:rsidP="008B5C59">
      <w:pPr>
        <w:spacing w:line="20" w:lineRule="atLeast"/>
        <w:ind w:firstLine="709"/>
        <w:contextualSpacing/>
        <w:jc w:val="both"/>
        <w:textAlignment w:val="top"/>
        <w:rPr>
          <w:color w:val="000000"/>
          <w:sz w:val="30"/>
          <w:szCs w:val="30"/>
        </w:rPr>
      </w:pPr>
      <w:r w:rsidRPr="008B5C59">
        <w:rPr>
          <w:color w:val="000000"/>
          <w:sz w:val="30"/>
          <w:szCs w:val="30"/>
        </w:rPr>
        <w:t>А мы перед собой ставим планку – не снижать долю участия нашего района в конкурсе!</w:t>
      </w:r>
    </w:p>
    <w:p w:rsidR="00F201A2" w:rsidRPr="00D239C8" w:rsidRDefault="00F201A2" w:rsidP="00E7182C">
      <w:pPr>
        <w:pStyle w:val="af8"/>
        <w:ind w:firstLine="709"/>
        <w:jc w:val="both"/>
        <w:rPr>
          <w:rFonts w:ascii="Times New Roman" w:hAnsi="Times New Roman" w:cs="Times New Roman"/>
          <w:sz w:val="30"/>
          <w:szCs w:val="30"/>
        </w:rPr>
      </w:pPr>
    </w:p>
    <w:p w:rsidR="00F201A2" w:rsidRPr="00D239C8" w:rsidRDefault="00AC3FEF" w:rsidP="00E7182C">
      <w:pPr>
        <w:pStyle w:val="af8"/>
        <w:ind w:firstLine="709"/>
        <w:jc w:val="both"/>
        <w:rPr>
          <w:rFonts w:ascii="Times New Roman" w:hAnsi="Times New Roman"/>
          <w:b/>
          <w:sz w:val="30"/>
          <w:szCs w:val="30"/>
        </w:rPr>
      </w:pPr>
      <w:r>
        <w:rPr>
          <w:rFonts w:ascii="Times New Roman" w:hAnsi="Times New Roman"/>
          <w:b/>
          <w:sz w:val="30"/>
          <w:szCs w:val="30"/>
        </w:rPr>
        <w:t>8</w:t>
      </w:r>
      <w:r w:rsidR="00AA5848">
        <w:rPr>
          <w:rFonts w:ascii="Times New Roman" w:hAnsi="Times New Roman"/>
          <w:b/>
          <w:sz w:val="30"/>
          <w:szCs w:val="30"/>
        </w:rPr>
        <w:t xml:space="preserve">. Доклад </w:t>
      </w:r>
      <w:proofErr w:type="spellStart"/>
      <w:r w:rsidR="00AA5848">
        <w:rPr>
          <w:rFonts w:ascii="Times New Roman" w:hAnsi="Times New Roman"/>
          <w:b/>
          <w:sz w:val="30"/>
          <w:szCs w:val="30"/>
        </w:rPr>
        <w:t>Погонышевой</w:t>
      </w:r>
      <w:proofErr w:type="spellEnd"/>
      <w:r w:rsidR="00AA5848">
        <w:rPr>
          <w:rFonts w:ascii="Times New Roman" w:hAnsi="Times New Roman"/>
          <w:b/>
          <w:sz w:val="30"/>
          <w:szCs w:val="30"/>
        </w:rPr>
        <w:t xml:space="preserve"> Е.А.</w:t>
      </w:r>
    </w:p>
    <w:p w:rsidR="00AA5848" w:rsidRPr="008A5514" w:rsidRDefault="00AA5848" w:rsidP="00E7182C">
      <w:pPr>
        <w:ind w:firstLine="709"/>
        <w:jc w:val="both"/>
        <w:rPr>
          <w:sz w:val="30"/>
          <w:szCs w:val="30"/>
        </w:rPr>
      </w:pPr>
      <w:r w:rsidRPr="008A5514">
        <w:rPr>
          <w:sz w:val="30"/>
          <w:szCs w:val="30"/>
        </w:rPr>
        <w:t xml:space="preserve">Служба «Городовых» создана в июле 2018 года с целью осуществления </w:t>
      </w:r>
      <w:proofErr w:type="gramStart"/>
      <w:r w:rsidRPr="008A5514">
        <w:rPr>
          <w:sz w:val="30"/>
          <w:szCs w:val="30"/>
        </w:rPr>
        <w:t>контроля за</w:t>
      </w:r>
      <w:proofErr w:type="gramEnd"/>
      <w:r w:rsidRPr="008A5514">
        <w:rPr>
          <w:sz w:val="30"/>
          <w:szCs w:val="30"/>
        </w:rPr>
        <w:t xml:space="preserve"> соблюдением правил благоустройства, содержанием в надлежащем состоянии зданий, сооружений всех форм собственности и прилегающих к ним территорий.</w:t>
      </w:r>
    </w:p>
    <w:p w:rsidR="00AA5848" w:rsidRPr="008A5514" w:rsidRDefault="00AA5848" w:rsidP="00E7182C">
      <w:pPr>
        <w:ind w:firstLine="709"/>
        <w:jc w:val="both"/>
        <w:rPr>
          <w:i/>
          <w:sz w:val="30"/>
          <w:szCs w:val="30"/>
        </w:rPr>
      </w:pPr>
      <w:r w:rsidRPr="008A5514">
        <w:rPr>
          <w:sz w:val="30"/>
          <w:szCs w:val="30"/>
        </w:rPr>
        <w:t xml:space="preserve">Основные задачи:  </w:t>
      </w:r>
    </w:p>
    <w:p w:rsidR="00AA5848" w:rsidRPr="008A5514" w:rsidRDefault="00F14181" w:rsidP="00E7182C">
      <w:pPr>
        <w:ind w:firstLine="709"/>
        <w:jc w:val="both"/>
        <w:rPr>
          <w:sz w:val="30"/>
          <w:szCs w:val="30"/>
        </w:rPr>
      </w:pPr>
      <w:r w:rsidRPr="008A5514">
        <w:rPr>
          <w:sz w:val="30"/>
          <w:szCs w:val="30"/>
        </w:rPr>
        <w:t>–</w:t>
      </w:r>
      <w:r w:rsidR="00AA5848" w:rsidRPr="008A5514">
        <w:rPr>
          <w:sz w:val="30"/>
          <w:szCs w:val="30"/>
        </w:rPr>
        <w:t xml:space="preserve"> осуществление </w:t>
      </w:r>
      <w:proofErr w:type="gramStart"/>
      <w:r w:rsidR="00AA5848" w:rsidRPr="008A5514">
        <w:rPr>
          <w:sz w:val="30"/>
          <w:szCs w:val="30"/>
        </w:rPr>
        <w:t>контроля за</w:t>
      </w:r>
      <w:proofErr w:type="gramEnd"/>
      <w:r w:rsidR="00AA5848" w:rsidRPr="008A5514">
        <w:rPr>
          <w:sz w:val="30"/>
          <w:szCs w:val="30"/>
        </w:rPr>
        <w:t xml:space="preserve"> содержанием объектов и территорий; </w:t>
      </w:r>
    </w:p>
    <w:p w:rsidR="00AA5848" w:rsidRPr="008A5514" w:rsidRDefault="00F14181" w:rsidP="00E7182C">
      <w:pPr>
        <w:ind w:firstLine="709"/>
        <w:jc w:val="both"/>
        <w:rPr>
          <w:sz w:val="30"/>
          <w:szCs w:val="30"/>
        </w:rPr>
      </w:pPr>
      <w:r w:rsidRPr="008A5514">
        <w:rPr>
          <w:sz w:val="30"/>
          <w:szCs w:val="30"/>
        </w:rPr>
        <w:t>–</w:t>
      </w:r>
      <w:r w:rsidR="00AA5848" w:rsidRPr="008A5514">
        <w:rPr>
          <w:sz w:val="30"/>
          <w:szCs w:val="30"/>
        </w:rPr>
        <w:t xml:space="preserve"> приведение фасадов зданий и строений в соответствии с утвержденным архитектурно-художественным регламентом и паспортом фасада;</w:t>
      </w:r>
    </w:p>
    <w:p w:rsidR="00AA5848" w:rsidRPr="008A5514" w:rsidRDefault="00F14181" w:rsidP="00E7182C">
      <w:pPr>
        <w:ind w:firstLine="709"/>
        <w:jc w:val="both"/>
        <w:rPr>
          <w:sz w:val="30"/>
          <w:szCs w:val="30"/>
        </w:rPr>
      </w:pPr>
      <w:r w:rsidRPr="008A5514">
        <w:rPr>
          <w:sz w:val="30"/>
          <w:szCs w:val="30"/>
        </w:rPr>
        <w:t>–</w:t>
      </w:r>
      <w:r w:rsidR="00AA5848" w:rsidRPr="008A5514">
        <w:rPr>
          <w:sz w:val="30"/>
          <w:szCs w:val="30"/>
        </w:rPr>
        <w:t xml:space="preserve"> приведение в надлежащее состояние дополнительного оборудования на фасадах многоквартирных жилых домов, зданий сооружений (наружные блоки систем кондиционирования, и вентиляции, кабельные линии, элементы доступности для маломобильных групп населения);</w:t>
      </w:r>
    </w:p>
    <w:p w:rsidR="00AA5848" w:rsidRPr="008A5514" w:rsidRDefault="00F14181" w:rsidP="00E7182C">
      <w:pPr>
        <w:ind w:firstLine="709"/>
        <w:jc w:val="both"/>
        <w:rPr>
          <w:sz w:val="30"/>
          <w:szCs w:val="30"/>
        </w:rPr>
      </w:pPr>
      <w:r w:rsidRPr="008A5514">
        <w:rPr>
          <w:sz w:val="30"/>
          <w:szCs w:val="30"/>
        </w:rPr>
        <w:t>–</w:t>
      </w:r>
      <w:r w:rsidR="00AA5848" w:rsidRPr="008A5514">
        <w:rPr>
          <w:sz w:val="30"/>
          <w:szCs w:val="30"/>
        </w:rPr>
        <w:t xml:space="preserve"> </w:t>
      </w:r>
      <w:proofErr w:type="gramStart"/>
      <w:r w:rsidR="00AA5848" w:rsidRPr="008A5514">
        <w:rPr>
          <w:sz w:val="30"/>
          <w:szCs w:val="30"/>
        </w:rPr>
        <w:t>контроль за</w:t>
      </w:r>
      <w:proofErr w:type="gramEnd"/>
      <w:r w:rsidR="00AA5848" w:rsidRPr="008A5514">
        <w:rPr>
          <w:sz w:val="30"/>
          <w:szCs w:val="30"/>
        </w:rPr>
        <w:t xml:space="preserve"> содержанием объектов инженерной инфраструктуры (трансформаторные подстанции, тепловые камеры и др.),</w:t>
      </w:r>
    </w:p>
    <w:p w:rsidR="00AA5848" w:rsidRPr="008A5514" w:rsidRDefault="00F14181" w:rsidP="00E7182C">
      <w:pPr>
        <w:ind w:firstLine="709"/>
        <w:jc w:val="both"/>
        <w:rPr>
          <w:sz w:val="30"/>
          <w:szCs w:val="30"/>
        </w:rPr>
      </w:pPr>
      <w:r w:rsidRPr="008A5514">
        <w:rPr>
          <w:sz w:val="30"/>
          <w:szCs w:val="30"/>
        </w:rPr>
        <w:t xml:space="preserve">– </w:t>
      </w:r>
      <w:r w:rsidR="00AA5848" w:rsidRPr="008A5514">
        <w:rPr>
          <w:sz w:val="30"/>
          <w:szCs w:val="30"/>
        </w:rPr>
        <w:t xml:space="preserve">пресечение фактов несанкционированной торговли, реализации алкогольной продукции во временных сооружениях; </w:t>
      </w:r>
    </w:p>
    <w:p w:rsidR="00AA5848" w:rsidRPr="008A5514" w:rsidRDefault="00F14181" w:rsidP="00E7182C">
      <w:pPr>
        <w:ind w:firstLine="709"/>
        <w:jc w:val="both"/>
        <w:rPr>
          <w:sz w:val="30"/>
          <w:szCs w:val="30"/>
        </w:rPr>
      </w:pPr>
      <w:r w:rsidRPr="008A5514">
        <w:rPr>
          <w:sz w:val="30"/>
          <w:szCs w:val="30"/>
        </w:rPr>
        <w:t>–</w:t>
      </w:r>
      <w:r w:rsidR="00AA5848" w:rsidRPr="008A5514">
        <w:rPr>
          <w:sz w:val="30"/>
          <w:szCs w:val="30"/>
        </w:rPr>
        <w:t xml:space="preserve"> недопущения захламления земельных участков;</w:t>
      </w:r>
    </w:p>
    <w:p w:rsidR="00AA5848" w:rsidRPr="008A5514" w:rsidRDefault="00F14181" w:rsidP="00E7182C">
      <w:pPr>
        <w:ind w:firstLine="709"/>
        <w:jc w:val="both"/>
        <w:rPr>
          <w:sz w:val="30"/>
          <w:szCs w:val="30"/>
        </w:rPr>
      </w:pPr>
      <w:r w:rsidRPr="008A5514">
        <w:rPr>
          <w:sz w:val="30"/>
          <w:szCs w:val="30"/>
        </w:rPr>
        <w:lastRenderedPageBreak/>
        <w:t>–</w:t>
      </w:r>
      <w:r w:rsidR="00AA5848" w:rsidRPr="008A5514">
        <w:rPr>
          <w:sz w:val="30"/>
          <w:szCs w:val="30"/>
        </w:rPr>
        <w:t xml:space="preserve"> выявление несанкционированных свалок, взаимодействи</w:t>
      </w:r>
      <w:r w:rsidR="00F52C06">
        <w:rPr>
          <w:sz w:val="30"/>
          <w:szCs w:val="30"/>
        </w:rPr>
        <w:t xml:space="preserve">е с администрациями районов по </w:t>
      </w:r>
      <w:r w:rsidR="00AA5848" w:rsidRPr="008A5514">
        <w:rPr>
          <w:sz w:val="30"/>
          <w:szCs w:val="30"/>
        </w:rPr>
        <w:t>ликвидации несанкционированных свалок;</w:t>
      </w:r>
    </w:p>
    <w:p w:rsidR="00AA5848" w:rsidRPr="008A5514" w:rsidRDefault="00F14181" w:rsidP="00E7182C">
      <w:pPr>
        <w:ind w:firstLine="709"/>
        <w:jc w:val="both"/>
        <w:rPr>
          <w:sz w:val="30"/>
          <w:szCs w:val="30"/>
        </w:rPr>
      </w:pPr>
      <w:r w:rsidRPr="008A5514">
        <w:rPr>
          <w:sz w:val="30"/>
          <w:szCs w:val="30"/>
        </w:rPr>
        <w:t>–</w:t>
      </w:r>
      <w:r w:rsidR="00AA5848" w:rsidRPr="008A5514">
        <w:rPr>
          <w:sz w:val="30"/>
          <w:szCs w:val="30"/>
        </w:rPr>
        <w:t xml:space="preserve"> выявление фактов нарушения благоустройства и привлечение виновных лиц к административной ответственности.</w:t>
      </w:r>
    </w:p>
    <w:p w:rsidR="00AA5848" w:rsidRDefault="00F14181" w:rsidP="00E7182C">
      <w:pPr>
        <w:ind w:firstLine="709"/>
        <w:jc w:val="both"/>
        <w:rPr>
          <w:sz w:val="30"/>
          <w:szCs w:val="30"/>
        </w:rPr>
      </w:pPr>
      <w:r w:rsidRPr="008A5514">
        <w:rPr>
          <w:sz w:val="30"/>
          <w:szCs w:val="30"/>
        </w:rPr>
        <w:t>–</w:t>
      </w:r>
      <w:r w:rsidR="00AA5848" w:rsidRPr="008A5514">
        <w:rPr>
          <w:sz w:val="30"/>
          <w:szCs w:val="30"/>
        </w:rPr>
        <w:t xml:space="preserve"> составление протоколов об административных правонарушениях.</w:t>
      </w:r>
    </w:p>
    <w:p w:rsidR="00F52C06" w:rsidRPr="008A5514" w:rsidRDefault="00F52C06" w:rsidP="00E7182C">
      <w:pPr>
        <w:ind w:firstLine="709"/>
        <w:jc w:val="both"/>
        <w:rPr>
          <w:sz w:val="30"/>
          <w:szCs w:val="30"/>
        </w:rPr>
      </w:pPr>
      <w:r>
        <w:rPr>
          <w:sz w:val="30"/>
          <w:szCs w:val="30"/>
        </w:rPr>
        <w:t xml:space="preserve">Кроме того, начиная с 2019 года, «Служба городовых» примет участие в работе с неплательщиками арендных платежей за муниципальное имущество и </w:t>
      </w:r>
      <w:r w:rsidR="00AC3067">
        <w:rPr>
          <w:sz w:val="30"/>
          <w:szCs w:val="30"/>
        </w:rPr>
        <w:t xml:space="preserve">земельные </w:t>
      </w:r>
      <w:r>
        <w:rPr>
          <w:sz w:val="30"/>
          <w:szCs w:val="30"/>
        </w:rPr>
        <w:t>участки.</w:t>
      </w:r>
    </w:p>
    <w:p w:rsidR="00AA5848" w:rsidRPr="008A5514" w:rsidRDefault="00AA5848" w:rsidP="00E7182C">
      <w:pPr>
        <w:ind w:firstLine="709"/>
        <w:jc w:val="both"/>
        <w:rPr>
          <w:sz w:val="30"/>
          <w:szCs w:val="30"/>
        </w:rPr>
      </w:pPr>
      <w:r w:rsidRPr="008A5514">
        <w:rPr>
          <w:sz w:val="30"/>
          <w:szCs w:val="30"/>
        </w:rPr>
        <w:t>За каждым районом в городе закреплен 1 специалист «Городовой», который работает на территории закрепленного за ним района.</w:t>
      </w:r>
    </w:p>
    <w:p w:rsidR="00AA5848" w:rsidRPr="008A5514" w:rsidRDefault="00AA5848" w:rsidP="00E7182C">
      <w:pPr>
        <w:ind w:firstLine="709"/>
        <w:jc w:val="both"/>
        <w:rPr>
          <w:sz w:val="30"/>
          <w:szCs w:val="30"/>
        </w:rPr>
      </w:pPr>
      <w:r w:rsidRPr="008A5514">
        <w:rPr>
          <w:sz w:val="30"/>
          <w:szCs w:val="30"/>
        </w:rPr>
        <w:t xml:space="preserve">Кроме городовых, работающих в районах, в отделе есть специалисты, осуществляющие взаимодействие по своим направлениям с департаментами городского хозяйства, градостроительства, управлением архитектуры, муниципальными предприятиями и другими организациями. </w:t>
      </w:r>
    </w:p>
    <w:p w:rsidR="00AA5848" w:rsidRPr="008A5514" w:rsidRDefault="00AA5848" w:rsidP="00E7182C">
      <w:pPr>
        <w:ind w:firstLine="709"/>
        <w:jc w:val="both"/>
        <w:rPr>
          <w:sz w:val="30"/>
          <w:szCs w:val="30"/>
        </w:rPr>
      </w:pPr>
      <w:r w:rsidRPr="008A5514">
        <w:rPr>
          <w:sz w:val="30"/>
          <w:szCs w:val="30"/>
        </w:rPr>
        <w:t xml:space="preserve">Обследование объектов по выявлению нарушений правил благоустройства осуществляется «городовыми» ежедневно во взаимодействии с администрациями районов, собственниками, управляющими компаниями, подрядными организациями, надзорными органами и общественными организациями. </w:t>
      </w:r>
    </w:p>
    <w:p w:rsidR="00AA5848" w:rsidRPr="008A5514" w:rsidRDefault="00AA5848" w:rsidP="00E7182C">
      <w:pPr>
        <w:ind w:firstLine="709"/>
        <w:jc w:val="both"/>
        <w:rPr>
          <w:sz w:val="30"/>
          <w:szCs w:val="30"/>
        </w:rPr>
      </w:pPr>
      <w:r w:rsidRPr="008A5514">
        <w:rPr>
          <w:sz w:val="30"/>
          <w:szCs w:val="30"/>
        </w:rPr>
        <w:t>С собственниками объектов ведется разъяснительная работа</w:t>
      </w:r>
      <w:r w:rsidRPr="008A5514">
        <w:rPr>
          <w:rFonts w:ascii="Liberation Serif" w:eastAsia="SimSun" w:hAnsi="Liberation Serif" w:cs="Mangal"/>
          <w:kern w:val="3"/>
          <w:sz w:val="30"/>
          <w:szCs w:val="30"/>
          <w:lang w:eastAsia="zh-CN" w:bidi="hi-IN"/>
        </w:rPr>
        <w:t xml:space="preserve"> </w:t>
      </w:r>
      <w:r w:rsidRPr="008A5514">
        <w:rPr>
          <w:sz w:val="30"/>
          <w:szCs w:val="30"/>
        </w:rPr>
        <w:t>по приведению фасадов зданий, включая временные сооружения, в соответствие с утверждённым архитектурно-художественным регламентом, оказывается консультативная помощь.</w:t>
      </w:r>
    </w:p>
    <w:p w:rsidR="00AA5848" w:rsidRPr="008A5514" w:rsidRDefault="00AA5848" w:rsidP="00E7182C">
      <w:pPr>
        <w:ind w:firstLine="709"/>
        <w:jc w:val="both"/>
        <w:rPr>
          <w:sz w:val="30"/>
          <w:szCs w:val="30"/>
        </w:rPr>
      </w:pPr>
      <w:r w:rsidRPr="008A5514">
        <w:rPr>
          <w:sz w:val="30"/>
          <w:szCs w:val="30"/>
        </w:rPr>
        <w:t>За период работы службы «Городовых» на территории города обследовано 3</w:t>
      </w:r>
      <w:r w:rsidR="00B51F84">
        <w:rPr>
          <w:sz w:val="30"/>
          <w:szCs w:val="30"/>
        </w:rPr>
        <w:t xml:space="preserve"> </w:t>
      </w:r>
      <w:r w:rsidRPr="008A5514">
        <w:rPr>
          <w:sz w:val="30"/>
          <w:szCs w:val="30"/>
        </w:rPr>
        <w:t>634 объекта</w:t>
      </w:r>
      <w:r w:rsidR="00D33C23">
        <w:rPr>
          <w:sz w:val="30"/>
          <w:szCs w:val="30"/>
        </w:rPr>
        <w:t>.</w:t>
      </w:r>
    </w:p>
    <w:p w:rsidR="00AA5848" w:rsidRPr="008A5514" w:rsidRDefault="00AA5848" w:rsidP="00E7182C">
      <w:pPr>
        <w:ind w:firstLine="709"/>
        <w:jc w:val="both"/>
        <w:rPr>
          <w:sz w:val="30"/>
          <w:szCs w:val="30"/>
        </w:rPr>
      </w:pPr>
      <w:r w:rsidRPr="008A5514">
        <w:rPr>
          <w:sz w:val="30"/>
          <w:szCs w:val="30"/>
        </w:rPr>
        <w:t>Выявлено нарушений – 2195</w:t>
      </w:r>
      <w:r w:rsidR="00D33C23">
        <w:rPr>
          <w:sz w:val="30"/>
          <w:szCs w:val="30"/>
        </w:rPr>
        <w:t>.</w:t>
      </w:r>
    </w:p>
    <w:p w:rsidR="00AA5848" w:rsidRPr="008A5514" w:rsidRDefault="00D33C23" w:rsidP="00E7182C">
      <w:pPr>
        <w:ind w:firstLine="709"/>
        <w:jc w:val="both"/>
        <w:rPr>
          <w:sz w:val="30"/>
          <w:szCs w:val="30"/>
        </w:rPr>
      </w:pPr>
      <w:r>
        <w:rPr>
          <w:sz w:val="30"/>
          <w:szCs w:val="30"/>
        </w:rPr>
        <w:t>В</w:t>
      </w:r>
      <w:r w:rsidR="00AA5848" w:rsidRPr="008A5514">
        <w:rPr>
          <w:sz w:val="30"/>
          <w:szCs w:val="30"/>
        </w:rPr>
        <w:t>ыдано уведомлений об устранении нарушений –2195</w:t>
      </w:r>
      <w:r>
        <w:rPr>
          <w:sz w:val="30"/>
          <w:szCs w:val="30"/>
        </w:rPr>
        <w:t>.</w:t>
      </w:r>
    </w:p>
    <w:p w:rsidR="00AA5848" w:rsidRPr="008A5514" w:rsidRDefault="00D33C23" w:rsidP="00E7182C">
      <w:pPr>
        <w:ind w:firstLine="709"/>
        <w:jc w:val="both"/>
        <w:rPr>
          <w:sz w:val="30"/>
          <w:szCs w:val="30"/>
        </w:rPr>
      </w:pPr>
      <w:r>
        <w:rPr>
          <w:sz w:val="30"/>
          <w:szCs w:val="30"/>
        </w:rPr>
        <w:t>У</w:t>
      </w:r>
      <w:r w:rsidR="00AA5848" w:rsidRPr="008A5514">
        <w:rPr>
          <w:sz w:val="30"/>
          <w:szCs w:val="30"/>
        </w:rPr>
        <w:t>странено нарушений полностью – 816</w:t>
      </w:r>
      <w:r>
        <w:rPr>
          <w:sz w:val="30"/>
          <w:szCs w:val="30"/>
        </w:rPr>
        <w:t>.</w:t>
      </w:r>
    </w:p>
    <w:p w:rsidR="00AA5848" w:rsidRPr="008A5514" w:rsidRDefault="00D33C23" w:rsidP="00E7182C">
      <w:pPr>
        <w:ind w:firstLine="709"/>
        <w:jc w:val="both"/>
        <w:rPr>
          <w:sz w:val="30"/>
          <w:szCs w:val="30"/>
        </w:rPr>
      </w:pPr>
      <w:r>
        <w:rPr>
          <w:sz w:val="30"/>
          <w:szCs w:val="30"/>
        </w:rPr>
        <w:t>У</w:t>
      </w:r>
      <w:r w:rsidR="00AA5848" w:rsidRPr="008A5514">
        <w:rPr>
          <w:sz w:val="30"/>
          <w:szCs w:val="30"/>
        </w:rPr>
        <w:t>странено нарушений частично – 286</w:t>
      </w:r>
      <w:r w:rsidR="000367A8">
        <w:rPr>
          <w:sz w:val="30"/>
          <w:szCs w:val="30"/>
        </w:rPr>
        <w:t>.</w:t>
      </w:r>
    </w:p>
    <w:p w:rsidR="00AA5848" w:rsidRPr="008A5514" w:rsidRDefault="00AA5848" w:rsidP="00E7182C">
      <w:pPr>
        <w:ind w:firstLine="709"/>
        <w:jc w:val="both"/>
        <w:rPr>
          <w:sz w:val="30"/>
          <w:szCs w:val="30"/>
        </w:rPr>
      </w:pPr>
      <w:r w:rsidRPr="008A5514">
        <w:rPr>
          <w:sz w:val="30"/>
          <w:szCs w:val="30"/>
        </w:rPr>
        <w:t>При выявлении нарушений «городовой» выдает собственнику здания, сооружения уведомление об устранении нарушений в определенный срок.</w:t>
      </w:r>
    </w:p>
    <w:p w:rsidR="00AA5848" w:rsidRPr="008A5514" w:rsidRDefault="00AA5848" w:rsidP="00E7182C">
      <w:pPr>
        <w:ind w:firstLine="709"/>
        <w:jc w:val="both"/>
        <w:rPr>
          <w:sz w:val="30"/>
          <w:szCs w:val="30"/>
        </w:rPr>
      </w:pPr>
      <w:r w:rsidRPr="008A5514">
        <w:rPr>
          <w:sz w:val="30"/>
          <w:szCs w:val="30"/>
        </w:rPr>
        <w:t xml:space="preserve">По окончании срока, определенного в уведомлении «городовой» повторно проводит обследование объекта и, в случае </w:t>
      </w:r>
      <w:proofErr w:type="spellStart"/>
      <w:r w:rsidRPr="008A5514">
        <w:rPr>
          <w:sz w:val="30"/>
          <w:szCs w:val="30"/>
        </w:rPr>
        <w:t>неустранения</w:t>
      </w:r>
      <w:proofErr w:type="spellEnd"/>
      <w:r w:rsidRPr="008A5514">
        <w:rPr>
          <w:sz w:val="30"/>
          <w:szCs w:val="30"/>
        </w:rPr>
        <w:t xml:space="preserve"> допущенных нарушений, составляет протокол об административном правонарушении </w:t>
      </w:r>
      <w:proofErr w:type="gramStart"/>
      <w:r w:rsidRPr="008A5514">
        <w:rPr>
          <w:sz w:val="30"/>
          <w:szCs w:val="30"/>
        </w:rPr>
        <w:t>с</w:t>
      </w:r>
      <w:proofErr w:type="gramEnd"/>
      <w:r w:rsidRPr="008A5514">
        <w:rPr>
          <w:sz w:val="30"/>
          <w:szCs w:val="30"/>
        </w:rPr>
        <w:t xml:space="preserve"> </w:t>
      </w:r>
      <w:proofErr w:type="gramStart"/>
      <w:r w:rsidRPr="008A5514">
        <w:rPr>
          <w:sz w:val="30"/>
          <w:szCs w:val="30"/>
        </w:rPr>
        <w:t>последующем</w:t>
      </w:r>
      <w:proofErr w:type="gramEnd"/>
      <w:r w:rsidRPr="008A5514">
        <w:rPr>
          <w:sz w:val="30"/>
          <w:szCs w:val="30"/>
        </w:rPr>
        <w:t xml:space="preserve"> принятием мер административного воздействия.</w:t>
      </w:r>
      <w:r w:rsidRPr="008A5514">
        <w:rPr>
          <w:sz w:val="30"/>
          <w:szCs w:val="30"/>
        </w:rPr>
        <w:tab/>
      </w:r>
    </w:p>
    <w:p w:rsidR="00AA5848" w:rsidRPr="008A5514" w:rsidRDefault="00AA5848" w:rsidP="00E7182C">
      <w:pPr>
        <w:ind w:firstLine="709"/>
        <w:jc w:val="both"/>
        <w:rPr>
          <w:sz w:val="30"/>
          <w:szCs w:val="30"/>
        </w:rPr>
      </w:pPr>
      <w:r w:rsidRPr="008A5514">
        <w:rPr>
          <w:sz w:val="30"/>
          <w:szCs w:val="30"/>
        </w:rPr>
        <w:t xml:space="preserve">Все специалисты отдела, являясь членами административных комиссий по своему району, вправе составлять протоколы в соответствии с Законом Красноярского края «Об административных правонарушениях» по статьям: </w:t>
      </w:r>
    </w:p>
    <w:p w:rsidR="00AA5848" w:rsidRPr="008A5514" w:rsidRDefault="00AA5848" w:rsidP="00E7182C">
      <w:pPr>
        <w:ind w:firstLine="709"/>
        <w:jc w:val="both"/>
        <w:rPr>
          <w:sz w:val="30"/>
          <w:szCs w:val="30"/>
        </w:rPr>
      </w:pPr>
      <w:r w:rsidRPr="008A5514">
        <w:rPr>
          <w:sz w:val="30"/>
          <w:szCs w:val="30"/>
        </w:rPr>
        <w:t xml:space="preserve">5.1. «Нарушение правил благоустройства»; </w:t>
      </w:r>
    </w:p>
    <w:p w:rsidR="00AA5848" w:rsidRPr="008A5514" w:rsidRDefault="00AA5848" w:rsidP="00E7182C">
      <w:pPr>
        <w:ind w:firstLine="709"/>
        <w:jc w:val="both"/>
        <w:rPr>
          <w:sz w:val="30"/>
          <w:szCs w:val="30"/>
        </w:rPr>
      </w:pPr>
      <w:r w:rsidRPr="008A5514">
        <w:rPr>
          <w:sz w:val="30"/>
          <w:szCs w:val="30"/>
        </w:rPr>
        <w:t xml:space="preserve">7.1. «Нарушение правил торговли».  </w:t>
      </w:r>
    </w:p>
    <w:p w:rsidR="00AA5848" w:rsidRPr="008A5514" w:rsidRDefault="00AA5848" w:rsidP="00E7182C">
      <w:pPr>
        <w:ind w:firstLine="709"/>
        <w:jc w:val="both"/>
        <w:rPr>
          <w:sz w:val="30"/>
          <w:szCs w:val="30"/>
        </w:rPr>
      </w:pPr>
      <w:r w:rsidRPr="008A5514">
        <w:rPr>
          <w:sz w:val="30"/>
          <w:szCs w:val="30"/>
        </w:rPr>
        <w:t>Общее количество составленных протоколов – 856;</w:t>
      </w:r>
    </w:p>
    <w:p w:rsidR="00AA5848" w:rsidRPr="008A5514" w:rsidRDefault="00AA5848" w:rsidP="00E7182C">
      <w:pPr>
        <w:ind w:firstLine="709"/>
        <w:jc w:val="both"/>
        <w:rPr>
          <w:sz w:val="30"/>
          <w:szCs w:val="30"/>
        </w:rPr>
      </w:pPr>
      <w:r w:rsidRPr="008A5514">
        <w:rPr>
          <w:sz w:val="30"/>
          <w:szCs w:val="30"/>
        </w:rPr>
        <w:lastRenderedPageBreak/>
        <w:t>Общее количество привлеченных к административной ответственности должностны</w:t>
      </w:r>
      <w:r w:rsidR="00B51F84">
        <w:rPr>
          <w:sz w:val="30"/>
          <w:szCs w:val="30"/>
        </w:rPr>
        <w:t>х, юридических и физических лиц –</w:t>
      </w:r>
      <w:r w:rsidRPr="008A5514">
        <w:rPr>
          <w:sz w:val="30"/>
          <w:szCs w:val="30"/>
        </w:rPr>
        <w:t xml:space="preserve"> 645;</w:t>
      </w:r>
    </w:p>
    <w:p w:rsidR="00AA5848" w:rsidRPr="008A5514" w:rsidRDefault="00AA5848" w:rsidP="00E7182C">
      <w:pPr>
        <w:ind w:firstLine="709"/>
        <w:jc w:val="both"/>
        <w:rPr>
          <w:sz w:val="30"/>
          <w:szCs w:val="30"/>
        </w:rPr>
      </w:pPr>
      <w:r w:rsidRPr="008A5514">
        <w:rPr>
          <w:sz w:val="30"/>
          <w:szCs w:val="30"/>
        </w:rPr>
        <w:t>Сумма наложенных штрафов составила – 2 004 500 руб.</w:t>
      </w:r>
    </w:p>
    <w:p w:rsidR="00AA5848" w:rsidRPr="008A5514" w:rsidRDefault="00AA5848" w:rsidP="00E7182C">
      <w:pPr>
        <w:pStyle w:val="af6"/>
        <w:ind w:left="0" w:firstLine="709"/>
        <w:jc w:val="both"/>
        <w:rPr>
          <w:sz w:val="30"/>
          <w:szCs w:val="30"/>
        </w:rPr>
      </w:pPr>
      <w:r w:rsidRPr="008A5514">
        <w:rPr>
          <w:sz w:val="30"/>
          <w:szCs w:val="30"/>
        </w:rPr>
        <w:t xml:space="preserve">На сегодняшний день в соответствии с требованиями «городовых»: </w:t>
      </w:r>
    </w:p>
    <w:p w:rsidR="00AA5848" w:rsidRPr="008A5514" w:rsidRDefault="00F14181" w:rsidP="00E7182C">
      <w:pPr>
        <w:pStyle w:val="af6"/>
        <w:ind w:left="0" w:firstLine="709"/>
        <w:jc w:val="both"/>
        <w:rPr>
          <w:sz w:val="30"/>
          <w:szCs w:val="30"/>
        </w:rPr>
      </w:pPr>
      <w:r w:rsidRPr="008A5514">
        <w:rPr>
          <w:sz w:val="30"/>
          <w:szCs w:val="30"/>
        </w:rPr>
        <w:t>–</w:t>
      </w:r>
      <w:r w:rsidR="00AA5848" w:rsidRPr="008A5514">
        <w:rPr>
          <w:sz w:val="30"/>
          <w:szCs w:val="30"/>
        </w:rPr>
        <w:t xml:space="preserve"> проводится работа по приведению фасадов в соответствие с архитектурно-художественным регламентом: устраняются граффити, проводится ремонт фасадов, демонтируются рекламные баннеры с фасадов зданий, сооружений, многоквартирных жилых домов;</w:t>
      </w:r>
    </w:p>
    <w:p w:rsidR="00AA5848" w:rsidRPr="008A5514" w:rsidRDefault="00F14181" w:rsidP="00E7182C">
      <w:pPr>
        <w:pStyle w:val="af6"/>
        <w:ind w:left="0" w:firstLine="709"/>
        <w:jc w:val="both"/>
        <w:rPr>
          <w:sz w:val="30"/>
          <w:szCs w:val="30"/>
        </w:rPr>
      </w:pPr>
      <w:r w:rsidRPr="008A5514">
        <w:rPr>
          <w:sz w:val="30"/>
          <w:szCs w:val="30"/>
        </w:rPr>
        <w:t>–</w:t>
      </w:r>
      <w:r w:rsidR="00AA5848" w:rsidRPr="008A5514">
        <w:rPr>
          <w:sz w:val="30"/>
          <w:szCs w:val="30"/>
        </w:rPr>
        <w:t xml:space="preserve"> в рамках проекта «Убери все лишнее» демонтируется несанкционированная реклама с ограждений, входных групп, остановочных павильонов, опор электроосвещения, уличной мебели; демонтируются нефункционирующие опоры освещения, проводится замена и покраска ограждений;</w:t>
      </w:r>
    </w:p>
    <w:p w:rsidR="00AA5848" w:rsidRPr="008A5514" w:rsidRDefault="00F14181" w:rsidP="00E7182C">
      <w:pPr>
        <w:pStyle w:val="af6"/>
        <w:ind w:left="0" w:firstLine="709"/>
        <w:jc w:val="both"/>
        <w:rPr>
          <w:sz w:val="30"/>
          <w:szCs w:val="30"/>
        </w:rPr>
      </w:pPr>
      <w:r w:rsidRPr="008A5514">
        <w:rPr>
          <w:sz w:val="30"/>
          <w:szCs w:val="30"/>
        </w:rPr>
        <w:t>–</w:t>
      </w:r>
      <w:r w:rsidR="00AA5848" w:rsidRPr="008A5514">
        <w:rPr>
          <w:sz w:val="30"/>
          <w:szCs w:val="30"/>
        </w:rPr>
        <w:t xml:space="preserve"> демонтируются самовольные временные сооружения;</w:t>
      </w:r>
    </w:p>
    <w:p w:rsidR="00AA5848" w:rsidRPr="008A5514" w:rsidRDefault="00F14181" w:rsidP="00E7182C">
      <w:pPr>
        <w:pStyle w:val="af6"/>
        <w:ind w:left="0" w:firstLine="709"/>
        <w:jc w:val="both"/>
        <w:rPr>
          <w:sz w:val="30"/>
          <w:szCs w:val="30"/>
        </w:rPr>
      </w:pPr>
      <w:r w:rsidRPr="008A5514">
        <w:rPr>
          <w:sz w:val="30"/>
          <w:szCs w:val="30"/>
        </w:rPr>
        <w:t>–</w:t>
      </w:r>
      <w:r w:rsidR="00AA5848" w:rsidRPr="008A5514">
        <w:rPr>
          <w:sz w:val="30"/>
          <w:szCs w:val="30"/>
        </w:rPr>
        <w:t xml:space="preserve"> пресекается несанкционированная торговля;</w:t>
      </w:r>
    </w:p>
    <w:p w:rsidR="00AA5848" w:rsidRPr="008A5514" w:rsidRDefault="00F14181" w:rsidP="00E7182C">
      <w:pPr>
        <w:pStyle w:val="af6"/>
        <w:ind w:left="0" w:firstLine="709"/>
        <w:jc w:val="both"/>
        <w:rPr>
          <w:sz w:val="30"/>
          <w:szCs w:val="30"/>
        </w:rPr>
      </w:pPr>
      <w:r w:rsidRPr="008A5514">
        <w:rPr>
          <w:sz w:val="30"/>
          <w:szCs w:val="30"/>
        </w:rPr>
        <w:t xml:space="preserve">– </w:t>
      </w:r>
      <w:r w:rsidR="00AA5848" w:rsidRPr="008A5514">
        <w:rPr>
          <w:sz w:val="30"/>
          <w:szCs w:val="30"/>
        </w:rPr>
        <w:t>ликвидируются несанкционированные свалки;</w:t>
      </w:r>
    </w:p>
    <w:p w:rsidR="00AA5848" w:rsidRPr="008A5514" w:rsidRDefault="00F14181" w:rsidP="00E7182C">
      <w:pPr>
        <w:pStyle w:val="af6"/>
        <w:ind w:left="0" w:firstLine="709"/>
        <w:jc w:val="both"/>
        <w:rPr>
          <w:sz w:val="30"/>
          <w:szCs w:val="30"/>
        </w:rPr>
      </w:pPr>
      <w:r w:rsidRPr="008A5514">
        <w:rPr>
          <w:sz w:val="30"/>
          <w:szCs w:val="30"/>
        </w:rPr>
        <w:t>–</w:t>
      </w:r>
      <w:r w:rsidR="00AA5848" w:rsidRPr="008A5514">
        <w:rPr>
          <w:sz w:val="30"/>
          <w:szCs w:val="30"/>
        </w:rPr>
        <w:t xml:space="preserve"> производится обрезка деревьев, снос сухостойных деревьев, окашивается трава;</w:t>
      </w:r>
    </w:p>
    <w:p w:rsidR="00AA5848" w:rsidRPr="008A5514" w:rsidRDefault="00F14181" w:rsidP="00E7182C">
      <w:pPr>
        <w:pStyle w:val="af6"/>
        <w:ind w:left="0" w:firstLine="709"/>
        <w:jc w:val="both"/>
        <w:rPr>
          <w:sz w:val="30"/>
          <w:szCs w:val="30"/>
        </w:rPr>
      </w:pPr>
      <w:r w:rsidRPr="008A5514">
        <w:rPr>
          <w:sz w:val="30"/>
          <w:szCs w:val="30"/>
        </w:rPr>
        <w:t>–</w:t>
      </w:r>
      <w:r w:rsidR="00AA5848" w:rsidRPr="008A5514">
        <w:rPr>
          <w:sz w:val="30"/>
          <w:szCs w:val="30"/>
        </w:rPr>
        <w:t xml:space="preserve"> собственники зданий приводят свои и прилегающие территории в надлежащее состояние.</w:t>
      </w:r>
    </w:p>
    <w:p w:rsidR="00AA5848" w:rsidRPr="008A5514" w:rsidRDefault="00AA5848" w:rsidP="00E7182C">
      <w:pPr>
        <w:pStyle w:val="af6"/>
        <w:ind w:left="0" w:firstLine="709"/>
        <w:jc w:val="both"/>
        <w:rPr>
          <w:sz w:val="30"/>
          <w:szCs w:val="30"/>
        </w:rPr>
      </w:pPr>
      <w:r w:rsidRPr="008A5514">
        <w:rPr>
          <w:sz w:val="30"/>
          <w:szCs w:val="30"/>
        </w:rPr>
        <w:t>В результате настойчивой и кропотливой разъяснительной работы, настойчивой работы по наведению порядка, разумному сочетанию мер убеждения и принуждения меняется психология собств</w:t>
      </w:r>
      <w:r w:rsidR="00B51F84">
        <w:rPr>
          <w:sz w:val="30"/>
          <w:szCs w:val="30"/>
        </w:rPr>
        <w:t>енников, многие начали понимать</w:t>
      </w:r>
      <w:r w:rsidRPr="008A5514">
        <w:rPr>
          <w:sz w:val="30"/>
          <w:szCs w:val="30"/>
        </w:rPr>
        <w:t xml:space="preserve"> что, в случае неисполнения законных требований «городовых», последует неотвратимость административного взыскания, вплоть до штрафных санкций.</w:t>
      </w:r>
    </w:p>
    <w:p w:rsidR="00AA5848" w:rsidRPr="008A5514" w:rsidRDefault="00AA5848" w:rsidP="00E7182C">
      <w:pPr>
        <w:pStyle w:val="af6"/>
        <w:ind w:left="0" w:firstLine="709"/>
        <w:jc w:val="both"/>
        <w:rPr>
          <w:sz w:val="30"/>
          <w:szCs w:val="30"/>
        </w:rPr>
      </w:pPr>
      <w:r w:rsidRPr="008A5514">
        <w:rPr>
          <w:sz w:val="30"/>
          <w:szCs w:val="30"/>
        </w:rPr>
        <w:t>В соответствии с пунктом 5.1 «Нарушение правил благоустройства» закона Красноярского края «Об административных правонарушениях» влечет наложение административного штрафа:</w:t>
      </w:r>
    </w:p>
    <w:p w:rsidR="00AA5848" w:rsidRPr="008A5514" w:rsidRDefault="00F14181" w:rsidP="00E7182C">
      <w:pPr>
        <w:pStyle w:val="af6"/>
        <w:ind w:left="0" w:firstLine="709"/>
        <w:jc w:val="both"/>
        <w:rPr>
          <w:sz w:val="30"/>
          <w:szCs w:val="30"/>
        </w:rPr>
      </w:pPr>
      <w:r w:rsidRPr="008A5514">
        <w:rPr>
          <w:sz w:val="30"/>
          <w:szCs w:val="30"/>
        </w:rPr>
        <w:t>–</w:t>
      </w:r>
      <w:r w:rsidR="00AA5848" w:rsidRPr="008A5514">
        <w:rPr>
          <w:sz w:val="30"/>
          <w:szCs w:val="30"/>
        </w:rPr>
        <w:t xml:space="preserve"> на граждан в размере от 1 тысячи до 4 тысяч рублей, от 4 до 5 тысяч при повторном нарушении; </w:t>
      </w:r>
    </w:p>
    <w:p w:rsidR="00AA5848" w:rsidRPr="008A5514" w:rsidRDefault="00F14181" w:rsidP="00E7182C">
      <w:pPr>
        <w:pStyle w:val="af6"/>
        <w:ind w:left="0" w:firstLine="709"/>
        <w:jc w:val="both"/>
        <w:rPr>
          <w:sz w:val="30"/>
          <w:szCs w:val="30"/>
        </w:rPr>
      </w:pPr>
      <w:r w:rsidRPr="008A5514">
        <w:rPr>
          <w:sz w:val="30"/>
          <w:szCs w:val="30"/>
        </w:rPr>
        <w:t>–</w:t>
      </w:r>
      <w:r w:rsidR="00AA5848" w:rsidRPr="008A5514">
        <w:rPr>
          <w:sz w:val="30"/>
          <w:szCs w:val="30"/>
        </w:rPr>
        <w:t xml:space="preserve"> на должностных лиц </w:t>
      </w:r>
      <w:r w:rsidR="00B51F84">
        <w:rPr>
          <w:sz w:val="30"/>
          <w:szCs w:val="30"/>
        </w:rPr>
        <w:t>–</w:t>
      </w:r>
      <w:r w:rsidR="00AA5848" w:rsidRPr="008A5514">
        <w:rPr>
          <w:sz w:val="30"/>
          <w:szCs w:val="30"/>
        </w:rPr>
        <w:t xml:space="preserve"> от 10 до 20 тысяч рублей,  от 20 до 50 тысяч рублей при повторном нарушении;</w:t>
      </w:r>
    </w:p>
    <w:p w:rsidR="00AA5848" w:rsidRPr="008A5514" w:rsidRDefault="00F14181" w:rsidP="00E7182C">
      <w:pPr>
        <w:pStyle w:val="af6"/>
        <w:ind w:left="0" w:firstLine="709"/>
        <w:jc w:val="both"/>
        <w:rPr>
          <w:sz w:val="30"/>
          <w:szCs w:val="30"/>
        </w:rPr>
      </w:pPr>
      <w:r w:rsidRPr="008A5514">
        <w:rPr>
          <w:sz w:val="30"/>
          <w:szCs w:val="30"/>
        </w:rPr>
        <w:t>–</w:t>
      </w:r>
      <w:r w:rsidR="00AA5848" w:rsidRPr="008A5514">
        <w:rPr>
          <w:sz w:val="30"/>
          <w:szCs w:val="30"/>
        </w:rPr>
        <w:t xml:space="preserve"> на юридических лиц </w:t>
      </w:r>
      <w:r w:rsidR="00B51F84">
        <w:rPr>
          <w:sz w:val="30"/>
          <w:szCs w:val="30"/>
        </w:rPr>
        <w:t>–</w:t>
      </w:r>
      <w:r w:rsidR="00AA5848" w:rsidRPr="008A5514">
        <w:rPr>
          <w:sz w:val="30"/>
          <w:szCs w:val="30"/>
        </w:rPr>
        <w:t xml:space="preserve"> от 30 до 100 тысяч рублей, от 100 до 200 тысяч рублей при повторном совершении.</w:t>
      </w:r>
    </w:p>
    <w:p w:rsidR="00AA5848" w:rsidRPr="008A5514" w:rsidRDefault="00AA5848" w:rsidP="00E7182C">
      <w:pPr>
        <w:ind w:firstLine="709"/>
        <w:jc w:val="both"/>
        <w:rPr>
          <w:sz w:val="30"/>
          <w:szCs w:val="30"/>
        </w:rPr>
      </w:pPr>
      <w:r w:rsidRPr="008A5514">
        <w:rPr>
          <w:sz w:val="30"/>
          <w:szCs w:val="30"/>
        </w:rPr>
        <w:t>В период подготовки города к проведению Универсиады - 2019 приоритетными направлениями в работе службы являются въезды в город, протокольные маршруты, по которым будут следовать участники и гости Универсиады, а также территории в радиусе 2-х километров от объектов Универсиады.</w:t>
      </w:r>
    </w:p>
    <w:p w:rsidR="00AA5848" w:rsidRPr="008A5514" w:rsidRDefault="00AA5848" w:rsidP="00E7182C">
      <w:pPr>
        <w:ind w:firstLine="709"/>
        <w:jc w:val="both"/>
        <w:rPr>
          <w:sz w:val="30"/>
          <w:szCs w:val="30"/>
        </w:rPr>
      </w:pPr>
      <w:r w:rsidRPr="008A5514">
        <w:rPr>
          <w:sz w:val="30"/>
          <w:szCs w:val="30"/>
        </w:rPr>
        <w:t xml:space="preserve">По завершении Универсиады мы продолжим приводить наш город в порядок, уделяя внимание тем улицам, которые не попали в список приоритетных. Будет продолжена работа по приведению в соответствие с требованиями архитектурно-художественного регламента фасадов зданий, </w:t>
      </w:r>
      <w:r w:rsidRPr="008A5514">
        <w:rPr>
          <w:sz w:val="30"/>
          <w:szCs w:val="30"/>
        </w:rPr>
        <w:lastRenderedPageBreak/>
        <w:t>ликвидации несанкционированной рекламы, демонтажу самовольных временных сооружений, пресечению торговли в неустановленных местах, благоустройству города. Продолжим реализацию проекта «Убери все лишнее». Создание комфортной городской среды – одна из главных задач службы городовых.</w:t>
      </w:r>
    </w:p>
    <w:p w:rsidR="00FB6A1C" w:rsidRDefault="00FB6A1C" w:rsidP="00E7182C">
      <w:pPr>
        <w:widowControl w:val="0"/>
        <w:tabs>
          <w:tab w:val="left" w:pos="993"/>
        </w:tabs>
        <w:ind w:firstLine="709"/>
        <w:jc w:val="both"/>
        <w:rPr>
          <w:b/>
          <w:sz w:val="30"/>
          <w:szCs w:val="30"/>
        </w:rPr>
      </w:pPr>
    </w:p>
    <w:p w:rsidR="008D0BC8" w:rsidRPr="00D239C8" w:rsidRDefault="00AC3FEF" w:rsidP="00E7182C">
      <w:pPr>
        <w:widowControl w:val="0"/>
        <w:tabs>
          <w:tab w:val="left" w:pos="993"/>
        </w:tabs>
        <w:ind w:firstLine="709"/>
        <w:jc w:val="both"/>
        <w:rPr>
          <w:b/>
          <w:sz w:val="30"/>
          <w:szCs w:val="30"/>
        </w:rPr>
      </w:pPr>
      <w:r>
        <w:rPr>
          <w:b/>
          <w:sz w:val="30"/>
          <w:szCs w:val="30"/>
        </w:rPr>
        <w:t>9</w:t>
      </w:r>
      <w:r w:rsidR="00EA4B9E" w:rsidRPr="00D239C8">
        <w:rPr>
          <w:b/>
          <w:sz w:val="30"/>
          <w:szCs w:val="30"/>
        </w:rPr>
        <w:t>.</w:t>
      </w:r>
      <w:r w:rsidR="008D0BC8" w:rsidRPr="00D239C8">
        <w:rPr>
          <w:b/>
          <w:sz w:val="30"/>
          <w:szCs w:val="30"/>
        </w:rPr>
        <w:t xml:space="preserve"> </w:t>
      </w:r>
      <w:r w:rsidR="00AA04F2" w:rsidRPr="00D239C8">
        <w:rPr>
          <w:b/>
          <w:sz w:val="30"/>
          <w:szCs w:val="30"/>
        </w:rPr>
        <w:t xml:space="preserve">Выступление </w:t>
      </w:r>
      <w:proofErr w:type="spellStart"/>
      <w:r w:rsidR="00AA5848">
        <w:rPr>
          <w:b/>
          <w:sz w:val="30"/>
          <w:szCs w:val="30"/>
        </w:rPr>
        <w:t>Павелко</w:t>
      </w:r>
      <w:proofErr w:type="spellEnd"/>
      <w:r w:rsidR="00AA5848">
        <w:rPr>
          <w:b/>
          <w:sz w:val="30"/>
          <w:szCs w:val="30"/>
        </w:rPr>
        <w:t xml:space="preserve"> П.А.</w:t>
      </w:r>
    </w:p>
    <w:p w:rsidR="00AA5848" w:rsidRPr="00AC3FEF" w:rsidRDefault="00AA5848" w:rsidP="00E7182C">
      <w:pPr>
        <w:ind w:firstLine="709"/>
        <w:contextualSpacing/>
        <w:jc w:val="both"/>
        <w:rPr>
          <w:sz w:val="30"/>
          <w:szCs w:val="30"/>
        </w:rPr>
      </w:pPr>
      <w:r w:rsidRPr="00AC3FEF">
        <w:rPr>
          <w:sz w:val="30"/>
          <w:szCs w:val="30"/>
        </w:rPr>
        <w:t>Уважаемые участники публичных слушаний!</w:t>
      </w:r>
    </w:p>
    <w:p w:rsidR="00AA5848" w:rsidRPr="00AC3FEF" w:rsidRDefault="00AA5848" w:rsidP="00E7182C">
      <w:pPr>
        <w:ind w:firstLine="709"/>
        <w:contextualSpacing/>
        <w:jc w:val="both"/>
        <w:rPr>
          <w:sz w:val="30"/>
          <w:szCs w:val="30"/>
          <w:shd w:val="clear" w:color="auto" w:fill="FFFFFF"/>
        </w:rPr>
      </w:pPr>
      <w:r w:rsidRPr="00AC3FEF">
        <w:rPr>
          <w:sz w:val="30"/>
          <w:szCs w:val="30"/>
          <w:shd w:val="clear" w:color="auto" w:fill="FFFFFF"/>
        </w:rPr>
        <w:t>Как было отмечено в процессе обсуждения главного финансового документа, мероприятия, которые планируется реализовать в трехлетнем периоде, в условиях решения ключевых задач, поставленных Президентом Российской Федерации в качестве национальных целей, будут способствовать устойчивому развитию города Красноярска.</w:t>
      </w:r>
    </w:p>
    <w:p w:rsidR="00AA5848" w:rsidRPr="00AC3FEF" w:rsidRDefault="00AA5848" w:rsidP="00E7182C">
      <w:pPr>
        <w:ind w:firstLine="709"/>
        <w:contextualSpacing/>
        <w:jc w:val="both"/>
        <w:rPr>
          <w:sz w:val="30"/>
          <w:szCs w:val="30"/>
          <w:shd w:val="clear" w:color="auto" w:fill="FFFFFF"/>
        </w:rPr>
      </w:pPr>
      <w:r w:rsidRPr="00AC3FEF">
        <w:rPr>
          <w:sz w:val="30"/>
          <w:szCs w:val="30"/>
          <w:shd w:val="clear" w:color="auto" w:fill="FFFFFF"/>
        </w:rPr>
        <w:t>Безусловным приоритетом при формировании расходов остается выполнение всех принятых обязательств и сохранение в полном объеме мер социальной поддержки. И это очень важно.</w:t>
      </w:r>
    </w:p>
    <w:p w:rsidR="00AA5848" w:rsidRPr="00AC3FEF" w:rsidRDefault="00AA5848" w:rsidP="00E7182C">
      <w:pPr>
        <w:ind w:firstLine="709"/>
        <w:contextualSpacing/>
        <w:jc w:val="both"/>
        <w:rPr>
          <w:sz w:val="30"/>
          <w:szCs w:val="30"/>
          <w:shd w:val="clear" w:color="auto" w:fill="FFFFFF"/>
        </w:rPr>
      </w:pPr>
      <w:r w:rsidRPr="00AC3FEF">
        <w:rPr>
          <w:sz w:val="30"/>
          <w:szCs w:val="30"/>
          <w:shd w:val="clear" w:color="auto" w:fill="FFFFFF"/>
        </w:rPr>
        <w:t>В очередной трехлетке по-прежнему актуальным остается вопрос создания дополнительных ме</w:t>
      </w:r>
      <w:proofErr w:type="gramStart"/>
      <w:r w:rsidRPr="00AC3FEF">
        <w:rPr>
          <w:sz w:val="30"/>
          <w:szCs w:val="30"/>
          <w:shd w:val="clear" w:color="auto" w:fill="FFFFFF"/>
        </w:rPr>
        <w:t>ст в шк</w:t>
      </w:r>
      <w:proofErr w:type="gramEnd"/>
      <w:r w:rsidRPr="00AC3FEF">
        <w:rPr>
          <w:sz w:val="30"/>
          <w:szCs w:val="30"/>
          <w:shd w:val="clear" w:color="auto" w:fill="FFFFFF"/>
        </w:rPr>
        <w:t xml:space="preserve">олах и детских садах. </w:t>
      </w:r>
    </w:p>
    <w:p w:rsidR="00AA5848" w:rsidRPr="00AC3FEF" w:rsidRDefault="00AA5848" w:rsidP="00E7182C">
      <w:pPr>
        <w:ind w:firstLine="709"/>
        <w:contextualSpacing/>
        <w:jc w:val="both"/>
        <w:rPr>
          <w:sz w:val="30"/>
          <w:szCs w:val="30"/>
          <w:shd w:val="clear" w:color="auto" w:fill="FFFFFF"/>
        </w:rPr>
      </w:pPr>
      <w:r w:rsidRPr="00AC3FEF">
        <w:rPr>
          <w:sz w:val="30"/>
          <w:szCs w:val="30"/>
          <w:shd w:val="clear" w:color="auto" w:fill="FFFFFF"/>
        </w:rPr>
        <w:t xml:space="preserve">В рамках этой задачи предусматривается строительство и приобретение новых школ и детских садов. </w:t>
      </w:r>
    </w:p>
    <w:p w:rsidR="00AA5848" w:rsidRPr="00AC3FEF" w:rsidRDefault="00AA5848" w:rsidP="00E7182C">
      <w:pPr>
        <w:ind w:firstLine="709"/>
        <w:contextualSpacing/>
        <w:jc w:val="both"/>
        <w:rPr>
          <w:sz w:val="30"/>
          <w:szCs w:val="30"/>
          <w:shd w:val="clear" w:color="auto" w:fill="FFFFFF"/>
        </w:rPr>
      </w:pPr>
      <w:r w:rsidRPr="00AC3FEF">
        <w:rPr>
          <w:sz w:val="30"/>
          <w:szCs w:val="30"/>
          <w:shd w:val="clear" w:color="auto" w:fill="FFFFFF"/>
        </w:rPr>
        <w:t>Но все мы знаем, что в последние годы количество учащихся продолжает динамично расти. Остается нерешенной проблема с местами в дошкольных учреждениях.</w:t>
      </w:r>
    </w:p>
    <w:p w:rsidR="00AA5848" w:rsidRPr="00AC3FEF" w:rsidRDefault="00AA5848" w:rsidP="00E7182C">
      <w:pPr>
        <w:ind w:firstLine="709"/>
        <w:contextualSpacing/>
        <w:jc w:val="both"/>
        <w:rPr>
          <w:sz w:val="30"/>
          <w:szCs w:val="30"/>
          <w:shd w:val="clear" w:color="auto" w:fill="FFFFFF"/>
        </w:rPr>
      </w:pPr>
      <w:r w:rsidRPr="00AC3FEF">
        <w:rPr>
          <w:sz w:val="30"/>
          <w:szCs w:val="30"/>
          <w:shd w:val="clear" w:color="auto" w:fill="FFFFFF"/>
        </w:rPr>
        <w:t>Поэтому, я считаю, что работу городских властей с федерацией и краем по привлечению дополнительных средств на указанные цели необходимо продолжать. И отрадно, что данный вопрос администрацией города уже прорабатывается.</w:t>
      </w:r>
    </w:p>
    <w:p w:rsidR="00AA5848" w:rsidRPr="00AC3FEF" w:rsidRDefault="00AA5848" w:rsidP="00E7182C">
      <w:pPr>
        <w:ind w:firstLine="709"/>
        <w:contextualSpacing/>
        <w:jc w:val="both"/>
        <w:rPr>
          <w:sz w:val="30"/>
          <w:szCs w:val="30"/>
          <w:shd w:val="clear" w:color="auto" w:fill="FFFFFF"/>
        </w:rPr>
      </w:pPr>
      <w:r w:rsidRPr="00AC3FEF">
        <w:rPr>
          <w:sz w:val="30"/>
          <w:szCs w:val="30"/>
          <w:shd w:val="clear" w:color="auto" w:fill="FFFFFF"/>
        </w:rPr>
        <w:t xml:space="preserve">Также хочу отметить, что очень серьезным вливанием в развитие города является получение финансовой поддержки в рамках двух федеральных приоритетных проектов: «Безопасные и качественные дороги» и «Формирование современной городской среды».   </w:t>
      </w:r>
    </w:p>
    <w:p w:rsidR="00AA5848" w:rsidRPr="00AC3FEF" w:rsidRDefault="00AA5848" w:rsidP="00E7182C">
      <w:pPr>
        <w:ind w:firstLine="709"/>
        <w:contextualSpacing/>
        <w:jc w:val="both"/>
        <w:rPr>
          <w:sz w:val="30"/>
          <w:szCs w:val="30"/>
          <w:shd w:val="clear" w:color="auto" w:fill="FFFFFF"/>
        </w:rPr>
      </w:pPr>
      <w:r w:rsidRPr="00AC3FEF">
        <w:rPr>
          <w:sz w:val="30"/>
          <w:szCs w:val="30"/>
          <w:shd w:val="clear" w:color="auto" w:fill="FFFFFF"/>
        </w:rPr>
        <w:t>В эти проекты Красноярск активно включился с 2017 года.</w:t>
      </w:r>
    </w:p>
    <w:p w:rsidR="00AA5848" w:rsidRPr="00AC3FEF" w:rsidRDefault="00AA5848" w:rsidP="00E7182C">
      <w:pPr>
        <w:ind w:firstLine="709"/>
        <w:contextualSpacing/>
        <w:jc w:val="both"/>
        <w:rPr>
          <w:sz w:val="30"/>
          <w:szCs w:val="30"/>
          <w:shd w:val="clear" w:color="auto" w:fill="FFFFFF"/>
        </w:rPr>
      </w:pPr>
      <w:r w:rsidRPr="00AC3FEF">
        <w:rPr>
          <w:sz w:val="30"/>
          <w:szCs w:val="30"/>
          <w:shd w:val="clear" w:color="auto" w:fill="FFFFFF"/>
        </w:rPr>
        <w:t xml:space="preserve">Результат очевиден – улучшилось состояние улично-дорожной сети краевого центра, преобразился его внешний облик. </w:t>
      </w:r>
    </w:p>
    <w:p w:rsidR="00AA5848" w:rsidRPr="00AC3FEF" w:rsidRDefault="00AA5848" w:rsidP="00E7182C">
      <w:pPr>
        <w:ind w:firstLine="709"/>
        <w:contextualSpacing/>
        <w:jc w:val="both"/>
        <w:rPr>
          <w:sz w:val="30"/>
          <w:szCs w:val="30"/>
          <w:shd w:val="clear" w:color="auto" w:fill="FFFFFF"/>
        </w:rPr>
      </w:pPr>
      <w:r w:rsidRPr="00AC3FEF">
        <w:rPr>
          <w:sz w:val="30"/>
          <w:szCs w:val="30"/>
          <w:shd w:val="clear" w:color="auto" w:fill="FFFFFF"/>
        </w:rPr>
        <w:t>Считаю, что в перспективе необходимо заданные темпы сохранить и данную работу продолжить.</w:t>
      </w:r>
    </w:p>
    <w:p w:rsidR="00AA5848" w:rsidRPr="00AC3FEF" w:rsidRDefault="00AA5848" w:rsidP="00E7182C">
      <w:pPr>
        <w:ind w:firstLine="709"/>
        <w:contextualSpacing/>
        <w:jc w:val="both"/>
        <w:rPr>
          <w:sz w:val="30"/>
          <w:szCs w:val="30"/>
          <w:shd w:val="clear" w:color="auto" w:fill="FFFFFF"/>
        </w:rPr>
      </w:pPr>
      <w:r w:rsidRPr="00AC3FEF">
        <w:rPr>
          <w:sz w:val="30"/>
          <w:szCs w:val="30"/>
          <w:shd w:val="clear" w:color="auto" w:fill="FFFFFF"/>
        </w:rPr>
        <w:t xml:space="preserve">Важная задача – завершить переселение граждан из ветхих и аварийных домов, признанных таковыми после 1 января 2012 года. </w:t>
      </w:r>
    </w:p>
    <w:p w:rsidR="00AA5848" w:rsidRPr="00AC3FEF" w:rsidRDefault="00AA5848" w:rsidP="00E7182C">
      <w:pPr>
        <w:ind w:firstLine="709"/>
        <w:contextualSpacing/>
        <w:jc w:val="both"/>
        <w:rPr>
          <w:sz w:val="30"/>
          <w:szCs w:val="30"/>
          <w:shd w:val="clear" w:color="auto" w:fill="FFFFFF"/>
        </w:rPr>
      </w:pPr>
      <w:r w:rsidRPr="00AC3FEF">
        <w:rPr>
          <w:sz w:val="30"/>
          <w:szCs w:val="30"/>
          <w:shd w:val="clear" w:color="auto" w:fill="FFFFFF"/>
        </w:rPr>
        <w:t>Как было озвучено сегодня, с 2019 года ожидается реализация нового механизма переселения граждан из непригодного для проживания жилья.</w:t>
      </w:r>
    </w:p>
    <w:p w:rsidR="00AA5848" w:rsidRPr="00AC3FEF" w:rsidRDefault="00AA5848" w:rsidP="00E7182C">
      <w:pPr>
        <w:ind w:firstLine="709"/>
        <w:contextualSpacing/>
        <w:jc w:val="both"/>
        <w:rPr>
          <w:sz w:val="30"/>
          <w:szCs w:val="30"/>
          <w:shd w:val="clear" w:color="auto" w:fill="FFFFFF"/>
        </w:rPr>
      </w:pPr>
      <w:r w:rsidRPr="00AC3FEF">
        <w:rPr>
          <w:sz w:val="30"/>
          <w:szCs w:val="30"/>
          <w:shd w:val="clear" w:color="auto" w:fill="FFFFFF"/>
        </w:rPr>
        <w:t>На федеральном уровне государственная программа уже разработана.</w:t>
      </w:r>
    </w:p>
    <w:p w:rsidR="00AA5848" w:rsidRPr="00AC3FEF" w:rsidRDefault="00AA5848" w:rsidP="00E7182C">
      <w:pPr>
        <w:ind w:firstLine="709"/>
        <w:contextualSpacing/>
        <w:jc w:val="both"/>
        <w:rPr>
          <w:sz w:val="30"/>
          <w:szCs w:val="30"/>
          <w:shd w:val="clear" w:color="auto" w:fill="FFFFFF"/>
        </w:rPr>
      </w:pPr>
      <w:r w:rsidRPr="00AC3FEF">
        <w:rPr>
          <w:sz w:val="30"/>
          <w:szCs w:val="30"/>
          <w:shd w:val="clear" w:color="auto" w:fill="FFFFFF"/>
        </w:rPr>
        <w:t xml:space="preserve">И </w:t>
      </w:r>
      <w:proofErr w:type="gramStart"/>
      <w:r w:rsidRPr="00AC3FEF">
        <w:rPr>
          <w:sz w:val="30"/>
          <w:szCs w:val="30"/>
          <w:shd w:val="clear" w:color="auto" w:fill="FFFFFF"/>
        </w:rPr>
        <w:t>Красноярску</w:t>
      </w:r>
      <w:proofErr w:type="gramEnd"/>
      <w:r w:rsidRPr="00AC3FEF">
        <w:rPr>
          <w:sz w:val="30"/>
          <w:szCs w:val="30"/>
          <w:shd w:val="clear" w:color="auto" w:fill="FFFFFF"/>
        </w:rPr>
        <w:t xml:space="preserve"> конечно же нужно активно в нее включиться.</w:t>
      </w:r>
    </w:p>
    <w:p w:rsidR="00AA5848" w:rsidRPr="00AC3FEF" w:rsidRDefault="00AA5848" w:rsidP="00E7182C">
      <w:pPr>
        <w:ind w:firstLine="709"/>
        <w:contextualSpacing/>
        <w:jc w:val="both"/>
        <w:rPr>
          <w:sz w:val="30"/>
          <w:szCs w:val="30"/>
          <w:shd w:val="clear" w:color="auto" w:fill="FFFFFF"/>
        </w:rPr>
      </w:pPr>
      <w:r w:rsidRPr="00AC3FEF">
        <w:rPr>
          <w:sz w:val="30"/>
          <w:szCs w:val="30"/>
          <w:shd w:val="clear" w:color="auto" w:fill="FFFFFF"/>
        </w:rPr>
        <w:lastRenderedPageBreak/>
        <w:t>Уважаемые коллеги!</w:t>
      </w:r>
    </w:p>
    <w:p w:rsidR="00AA5848" w:rsidRPr="00AC3FEF" w:rsidRDefault="00AA5848" w:rsidP="00E7182C">
      <w:pPr>
        <w:ind w:firstLine="709"/>
        <w:contextualSpacing/>
        <w:jc w:val="both"/>
        <w:rPr>
          <w:sz w:val="30"/>
          <w:szCs w:val="30"/>
          <w:shd w:val="clear" w:color="auto" w:fill="FFFFFF"/>
        </w:rPr>
      </w:pPr>
      <w:r w:rsidRPr="00AC3FEF">
        <w:rPr>
          <w:sz w:val="30"/>
          <w:szCs w:val="30"/>
          <w:shd w:val="clear" w:color="auto" w:fill="FFFFFF"/>
        </w:rPr>
        <w:t>Мы проводим публичные слушания в преддверии Универсиады. Основная часть мероприятий уже выполнена.</w:t>
      </w:r>
    </w:p>
    <w:p w:rsidR="00AA5848" w:rsidRPr="00AC3FEF" w:rsidRDefault="00AA5848" w:rsidP="00E7182C">
      <w:pPr>
        <w:ind w:firstLine="709"/>
        <w:contextualSpacing/>
        <w:jc w:val="both"/>
        <w:rPr>
          <w:sz w:val="30"/>
          <w:szCs w:val="30"/>
          <w:shd w:val="clear" w:color="auto" w:fill="FFFFFF"/>
        </w:rPr>
      </w:pPr>
      <w:r w:rsidRPr="00AC3FEF">
        <w:rPr>
          <w:sz w:val="30"/>
          <w:szCs w:val="30"/>
          <w:shd w:val="clear" w:color="auto" w:fill="FFFFFF"/>
        </w:rPr>
        <w:t xml:space="preserve">В начале следующего года </w:t>
      </w:r>
      <w:r w:rsidRPr="00AC3FEF">
        <w:rPr>
          <w:sz w:val="30"/>
          <w:szCs w:val="30"/>
        </w:rPr>
        <w:t xml:space="preserve">городу </w:t>
      </w:r>
      <w:r w:rsidRPr="00AC3FEF">
        <w:rPr>
          <w:sz w:val="30"/>
          <w:szCs w:val="30"/>
          <w:shd w:val="clear" w:color="auto" w:fill="FFFFFF"/>
        </w:rPr>
        <w:t>предстоит мобилизовать усилия и завершить все начатые работы, чтобы создать у гостей представление о себе как о гостеприимном и дружелюбном городе.</w:t>
      </w:r>
    </w:p>
    <w:p w:rsidR="00AA5848" w:rsidRPr="00AC3FEF" w:rsidRDefault="00AA5848" w:rsidP="00E7182C">
      <w:pPr>
        <w:ind w:firstLine="709"/>
        <w:contextualSpacing/>
        <w:jc w:val="both"/>
        <w:rPr>
          <w:sz w:val="30"/>
          <w:szCs w:val="30"/>
          <w:shd w:val="clear" w:color="auto" w:fill="FFFFFF"/>
        </w:rPr>
      </w:pPr>
      <w:r w:rsidRPr="00AC3FEF">
        <w:rPr>
          <w:sz w:val="30"/>
          <w:szCs w:val="30"/>
          <w:shd w:val="clear" w:color="auto" w:fill="FFFFFF"/>
        </w:rPr>
        <w:t>Подводя итог своего выступления, хочу отметить, что ближайшие годы станут для Красноярска особенными в связи с началом реализации национальных проектов, направленных на выполнение задач, которые обозначил Президент РФ в майском Указе 2018 года.</w:t>
      </w:r>
    </w:p>
    <w:p w:rsidR="00AA5848" w:rsidRPr="00AC3FEF" w:rsidRDefault="00AA5848" w:rsidP="00E7182C">
      <w:pPr>
        <w:ind w:firstLine="709"/>
        <w:contextualSpacing/>
        <w:jc w:val="both"/>
        <w:rPr>
          <w:sz w:val="30"/>
          <w:szCs w:val="30"/>
          <w:shd w:val="clear" w:color="auto" w:fill="FFFFFF"/>
        </w:rPr>
      </w:pPr>
      <w:r w:rsidRPr="00AC3FEF">
        <w:rPr>
          <w:sz w:val="30"/>
          <w:szCs w:val="30"/>
          <w:shd w:val="clear" w:color="auto" w:fill="FFFFFF"/>
        </w:rPr>
        <w:t>Их реализация позволит привлечь в город дополнительные финансовые ресурсы и обеспечить решение важных для муниципалитета задач.</w:t>
      </w:r>
    </w:p>
    <w:p w:rsidR="00AA5848" w:rsidRPr="00AC3FEF" w:rsidRDefault="00AA5848" w:rsidP="00E7182C">
      <w:pPr>
        <w:ind w:firstLine="709"/>
        <w:contextualSpacing/>
        <w:jc w:val="both"/>
        <w:rPr>
          <w:sz w:val="30"/>
          <w:szCs w:val="30"/>
          <w:shd w:val="clear" w:color="auto" w:fill="FFFFFF"/>
        </w:rPr>
      </w:pPr>
      <w:r w:rsidRPr="00AC3FEF">
        <w:rPr>
          <w:sz w:val="30"/>
          <w:szCs w:val="30"/>
          <w:shd w:val="clear" w:color="auto" w:fill="FFFFFF"/>
        </w:rPr>
        <w:t>Но город – это, прежде всего, его жители. И хочется верить, что положительные изменения затронут каждого человека, избирателя.</w:t>
      </w:r>
    </w:p>
    <w:p w:rsidR="00AA5848" w:rsidRPr="00AC3FEF" w:rsidRDefault="00AA5848" w:rsidP="00E7182C">
      <w:pPr>
        <w:ind w:firstLine="709"/>
        <w:contextualSpacing/>
        <w:jc w:val="both"/>
        <w:rPr>
          <w:sz w:val="30"/>
          <w:szCs w:val="30"/>
          <w:shd w:val="clear" w:color="auto" w:fill="FFFFFF"/>
        </w:rPr>
      </w:pPr>
      <w:r w:rsidRPr="00AC3FEF">
        <w:rPr>
          <w:sz w:val="30"/>
          <w:szCs w:val="30"/>
          <w:shd w:val="clear" w:color="auto" w:fill="FFFFFF"/>
        </w:rPr>
        <w:t>Также отмечу, что проект бюджета города прошел публичную независимую экспертизу.</w:t>
      </w:r>
    </w:p>
    <w:p w:rsidR="00AA5848" w:rsidRPr="00AC3FEF" w:rsidRDefault="00AA5848" w:rsidP="00E7182C">
      <w:pPr>
        <w:ind w:firstLine="709"/>
        <w:contextualSpacing/>
        <w:jc w:val="both"/>
        <w:rPr>
          <w:sz w:val="30"/>
          <w:szCs w:val="30"/>
          <w:shd w:val="clear" w:color="auto" w:fill="FFFFFF"/>
        </w:rPr>
      </w:pPr>
      <w:r w:rsidRPr="00AC3FEF">
        <w:rPr>
          <w:sz w:val="30"/>
          <w:szCs w:val="30"/>
          <w:shd w:val="clear" w:color="auto" w:fill="FFFFFF"/>
        </w:rPr>
        <w:t>По согласованному мнению экспертной комиссии главный финансовый документ:</w:t>
      </w:r>
    </w:p>
    <w:p w:rsidR="00AA5848" w:rsidRPr="00AC3FEF" w:rsidRDefault="00FB59E1" w:rsidP="00E7182C">
      <w:pPr>
        <w:ind w:firstLine="709"/>
        <w:contextualSpacing/>
        <w:jc w:val="both"/>
        <w:rPr>
          <w:sz w:val="30"/>
          <w:szCs w:val="30"/>
          <w:shd w:val="clear" w:color="auto" w:fill="FFFFFF"/>
        </w:rPr>
      </w:pPr>
      <w:r>
        <w:rPr>
          <w:sz w:val="30"/>
          <w:szCs w:val="30"/>
          <w:shd w:val="clear" w:color="auto" w:fill="FFFFFF"/>
        </w:rPr>
        <w:t>–</w:t>
      </w:r>
      <w:r w:rsidR="00AA5848" w:rsidRPr="00AC3FEF">
        <w:rPr>
          <w:sz w:val="30"/>
          <w:szCs w:val="30"/>
          <w:shd w:val="clear" w:color="auto" w:fill="FFFFFF"/>
        </w:rPr>
        <w:t xml:space="preserve"> отражает соблюдение  основных направлений бюджетной и налоговой политики города;</w:t>
      </w:r>
    </w:p>
    <w:p w:rsidR="00AA5848" w:rsidRPr="00AC3FEF" w:rsidRDefault="00FB59E1" w:rsidP="00E7182C">
      <w:pPr>
        <w:ind w:firstLine="709"/>
        <w:contextualSpacing/>
        <w:jc w:val="both"/>
        <w:rPr>
          <w:sz w:val="30"/>
          <w:szCs w:val="30"/>
          <w:shd w:val="clear" w:color="auto" w:fill="FFFFFF"/>
        </w:rPr>
      </w:pPr>
      <w:r>
        <w:rPr>
          <w:sz w:val="30"/>
          <w:szCs w:val="30"/>
          <w:shd w:val="clear" w:color="auto" w:fill="FFFFFF"/>
        </w:rPr>
        <w:t>–</w:t>
      </w:r>
      <w:r w:rsidR="00AA5848" w:rsidRPr="00AC3FEF">
        <w:rPr>
          <w:sz w:val="30"/>
          <w:szCs w:val="30"/>
          <w:shd w:val="clear" w:color="auto" w:fill="FFFFFF"/>
        </w:rPr>
        <w:t xml:space="preserve"> соответствует нормам бюджетного законодательства;</w:t>
      </w:r>
    </w:p>
    <w:p w:rsidR="00AA5848" w:rsidRPr="00AC3FEF" w:rsidRDefault="00FB59E1" w:rsidP="00E7182C">
      <w:pPr>
        <w:ind w:firstLine="709"/>
        <w:contextualSpacing/>
        <w:jc w:val="both"/>
        <w:rPr>
          <w:sz w:val="30"/>
          <w:szCs w:val="30"/>
          <w:shd w:val="clear" w:color="auto" w:fill="FFFFFF"/>
        </w:rPr>
      </w:pPr>
      <w:r>
        <w:rPr>
          <w:sz w:val="30"/>
          <w:szCs w:val="30"/>
          <w:shd w:val="clear" w:color="auto" w:fill="FFFFFF"/>
        </w:rPr>
        <w:t>–</w:t>
      </w:r>
      <w:r w:rsidR="00AA5848" w:rsidRPr="00AC3FEF">
        <w:rPr>
          <w:sz w:val="30"/>
          <w:szCs w:val="30"/>
          <w:shd w:val="clear" w:color="auto" w:fill="FFFFFF"/>
        </w:rPr>
        <w:t xml:space="preserve"> обеспечивает преемственность мероприятий, обозначенных</w:t>
      </w:r>
      <w:r w:rsidR="00D155F7">
        <w:rPr>
          <w:sz w:val="30"/>
          <w:szCs w:val="30"/>
          <w:shd w:val="clear" w:color="auto" w:fill="FFFFFF"/>
        </w:rPr>
        <w:t xml:space="preserve"> </w:t>
      </w:r>
      <w:r w:rsidR="00AA5848" w:rsidRPr="00AC3FEF">
        <w:rPr>
          <w:sz w:val="30"/>
          <w:szCs w:val="30"/>
          <w:shd w:val="clear" w:color="auto" w:fill="FFFFFF"/>
        </w:rPr>
        <w:t xml:space="preserve">бюджетной политике города текущего года. </w:t>
      </w:r>
    </w:p>
    <w:p w:rsidR="00AA5848" w:rsidRPr="00AC3FEF" w:rsidRDefault="00AA5848" w:rsidP="00E7182C">
      <w:pPr>
        <w:ind w:firstLine="709"/>
        <w:contextualSpacing/>
        <w:jc w:val="both"/>
        <w:rPr>
          <w:sz w:val="30"/>
          <w:szCs w:val="30"/>
          <w:shd w:val="clear" w:color="auto" w:fill="FFFFFF"/>
        </w:rPr>
      </w:pPr>
      <w:r w:rsidRPr="00AC3FEF">
        <w:rPr>
          <w:sz w:val="30"/>
          <w:szCs w:val="30"/>
          <w:shd w:val="clear" w:color="auto" w:fill="FFFFFF"/>
        </w:rPr>
        <w:t xml:space="preserve">И </w:t>
      </w:r>
      <w:proofErr w:type="gramStart"/>
      <w:r w:rsidRPr="00AC3FEF">
        <w:rPr>
          <w:sz w:val="30"/>
          <w:szCs w:val="30"/>
          <w:shd w:val="clear" w:color="auto" w:fill="FFFFFF"/>
        </w:rPr>
        <w:t>рекомендован</w:t>
      </w:r>
      <w:proofErr w:type="gramEnd"/>
      <w:r w:rsidRPr="00AC3FEF">
        <w:rPr>
          <w:sz w:val="30"/>
          <w:szCs w:val="30"/>
          <w:shd w:val="clear" w:color="auto" w:fill="FFFFFF"/>
        </w:rPr>
        <w:t xml:space="preserve"> к принятию.</w:t>
      </w:r>
    </w:p>
    <w:p w:rsidR="00AA5848" w:rsidRPr="00AC3FEF" w:rsidRDefault="00AA5848" w:rsidP="00E7182C">
      <w:pPr>
        <w:ind w:firstLine="709"/>
        <w:contextualSpacing/>
        <w:jc w:val="both"/>
        <w:rPr>
          <w:sz w:val="30"/>
          <w:szCs w:val="30"/>
          <w:shd w:val="clear" w:color="auto" w:fill="FFFFFF"/>
        </w:rPr>
      </w:pPr>
      <w:r w:rsidRPr="00AC3FEF">
        <w:rPr>
          <w:sz w:val="30"/>
          <w:szCs w:val="30"/>
          <w:shd w:val="clear" w:color="auto" w:fill="FFFFFF"/>
        </w:rPr>
        <w:t xml:space="preserve">Поэтому считаю, что проект бюджета нужно </w:t>
      </w:r>
      <w:proofErr w:type="gramStart"/>
      <w:r w:rsidRPr="00AC3FEF">
        <w:rPr>
          <w:sz w:val="30"/>
          <w:szCs w:val="30"/>
          <w:shd w:val="clear" w:color="auto" w:fill="FFFFFF"/>
        </w:rPr>
        <w:t>поддерживать и принимать</w:t>
      </w:r>
      <w:proofErr w:type="gramEnd"/>
      <w:r w:rsidRPr="00AC3FEF">
        <w:rPr>
          <w:sz w:val="30"/>
          <w:szCs w:val="30"/>
          <w:shd w:val="clear" w:color="auto" w:fill="FFFFFF"/>
        </w:rPr>
        <w:t>.</w:t>
      </w:r>
    </w:p>
    <w:p w:rsidR="00FB6A1C" w:rsidRPr="00D239C8" w:rsidRDefault="00FB6A1C" w:rsidP="00E7182C">
      <w:pPr>
        <w:tabs>
          <w:tab w:val="left" w:pos="1276"/>
        </w:tabs>
        <w:ind w:firstLine="709"/>
        <w:jc w:val="both"/>
        <w:rPr>
          <w:sz w:val="30"/>
          <w:szCs w:val="30"/>
        </w:rPr>
      </w:pPr>
    </w:p>
    <w:p w:rsidR="00F06A2F" w:rsidRPr="00D239C8" w:rsidRDefault="00EA4597" w:rsidP="00E7182C">
      <w:pPr>
        <w:widowControl w:val="0"/>
        <w:tabs>
          <w:tab w:val="left" w:pos="993"/>
        </w:tabs>
        <w:ind w:firstLine="709"/>
        <w:jc w:val="both"/>
        <w:rPr>
          <w:b/>
          <w:sz w:val="30"/>
          <w:szCs w:val="30"/>
        </w:rPr>
      </w:pPr>
      <w:r>
        <w:rPr>
          <w:b/>
          <w:sz w:val="30"/>
          <w:szCs w:val="30"/>
        </w:rPr>
        <w:t>10</w:t>
      </w:r>
      <w:r w:rsidR="00EA4B9E" w:rsidRPr="00D239C8">
        <w:rPr>
          <w:b/>
          <w:sz w:val="30"/>
          <w:szCs w:val="30"/>
        </w:rPr>
        <w:t xml:space="preserve">. </w:t>
      </w:r>
      <w:r w:rsidR="002870AD" w:rsidRPr="00D239C8">
        <w:rPr>
          <w:b/>
          <w:sz w:val="30"/>
          <w:szCs w:val="30"/>
        </w:rPr>
        <w:t>Вопросы и ответы на них, выступлени</w:t>
      </w:r>
      <w:r w:rsidR="008A3A92" w:rsidRPr="00D239C8">
        <w:rPr>
          <w:b/>
          <w:sz w:val="30"/>
          <w:szCs w:val="30"/>
        </w:rPr>
        <w:t>я</w:t>
      </w:r>
      <w:r w:rsidR="002870AD" w:rsidRPr="00D239C8">
        <w:rPr>
          <w:b/>
          <w:sz w:val="30"/>
          <w:szCs w:val="30"/>
        </w:rPr>
        <w:t xml:space="preserve"> иных участников публичных слушаний</w:t>
      </w:r>
    </w:p>
    <w:p w:rsidR="00A76D91" w:rsidRDefault="00A76D91" w:rsidP="00E7182C">
      <w:pPr>
        <w:ind w:firstLine="709"/>
        <w:jc w:val="both"/>
        <w:rPr>
          <w:color w:val="000000" w:themeColor="text1"/>
          <w:sz w:val="30"/>
          <w:szCs w:val="30"/>
        </w:rPr>
      </w:pPr>
      <w:proofErr w:type="spellStart"/>
      <w:r w:rsidRPr="00F14181">
        <w:rPr>
          <w:b/>
          <w:bCs/>
          <w:color w:val="000000" w:themeColor="text1"/>
          <w:sz w:val="30"/>
          <w:szCs w:val="30"/>
        </w:rPr>
        <w:t>Хаснутдинов</w:t>
      </w:r>
      <w:r>
        <w:rPr>
          <w:b/>
          <w:bCs/>
          <w:color w:val="000000" w:themeColor="text1"/>
          <w:sz w:val="30"/>
          <w:szCs w:val="30"/>
        </w:rPr>
        <w:t>а</w:t>
      </w:r>
      <w:proofErr w:type="spellEnd"/>
      <w:r w:rsidRPr="00F14181">
        <w:rPr>
          <w:b/>
          <w:bCs/>
          <w:color w:val="000000" w:themeColor="text1"/>
          <w:sz w:val="30"/>
          <w:szCs w:val="30"/>
        </w:rPr>
        <w:t xml:space="preserve"> И.Н.</w:t>
      </w:r>
      <w:r>
        <w:rPr>
          <w:b/>
          <w:bCs/>
          <w:color w:val="000000" w:themeColor="text1"/>
          <w:sz w:val="30"/>
          <w:szCs w:val="30"/>
        </w:rPr>
        <w:t>:</w:t>
      </w:r>
    </w:p>
    <w:p w:rsidR="00AA04F2" w:rsidRPr="00D239C8" w:rsidRDefault="00AA04F2" w:rsidP="00E7182C">
      <w:pPr>
        <w:ind w:firstLine="709"/>
        <w:jc w:val="both"/>
        <w:rPr>
          <w:color w:val="000000" w:themeColor="text1"/>
          <w:sz w:val="30"/>
          <w:szCs w:val="30"/>
        </w:rPr>
      </w:pPr>
      <w:r w:rsidRPr="00D239C8">
        <w:rPr>
          <w:color w:val="000000" w:themeColor="text1"/>
          <w:sz w:val="30"/>
          <w:szCs w:val="30"/>
        </w:rPr>
        <w:t xml:space="preserve">У нас есть зарегистрированный участник публичных слушаний Колотов Александр Анатольевич, который письменно заявил о желании выступить. </w:t>
      </w:r>
    </w:p>
    <w:p w:rsidR="00AA04F2" w:rsidRPr="00D239C8" w:rsidRDefault="00AA04F2" w:rsidP="00E7182C">
      <w:pPr>
        <w:ind w:firstLine="709"/>
        <w:jc w:val="both"/>
        <w:rPr>
          <w:color w:val="000000" w:themeColor="text1"/>
          <w:sz w:val="30"/>
          <w:szCs w:val="30"/>
        </w:rPr>
      </w:pPr>
      <w:r w:rsidRPr="00D239C8">
        <w:rPr>
          <w:color w:val="000000" w:themeColor="text1"/>
          <w:sz w:val="30"/>
          <w:szCs w:val="30"/>
        </w:rPr>
        <w:t xml:space="preserve">Александр Анатольевич, Вы настаиваете на своем выступлении?  </w:t>
      </w:r>
    </w:p>
    <w:p w:rsidR="00AA04F2" w:rsidRDefault="00AA04F2" w:rsidP="00E7182C">
      <w:pPr>
        <w:ind w:firstLine="709"/>
        <w:jc w:val="both"/>
        <w:rPr>
          <w:color w:val="000000" w:themeColor="text1"/>
          <w:sz w:val="30"/>
          <w:szCs w:val="30"/>
        </w:rPr>
      </w:pPr>
      <w:r w:rsidRPr="00D239C8">
        <w:rPr>
          <w:color w:val="000000" w:themeColor="text1"/>
          <w:sz w:val="30"/>
          <w:szCs w:val="30"/>
        </w:rPr>
        <w:t xml:space="preserve">Тогда Вам </w:t>
      </w:r>
      <w:r w:rsidR="004C435E" w:rsidRPr="00D239C8">
        <w:rPr>
          <w:color w:val="000000" w:themeColor="text1"/>
          <w:sz w:val="30"/>
          <w:szCs w:val="30"/>
        </w:rPr>
        <w:t>пред</w:t>
      </w:r>
      <w:r w:rsidR="00DB39FC">
        <w:rPr>
          <w:color w:val="000000" w:themeColor="text1"/>
          <w:sz w:val="30"/>
          <w:szCs w:val="30"/>
        </w:rPr>
        <w:t>оставляется</w:t>
      </w:r>
      <w:r w:rsidR="00A46032" w:rsidRPr="00D239C8">
        <w:rPr>
          <w:color w:val="000000" w:themeColor="text1"/>
          <w:sz w:val="30"/>
          <w:szCs w:val="30"/>
        </w:rPr>
        <w:t xml:space="preserve"> </w:t>
      </w:r>
      <w:r w:rsidRPr="00D239C8">
        <w:rPr>
          <w:color w:val="000000" w:themeColor="text1"/>
          <w:sz w:val="30"/>
          <w:szCs w:val="30"/>
        </w:rPr>
        <w:t>слово</w:t>
      </w:r>
      <w:r w:rsidR="00A46032">
        <w:rPr>
          <w:color w:val="000000" w:themeColor="text1"/>
          <w:sz w:val="30"/>
          <w:szCs w:val="30"/>
        </w:rPr>
        <w:t>.</w:t>
      </w:r>
      <w:r w:rsidRPr="00D239C8">
        <w:rPr>
          <w:color w:val="000000" w:themeColor="text1"/>
          <w:sz w:val="30"/>
          <w:szCs w:val="30"/>
        </w:rPr>
        <w:t xml:space="preserve"> </w:t>
      </w:r>
      <w:r w:rsidR="00A46032">
        <w:rPr>
          <w:color w:val="000000" w:themeColor="text1"/>
          <w:sz w:val="30"/>
          <w:szCs w:val="30"/>
        </w:rPr>
        <w:t>Н</w:t>
      </w:r>
      <w:r w:rsidRPr="00D239C8">
        <w:rPr>
          <w:color w:val="000000" w:themeColor="text1"/>
          <w:sz w:val="30"/>
          <w:szCs w:val="30"/>
        </w:rPr>
        <w:t>апом</w:t>
      </w:r>
      <w:r w:rsidR="00A46032">
        <w:rPr>
          <w:color w:val="000000" w:themeColor="text1"/>
          <w:sz w:val="30"/>
          <w:szCs w:val="30"/>
        </w:rPr>
        <w:t>ню</w:t>
      </w:r>
      <w:r w:rsidRPr="00D239C8">
        <w:rPr>
          <w:color w:val="000000" w:themeColor="text1"/>
          <w:sz w:val="30"/>
          <w:szCs w:val="30"/>
        </w:rPr>
        <w:t>, что в соответствии с установленным регламентом Вам отводится не более трех минут</w:t>
      </w:r>
      <w:r w:rsidR="00A46032">
        <w:rPr>
          <w:color w:val="000000" w:themeColor="text1"/>
          <w:sz w:val="30"/>
          <w:szCs w:val="30"/>
        </w:rPr>
        <w:t>.</w:t>
      </w:r>
    </w:p>
    <w:p w:rsidR="00D62BA0" w:rsidRPr="00D239C8" w:rsidRDefault="00D62BA0" w:rsidP="00E7182C">
      <w:pPr>
        <w:ind w:firstLine="709"/>
        <w:jc w:val="both"/>
        <w:rPr>
          <w:b/>
          <w:color w:val="000000" w:themeColor="text1"/>
          <w:sz w:val="30"/>
          <w:szCs w:val="30"/>
        </w:rPr>
      </w:pPr>
    </w:p>
    <w:p w:rsidR="00AA04F2" w:rsidRPr="00D239C8" w:rsidRDefault="00AA04F2" w:rsidP="00E7182C">
      <w:pPr>
        <w:ind w:firstLine="709"/>
        <w:jc w:val="both"/>
        <w:rPr>
          <w:b/>
          <w:color w:val="000000" w:themeColor="text1"/>
          <w:sz w:val="30"/>
          <w:szCs w:val="30"/>
        </w:rPr>
      </w:pPr>
      <w:r w:rsidRPr="00D239C8">
        <w:rPr>
          <w:b/>
          <w:color w:val="000000" w:themeColor="text1"/>
          <w:sz w:val="30"/>
          <w:szCs w:val="30"/>
        </w:rPr>
        <w:t>Колотов А</w:t>
      </w:r>
      <w:r w:rsidR="00663AC1">
        <w:rPr>
          <w:b/>
          <w:color w:val="000000" w:themeColor="text1"/>
          <w:sz w:val="30"/>
          <w:szCs w:val="30"/>
        </w:rPr>
        <w:t>.</w:t>
      </w:r>
      <w:r w:rsidRPr="00D239C8">
        <w:rPr>
          <w:b/>
          <w:color w:val="000000" w:themeColor="text1"/>
          <w:sz w:val="30"/>
          <w:szCs w:val="30"/>
        </w:rPr>
        <w:t xml:space="preserve"> А</w:t>
      </w:r>
      <w:r w:rsidR="00663AC1">
        <w:rPr>
          <w:b/>
          <w:color w:val="000000" w:themeColor="text1"/>
          <w:sz w:val="30"/>
          <w:szCs w:val="30"/>
        </w:rPr>
        <w:t>.:</w:t>
      </w:r>
      <w:r w:rsidRPr="00D239C8">
        <w:rPr>
          <w:b/>
          <w:color w:val="000000" w:themeColor="text1"/>
          <w:sz w:val="30"/>
          <w:szCs w:val="30"/>
        </w:rPr>
        <w:t xml:space="preserve">  </w:t>
      </w:r>
    </w:p>
    <w:p w:rsidR="0057556D" w:rsidRPr="0057556D" w:rsidRDefault="0057556D" w:rsidP="0057556D">
      <w:pPr>
        <w:ind w:firstLine="709"/>
        <w:contextualSpacing/>
        <w:jc w:val="both"/>
        <w:rPr>
          <w:sz w:val="30"/>
          <w:szCs w:val="30"/>
        </w:rPr>
      </w:pPr>
      <w:r w:rsidRPr="0057556D">
        <w:rPr>
          <w:sz w:val="30"/>
          <w:szCs w:val="30"/>
        </w:rPr>
        <w:t xml:space="preserve">Традиционно выступаю на публичных слушаниях по бюджету на следующий год и плановый период с одним и тем же вопросом. </w:t>
      </w:r>
    </w:p>
    <w:p w:rsidR="0057556D" w:rsidRPr="0057556D" w:rsidRDefault="0057556D" w:rsidP="0057556D">
      <w:pPr>
        <w:ind w:firstLine="708"/>
        <w:contextualSpacing/>
        <w:jc w:val="both"/>
        <w:rPr>
          <w:sz w:val="30"/>
          <w:szCs w:val="30"/>
        </w:rPr>
      </w:pPr>
      <w:r w:rsidRPr="0057556D">
        <w:rPr>
          <w:sz w:val="30"/>
          <w:szCs w:val="30"/>
        </w:rPr>
        <w:t xml:space="preserve">Посмотрев очередной бюджет, я снова, увидел, что с точки зрения финансирования экологических аспектов этот бюджет, как обычно, оставляет желать лучшего. </w:t>
      </w:r>
    </w:p>
    <w:p w:rsidR="0057556D" w:rsidRPr="0057556D" w:rsidRDefault="0057556D" w:rsidP="0057556D">
      <w:pPr>
        <w:ind w:firstLine="708"/>
        <w:contextualSpacing/>
        <w:jc w:val="both"/>
        <w:rPr>
          <w:sz w:val="30"/>
          <w:szCs w:val="30"/>
        </w:rPr>
      </w:pPr>
      <w:r w:rsidRPr="0057556D">
        <w:rPr>
          <w:sz w:val="30"/>
          <w:szCs w:val="30"/>
        </w:rPr>
        <w:lastRenderedPageBreak/>
        <w:t xml:space="preserve">Допустим, на природоохранные мероприятия предполагается выделить 3,7 млн. рублей в год. Что касается общей статьи по ремонту и содержанию объектов озеленения и внешнего благоустройства, то опять-таки мы видим, что финансовый показатель по сравнению с предыдущим годом увеличился крайне не существенно. По-моему, он составляет 455,0 млн. рублей. </w:t>
      </w:r>
    </w:p>
    <w:p w:rsidR="0057556D" w:rsidRPr="0057556D" w:rsidRDefault="0057556D" w:rsidP="0057556D">
      <w:pPr>
        <w:ind w:firstLine="708"/>
        <w:contextualSpacing/>
        <w:jc w:val="both"/>
        <w:rPr>
          <w:sz w:val="30"/>
          <w:szCs w:val="30"/>
        </w:rPr>
      </w:pPr>
      <w:r w:rsidRPr="0057556D">
        <w:rPr>
          <w:sz w:val="30"/>
          <w:szCs w:val="30"/>
        </w:rPr>
        <w:t xml:space="preserve">В рекомендациях к слушаниям написано о том, что цитирую: «Увеличить периодичность работ по содержанию улично-дорожной сети, скверов, парков, общественных пространств…» и т.д. А каким образом будет увеличена периодичность работ, если финансирование осталось на том же уровне. Не понятно. Считаю это следствием того, что статья расходов на ремонт и содержание объектов озеленения составляет чуть выше 1,5 % общей расходной части бюджета. Так к этому администрация, </w:t>
      </w:r>
      <w:proofErr w:type="gramStart"/>
      <w:r w:rsidRPr="0057556D">
        <w:rPr>
          <w:sz w:val="30"/>
          <w:szCs w:val="30"/>
        </w:rPr>
        <w:t>наверное</w:t>
      </w:r>
      <w:proofErr w:type="gramEnd"/>
      <w:r w:rsidRPr="0057556D">
        <w:rPr>
          <w:sz w:val="30"/>
          <w:szCs w:val="30"/>
        </w:rPr>
        <w:t xml:space="preserve"> и городской Совет депутатов тоже, и относятся.</w:t>
      </w:r>
    </w:p>
    <w:p w:rsidR="0057556D" w:rsidRPr="0057556D" w:rsidRDefault="0057556D" w:rsidP="0057556D">
      <w:pPr>
        <w:ind w:firstLine="708"/>
        <w:contextualSpacing/>
        <w:jc w:val="both"/>
        <w:rPr>
          <w:sz w:val="30"/>
          <w:szCs w:val="30"/>
        </w:rPr>
      </w:pPr>
      <w:r w:rsidRPr="0057556D">
        <w:rPr>
          <w:sz w:val="30"/>
          <w:szCs w:val="30"/>
        </w:rPr>
        <w:t xml:space="preserve">Поэтому считаю, что Красноярску необходимо принятие и разработка отдельной муниципальной программы по широкомасштабному озеленению города с соответствующим финансированием из бюджета. </w:t>
      </w:r>
    </w:p>
    <w:p w:rsidR="0057556D" w:rsidRPr="0057556D" w:rsidRDefault="0057556D" w:rsidP="0057556D">
      <w:pPr>
        <w:ind w:firstLine="708"/>
        <w:contextualSpacing/>
        <w:jc w:val="both"/>
        <w:rPr>
          <w:sz w:val="30"/>
          <w:szCs w:val="30"/>
        </w:rPr>
      </w:pPr>
      <w:r w:rsidRPr="0057556D">
        <w:rPr>
          <w:sz w:val="30"/>
          <w:szCs w:val="30"/>
        </w:rPr>
        <w:t xml:space="preserve">Универсиада в следующем году пройдет и </w:t>
      </w:r>
      <w:proofErr w:type="gramStart"/>
      <w:r w:rsidRPr="0057556D">
        <w:rPr>
          <w:sz w:val="30"/>
          <w:szCs w:val="30"/>
        </w:rPr>
        <w:t>закончится</w:t>
      </w:r>
      <w:proofErr w:type="gramEnd"/>
      <w:r w:rsidRPr="0057556D">
        <w:rPr>
          <w:sz w:val="30"/>
          <w:szCs w:val="30"/>
        </w:rPr>
        <w:t xml:space="preserve">. Нам говорили про 13 тысяч крупномеров. Они </w:t>
      </w:r>
      <w:proofErr w:type="gramStart"/>
      <w:r w:rsidRPr="0057556D">
        <w:rPr>
          <w:sz w:val="30"/>
          <w:szCs w:val="30"/>
        </w:rPr>
        <w:t>были высажены на средства краевой субсидии и вряд ли в следующем году эти средства снова поступят</w:t>
      </w:r>
      <w:proofErr w:type="gramEnd"/>
      <w:r w:rsidRPr="0057556D">
        <w:rPr>
          <w:sz w:val="30"/>
          <w:szCs w:val="30"/>
        </w:rPr>
        <w:t xml:space="preserve"> в бюджет города. </w:t>
      </w:r>
    </w:p>
    <w:p w:rsidR="0057556D" w:rsidRPr="0057556D" w:rsidRDefault="0057556D" w:rsidP="0057556D">
      <w:pPr>
        <w:ind w:firstLine="708"/>
        <w:contextualSpacing/>
        <w:jc w:val="both"/>
        <w:rPr>
          <w:sz w:val="30"/>
          <w:szCs w:val="30"/>
        </w:rPr>
      </w:pPr>
      <w:r w:rsidRPr="0057556D">
        <w:rPr>
          <w:sz w:val="30"/>
          <w:szCs w:val="30"/>
        </w:rPr>
        <w:t xml:space="preserve">Также не </w:t>
      </w:r>
      <w:proofErr w:type="gramStart"/>
      <w:r w:rsidRPr="0057556D">
        <w:rPr>
          <w:sz w:val="30"/>
          <w:szCs w:val="30"/>
        </w:rPr>
        <w:t>согласен</w:t>
      </w:r>
      <w:proofErr w:type="gramEnd"/>
      <w:r w:rsidRPr="0057556D">
        <w:rPr>
          <w:sz w:val="30"/>
          <w:szCs w:val="30"/>
        </w:rPr>
        <w:t xml:space="preserve"> с тем, что компенсационные посадки выполнены в полном объеме, как они первоначально планировались. Ничего подобного.</w:t>
      </w:r>
    </w:p>
    <w:p w:rsidR="0057556D" w:rsidRPr="0057556D" w:rsidRDefault="0057556D" w:rsidP="0057556D">
      <w:pPr>
        <w:ind w:firstLine="708"/>
        <w:contextualSpacing/>
        <w:jc w:val="both"/>
        <w:rPr>
          <w:sz w:val="30"/>
          <w:szCs w:val="30"/>
        </w:rPr>
      </w:pPr>
      <w:r w:rsidRPr="0057556D">
        <w:rPr>
          <w:sz w:val="30"/>
          <w:szCs w:val="30"/>
        </w:rPr>
        <w:t>И еще раз подчеркну, что приживаемость компенсационных насаждений в экологической обстановке нашего города оставляет желать намного лучшего.</w:t>
      </w:r>
    </w:p>
    <w:p w:rsidR="0057556D" w:rsidRPr="0057556D" w:rsidRDefault="0057556D" w:rsidP="0057556D">
      <w:pPr>
        <w:ind w:firstLine="708"/>
        <w:contextualSpacing/>
        <w:jc w:val="both"/>
        <w:rPr>
          <w:sz w:val="30"/>
          <w:szCs w:val="30"/>
        </w:rPr>
      </w:pPr>
      <w:r w:rsidRPr="0057556D">
        <w:rPr>
          <w:sz w:val="30"/>
          <w:szCs w:val="30"/>
        </w:rPr>
        <w:t>Поэтому, еще раз хочу призвать администрацию города Красноярска, городской Совет депутатов к тому, что нам действительно нужны широкомасштабные, дельные меры по озеленению города и отдельные строки в бюджете.</w:t>
      </w:r>
    </w:p>
    <w:p w:rsidR="0057556D" w:rsidRPr="0057556D" w:rsidRDefault="0057556D" w:rsidP="0057556D">
      <w:pPr>
        <w:ind w:firstLine="708"/>
        <w:contextualSpacing/>
        <w:jc w:val="both"/>
        <w:rPr>
          <w:sz w:val="30"/>
          <w:szCs w:val="30"/>
        </w:rPr>
      </w:pPr>
      <w:r w:rsidRPr="0057556D">
        <w:rPr>
          <w:sz w:val="30"/>
          <w:szCs w:val="30"/>
        </w:rPr>
        <w:t>Спасибо!</w:t>
      </w:r>
    </w:p>
    <w:p w:rsidR="00BC39C5" w:rsidRDefault="00BC39C5" w:rsidP="00E7182C">
      <w:pPr>
        <w:spacing w:line="276" w:lineRule="auto"/>
        <w:ind w:firstLine="709"/>
        <w:jc w:val="both"/>
        <w:rPr>
          <w:sz w:val="30"/>
          <w:szCs w:val="30"/>
        </w:rPr>
      </w:pPr>
    </w:p>
    <w:p w:rsidR="00AF5648" w:rsidRDefault="00AA5848" w:rsidP="00E7182C">
      <w:pPr>
        <w:pStyle w:val="af6"/>
        <w:spacing w:line="276" w:lineRule="auto"/>
        <w:ind w:left="0" w:firstLine="709"/>
        <w:jc w:val="both"/>
        <w:rPr>
          <w:b/>
          <w:sz w:val="30"/>
          <w:szCs w:val="30"/>
        </w:rPr>
      </w:pPr>
      <w:proofErr w:type="spellStart"/>
      <w:r>
        <w:rPr>
          <w:b/>
          <w:sz w:val="30"/>
          <w:szCs w:val="30"/>
        </w:rPr>
        <w:t>Хаснутдинова</w:t>
      </w:r>
      <w:proofErr w:type="spellEnd"/>
      <w:r>
        <w:rPr>
          <w:b/>
          <w:sz w:val="30"/>
          <w:szCs w:val="30"/>
        </w:rPr>
        <w:t xml:space="preserve"> И.Н.</w:t>
      </w:r>
      <w:r w:rsidR="00AF5648" w:rsidRPr="00AF5648">
        <w:rPr>
          <w:b/>
          <w:sz w:val="30"/>
          <w:szCs w:val="30"/>
        </w:rPr>
        <w:t>:</w:t>
      </w:r>
    </w:p>
    <w:p w:rsidR="00AA5848" w:rsidRPr="00AC3FEF" w:rsidRDefault="00AA5848" w:rsidP="00E7182C">
      <w:pPr>
        <w:ind w:firstLine="709"/>
        <w:contextualSpacing/>
        <w:jc w:val="both"/>
        <w:rPr>
          <w:i/>
          <w:color w:val="000000" w:themeColor="text1"/>
          <w:sz w:val="30"/>
          <w:szCs w:val="30"/>
        </w:rPr>
      </w:pPr>
      <w:r w:rsidRPr="00AC3FEF">
        <w:rPr>
          <w:sz w:val="30"/>
          <w:szCs w:val="30"/>
        </w:rPr>
        <w:t xml:space="preserve">Желает ли выступить </w:t>
      </w:r>
      <w:r w:rsidR="005E2129" w:rsidRPr="00AC3FEF">
        <w:rPr>
          <w:sz w:val="30"/>
          <w:szCs w:val="30"/>
        </w:rPr>
        <w:t xml:space="preserve">еще </w:t>
      </w:r>
      <w:r w:rsidRPr="00AC3FEF">
        <w:rPr>
          <w:sz w:val="30"/>
          <w:szCs w:val="30"/>
        </w:rPr>
        <w:t>кто-то из приглашенных участников публичных слушаний</w:t>
      </w:r>
      <w:r w:rsidR="005E2129" w:rsidRPr="00AC3FEF">
        <w:rPr>
          <w:sz w:val="30"/>
          <w:szCs w:val="30"/>
        </w:rPr>
        <w:t xml:space="preserve"> </w:t>
      </w:r>
      <w:r w:rsidRPr="00AC3FEF">
        <w:rPr>
          <w:color w:val="000000" w:themeColor="text1"/>
          <w:sz w:val="30"/>
          <w:szCs w:val="30"/>
        </w:rPr>
        <w:t>или задать вопросы?</w:t>
      </w:r>
      <w:r w:rsidRPr="00AC3FEF">
        <w:rPr>
          <w:i/>
          <w:color w:val="000000" w:themeColor="text1"/>
          <w:sz w:val="30"/>
          <w:szCs w:val="30"/>
        </w:rPr>
        <w:t xml:space="preserve"> </w:t>
      </w:r>
    </w:p>
    <w:p w:rsidR="005E2129" w:rsidRPr="00AC3FEF" w:rsidRDefault="005E2129" w:rsidP="00E7182C">
      <w:pPr>
        <w:ind w:firstLine="709"/>
        <w:contextualSpacing/>
        <w:jc w:val="both"/>
        <w:rPr>
          <w:sz w:val="30"/>
          <w:szCs w:val="30"/>
        </w:rPr>
      </w:pPr>
    </w:p>
    <w:p w:rsidR="00B248FA" w:rsidRPr="00AC3FEF" w:rsidRDefault="00B248FA" w:rsidP="00E7182C">
      <w:pPr>
        <w:pStyle w:val="af6"/>
        <w:ind w:left="0" w:firstLine="709"/>
        <w:jc w:val="both"/>
        <w:rPr>
          <w:sz w:val="30"/>
          <w:szCs w:val="30"/>
        </w:rPr>
      </w:pPr>
      <w:r w:rsidRPr="00AC3FEF">
        <w:rPr>
          <w:b/>
          <w:sz w:val="30"/>
          <w:szCs w:val="30"/>
        </w:rPr>
        <w:t>Черных С.В.</w:t>
      </w:r>
      <w:r w:rsidR="005E2129" w:rsidRPr="00D155F7">
        <w:rPr>
          <w:b/>
          <w:sz w:val="30"/>
          <w:szCs w:val="30"/>
        </w:rPr>
        <w:t>:</w:t>
      </w:r>
    </w:p>
    <w:p w:rsidR="005E2129" w:rsidRPr="00AC3FEF" w:rsidRDefault="005E2129" w:rsidP="00E7182C">
      <w:pPr>
        <w:pStyle w:val="af6"/>
        <w:ind w:left="0" w:firstLine="709"/>
        <w:jc w:val="both"/>
        <w:rPr>
          <w:sz w:val="30"/>
          <w:szCs w:val="30"/>
        </w:rPr>
      </w:pPr>
      <w:r w:rsidRPr="00AC3FEF">
        <w:rPr>
          <w:sz w:val="30"/>
          <w:szCs w:val="30"/>
        </w:rPr>
        <w:t>Заложено ли в бюджет соединение нового Николаевского моста с районом Пашенный в 2019 году или позже?</w:t>
      </w:r>
    </w:p>
    <w:p w:rsidR="00B248FA" w:rsidRPr="00AC3FEF" w:rsidRDefault="005E2129" w:rsidP="00E7182C">
      <w:pPr>
        <w:pStyle w:val="af6"/>
        <w:ind w:left="0" w:firstLine="709"/>
        <w:jc w:val="both"/>
        <w:rPr>
          <w:b/>
          <w:sz w:val="30"/>
          <w:szCs w:val="30"/>
        </w:rPr>
      </w:pPr>
      <w:r w:rsidRPr="00AC3FEF">
        <w:rPr>
          <w:b/>
          <w:sz w:val="30"/>
          <w:szCs w:val="30"/>
        </w:rPr>
        <w:t>Голубь Г.В.</w:t>
      </w:r>
      <w:r w:rsidR="00B248FA" w:rsidRPr="00AC3FEF">
        <w:rPr>
          <w:b/>
          <w:sz w:val="30"/>
          <w:szCs w:val="30"/>
        </w:rPr>
        <w:t>:</w:t>
      </w:r>
    </w:p>
    <w:p w:rsidR="005E2129" w:rsidRPr="00AC3FEF" w:rsidRDefault="005E2129" w:rsidP="00E7182C">
      <w:pPr>
        <w:pStyle w:val="af6"/>
        <w:ind w:left="0" w:firstLine="709"/>
        <w:jc w:val="both"/>
        <w:rPr>
          <w:sz w:val="30"/>
          <w:szCs w:val="30"/>
        </w:rPr>
      </w:pPr>
      <w:r w:rsidRPr="00AC3FEF">
        <w:rPr>
          <w:sz w:val="30"/>
          <w:szCs w:val="30"/>
        </w:rPr>
        <w:t xml:space="preserve">Работы в данном направлении начнутся в следующем году в рамках федерального проекта «Безопасные и качественные автомобильные дороги». Сначала необходимо выкупить собственность, чтобы убрать </w:t>
      </w:r>
      <w:r w:rsidRPr="00AC3FEF">
        <w:rPr>
          <w:sz w:val="30"/>
          <w:szCs w:val="30"/>
        </w:rPr>
        <w:lastRenderedPageBreak/>
        <w:t>права третьих лиц, затем оформить в собственность землю и в 2020 году планируется приступить к строительству дороги.</w:t>
      </w:r>
    </w:p>
    <w:p w:rsidR="005E2129" w:rsidRPr="006B4F44" w:rsidRDefault="005E2129" w:rsidP="00E7182C">
      <w:pPr>
        <w:pStyle w:val="af6"/>
        <w:ind w:left="0" w:firstLine="709"/>
        <w:jc w:val="both"/>
        <w:rPr>
          <w:sz w:val="31"/>
          <w:szCs w:val="31"/>
        </w:rPr>
      </w:pPr>
    </w:p>
    <w:p w:rsidR="00B248FA" w:rsidRPr="00AC3FEF" w:rsidRDefault="00B248FA" w:rsidP="00E7182C">
      <w:pPr>
        <w:pStyle w:val="af6"/>
        <w:ind w:left="0" w:firstLine="709"/>
        <w:jc w:val="both"/>
        <w:rPr>
          <w:sz w:val="30"/>
          <w:szCs w:val="30"/>
        </w:rPr>
      </w:pPr>
      <w:r w:rsidRPr="00AC3FEF">
        <w:rPr>
          <w:b/>
          <w:sz w:val="30"/>
          <w:szCs w:val="30"/>
        </w:rPr>
        <w:t>Черных С.В.</w:t>
      </w:r>
      <w:r w:rsidRPr="00D155F7">
        <w:rPr>
          <w:b/>
          <w:sz w:val="30"/>
          <w:szCs w:val="30"/>
        </w:rPr>
        <w:t>:</w:t>
      </w:r>
    </w:p>
    <w:p w:rsidR="005E2129" w:rsidRPr="00AC3FEF" w:rsidRDefault="005E2129" w:rsidP="00E7182C">
      <w:pPr>
        <w:pStyle w:val="af6"/>
        <w:ind w:left="0" w:firstLine="709"/>
        <w:jc w:val="both"/>
        <w:rPr>
          <w:sz w:val="30"/>
          <w:szCs w:val="30"/>
        </w:rPr>
      </w:pPr>
      <w:r w:rsidRPr="00AC3FEF">
        <w:rPr>
          <w:sz w:val="30"/>
          <w:szCs w:val="30"/>
        </w:rPr>
        <w:t>В каком районе города планируется строительство аквапарка?</w:t>
      </w:r>
    </w:p>
    <w:p w:rsidR="005E2129" w:rsidRPr="00AC3FEF" w:rsidRDefault="005E2129" w:rsidP="00E7182C">
      <w:pPr>
        <w:pStyle w:val="af6"/>
        <w:ind w:left="0" w:firstLine="709"/>
        <w:jc w:val="both"/>
        <w:rPr>
          <w:sz w:val="30"/>
          <w:szCs w:val="30"/>
        </w:rPr>
      </w:pPr>
      <w:r w:rsidRPr="00AC3FEF">
        <w:rPr>
          <w:b/>
          <w:sz w:val="30"/>
          <w:szCs w:val="30"/>
        </w:rPr>
        <w:t>Давыдов А.В.</w:t>
      </w:r>
      <w:r w:rsidR="00B248FA" w:rsidRPr="00AC3FEF">
        <w:rPr>
          <w:b/>
          <w:sz w:val="30"/>
          <w:szCs w:val="30"/>
        </w:rPr>
        <w:t>:</w:t>
      </w:r>
      <w:r w:rsidRPr="00AC3FEF">
        <w:rPr>
          <w:sz w:val="30"/>
          <w:szCs w:val="30"/>
        </w:rPr>
        <w:t xml:space="preserve"> В Советском районе.</w:t>
      </w:r>
    </w:p>
    <w:p w:rsidR="005E2129" w:rsidRPr="006B4F44" w:rsidRDefault="005E2129" w:rsidP="00E7182C">
      <w:pPr>
        <w:pStyle w:val="af6"/>
        <w:ind w:left="0" w:firstLine="709"/>
        <w:jc w:val="both"/>
        <w:rPr>
          <w:sz w:val="31"/>
          <w:szCs w:val="31"/>
        </w:rPr>
      </w:pPr>
    </w:p>
    <w:p w:rsidR="00B248FA" w:rsidRPr="00AC3FEF" w:rsidRDefault="00B248FA" w:rsidP="00E7182C">
      <w:pPr>
        <w:pStyle w:val="af6"/>
        <w:ind w:left="0" w:firstLine="709"/>
        <w:jc w:val="both"/>
        <w:rPr>
          <w:sz w:val="30"/>
          <w:szCs w:val="30"/>
        </w:rPr>
      </w:pPr>
      <w:r w:rsidRPr="00AC3FEF">
        <w:rPr>
          <w:b/>
          <w:sz w:val="30"/>
          <w:szCs w:val="30"/>
        </w:rPr>
        <w:t>Черных С.В.</w:t>
      </w:r>
      <w:r w:rsidRPr="00D155F7">
        <w:rPr>
          <w:b/>
          <w:sz w:val="30"/>
          <w:szCs w:val="30"/>
        </w:rPr>
        <w:t>:</w:t>
      </w:r>
    </w:p>
    <w:p w:rsidR="005E2129" w:rsidRPr="00AC3FEF" w:rsidRDefault="005E2129" w:rsidP="00E7182C">
      <w:pPr>
        <w:pStyle w:val="af6"/>
        <w:ind w:left="0" w:firstLine="709"/>
        <w:jc w:val="both"/>
        <w:rPr>
          <w:sz w:val="30"/>
          <w:szCs w:val="30"/>
        </w:rPr>
      </w:pPr>
      <w:r w:rsidRPr="00AC3FEF">
        <w:rPr>
          <w:sz w:val="30"/>
          <w:szCs w:val="30"/>
        </w:rPr>
        <w:t>Как влияет химическая посыпка дорог на автомобили?</w:t>
      </w:r>
    </w:p>
    <w:p w:rsidR="00B248FA" w:rsidRPr="00AC3FEF" w:rsidRDefault="005E2129" w:rsidP="00E7182C">
      <w:pPr>
        <w:pStyle w:val="af6"/>
        <w:ind w:left="0" w:firstLine="709"/>
        <w:jc w:val="both"/>
        <w:rPr>
          <w:b/>
          <w:sz w:val="30"/>
          <w:szCs w:val="30"/>
        </w:rPr>
      </w:pPr>
      <w:r w:rsidRPr="00AC3FEF">
        <w:rPr>
          <w:b/>
          <w:sz w:val="30"/>
          <w:szCs w:val="30"/>
        </w:rPr>
        <w:t>Шестопалов Ю.В.</w:t>
      </w:r>
      <w:r w:rsidR="00B248FA" w:rsidRPr="00AC3FEF">
        <w:rPr>
          <w:b/>
          <w:sz w:val="30"/>
          <w:szCs w:val="30"/>
        </w:rPr>
        <w:t>:</w:t>
      </w:r>
    </w:p>
    <w:p w:rsidR="005E2129" w:rsidRPr="00AC3FEF" w:rsidRDefault="005E2129" w:rsidP="00E7182C">
      <w:pPr>
        <w:pStyle w:val="af6"/>
        <w:ind w:left="0" w:firstLine="709"/>
        <w:jc w:val="both"/>
        <w:rPr>
          <w:sz w:val="30"/>
          <w:szCs w:val="30"/>
        </w:rPr>
      </w:pPr>
      <w:r w:rsidRPr="00AC3FEF">
        <w:rPr>
          <w:sz w:val="30"/>
          <w:szCs w:val="30"/>
        </w:rPr>
        <w:t xml:space="preserve">Отрицательное воздействие на машины и механизмы у посыпочной смеси </w:t>
      </w:r>
      <w:proofErr w:type="spellStart"/>
      <w:r w:rsidRPr="00AC3FEF">
        <w:rPr>
          <w:sz w:val="30"/>
          <w:szCs w:val="30"/>
        </w:rPr>
        <w:t>Бионорд</w:t>
      </w:r>
      <w:proofErr w:type="spellEnd"/>
      <w:r w:rsidRPr="00AC3FEF">
        <w:rPr>
          <w:sz w:val="30"/>
          <w:szCs w:val="30"/>
        </w:rPr>
        <w:t xml:space="preserve"> минимизировано. В нем используются добавки, которые уменьшают эрозийные свойства, поэтому </w:t>
      </w:r>
      <w:proofErr w:type="spellStart"/>
      <w:r w:rsidRPr="00AC3FEF">
        <w:rPr>
          <w:sz w:val="30"/>
          <w:szCs w:val="30"/>
        </w:rPr>
        <w:t>Бионорд</w:t>
      </w:r>
      <w:proofErr w:type="spellEnd"/>
      <w:r w:rsidRPr="00AC3FEF">
        <w:rPr>
          <w:sz w:val="30"/>
          <w:szCs w:val="30"/>
        </w:rPr>
        <w:t xml:space="preserve"> считается </w:t>
      </w:r>
      <w:proofErr w:type="gramStart"/>
      <w:r w:rsidRPr="00AC3FEF">
        <w:rPr>
          <w:sz w:val="30"/>
          <w:szCs w:val="30"/>
        </w:rPr>
        <w:t>более-менее технически</w:t>
      </w:r>
      <w:proofErr w:type="gramEnd"/>
      <w:r w:rsidRPr="00AC3FEF">
        <w:rPr>
          <w:sz w:val="30"/>
          <w:szCs w:val="30"/>
        </w:rPr>
        <w:t xml:space="preserve"> безопасным. </w:t>
      </w:r>
    </w:p>
    <w:p w:rsidR="005E2129" w:rsidRPr="006B4F44" w:rsidRDefault="005E2129" w:rsidP="00E7182C">
      <w:pPr>
        <w:pStyle w:val="af6"/>
        <w:ind w:left="0" w:firstLine="709"/>
        <w:jc w:val="both"/>
        <w:rPr>
          <w:b/>
          <w:sz w:val="31"/>
          <w:szCs w:val="31"/>
        </w:rPr>
      </w:pPr>
    </w:p>
    <w:p w:rsidR="0018739B" w:rsidRPr="00AC3FEF" w:rsidRDefault="0018739B" w:rsidP="00E7182C">
      <w:pPr>
        <w:pStyle w:val="af6"/>
        <w:ind w:left="0" w:firstLine="709"/>
        <w:jc w:val="both"/>
        <w:rPr>
          <w:b/>
          <w:sz w:val="30"/>
          <w:szCs w:val="30"/>
        </w:rPr>
      </w:pPr>
      <w:proofErr w:type="spellStart"/>
      <w:r w:rsidRPr="00AC3FEF">
        <w:rPr>
          <w:b/>
          <w:sz w:val="30"/>
          <w:szCs w:val="30"/>
        </w:rPr>
        <w:t>Булавкина</w:t>
      </w:r>
      <w:proofErr w:type="spellEnd"/>
      <w:r w:rsidRPr="00AC3FEF">
        <w:rPr>
          <w:b/>
          <w:sz w:val="30"/>
          <w:szCs w:val="30"/>
        </w:rPr>
        <w:t xml:space="preserve"> Л. А.:</w:t>
      </w:r>
    </w:p>
    <w:p w:rsidR="005E2129" w:rsidRPr="00AC3FEF" w:rsidRDefault="005E2129" w:rsidP="00E7182C">
      <w:pPr>
        <w:pStyle w:val="af6"/>
        <w:ind w:left="0" w:firstLine="709"/>
        <w:jc w:val="both"/>
        <w:rPr>
          <w:sz w:val="30"/>
          <w:szCs w:val="30"/>
        </w:rPr>
      </w:pPr>
      <w:r w:rsidRPr="00AC3FEF">
        <w:rPr>
          <w:sz w:val="30"/>
          <w:szCs w:val="30"/>
        </w:rPr>
        <w:t xml:space="preserve">Проживаю в микрорайоне </w:t>
      </w:r>
      <w:proofErr w:type="gramStart"/>
      <w:r w:rsidRPr="00AC3FEF">
        <w:rPr>
          <w:sz w:val="30"/>
          <w:szCs w:val="30"/>
        </w:rPr>
        <w:t>Солнечный</w:t>
      </w:r>
      <w:proofErr w:type="gramEnd"/>
      <w:r w:rsidRPr="00AC3FEF">
        <w:rPr>
          <w:sz w:val="30"/>
          <w:szCs w:val="30"/>
        </w:rPr>
        <w:t xml:space="preserve">. По соседству </w:t>
      </w:r>
      <w:proofErr w:type="gramStart"/>
      <w:r w:rsidRPr="00AC3FEF">
        <w:rPr>
          <w:sz w:val="30"/>
          <w:szCs w:val="30"/>
        </w:rPr>
        <w:t>построили дом и заселили</w:t>
      </w:r>
      <w:proofErr w:type="gramEnd"/>
      <w:r w:rsidRPr="00AC3FEF">
        <w:rPr>
          <w:sz w:val="30"/>
          <w:szCs w:val="30"/>
        </w:rPr>
        <w:t xml:space="preserve"> в него сирот. Насколько я знаю, эти квартиры выдает государство. Рядом строится еще один дом, хотелось бы узнать: планируется ли у нас снова заселение сиротами? Подход поменяется по заселению города? Спрашиваю потому, что в округе складывается неблагоприятная социальная обстановка.</w:t>
      </w:r>
    </w:p>
    <w:p w:rsidR="0018739B" w:rsidRPr="00AC3FEF" w:rsidRDefault="005E2129" w:rsidP="00E7182C">
      <w:pPr>
        <w:pStyle w:val="af6"/>
        <w:ind w:left="0" w:firstLine="709"/>
        <w:jc w:val="both"/>
        <w:rPr>
          <w:b/>
          <w:color w:val="000000" w:themeColor="text1"/>
          <w:sz w:val="30"/>
          <w:szCs w:val="30"/>
        </w:rPr>
      </w:pPr>
      <w:r w:rsidRPr="00AC3FEF">
        <w:rPr>
          <w:b/>
          <w:color w:val="000000" w:themeColor="text1"/>
          <w:sz w:val="30"/>
          <w:szCs w:val="30"/>
        </w:rPr>
        <w:t>Голубь Г.В.</w:t>
      </w:r>
      <w:r w:rsidR="0018739B" w:rsidRPr="00AC3FEF">
        <w:rPr>
          <w:b/>
          <w:color w:val="000000" w:themeColor="text1"/>
          <w:sz w:val="30"/>
          <w:szCs w:val="30"/>
        </w:rPr>
        <w:t>:</w:t>
      </w:r>
    </w:p>
    <w:p w:rsidR="00AC3FEF" w:rsidRPr="00F14181" w:rsidRDefault="00AC3FEF" w:rsidP="00E7182C">
      <w:pPr>
        <w:autoSpaceDE w:val="0"/>
        <w:autoSpaceDN w:val="0"/>
        <w:adjustRightInd w:val="0"/>
        <w:spacing w:line="264" w:lineRule="auto"/>
        <w:ind w:firstLine="709"/>
        <w:jc w:val="both"/>
        <w:rPr>
          <w:b/>
          <w:color w:val="000000" w:themeColor="text1"/>
          <w:sz w:val="30"/>
          <w:szCs w:val="30"/>
        </w:rPr>
      </w:pPr>
      <w:r w:rsidRPr="00F14181">
        <w:rPr>
          <w:color w:val="000000" w:themeColor="text1"/>
          <w:sz w:val="30"/>
          <w:szCs w:val="30"/>
        </w:rPr>
        <w:t>Этот вопрос неоднократно поднимался гражданами. С момента первого обращения городом проводилась работа с краем по решению данной проблемы.</w:t>
      </w:r>
    </w:p>
    <w:p w:rsidR="006B4F44" w:rsidRPr="006B4F44" w:rsidRDefault="006B4F44" w:rsidP="00E7182C">
      <w:pPr>
        <w:autoSpaceDE w:val="0"/>
        <w:autoSpaceDN w:val="0"/>
        <w:adjustRightInd w:val="0"/>
        <w:spacing w:line="264" w:lineRule="auto"/>
        <w:ind w:firstLine="709"/>
        <w:jc w:val="both"/>
        <w:rPr>
          <w:color w:val="000000" w:themeColor="text1"/>
          <w:sz w:val="20"/>
          <w:szCs w:val="20"/>
        </w:rPr>
      </w:pPr>
    </w:p>
    <w:p w:rsidR="00AC3FEF" w:rsidRPr="00F14181" w:rsidRDefault="00AC3FEF" w:rsidP="00E7182C">
      <w:pPr>
        <w:autoSpaceDE w:val="0"/>
        <w:autoSpaceDN w:val="0"/>
        <w:adjustRightInd w:val="0"/>
        <w:spacing w:line="264" w:lineRule="auto"/>
        <w:ind w:firstLine="709"/>
        <w:jc w:val="both"/>
        <w:rPr>
          <w:color w:val="000000" w:themeColor="text1"/>
          <w:sz w:val="30"/>
          <w:szCs w:val="30"/>
        </w:rPr>
      </w:pPr>
      <w:r w:rsidRPr="00F14181">
        <w:rPr>
          <w:color w:val="000000" w:themeColor="text1"/>
          <w:sz w:val="30"/>
          <w:szCs w:val="30"/>
        </w:rPr>
        <w:t>Уже с 1 января 2019 года вступит в силу Федеральный закон № 267-ФЗ от 29.07.2018, на основании которого будет внесена поправка в действующий порядок предоставления квартир детям-сиротам и детям, оставшимся без попечения родителей.</w:t>
      </w:r>
    </w:p>
    <w:p w:rsidR="00AC3FEF" w:rsidRPr="00F14181" w:rsidRDefault="00AC3FEF" w:rsidP="00E7182C">
      <w:pPr>
        <w:autoSpaceDE w:val="0"/>
        <w:autoSpaceDN w:val="0"/>
        <w:adjustRightInd w:val="0"/>
        <w:spacing w:line="264" w:lineRule="auto"/>
        <w:ind w:firstLine="709"/>
        <w:jc w:val="both"/>
        <w:rPr>
          <w:rFonts w:eastAsiaTheme="minorHAnsi"/>
          <w:sz w:val="30"/>
          <w:szCs w:val="30"/>
          <w:lang w:eastAsia="en-US"/>
        </w:rPr>
      </w:pPr>
      <w:r w:rsidRPr="00F14181">
        <w:rPr>
          <w:rFonts w:eastAsiaTheme="minorHAnsi"/>
          <w:sz w:val="30"/>
          <w:szCs w:val="30"/>
          <w:lang w:eastAsia="en-US"/>
        </w:rPr>
        <w:t>В 2019 году общее количество квартир, предоставляемых сиротам, в одном многоквартирном доме, не сможет превышать 25 процентов от общего количества квартир.</w:t>
      </w:r>
    </w:p>
    <w:p w:rsidR="0018739B" w:rsidRPr="00AC3FEF" w:rsidRDefault="0018739B" w:rsidP="00E7182C">
      <w:pPr>
        <w:ind w:firstLine="709"/>
        <w:contextualSpacing/>
        <w:jc w:val="both"/>
        <w:rPr>
          <w:color w:val="000000" w:themeColor="text1"/>
          <w:sz w:val="30"/>
          <w:szCs w:val="30"/>
        </w:rPr>
      </w:pPr>
    </w:p>
    <w:p w:rsidR="0018739B" w:rsidRPr="00AC3FEF" w:rsidRDefault="005E2129" w:rsidP="00E7182C">
      <w:pPr>
        <w:ind w:firstLine="709"/>
        <w:contextualSpacing/>
        <w:jc w:val="both"/>
        <w:rPr>
          <w:b/>
          <w:sz w:val="30"/>
          <w:szCs w:val="30"/>
        </w:rPr>
      </w:pPr>
      <w:proofErr w:type="spellStart"/>
      <w:r w:rsidRPr="00AC3FEF">
        <w:rPr>
          <w:b/>
          <w:sz w:val="30"/>
          <w:szCs w:val="30"/>
        </w:rPr>
        <w:t>Крастелев</w:t>
      </w:r>
      <w:proofErr w:type="spellEnd"/>
      <w:r w:rsidRPr="00AC3FEF">
        <w:rPr>
          <w:b/>
          <w:sz w:val="30"/>
          <w:szCs w:val="30"/>
        </w:rPr>
        <w:t xml:space="preserve"> Р.Е</w:t>
      </w:r>
      <w:r w:rsidR="0018739B" w:rsidRPr="00AC3FEF">
        <w:rPr>
          <w:b/>
          <w:sz w:val="30"/>
          <w:szCs w:val="30"/>
        </w:rPr>
        <w:t>:</w:t>
      </w:r>
    </w:p>
    <w:p w:rsidR="006B4F44" w:rsidRDefault="005E2129" w:rsidP="00E7182C">
      <w:pPr>
        <w:ind w:firstLine="709"/>
        <w:contextualSpacing/>
        <w:jc w:val="both"/>
        <w:rPr>
          <w:sz w:val="30"/>
          <w:szCs w:val="30"/>
        </w:rPr>
      </w:pPr>
      <w:r w:rsidRPr="00AC3FEF">
        <w:rPr>
          <w:sz w:val="30"/>
          <w:szCs w:val="30"/>
        </w:rPr>
        <w:t>С точки зрения эффективности расходования бюджетных средств, в городе проводится ряд сомнительных мероприятий, в частности проект платн</w:t>
      </w:r>
      <w:r w:rsidR="003C5F6E">
        <w:rPr>
          <w:sz w:val="30"/>
          <w:szCs w:val="30"/>
        </w:rPr>
        <w:t>ых</w:t>
      </w:r>
      <w:r w:rsidRPr="00AC3FEF">
        <w:rPr>
          <w:sz w:val="30"/>
          <w:szCs w:val="30"/>
        </w:rPr>
        <w:t xml:space="preserve"> парков</w:t>
      </w:r>
      <w:r w:rsidR="003C5F6E">
        <w:rPr>
          <w:sz w:val="30"/>
          <w:szCs w:val="30"/>
        </w:rPr>
        <w:t>о</w:t>
      </w:r>
      <w:r w:rsidRPr="00AC3FEF">
        <w:rPr>
          <w:sz w:val="30"/>
          <w:szCs w:val="30"/>
        </w:rPr>
        <w:t xml:space="preserve">к. Прокуратура уже несколько раз признавала его не эффективным и не рабочим в том виде, в котором он существует. Мы большие денежные средства тратим на оборудование для платных парковок, а наш агент компания </w:t>
      </w:r>
      <w:proofErr w:type="spellStart"/>
      <w:r w:rsidRPr="00AC3FEF">
        <w:rPr>
          <w:sz w:val="30"/>
          <w:szCs w:val="30"/>
        </w:rPr>
        <w:t>Инфоком</w:t>
      </w:r>
      <w:proofErr w:type="spellEnd"/>
      <w:r w:rsidRPr="00AC3FEF">
        <w:rPr>
          <w:sz w:val="30"/>
          <w:szCs w:val="30"/>
        </w:rPr>
        <w:t xml:space="preserve"> свои обязательства не</w:t>
      </w:r>
      <w:r w:rsidR="006B4F44">
        <w:rPr>
          <w:sz w:val="30"/>
          <w:szCs w:val="30"/>
        </w:rPr>
        <w:br/>
      </w:r>
    </w:p>
    <w:p w:rsidR="005E2129" w:rsidRPr="00AC3FEF" w:rsidRDefault="005E2129" w:rsidP="006B4F44">
      <w:pPr>
        <w:contextualSpacing/>
        <w:jc w:val="both"/>
        <w:rPr>
          <w:sz w:val="30"/>
          <w:szCs w:val="30"/>
        </w:rPr>
      </w:pPr>
      <w:proofErr w:type="gramStart"/>
      <w:r w:rsidRPr="00AC3FEF">
        <w:rPr>
          <w:sz w:val="30"/>
          <w:szCs w:val="30"/>
        </w:rPr>
        <w:lastRenderedPageBreak/>
        <w:t>выполняет и соответственно бюджет теряет</w:t>
      </w:r>
      <w:proofErr w:type="gramEnd"/>
      <w:r w:rsidRPr="00AC3FEF">
        <w:rPr>
          <w:sz w:val="30"/>
          <w:szCs w:val="30"/>
        </w:rPr>
        <w:t xml:space="preserve"> достаточно большие деньги. Не вдаваясь в суть платных парковок, можно сказать, что этот проект провален.</w:t>
      </w:r>
    </w:p>
    <w:p w:rsidR="005E2129" w:rsidRPr="00AC3FEF" w:rsidRDefault="005E2129" w:rsidP="00E7182C">
      <w:pPr>
        <w:ind w:firstLine="709"/>
        <w:contextualSpacing/>
        <w:jc w:val="both"/>
        <w:rPr>
          <w:sz w:val="30"/>
          <w:szCs w:val="30"/>
        </w:rPr>
      </w:pPr>
      <w:r w:rsidRPr="00AC3FEF">
        <w:rPr>
          <w:sz w:val="30"/>
          <w:szCs w:val="30"/>
        </w:rPr>
        <w:t xml:space="preserve">Как вы считаете, </w:t>
      </w:r>
      <w:proofErr w:type="gramStart"/>
      <w:r w:rsidRPr="00AC3FEF">
        <w:rPr>
          <w:sz w:val="30"/>
          <w:szCs w:val="30"/>
        </w:rPr>
        <w:t>может</w:t>
      </w:r>
      <w:proofErr w:type="gramEnd"/>
      <w:r w:rsidRPr="00AC3FEF">
        <w:rPr>
          <w:sz w:val="30"/>
          <w:szCs w:val="30"/>
        </w:rPr>
        <w:t xml:space="preserve"> стоит все-таки расторгнуть договор и удовлетворить представление Прокуратуры в этой части? И, если уже приступать к нему, то может быть с новыми подходами, новыми программами и новыми исполнителями?</w:t>
      </w:r>
    </w:p>
    <w:p w:rsidR="00AC3FEF" w:rsidRPr="00AC3FEF" w:rsidRDefault="005E2129" w:rsidP="00E7182C">
      <w:pPr>
        <w:ind w:firstLine="709"/>
        <w:contextualSpacing/>
        <w:jc w:val="both"/>
        <w:rPr>
          <w:b/>
          <w:sz w:val="30"/>
          <w:szCs w:val="30"/>
        </w:rPr>
      </w:pPr>
      <w:r w:rsidRPr="00AC3FEF">
        <w:rPr>
          <w:b/>
          <w:sz w:val="30"/>
          <w:szCs w:val="30"/>
        </w:rPr>
        <w:t>Шестопалов Ю.В.</w:t>
      </w:r>
    </w:p>
    <w:p w:rsidR="005E2129" w:rsidRPr="00AC3FEF" w:rsidRDefault="005E2129" w:rsidP="00E7182C">
      <w:pPr>
        <w:ind w:firstLine="709"/>
        <w:contextualSpacing/>
        <w:jc w:val="both"/>
        <w:rPr>
          <w:sz w:val="30"/>
          <w:szCs w:val="30"/>
        </w:rPr>
      </w:pPr>
      <w:r w:rsidRPr="00AC3FEF">
        <w:rPr>
          <w:sz w:val="30"/>
          <w:szCs w:val="30"/>
        </w:rPr>
        <w:t>По платным парковкам на сегодняшний день работа ведется в 3-х направлениях:</w:t>
      </w:r>
    </w:p>
    <w:p w:rsidR="005E2129" w:rsidRPr="00AC3FEF" w:rsidRDefault="005E2129" w:rsidP="00FB59E1">
      <w:pPr>
        <w:pStyle w:val="af6"/>
        <w:numPr>
          <w:ilvl w:val="0"/>
          <w:numId w:val="30"/>
        </w:numPr>
        <w:spacing w:line="276" w:lineRule="auto"/>
        <w:jc w:val="both"/>
        <w:rPr>
          <w:sz w:val="30"/>
          <w:szCs w:val="30"/>
        </w:rPr>
      </w:pPr>
      <w:r w:rsidRPr="00AC3FEF">
        <w:rPr>
          <w:sz w:val="30"/>
          <w:szCs w:val="30"/>
        </w:rPr>
        <w:t xml:space="preserve">работа с </w:t>
      </w:r>
      <w:proofErr w:type="spellStart"/>
      <w:r w:rsidRPr="00AC3FEF">
        <w:rPr>
          <w:sz w:val="30"/>
          <w:szCs w:val="30"/>
        </w:rPr>
        <w:t>Инфокомом</w:t>
      </w:r>
      <w:proofErr w:type="spellEnd"/>
      <w:r w:rsidRPr="00AC3FEF">
        <w:rPr>
          <w:sz w:val="30"/>
          <w:szCs w:val="30"/>
        </w:rPr>
        <w:t xml:space="preserve"> по его реализации;</w:t>
      </w:r>
    </w:p>
    <w:p w:rsidR="005E2129" w:rsidRPr="00AC3FEF" w:rsidRDefault="005E2129" w:rsidP="00FB59E1">
      <w:pPr>
        <w:pStyle w:val="af6"/>
        <w:numPr>
          <w:ilvl w:val="0"/>
          <w:numId w:val="30"/>
        </w:numPr>
        <w:spacing w:line="276" w:lineRule="auto"/>
        <w:jc w:val="both"/>
        <w:rPr>
          <w:sz w:val="30"/>
          <w:szCs w:val="30"/>
        </w:rPr>
      </w:pPr>
      <w:r w:rsidRPr="00AC3FEF">
        <w:rPr>
          <w:sz w:val="30"/>
          <w:szCs w:val="30"/>
        </w:rPr>
        <w:t>организация деятельности в нашем учреждении УДИБ;</w:t>
      </w:r>
    </w:p>
    <w:p w:rsidR="005E2129" w:rsidRPr="00AC3FEF" w:rsidRDefault="005E2129" w:rsidP="00E7182C">
      <w:pPr>
        <w:pStyle w:val="af6"/>
        <w:numPr>
          <w:ilvl w:val="0"/>
          <w:numId w:val="30"/>
        </w:numPr>
        <w:tabs>
          <w:tab w:val="left" w:pos="1134"/>
        </w:tabs>
        <w:spacing w:line="276" w:lineRule="auto"/>
        <w:ind w:left="0" w:firstLine="709"/>
        <w:jc w:val="both"/>
        <w:rPr>
          <w:sz w:val="30"/>
          <w:szCs w:val="30"/>
        </w:rPr>
      </w:pPr>
      <w:r w:rsidRPr="00AC3FEF">
        <w:rPr>
          <w:sz w:val="30"/>
          <w:szCs w:val="30"/>
        </w:rPr>
        <w:t>нормативная деятельность, а именно внесение изменений в законодательные акты субъекта РФ, в данном случае Красноярского края. Сегодня проходит заседание в Законодательном Собрании края, где рассматривается внесение изменений, в том числе в статьи, касающиеся платных парковок. По идее мы выйдем на реализацию проекта в новом формате в 2019 году.</w:t>
      </w:r>
    </w:p>
    <w:p w:rsidR="005E2129" w:rsidRPr="00AC3FEF" w:rsidRDefault="005E2129" w:rsidP="00E7182C">
      <w:pPr>
        <w:pStyle w:val="af6"/>
        <w:ind w:left="0" w:firstLine="709"/>
        <w:jc w:val="both"/>
        <w:rPr>
          <w:sz w:val="30"/>
          <w:szCs w:val="30"/>
        </w:rPr>
      </w:pPr>
      <w:r w:rsidRPr="00AC3FEF">
        <w:rPr>
          <w:sz w:val="30"/>
          <w:szCs w:val="30"/>
        </w:rPr>
        <w:t xml:space="preserve">Расторжение на сегодняшний день контракта с </w:t>
      </w:r>
      <w:proofErr w:type="spellStart"/>
      <w:r w:rsidRPr="00AC3FEF">
        <w:rPr>
          <w:sz w:val="30"/>
          <w:szCs w:val="30"/>
        </w:rPr>
        <w:t>Инфокомом</w:t>
      </w:r>
      <w:proofErr w:type="spellEnd"/>
      <w:r w:rsidRPr="00AC3FEF">
        <w:rPr>
          <w:sz w:val="30"/>
          <w:szCs w:val="30"/>
        </w:rPr>
        <w:t xml:space="preserve"> нецелесообразно, потому что бюджет сразу получит нагрузку за неисполнение обязатель</w:t>
      </w:r>
      <w:proofErr w:type="gramStart"/>
      <w:r w:rsidRPr="00AC3FEF">
        <w:rPr>
          <w:sz w:val="30"/>
          <w:szCs w:val="30"/>
        </w:rPr>
        <w:t>ств в св</w:t>
      </w:r>
      <w:proofErr w:type="gramEnd"/>
      <w:r w:rsidRPr="00AC3FEF">
        <w:rPr>
          <w:sz w:val="30"/>
          <w:szCs w:val="30"/>
        </w:rPr>
        <w:t>оей части. Поэтому мы проводим работу в части того, чтобы не допустить нагрузки на бюджет.</w:t>
      </w:r>
    </w:p>
    <w:p w:rsidR="005E2129" w:rsidRPr="00AC3FEF" w:rsidRDefault="005E2129" w:rsidP="00E7182C">
      <w:pPr>
        <w:pStyle w:val="af6"/>
        <w:ind w:left="0" w:firstLine="709"/>
        <w:jc w:val="both"/>
        <w:rPr>
          <w:sz w:val="30"/>
          <w:szCs w:val="30"/>
        </w:rPr>
      </w:pPr>
    </w:p>
    <w:p w:rsidR="005E2129" w:rsidRPr="00AC3FEF" w:rsidRDefault="005E2129" w:rsidP="00E7182C">
      <w:pPr>
        <w:pStyle w:val="af6"/>
        <w:ind w:left="0" w:firstLine="709"/>
        <w:jc w:val="both"/>
        <w:rPr>
          <w:sz w:val="30"/>
          <w:szCs w:val="30"/>
        </w:rPr>
      </w:pPr>
      <w:proofErr w:type="spellStart"/>
      <w:r w:rsidRPr="00AC3FEF">
        <w:rPr>
          <w:b/>
          <w:sz w:val="30"/>
          <w:szCs w:val="30"/>
        </w:rPr>
        <w:t>Крастелев</w:t>
      </w:r>
      <w:proofErr w:type="spellEnd"/>
      <w:r w:rsidRPr="00AC3FEF">
        <w:rPr>
          <w:b/>
          <w:sz w:val="30"/>
          <w:szCs w:val="30"/>
        </w:rPr>
        <w:t xml:space="preserve"> </w:t>
      </w:r>
      <w:r w:rsidR="0018739B" w:rsidRPr="00AC3FEF">
        <w:rPr>
          <w:b/>
          <w:sz w:val="30"/>
          <w:szCs w:val="30"/>
        </w:rPr>
        <w:t>Р.Е.:</w:t>
      </w:r>
      <w:r w:rsidRPr="00AC3FEF">
        <w:rPr>
          <w:sz w:val="30"/>
          <w:szCs w:val="30"/>
        </w:rPr>
        <w:t xml:space="preserve"> Почему не взыскать с </w:t>
      </w:r>
      <w:proofErr w:type="spellStart"/>
      <w:r w:rsidRPr="00AC3FEF">
        <w:rPr>
          <w:sz w:val="30"/>
          <w:szCs w:val="30"/>
        </w:rPr>
        <w:t>Инфокома</w:t>
      </w:r>
      <w:proofErr w:type="spellEnd"/>
      <w:r w:rsidRPr="00AC3FEF">
        <w:rPr>
          <w:sz w:val="30"/>
          <w:szCs w:val="30"/>
        </w:rPr>
        <w:t xml:space="preserve"> деньги, которые они должны были вложить, но не вложили?</w:t>
      </w:r>
    </w:p>
    <w:p w:rsidR="005E2129" w:rsidRPr="00AC3FEF" w:rsidRDefault="005E2129" w:rsidP="00E7182C">
      <w:pPr>
        <w:ind w:firstLine="709"/>
        <w:contextualSpacing/>
        <w:jc w:val="both"/>
        <w:rPr>
          <w:sz w:val="30"/>
          <w:szCs w:val="30"/>
        </w:rPr>
      </w:pPr>
      <w:r w:rsidRPr="00AC3FEF">
        <w:rPr>
          <w:b/>
          <w:sz w:val="30"/>
          <w:szCs w:val="30"/>
        </w:rPr>
        <w:t>Шестопалов Ю.В.</w:t>
      </w:r>
      <w:r w:rsidR="0018739B" w:rsidRPr="00AC3FEF">
        <w:rPr>
          <w:b/>
          <w:sz w:val="30"/>
          <w:szCs w:val="30"/>
        </w:rPr>
        <w:t>:</w:t>
      </w:r>
      <w:r w:rsidRPr="00AC3FEF">
        <w:rPr>
          <w:sz w:val="30"/>
          <w:szCs w:val="30"/>
        </w:rPr>
        <w:t xml:space="preserve"> Идет подготовка документации</w:t>
      </w:r>
      <w:r w:rsidR="006B4F44">
        <w:rPr>
          <w:sz w:val="30"/>
          <w:szCs w:val="30"/>
        </w:rPr>
        <w:t xml:space="preserve"> для обращения в суд.</w:t>
      </w:r>
    </w:p>
    <w:p w:rsidR="005E2129" w:rsidRPr="00AC3FEF" w:rsidRDefault="005E2129" w:rsidP="00E7182C">
      <w:pPr>
        <w:ind w:firstLine="709"/>
        <w:contextualSpacing/>
        <w:jc w:val="both"/>
        <w:rPr>
          <w:sz w:val="30"/>
          <w:szCs w:val="30"/>
        </w:rPr>
      </w:pPr>
    </w:p>
    <w:p w:rsidR="0018739B" w:rsidRPr="00AC3FEF" w:rsidRDefault="005E2129" w:rsidP="00E7182C">
      <w:pPr>
        <w:ind w:firstLine="709"/>
        <w:contextualSpacing/>
        <w:jc w:val="both"/>
        <w:rPr>
          <w:sz w:val="30"/>
          <w:szCs w:val="30"/>
        </w:rPr>
      </w:pPr>
      <w:proofErr w:type="spellStart"/>
      <w:r w:rsidRPr="00AC3FEF">
        <w:rPr>
          <w:b/>
          <w:sz w:val="30"/>
          <w:szCs w:val="30"/>
        </w:rPr>
        <w:t>Крастелев</w:t>
      </w:r>
      <w:proofErr w:type="spellEnd"/>
      <w:r w:rsidRPr="00AC3FEF">
        <w:rPr>
          <w:b/>
          <w:sz w:val="30"/>
          <w:szCs w:val="30"/>
        </w:rPr>
        <w:t xml:space="preserve"> Р.Е.</w:t>
      </w:r>
      <w:r w:rsidR="0018739B" w:rsidRPr="00AC3FEF">
        <w:rPr>
          <w:b/>
          <w:sz w:val="30"/>
          <w:szCs w:val="30"/>
        </w:rPr>
        <w:t>:</w:t>
      </w:r>
      <w:r w:rsidRPr="00AC3FEF">
        <w:rPr>
          <w:sz w:val="30"/>
          <w:szCs w:val="30"/>
        </w:rPr>
        <w:t xml:space="preserve"> </w:t>
      </w:r>
    </w:p>
    <w:p w:rsidR="005E2129" w:rsidRPr="00AC3FEF" w:rsidRDefault="005E2129" w:rsidP="00E7182C">
      <w:pPr>
        <w:ind w:firstLine="709"/>
        <w:contextualSpacing/>
        <w:jc w:val="both"/>
        <w:rPr>
          <w:sz w:val="30"/>
          <w:szCs w:val="30"/>
        </w:rPr>
      </w:pPr>
      <w:r w:rsidRPr="00AC3FEF">
        <w:rPr>
          <w:sz w:val="30"/>
          <w:szCs w:val="30"/>
        </w:rPr>
        <w:t>Вопрос относительно отказа администрации от проведения аукциона на размещение установки рекламных конструкций. По разным оценкам, порядка 300-сот млн. рублей на этом мероприятии город уже потерял. До сих пор аукционы не начали проводить. 30-40 объектов выставлено на аукцион, но полномасштабной работы в этом направлении не ведется.</w:t>
      </w:r>
    </w:p>
    <w:p w:rsidR="0018739B" w:rsidRPr="00AC3FEF" w:rsidRDefault="005E2129" w:rsidP="00E7182C">
      <w:pPr>
        <w:ind w:firstLine="709"/>
        <w:contextualSpacing/>
        <w:jc w:val="both"/>
        <w:rPr>
          <w:b/>
          <w:sz w:val="30"/>
          <w:szCs w:val="30"/>
        </w:rPr>
      </w:pPr>
      <w:r w:rsidRPr="00AC3FEF">
        <w:rPr>
          <w:b/>
          <w:sz w:val="30"/>
          <w:szCs w:val="30"/>
        </w:rPr>
        <w:t>Волков М.</w:t>
      </w:r>
      <w:proofErr w:type="gramStart"/>
      <w:r w:rsidRPr="00AC3FEF">
        <w:rPr>
          <w:b/>
          <w:sz w:val="30"/>
          <w:szCs w:val="30"/>
        </w:rPr>
        <w:t>В</w:t>
      </w:r>
      <w:proofErr w:type="gramEnd"/>
      <w:r w:rsidR="0018739B" w:rsidRPr="00AC3FEF">
        <w:rPr>
          <w:b/>
          <w:sz w:val="30"/>
          <w:szCs w:val="30"/>
        </w:rPr>
        <w:t>:</w:t>
      </w:r>
    </w:p>
    <w:p w:rsidR="005E2129" w:rsidRPr="00AC3FEF" w:rsidRDefault="005E2129" w:rsidP="00E7182C">
      <w:pPr>
        <w:ind w:firstLine="709"/>
        <w:contextualSpacing/>
        <w:jc w:val="both"/>
        <w:rPr>
          <w:sz w:val="30"/>
          <w:szCs w:val="30"/>
        </w:rPr>
      </w:pPr>
      <w:r w:rsidRPr="00AC3FEF">
        <w:rPr>
          <w:sz w:val="30"/>
          <w:szCs w:val="30"/>
        </w:rPr>
        <w:t xml:space="preserve">На сегодняшний </w:t>
      </w:r>
      <w:proofErr w:type="gramStart"/>
      <w:r w:rsidRPr="00AC3FEF">
        <w:rPr>
          <w:sz w:val="30"/>
          <w:szCs w:val="30"/>
        </w:rPr>
        <w:t>момент</w:t>
      </w:r>
      <w:proofErr w:type="gramEnd"/>
      <w:r w:rsidRPr="00AC3FEF">
        <w:rPr>
          <w:sz w:val="30"/>
          <w:szCs w:val="30"/>
        </w:rPr>
        <w:t xml:space="preserve"> на аукцион выставлено 58 рекламных конструкций. До конца года мы должны разместить по письму УФАС еще 12, чтобы у нас получалось 70-75 рекламных конструкций. </w:t>
      </w:r>
    </w:p>
    <w:p w:rsidR="005E2129" w:rsidRPr="00AC3FEF" w:rsidRDefault="005E2129" w:rsidP="00E7182C">
      <w:pPr>
        <w:ind w:firstLine="709"/>
        <w:contextualSpacing/>
        <w:jc w:val="both"/>
        <w:rPr>
          <w:sz w:val="30"/>
          <w:szCs w:val="30"/>
        </w:rPr>
      </w:pPr>
      <w:r w:rsidRPr="00AC3FEF">
        <w:rPr>
          <w:sz w:val="30"/>
          <w:szCs w:val="30"/>
        </w:rPr>
        <w:t xml:space="preserve">В части 2019 года мы с рекламным сообществом проработали этот вопрос. До конца года будут проведены аукционы по 286 рекламным конструкциям. Поэтому следующий год будет очень плодотворным для города. Так что аукционы по рекламным конструкциям мы возобновим. </w:t>
      </w:r>
    </w:p>
    <w:p w:rsidR="005E2129" w:rsidRPr="00AC3FEF" w:rsidRDefault="005E2129" w:rsidP="00E7182C">
      <w:pPr>
        <w:ind w:firstLine="709"/>
        <w:contextualSpacing/>
        <w:jc w:val="both"/>
        <w:rPr>
          <w:sz w:val="30"/>
          <w:szCs w:val="30"/>
        </w:rPr>
      </w:pPr>
    </w:p>
    <w:p w:rsidR="0018739B" w:rsidRPr="00AC3FEF" w:rsidRDefault="005E2129" w:rsidP="00E7182C">
      <w:pPr>
        <w:ind w:firstLine="709"/>
        <w:contextualSpacing/>
        <w:jc w:val="both"/>
        <w:rPr>
          <w:b/>
          <w:sz w:val="30"/>
          <w:szCs w:val="30"/>
        </w:rPr>
      </w:pPr>
      <w:proofErr w:type="spellStart"/>
      <w:r w:rsidRPr="00AC3FEF">
        <w:rPr>
          <w:b/>
          <w:sz w:val="30"/>
          <w:szCs w:val="30"/>
        </w:rPr>
        <w:lastRenderedPageBreak/>
        <w:t>Крастелев</w:t>
      </w:r>
      <w:proofErr w:type="spellEnd"/>
      <w:r w:rsidRPr="00AC3FEF">
        <w:rPr>
          <w:b/>
          <w:sz w:val="30"/>
          <w:szCs w:val="30"/>
        </w:rPr>
        <w:t xml:space="preserve"> Р.Е.</w:t>
      </w:r>
      <w:r w:rsidR="0018739B" w:rsidRPr="00AC3FEF">
        <w:rPr>
          <w:b/>
          <w:sz w:val="30"/>
          <w:szCs w:val="30"/>
        </w:rPr>
        <w:t>:</w:t>
      </w:r>
    </w:p>
    <w:p w:rsidR="005E2129" w:rsidRPr="00AC3FEF" w:rsidRDefault="005E2129" w:rsidP="00E7182C">
      <w:pPr>
        <w:ind w:firstLine="709"/>
        <w:contextualSpacing/>
        <w:jc w:val="both"/>
        <w:rPr>
          <w:sz w:val="30"/>
          <w:szCs w:val="30"/>
        </w:rPr>
      </w:pPr>
      <w:r w:rsidRPr="00AC3FEF">
        <w:rPr>
          <w:sz w:val="30"/>
          <w:szCs w:val="30"/>
        </w:rPr>
        <w:t>Проект паспортов фасадов, которые должны разработать все бюджетные учреждения и дома. Стоимость одного паспорта составляет более 30 тысяч рублей. Соответственно все бюджетные и муниципальные учреждения тратят денежные средства на их изготовление, хотя по словам профильного департамента, изготовить их не сложно. Дословно: «Любой студент из профильного ВУЗа за булочку и чай может его изготовить». Так может не тратить на это бюджетные деньги, а силами управления архитектуры, во всяком случае, для зданий муниципальных учреждений, эти паспорта фасадов подготовить?</w:t>
      </w:r>
    </w:p>
    <w:p w:rsidR="00396D1C" w:rsidRDefault="005E2129" w:rsidP="00E7182C">
      <w:pPr>
        <w:ind w:firstLine="709"/>
        <w:contextualSpacing/>
        <w:jc w:val="both"/>
        <w:rPr>
          <w:sz w:val="30"/>
          <w:szCs w:val="30"/>
        </w:rPr>
      </w:pPr>
      <w:r w:rsidRPr="00AC3FEF">
        <w:rPr>
          <w:b/>
          <w:sz w:val="30"/>
          <w:szCs w:val="30"/>
        </w:rPr>
        <w:t>Волков М.В.</w:t>
      </w:r>
      <w:r w:rsidR="0018739B" w:rsidRPr="00AC3FEF">
        <w:rPr>
          <w:b/>
          <w:sz w:val="30"/>
          <w:szCs w:val="30"/>
        </w:rPr>
        <w:t>:</w:t>
      </w:r>
      <w:r w:rsidRPr="00AC3FEF">
        <w:rPr>
          <w:sz w:val="30"/>
          <w:szCs w:val="30"/>
        </w:rPr>
        <w:t xml:space="preserve"> </w:t>
      </w:r>
    </w:p>
    <w:p w:rsidR="005E2129" w:rsidRPr="00AC3FEF" w:rsidRDefault="005E2129" w:rsidP="00E7182C">
      <w:pPr>
        <w:ind w:firstLine="709"/>
        <w:contextualSpacing/>
        <w:jc w:val="both"/>
        <w:rPr>
          <w:sz w:val="30"/>
          <w:szCs w:val="30"/>
        </w:rPr>
      </w:pPr>
      <w:r w:rsidRPr="00AC3FEF">
        <w:rPr>
          <w:sz w:val="30"/>
          <w:szCs w:val="30"/>
        </w:rPr>
        <w:t xml:space="preserve">К функциям управления архитектуры относится разработка генерального плана, а также плана землепользования, застройки. Все другие документы, такие как проекты планировки и паспорта фасадов, мы делать не можем. В противном случае, поступят жалобы в УФАС от физических и юридических лиц о коррупционной составляющей. </w:t>
      </w:r>
    </w:p>
    <w:p w:rsidR="005E2129" w:rsidRPr="00AC3FEF" w:rsidRDefault="005E2129" w:rsidP="00E7182C">
      <w:pPr>
        <w:ind w:firstLine="709"/>
        <w:contextualSpacing/>
        <w:jc w:val="both"/>
        <w:rPr>
          <w:sz w:val="30"/>
          <w:szCs w:val="30"/>
        </w:rPr>
      </w:pPr>
      <w:r w:rsidRPr="00AC3FEF">
        <w:rPr>
          <w:sz w:val="30"/>
          <w:szCs w:val="30"/>
        </w:rPr>
        <w:t>Что касается согласования паспортов фасадов, то это бесплатная процедура и мы ее проводим. На сегодняшний момент, подано паспортов фасадов 460, утверждено по домам 122. Работу дальше мы продолжаем.</w:t>
      </w:r>
    </w:p>
    <w:p w:rsidR="00AC3FEF" w:rsidRDefault="00AC3FEF" w:rsidP="00E7182C">
      <w:pPr>
        <w:ind w:firstLine="709"/>
        <w:contextualSpacing/>
        <w:jc w:val="both"/>
        <w:rPr>
          <w:sz w:val="30"/>
          <w:szCs w:val="30"/>
        </w:rPr>
      </w:pPr>
    </w:p>
    <w:p w:rsidR="00396D1C" w:rsidRPr="00396D1C" w:rsidRDefault="00396D1C" w:rsidP="00E7182C">
      <w:pPr>
        <w:ind w:firstLine="709"/>
        <w:contextualSpacing/>
        <w:jc w:val="both"/>
        <w:rPr>
          <w:b/>
          <w:sz w:val="30"/>
          <w:szCs w:val="30"/>
        </w:rPr>
      </w:pPr>
      <w:r w:rsidRPr="00396D1C">
        <w:rPr>
          <w:b/>
          <w:sz w:val="30"/>
          <w:szCs w:val="30"/>
        </w:rPr>
        <w:t>Клюжева Е.В.:</w:t>
      </w:r>
    </w:p>
    <w:p w:rsidR="005E2129" w:rsidRPr="00AC3FEF" w:rsidRDefault="005E2129" w:rsidP="00E7182C">
      <w:pPr>
        <w:ind w:firstLine="709"/>
        <w:contextualSpacing/>
        <w:jc w:val="both"/>
        <w:rPr>
          <w:sz w:val="30"/>
          <w:szCs w:val="30"/>
        </w:rPr>
      </w:pPr>
      <w:r w:rsidRPr="00AC3FEF">
        <w:rPr>
          <w:sz w:val="30"/>
          <w:szCs w:val="30"/>
        </w:rPr>
        <w:t xml:space="preserve">Летом этого года мой ребенок часто ходил по окрестностям города Красноярска с командой молодых экскурсоводов. Проекты как молодежные экскурсионные бюро будут продолжаться в 2019 году? </w:t>
      </w:r>
    </w:p>
    <w:p w:rsidR="00AC3FEF" w:rsidRPr="00AC3FEF" w:rsidRDefault="005E2129" w:rsidP="00E7182C">
      <w:pPr>
        <w:ind w:firstLine="709"/>
        <w:contextualSpacing/>
        <w:jc w:val="both"/>
        <w:rPr>
          <w:b/>
          <w:sz w:val="30"/>
          <w:szCs w:val="30"/>
        </w:rPr>
      </w:pPr>
      <w:r w:rsidRPr="00AC3FEF">
        <w:rPr>
          <w:b/>
          <w:sz w:val="30"/>
          <w:szCs w:val="30"/>
        </w:rPr>
        <w:t>Сидоренко Е.В.</w:t>
      </w:r>
      <w:r w:rsidR="00AC3FEF" w:rsidRPr="00AC3FEF">
        <w:rPr>
          <w:b/>
          <w:sz w:val="30"/>
          <w:szCs w:val="30"/>
        </w:rPr>
        <w:t>:</w:t>
      </w:r>
    </w:p>
    <w:p w:rsidR="00AC3FEF" w:rsidRPr="00F14181" w:rsidRDefault="00AC3FEF" w:rsidP="00E7182C">
      <w:pPr>
        <w:widowControl w:val="0"/>
        <w:autoSpaceDE w:val="0"/>
        <w:autoSpaceDN w:val="0"/>
        <w:adjustRightInd w:val="0"/>
        <w:ind w:firstLine="709"/>
        <w:jc w:val="both"/>
        <w:rPr>
          <w:sz w:val="30"/>
          <w:szCs w:val="30"/>
        </w:rPr>
      </w:pPr>
      <w:r w:rsidRPr="00F14181">
        <w:rPr>
          <w:sz w:val="30"/>
          <w:szCs w:val="30"/>
        </w:rPr>
        <w:t>Реализация проекта в 2019 году продолжится. Для того</w:t>
      </w:r>
      <w:proofErr w:type="gramStart"/>
      <w:r w:rsidRPr="00F14181">
        <w:rPr>
          <w:sz w:val="30"/>
          <w:szCs w:val="30"/>
        </w:rPr>
        <w:t>,</w:t>
      </w:r>
      <w:proofErr w:type="gramEnd"/>
      <w:r w:rsidRPr="00F14181">
        <w:rPr>
          <w:sz w:val="30"/>
          <w:szCs w:val="30"/>
        </w:rPr>
        <w:t xml:space="preserve"> чтобы стать экскурсоводом необходимо пройти 4-х месячные курсы подготовки инструкторов-гидов в Центре путешественников по таким направлениям подготовки как: туристическая, экскурсионная, психологическая, возрастная педагогика.</w:t>
      </w:r>
    </w:p>
    <w:p w:rsidR="00AC3FEF" w:rsidRPr="00F14181" w:rsidRDefault="00AC3FEF" w:rsidP="00E7182C">
      <w:pPr>
        <w:widowControl w:val="0"/>
        <w:autoSpaceDE w:val="0"/>
        <w:autoSpaceDN w:val="0"/>
        <w:adjustRightInd w:val="0"/>
        <w:ind w:firstLine="709"/>
        <w:jc w:val="both"/>
        <w:rPr>
          <w:sz w:val="30"/>
          <w:szCs w:val="30"/>
        </w:rPr>
      </w:pPr>
      <w:r w:rsidRPr="00F14181">
        <w:rPr>
          <w:sz w:val="30"/>
          <w:szCs w:val="30"/>
        </w:rPr>
        <w:t>Инструктором – гидом могут стать совершеннолетние в возрасте от 18 до 30 лет – в основном это студенты и работающая молодежь.</w:t>
      </w:r>
    </w:p>
    <w:p w:rsidR="00AC3FEF" w:rsidRPr="00F14181" w:rsidRDefault="00AC3FEF" w:rsidP="00E7182C">
      <w:pPr>
        <w:widowControl w:val="0"/>
        <w:autoSpaceDE w:val="0"/>
        <w:autoSpaceDN w:val="0"/>
        <w:adjustRightInd w:val="0"/>
        <w:ind w:firstLine="709"/>
        <w:jc w:val="both"/>
        <w:rPr>
          <w:sz w:val="30"/>
          <w:szCs w:val="30"/>
        </w:rPr>
      </w:pPr>
      <w:r w:rsidRPr="00F14181">
        <w:rPr>
          <w:sz w:val="30"/>
          <w:szCs w:val="30"/>
        </w:rPr>
        <w:t xml:space="preserve">Подробную информацию о подготовке инструкторов Вы можете получить в группе </w:t>
      </w:r>
      <w:proofErr w:type="spellStart"/>
      <w:r w:rsidRPr="00F14181">
        <w:rPr>
          <w:sz w:val="30"/>
          <w:szCs w:val="30"/>
        </w:rPr>
        <w:t>ВКонтакте</w:t>
      </w:r>
      <w:proofErr w:type="spellEnd"/>
      <w:r w:rsidRPr="00F14181">
        <w:rPr>
          <w:sz w:val="30"/>
          <w:szCs w:val="30"/>
        </w:rPr>
        <w:t xml:space="preserve"> – «Лето в Красноярске», а также по телефону 227-92-01.</w:t>
      </w:r>
    </w:p>
    <w:p w:rsidR="00AA5848" w:rsidRDefault="00AA5848" w:rsidP="00E7182C">
      <w:pPr>
        <w:pStyle w:val="af6"/>
        <w:spacing w:line="276" w:lineRule="auto"/>
        <w:ind w:left="0" w:firstLine="709"/>
        <w:jc w:val="both"/>
        <w:rPr>
          <w:b/>
          <w:sz w:val="30"/>
          <w:szCs w:val="30"/>
        </w:rPr>
      </w:pPr>
    </w:p>
    <w:p w:rsidR="00A76D91" w:rsidRPr="00AC3FEF" w:rsidRDefault="00A76D91" w:rsidP="00E7182C">
      <w:pPr>
        <w:pStyle w:val="af6"/>
        <w:spacing w:line="276" w:lineRule="auto"/>
        <w:ind w:left="0" w:firstLine="709"/>
        <w:jc w:val="both"/>
        <w:rPr>
          <w:b/>
          <w:sz w:val="30"/>
          <w:szCs w:val="30"/>
        </w:rPr>
      </w:pPr>
      <w:proofErr w:type="spellStart"/>
      <w:r w:rsidRPr="00F14181">
        <w:rPr>
          <w:b/>
          <w:bCs/>
          <w:color w:val="000000" w:themeColor="text1"/>
          <w:sz w:val="30"/>
          <w:szCs w:val="30"/>
        </w:rPr>
        <w:t>Хаснутдинов</w:t>
      </w:r>
      <w:r>
        <w:rPr>
          <w:b/>
          <w:bCs/>
          <w:color w:val="000000" w:themeColor="text1"/>
          <w:sz w:val="30"/>
          <w:szCs w:val="30"/>
        </w:rPr>
        <w:t>а</w:t>
      </w:r>
      <w:proofErr w:type="spellEnd"/>
      <w:r w:rsidRPr="00F14181">
        <w:rPr>
          <w:b/>
          <w:bCs/>
          <w:color w:val="000000" w:themeColor="text1"/>
          <w:sz w:val="30"/>
          <w:szCs w:val="30"/>
        </w:rPr>
        <w:t xml:space="preserve"> И.Н.</w:t>
      </w:r>
      <w:r>
        <w:rPr>
          <w:b/>
          <w:bCs/>
          <w:color w:val="000000" w:themeColor="text1"/>
          <w:sz w:val="30"/>
          <w:szCs w:val="30"/>
        </w:rPr>
        <w:t>:</w:t>
      </w:r>
    </w:p>
    <w:p w:rsidR="00AA5848" w:rsidRPr="00AC3FEF" w:rsidRDefault="00AA5848" w:rsidP="00E7182C">
      <w:pPr>
        <w:ind w:firstLine="709"/>
        <w:contextualSpacing/>
        <w:jc w:val="both"/>
        <w:rPr>
          <w:bCs/>
          <w:color w:val="000000" w:themeColor="text1"/>
          <w:sz w:val="30"/>
          <w:szCs w:val="30"/>
        </w:rPr>
      </w:pPr>
      <w:r w:rsidRPr="00AC3FEF">
        <w:rPr>
          <w:bCs/>
          <w:color w:val="000000" w:themeColor="text1"/>
          <w:sz w:val="30"/>
          <w:szCs w:val="30"/>
        </w:rPr>
        <w:t>Уважаемые участники публичных слушаний!</w:t>
      </w:r>
    </w:p>
    <w:p w:rsidR="00AA5848" w:rsidRDefault="00AA5848" w:rsidP="00E7182C">
      <w:pPr>
        <w:ind w:firstLine="709"/>
        <w:contextualSpacing/>
        <w:jc w:val="both"/>
        <w:rPr>
          <w:color w:val="000000" w:themeColor="text1"/>
          <w:sz w:val="30"/>
          <w:szCs w:val="30"/>
        </w:rPr>
      </w:pPr>
      <w:r w:rsidRPr="00AC3FEF">
        <w:rPr>
          <w:color w:val="000000" w:themeColor="text1"/>
          <w:sz w:val="30"/>
          <w:szCs w:val="30"/>
        </w:rPr>
        <w:t xml:space="preserve">В соответствии с регламентом на проведение публичных слушаний отведено не более 2 часов. </w:t>
      </w:r>
    </w:p>
    <w:p w:rsidR="00F14181" w:rsidRPr="00AC3FEF" w:rsidRDefault="00F14181" w:rsidP="00E7182C">
      <w:pPr>
        <w:ind w:firstLine="709"/>
        <w:contextualSpacing/>
        <w:jc w:val="both"/>
        <w:rPr>
          <w:color w:val="000000" w:themeColor="text1"/>
          <w:sz w:val="30"/>
          <w:szCs w:val="30"/>
        </w:rPr>
      </w:pPr>
    </w:p>
    <w:p w:rsidR="00AA5848" w:rsidRPr="00AC3FEF" w:rsidRDefault="00AA5848" w:rsidP="00E7182C">
      <w:pPr>
        <w:ind w:firstLine="709"/>
        <w:contextualSpacing/>
        <w:jc w:val="both"/>
        <w:rPr>
          <w:bCs/>
          <w:color w:val="000000" w:themeColor="text1"/>
          <w:sz w:val="30"/>
          <w:szCs w:val="30"/>
        </w:rPr>
      </w:pPr>
      <w:r w:rsidRPr="00AC3FEF">
        <w:rPr>
          <w:color w:val="000000" w:themeColor="text1"/>
          <w:sz w:val="30"/>
          <w:szCs w:val="30"/>
        </w:rPr>
        <w:t xml:space="preserve">Поэтому предлагаю вопросы, которые не успели озвучить в рамках публичных слушаний, направить в письменной форме в адрес </w:t>
      </w:r>
      <w:r w:rsidRPr="00AC3FEF">
        <w:rPr>
          <w:color w:val="000000" w:themeColor="text1"/>
          <w:sz w:val="30"/>
          <w:szCs w:val="30"/>
        </w:rPr>
        <w:lastRenderedPageBreak/>
        <w:t xml:space="preserve">департамента финансов. Все они будут обязательно рассмотрены. Ответы на вопросы </w:t>
      </w:r>
      <w:r w:rsidRPr="00AC3FEF">
        <w:rPr>
          <w:bCs/>
          <w:color w:val="000000" w:themeColor="text1"/>
          <w:sz w:val="30"/>
          <w:szCs w:val="30"/>
        </w:rPr>
        <w:t>будут даны в письменной форме.</w:t>
      </w:r>
    </w:p>
    <w:p w:rsidR="00AA5848" w:rsidRPr="00AC3FEF" w:rsidRDefault="00AA5848" w:rsidP="00E7182C">
      <w:pPr>
        <w:ind w:firstLine="709"/>
        <w:contextualSpacing/>
        <w:jc w:val="both"/>
        <w:rPr>
          <w:color w:val="000000" w:themeColor="text1"/>
          <w:sz w:val="30"/>
          <w:szCs w:val="30"/>
        </w:rPr>
      </w:pPr>
    </w:p>
    <w:p w:rsidR="00AA5848" w:rsidRPr="00BF25D8" w:rsidRDefault="00AA5848" w:rsidP="00E7182C">
      <w:pPr>
        <w:ind w:firstLine="709"/>
        <w:contextualSpacing/>
        <w:jc w:val="both"/>
        <w:rPr>
          <w:color w:val="000000" w:themeColor="text1"/>
          <w:sz w:val="30"/>
          <w:szCs w:val="30"/>
        </w:rPr>
      </w:pPr>
      <w:r w:rsidRPr="00AC3FEF">
        <w:rPr>
          <w:color w:val="000000" w:themeColor="text1"/>
          <w:sz w:val="30"/>
          <w:szCs w:val="30"/>
        </w:rPr>
        <w:t xml:space="preserve">Прошу представителей рабочей группы огласить количество присутствующих, а также количество вопросов и предложений, обозначенных </w:t>
      </w:r>
      <w:proofErr w:type="gramStart"/>
      <w:r w:rsidRPr="00AC3FEF">
        <w:rPr>
          <w:color w:val="000000" w:themeColor="text1"/>
          <w:sz w:val="30"/>
          <w:szCs w:val="30"/>
        </w:rPr>
        <w:t>выступившими</w:t>
      </w:r>
      <w:proofErr w:type="gramEnd"/>
      <w:r w:rsidRPr="00BF25D8">
        <w:rPr>
          <w:color w:val="000000" w:themeColor="text1"/>
          <w:sz w:val="30"/>
          <w:szCs w:val="30"/>
        </w:rPr>
        <w:t>.</w:t>
      </w:r>
    </w:p>
    <w:p w:rsidR="00794A54" w:rsidRDefault="00794A54" w:rsidP="00E7182C">
      <w:pPr>
        <w:pStyle w:val="af6"/>
        <w:spacing w:line="276" w:lineRule="auto"/>
        <w:ind w:left="0" w:firstLine="709"/>
        <w:jc w:val="both"/>
        <w:rPr>
          <w:sz w:val="30"/>
          <w:szCs w:val="30"/>
        </w:rPr>
      </w:pPr>
    </w:p>
    <w:p w:rsidR="00794A54" w:rsidRPr="00EA4597" w:rsidRDefault="00EA4597" w:rsidP="00E7182C">
      <w:pPr>
        <w:pStyle w:val="af6"/>
        <w:widowControl w:val="0"/>
        <w:numPr>
          <w:ilvl w:val="0"/>
          <w:numId w:val="9"/>
        </w:numPr>
        <w:tabs>
          <w:tab w:val="left" w:pos="1134"/>
        </w:tabs>
        <w:spacing w:line="276" w:lineRule="auto"/>
        <w:ind w:left="0" w:firstLine="709"/>
        <w:jc w:val="both"/>
        <w:rPr>
          <w:b/>
          <w:bCs/>
          <w:sz w:val="30"/>
          <w:szCs w:val="30"/>
        </w:rPr>
      </w:pPr>
      <w:r>
        <w:rPr>
          <w:b/>
          <w:bCs/>
          <w:sz w:val="30"/>
          <w:szCs w:val="30"/>
        </w:rPr>
        <w:t xml:space="preserve"> </w:t>
      </w:r>
      <w:r w:rsidR="00794A54" w:rsidRPr="00EA4597">
        <w:rPr>
          <w:b/>
          <w:bCs/>
          <w:sz w:val="30"/>
          <w:szCs w:val="30"/>
        </w:rPr>
        <w:t xml:space="preserve">Выступление </w:t>
      </w:r>
      <w:proofErr w:type="spellStart"/>
      <w:r w:rsidR="00794A54" w:rsidRPr="00EA4597">
        <w:rPr>
          <w:b/>
          <w:bCs/>
          <w:sz w:val="30"/>
          <w:szCs w:val="30"/>
        </w:rPr>
        <w:t>Вихровой</w:t>
      </w:r>
      <w:proofErr w:type="spellEnd"/>
      <w:r w:rsidR="00794A54" w:rsidRPr="00EA4597">
        <w:rPr>
          <w:b/>
          <w:bCs/>
          <w:sz w:val="30"/>
          <w:szCs w:val="30"/>
        </w:rPr>
        <w:t xml:space="preserve"> А.В.:</w:t>
      </w:r>
    </w:p>
    <w:p w:rsidR="00794A54" w:rsidRPr="00D239C8" w:rsidRDefault="00794A54" w:rsidP="00E7182C">
      <w:pPr>
        <w:spacing w:line="276" w:lineRule="auto"/>
        <w:ind w:firstLine="709"/>
        <w:jc w:val="both"/>
        <w:rPr>
          <w:sz w:val="30"/>
          <w:szCs w:val="30"/>
        </w:rPr>
      </w:pPr>
      <w:r w:rsidRPr="00D239C8">
        <w:rPr>
          <w:sz w:val="30"/>
          <w:szCs w:val="30"/>
        </w:rPr>
        <w:t>В публичных слушаниях по проекту бюджета на 201</w:t>
      </w:r>
      <w:r w:rsidR="00AA5848">
        <w:rPr>
          <w:sz w:val="30"/>
          <w:szCs w:val="30"/>
        </w:rPr>
        <w:t>9</w:t>
      </w:r>
      <w:r w:rsidRPr="00D239C8">
        <w:rPr>
          <w:sz w:val="30"/>
          <w:szCs w:val="30"/>
        </w:rPr>
        <w:t xml:space="preserve"> год и плановый период 20</w:t>
      </w:r>
      <w:r w:rsidR="00AA5848">
        <w:rPr>
          <w:sz w:val="30"/>
          <w:szCs w:val="30"/>
        </w:rPr>
        <w:t>20</w:t>
      </w:r>
      <w:r w:rsidRPr="00D239C8">
        <w:rPr>
          <w:sz w:val="30"/>
          <w:szCs w:val="30"/>
        </w:rPr>
        <w:t xml:space="preserve"> – 202</w:t>
      </w:r>
      <w:r w:rsidR="00AA5848">
        <w:rPr>
          <w:sz w:val="30"/>
          <w:szCs w:val="30"/>
        </w:rPr>
        <w:t>1</w:t>
      </w:r>
      <w:r w:rsidRPr="00D239C8">
        <w:rPr>
          <w:sz w:val="30"/>
          <w:szCs w:val="30"/>
        </w:rPr>
        <w:t xml:space="preserve"> годов приняло участие </w:t>
      </w:r>
      <w:r>
        <w:rPr>
          <w:sz w:val="30"/>
          <w:szCs w:val="30"/>
        </w:rPr>
        <w:t xml:space="preserve">109 </w:t>
      </w:r>
      <w:r w:rsidRPr="00D239C8">
        <w:rPr>
          <w:sz w:val="30"/>
          <w:szCs w:val="30"/>
        </w:rPr>
        <w:t xml:space="preserve">человек. </w:t>
      </w:r>
    </w:p>
    <w:p w:rsidR="00522B75" w:rsidRPr="00D239C8" w:rsidRDefault="00794A54" w:rsidP="00522B75">
      <w:pPr>
        <w:widowControl w:val="0"/>
        <w:spacing w:line="276" w:lineRule="auto"/>
        <w:ind w:firstLine="709"/>
        <w:jc w:val="both"/>
        <w:rPr>
          <w:bCs/>
          <w:sz w:val="30"/>
          <w:szCs w:val="30"/>
        </w:rPr>
      </w:pPr>
      <w:r w:rsidRPr="00D239C8">
        <w:rPr>
          <w:sz w:val="30"/>
          <w:szCs w:val="30"/>
        </w:rPr>
        <w:t xml:space="preserve">На публичных слушаниях было задано </w:t>
      </w:r>
      <w:r w:rsidRPr="0040061D">
        <w:rPr>
          <w:sz w:val="30"/>
          <w:szCs w:val="30"/>
        </w:rPr>
        <w:t>8</w:t>
      </w:r>
      <w:r w:rsidR="00522B75">
        <w:rPr>
          <w:sz w:val="30"/>
          <w:szCs w:val="30"/>
        </w:rPr>
        <w:t xml:space="preserve"> вопросов</w:t>
      </w:r>
      <w:r w:rsidR="00F87850">
        <w:rPr>
          <w:sz w:val="30"/>
          <w:szCs w:val="30"/>
        </w:rPr>
        <w:t xml:space="preserve">, на них были даны </w:t>
      </w:r>
      <w:r w:rsidR="00DA39AC">
        <w:rPr>
          <w:sz w:val="30"/>
          <w:szCs w:val="30"/>
        </w:rPr>
        <w:t>ответы</w:t>
      </w:r>
      <w:r w:rsidR="00522B75">
        <w:rPr>
          <w:sz w:val="30"/>
          <w:szCs w:val="30"/>
        </w:rPr>
        <w:t>, высказано</w:t>
      </w:r>
      <w:r w:rsidR="00DA39AC">
        <w:rPr>
          <w:sz w:val="30"/>
          <w:szCs w:val="30"/>
        </w:rPr>
        <w:t xml:space="preserve"> </w:t>
      </w:r>
      <w:r w:rsidR="00522B75">
        <w:rPr>
          <w:sz w:val="30"/>
          <w:szCs w:val="30"/>
        </w:rPr>
        <w:t xml:space="preserve">1 предложение. </w:t>
      </w:r>
      <w:r w:rsidR="00895D97">
        <w:rPr>
          <w:sz w:val="30"/>
          <w:szCs w:val="30"/>
        </w:rPr>
        <w:t>П</w:t>
      </w:r>
      <w:r w:rsidR="00522B75">
        <w:rPr>
          <w:sz w:val="30"/>
          <w:szCs w:val="30"/>
        </w:rPr>
        <w:t>оступивш</w:t>
      </w:r>
      <w:r w:rsidR="00895D97">
        <w:rPr>
          <w:sz w:val="30"/>
          <w:szCs w:val="30"/>
        </w:rPr>
        <w:t>е</w:t>
      </w:r>
      <w:r w:rsidR="00522B75">
        <w:rPr>
          <w:sz w:val="30"/>
          <w:szCs w:val="30"/>
        </w:rPr>
        <w:t>е</w:t>
      </w:r>
      <w:r w:rsidR="00522B75" w:rsidRPr="00522B75">
        <w:rPr>
          <w:sz w:val="30"/>
          <w:szCs w:val="30"/>
        </w:rPr>
        <w:t xml:space="preserve"> </w:t>
      </w:r>
      <w:r w:rsidR="00522B75" w:rsidRPr="00D239C8">
        <w:rPr>
          <w:sz w:val="30"/>
          <w:szCs w:val="30"/>
        </w:rPr>
        <w:t>предложени</w:t>
      </w:r>
      <w:r w:rsidR="00895D97">
        <w:rPr>
          <w:sz w:val="30"/>
          <w:szCs w:val="30"/>
        </w:rPr>
        <w:t>е</w:t>
      </w:r>
      <w:r w:rsidR="00522B75" w:rsidRPr="00D239C8">
        <w:rPr>
          <w:sz w:val="30"/>
          <w:szCs w:val="30"/>
        </w:rPr>
        <w:t xml:space="preserve"> зафиксирован</w:t>
      </w:r>
      <w:r w:rsidR="00895D97">
        <w:rPr>
          <w:sz w:val="30"/>
          <w:szCs w:val="30"/>
        </w:rPr>
        <w:t>о</w:t>
      </w:r>
      <w:r w:rsidR="00522B75" w:rsidRPr="00D239C8">
        <w:rPr>
          <w:sz w:val="30"/>
          <w:szCs w:val="30"/>
        </w:rPr>
        <w:t xml:space="preserve"> и буд</w:t>
      </w:r>
      <w:r w:rsidR="00895D97">
        <w:rPr>
          <w:sz w:val="30"/>
          <w:szCs w:val="30"/>
        </w:rPr>
        <w:t>е</w:t>
      </w:r>
      <w:r w:rsidR="00522B75" w:rsidRPr="00D239C8">
        <w:rPr>
          <w:sz w:val="30"/>
          <w:szCs w:val="30"/>
        </w:rPr>
        <w:t xml:space="preserve">т </w:t>
      </w:r>
      <w:r w:rsidR="00F87850">
        <w:rPr>
          <w:sz w:val="30"/>
          <w:szCs w:val="30"/>
        </w:rPr>
        <w:t>рассмотрено</w:t>
      </w:r>
      <w:r w:rsidR="00522B75" w:rsidRPr="00D239C8">
        <w:rPr>
          <w:sz w:val="30"/>
          <w:szCs w:val="30"/>
        </w:rPr>
        <w:t xml:space="preserve"> при доработке рекомендаций по проекту бюджета на 201</w:t>
      </w:r>
      <w:r w:rsidR="00522B75">
        <w:rPr>
          <w:sz w:val="30"/>
          <w:szCs w:val="30"/>
        </w:rPr>
        <w:t>9</w:t>
      </w:r>
      <w:r w:rsidR="00522B75" w:rsidRPr="00D239C8">
        <w:rPr>
          <w:sz w:val="30"/>
          <w:szCs w:val="30"/>
        </w:rPr>
        <w:t xml:space="preserve"> год</w:t>
      </w:r>
      <w:r w:rsidR="00F87850">
        <w:rPr>
          <w:sz w:val="30"/>
          <w:szCs w:val="30"/>
        </w:rPr>
        <w:t xml:space="preserve"> и плановый период 2020 – 2021 год</w:t>
      </w:r>
      <w:r w:rsidR="00B820D4">
        <w:rPr>
          <w:sz w:val="30"/>
          <w:szCs w:val="30"/>
        </w:rPr>
        <w:t>ов</w:t>
      </w:r>
      <w:r w:rsidR="00522B75" w:rsidRPr="00D239C8">
        <w:rPr>
          <w:sz w:val="30"/>
          <w:szCs w:val="30"/>
        </w:rPr>
        <w:t>.</w:t>
      </w:r>
    </w:p>
    <w:p w:rsidR="00F14181" w:rsidRPr="00D239C8" w:rsidRDefault="00F14181" w:rsidP="00E7182C">
      <w:pPr>
        <w:widowControl w:val="0"/>
        <w:spacing w:line="276" w:lineRule="auto"/>
        <w:ind w:firstLine="709"/>
        <w:jc w:val="both"/>
        <w:rPr>
          <w:bCs/>
          <w:sz w:val="30"/>
          <w:szCs w:val="30"/>
        </w:rPr>
      </w:pPr>
    </w:p>
    <w:p w:rsidR="00794A54" w:rsidRDefault="00794A54" w:rsidP="00E7182C">
      <w:pPr>
        <w:pStyle w:val="af6"/>
        <w:widowControl w:val="0"/>
        <w:numPr>
          <w:ilvl w:val="0"/>
          <w:numId w:val="6"/>
        </w:numPr>
        <w:tabs>
          <w:tab w:val="left" w:pos="1134"/>
        </w:tabs>
        <w:ind w:left="0" w:firstLine="709"/>
        <w:jc w:val="both"/>
        <w:rPr>
          <w:b/>
          <w:bCs/>
          <w:sz w:val="30"/>
          <w:szCs w:val="30"/>
        </w:rPr>
      </w:pPr>
      <w:r w:rsidRPr="00D239C8">
        <w:rPr>
          <w:b/>
          <w:bCs/>
          <w:sz w:val="30"/>
          <w:szCs w:val="30"/>
        </w:rPr>
        <w:t xml:space="preserve">Заключительное слово по результатам слушаний заместителя Главы города, </w:t>
      </w:r>
      <w:r w:rsidR="00BC39C5">
        <w:rPr>
          <w:b/>
          <w:bCs/>
          <w:sz w:val="30"/>
          <w:szCs w:val="30"/>
        </w:rPr>
        <w:t xml:space="preserve">руководителя департамента финансов администрации города, заместителя председателя комиссии по публичным слушаниям </w:t>
      </w:r>
      <w:proofErr w:type="spellStart"/>
      <w:r w:rsidR="00BA54F9">
        <w:rPr>
          <w:b/>
          <w:bCs/>
          <w:sz w:val="30"/>
          <w:szCs w:val="30"/>
        </w:rPr>
        <w:t>И.Н.Хаснутдиновой</w:t>
      </w:r>
      <w:proofErr w:type="spellEnd"/>
      <w:r w:rsidR="003C3BB9">
        <w:rPr>
          <w:b/>
          <w:bCs/>
          <w:sz w:val="30"/>
          <w:szCs w:val="30"/>
        </w:rPr>
        <w:t>:</w:t>
      </w:r>
    </w:p>
    <w:p w:rsidR="00735E5C" w:rsidRPr="00D239C8" w:rsidRDefault="00735E5C" w:rsidP="00E7182C">
      <w:pPr>
        <w:pStyle w:val="af6"/>
        <w:widowControl w:val="0"/>
        <w:tabs>
          <w:tab w:val="left" w:pos="1134"/>
        </w:tabs>
        <w:ind w:left="0" w:firstLine="709"/>
        <w:jc w:val="both"/>
        <w:rPr>
          <w:b/>
          <w:bCs/>
          <w:sz w:val="30"/>
          <w:szCs w:val="30"/>
        </w:rPr>
      </w:pPr>
    </w:p>
    <w:p w:rsidR="00BA54F9" w:rsidRPr="00BF25D8" w:rsidRDefault="00BA54F9" w:rsidP="00E7182C">
      <w:pPr>
        <w:ind w:firstLine="709"/>
        <w:jc w:val="both"/>
        <w:rPr>
          <w:color w:val="000000" w:themeColor="text1"/>
          <w:sz w:val="30"/>
          <w:szCs w:val="30"/>
        </w:rPr>
      </w:pPr>
      <w:r w:rsidRPr="00BF25D8">
        <w:rPr>
          <w:color w:val="000000" w:themeColor="text1"/>
          <w:sz w:val="30"/>
          <w:szCs w:val="30"/>
        </w:rPr>
        <w:t>Уважаемые коллеги!</w:t>
      </w:r>
    </w:p>
    <w:p w:rsidR="00BA54F9" w:rsidRPr="00BF25D8" w:rsidRDefault="00BA54F9" w:rsidP="00E7182C">
      <w:pPr>
        <w:widowControl w:val="0"/>
        <w:tabs>
          <w:tab w:val="left" w:pos="1134"/>
        </w:tabs>
        <w:ind w:firstLine="709"/>
        <w:jc w:val="both"/>
        <w:rPr>
          <w:color w:val="000000" w:themeColor="text1"/>
          <w:sz w:val="30"/>
          <w:szCs w:val="30"/>
          <w:highlight w:val="yellow"/>
        </w:rPr>
      </w:pPr>
    </w:p>
    <w:p w:rsidR="00BA54F9" w:rsidRDefault="00BA54F9" w:rsidP="00E7182C">
      <w:pPr>
        <w:widowControl w:val="0"/>
        <w:tabs>
          <w:tab w:val="left" w:pos="1134"/>
        </w:tabs>
        <w:ind w:firstLine="709"/>
        <w:jc w:val="both"/>
        <w:rPr>
          <w:color w:val="000000" w:themeColor="text1"/>
          <w:sz w:val="30"/>
          <w:szCs w:val="30"/>
        </w:rPr>
      </w:pPr>
      <w:r w:rsidRPr="00BF25D8">
        <w:rPr>
          <w:color w:val="000000" w:themeColor="text1"/>
          <w:sz w:val="30"/>
          <w:szCs w:val="30"/>
        </w:rPr>
        <w:t xml:space="preserve">Полагаю, что публичные слушания по проекту бюджета города на 2019 год и плановый период 2020 –2021 годов можно считать состоявшимися. </w:t>
      </w:r>
    </w:p>
    <w:p w:rsidR="00F14181" w:rsidRPr="00BF25D8" w:rsidRDefault="00F14181" w:rsidP="00E7182C">
      <w:pPr>
        <w:widowControl w:val="0"/>
        <w:tabs>
          <w:tab w:val="left" w:pos="1134"/>
        </w:tabs>
        <w:ind w:firstLine="709"/>
        <w:jc w:val="both"/>
        <w:rPr>
          <w:color w:val="000000" w:themeColor="text1"/>
          <w:sz w:val="30"/>
          <w:szCs w:val="30"/>
        </w:rPr>
      </w:pPr>
    </w:p>
    <w:p w:rsidR="00BA54F9" w:rsidRDefault="00BA54F9" w:rsidP="00E7182C">
      <w:pPr>
        <w:widowControl w:val="0"/>
        <w:tabs>
          <w:tab w:val="left" w:pos="1134"/>
        </w:tabs>
        <w:ind w:firstLine="709"/>
        <w:jc w:val="both"/>
        <w:rPr>
          <w:color w:val="000000" w:themeColor="text1"/>
          <w:sz w:val="30"/>
          <w:szCs w:val="30"/>
        </w:rPr>
      </w:pPr>
      <w:r w:rsidRPr="00BF25D8">
        <w:rPr>
          <w:color w:val="000000" w:themeColor="text1"/>
          <w:sz w:val="30"/>
          <w:szCs w:val="30"/>
        </w:rPr>
        <w:t>К проекту бюджета подготовлен проект рекомендаций. С ним Вы могли ознакомиться в процессе публичных слушаний.</w:t>
      </w:r>
    </w:p>
    <w:p w:rsidR="00C731B1" w:rsidRDefault="00C731B1" w:rsidP="00522B75">
      <w:pPr>
        <w:widowControl w:val="0"/>
        <w:tabs>
          <w:tab w:val="left" w:pos="1134"/>
        </w:tabs>
        <w:ind w:firstLine="709"/>
        <w:jc w:val="both"/>
        <w:rPr>
          <w:color w:val="000000" w:themeColor="text1"/>
          <w:sz w:val="30"/>
          <w:szCs w:val="30"/>
        </w:rPr>
      </w:pPr>
    </w:p>
    <w:p w:rsidR="00522B75" w:rsidRPr="00D239C8" w:rsidRDefault="00522B75" w:rsidP="00522B75">
      <w:pPr>
        <w:widowControl w:val="0"/>
        <w:tabs>
          <w:tab w:val="left" w:pos="1134"/>
        </w:tabs>
        <w:ind w:firstLine="709"/>
        <w:jc w:val="both"/>
        <w:rPr>
          <w:color w:val="000000" w:themeColor="text1"/>
          <w:sz w:val="30"/>
          <w:szCs w:val="30"/>
        </w:rPr>
      </w:pPr>
      <w:r w:rsidRPr="00D239C8">
        <w:rPr>
          <w:color w:val="000000" w:themeColor="text1"/>
          <w:sz w:val="30"/>
          <w:szCs w:val="30"/>
        </w:rPr>
        <w:t>В ходе обсуждения проекта бюджета был</w:t>
      </w:r>
      <w:r>
        <w:rPr>
          <w:color w:val="000000" w:themeColor="text1"/>
          <w:sz w:val="30"/>
          <w:szCs w:val="30"/>
        </w:rPr>
        <w:t>о</w:t>
      </w:r>
      <w:r w:rsidRPr="00D239C8">
        <w:rPr>
          <w:color w:val="000000" w:themeColor="text1"/>
          <w:sz w:val="30"/>
          <w:szCs w:val="30"/>
        </w:rPr>
        <w:t xml:space="preserve"> высказан</w:t>
      </w:r>
      <w:r>
        <w:rPr>
          <w:color w:val="000000" w:themeColor="text1"/>
          <w:sz w:val="30"/>
          <w:szCs w:val="30"/>
        </w:rPr>
        <w:t>о</w:t>
      </w:r>
      <w:r w:rsidRPr="00D239C8">
        <w:rPr>
          <w:color w:val="000000" w:themeColor="text1"/>
          <w:sz w:val="30"/>
          <w:szCs w:val="30"/>
        </w:rPr>
        <w:t xml:space="preserve"> предложени</w:t>
      </w:r>
      <w:r>
        <w:rPr>
          <w:color w:val="000000" w:themeColor="text1"/>
          <w:sz w:val="30"/>
          <w:szCs w:val="30"/>
        </w:rPr>
        <w:t>е</w:t>
      </w:r>
      <w:r w:rsidRPr="00D239C8">
        <w:rPr>
          <w:color w:val="000000" w:themeColor="text1"/>
          <w:sz w:val="30"/>
          <w:szCs w:val="30"/>
        </w:rPr>
        <w:t>, котор</w:t>
      </w:r>
      <w:r>
        <w:rPr>
          <w:color w:val="000000" w:themeColor="text1"/>
          <w:sz w:val="30"/>
          <w:szCs w:val="30"/>
        </w:rPr>
        <w:t>ое</w:t>
      </w:r>
      <w:r w:rsidRPr="00D239C8">
        <w:rPr>
          <w:color w:val="000000" w:themeColor="text1"/>
          <w:sz w:val="30"/>
          <w:szCs w:val="30"/>
        </w:rPr>
        <w:t xml:space="preserve"> дополни</w:t>
      </w:r>
      <w:r>
        <w:rPr>
          <w:color w:val="000000" w:themeColor="text1"/>
          <w:sz w:val="30"/>
          <w:szCs w:val="30"/>
        </w:rPr>
        <w:t>т эти</w:t>
      </w:r>
      <w:r w:rsidRPr="00D239C8">
        <w:rPr>
          <w:color w:val="000000" w:themeColor="text1"/>
          <w:sz w:val="30"/>
          <w:szCs w:val="30"/>
        </w:rPr>
        <w:t xml:space="preserve"> рекомендации. </w:t>
      </w:r>
    </w:p>
    <w:p w:rsidR="00BA54F9" w:rsidRPr="005F41DF" w:rsidRDefault="00BA54F9" w:rsidP="00E7182C">
      <w:pPr>
        <w:widowControl w:val="0"/>
        <w:tabs>
          <w:tab w:val="left" w:pos="1134"/>
        </w:tabs>
        <w:ind w:firstLine="709"/>
        <w:jc w:val="both"/>
        <w:rPr>
          <w:color w:val="000000" w:themeColor="text1"/>
          <w:sz w:val="10"/>
          <w:szCs w:val="10"/>
        </w:rPr>
      </w:pPr>
    </w:p>
    <w:p w:rsidR="00522B75" w:rsidRPr="00D85A0E" w:rsidRDefault="00BA54F9" w:rsidP="00522B75">
      <w:pPr>
        <w:widowControl w:val="0"/>
        <w:ind w:firstLine="709"/>
        <w:jc w:val="both"/>
        <w:rPr>
          <w:color w:val="000000" w:themeColor="text1"/>
          <w:sz w:val="30"/>
          <w:szCs w:val="30"/>
        </w:rPr>
      </w:pPr>
      <w:r w:rsidRPr="00BF25D8">
        <w:rPr>
          <w:color w:val="000000" w:themeColor="text1"/>
          <w:sz w:val="30"/>
          <w:szCs w:val="30"/>
        </w:rPr>
        <w:t>Предлагаю одобрить рек</w:t>
      </w:r>
      <w:r w:rsidR="00522B75">
        <w:rPr>
          <w:color w:val="000000" w:themeColor="text1"/>
          <w:sz w:val="30"/>
          <w:szCs w:val="30"/>
        </w:rPr>
        <w:t xml:space="preserve">омендации к публичным слушаниям </w:t>
      </w:r>
      <w:r w:rsidR="00522B75" w:rsidRPr="00D239C8">
        <w:rPr>
          <w:color w:val="000000" w:themeColor="text1"/>
          <w:sz w:val="30"/>
          <w:szCs w:val="30"/>
        </w:rPr>
        <w:t>с учетом озвученн</w:t>
      </w:r>
      <w:r w:rsidR="00C731B1">
        <w:rPr>
          <w:color w:val="000000" w:themeColor="text1"/>
          <w:sz w:val="30"/>
          <w:szCs w:val="30"/>
        </w:rPr>
        <w:t>ого</w:t>
      </w:r>
      <w:r w:rsidR="00522B75" w:rsidRPr="00D239C8">
        <w:rPr>
          <w:color w:val="000000" w:themeColor="text1"/>
          <w:sz w:val="30"/>
          <w:szCs w:val="30"/>
        </w:rPr>
        <w:t xml:space="preserve"> предложени</w:t>
      </w:r>
      <w:r w:rsidR="00C731B1">
        <w:rPr>
          <w:color w:val="000000" w:themeColor="text1"/>
          <w:sz w:val="30"/>
          <w:szCs w:val="30"/>
        </w:rPr>
        <w:t>я</w:t>
      </w:r>
      <w:r w:rsidR="00522B75" w:rsidRPr="00D239C8">
        <w:rPr>
          <w:color w:val="000000" w:themeColor="text1"/>
          <w:sz w:val="30"/>
          <w:szCs w:val="30"/>
        </w:rPr>
        <w:t xml:space="preserve">. </w:t>
      </w:r>
      <w:r w:rsidR="00522B75" w:rsidRPr="00D85A0E">
        <w:rPr>
          <w:color w:val="000000" w:themeColor="text1"/>
          <w:sz w:val="30"/>
          <w:szCs w:val="30"/>
        </w:rPr>
        <w:t>Голосуют только члены комиссии.</w:t>
      </w:r>
    </w:p>
    <w:p w:rsidR="00F14181" w:rsidRPr="003E1EF1" w:rsidRDefault="00F14181" w:rsidP="00E7182C">
      <w:pPr>
        <w:widowControl w:val="0"/>
        <w:ind w:firstLine="709"/>
        <w:jc w:val="both"/>
        <w:rPr>
          <w:b/>
          <w:color w:val="000000" w:themeColor="text1"/>
          <w:sz w:val="30"/>
          <w:szCs w:val="30"/>
          <w:u w:val="single"/>
        </w:rPr>
      </w:pPr>
    </w:p>
    <w:p w:rsidR="00BA54F9" w:rsidRDefault="00BA54F9" w:rsidP="00E7182C">
      <w:pPr>
        <w:widowControl w:val="0"/>
        <w:ind w:firstLine="709"/>
        <w:jc w:val="both"/>
        <w:rPr>
          <w:color w:val="000000" w:themeColor="text1"/>
          <w:sz w:val="30"/>
          <w:szCs w:val="30"/>
        </w:rPr>
      </w:pPr>
      <w:r w:rsidRPr="00BF25D8">
        <w:rPr>
          <w:color w:val="000000" w:themeColor="text1"/>
          <w:sz w:val="30"/>
          <w:szCs w:val="30"/>
        </w:rPr>
        <w:t>Еще раз напомню состав</w:t>
      </w:r>
      <w:r w:rsidR="00F14181">
        <w:rPr>
          <w:color w:val="000000" w:themeColor="text1"/>
          <w:sz w:val="30"/>
          <w:szCs w:val="30"/>
        </w:rPr>
        <w:t xml:space="preserve"> комиссии по публичным слушаниям</w:t>
      </w:r>
      <w:r w:rsidRPr="00BF25D8">
        <w:rPr>
          <w:color w:val="000000" w:themeColor="text1"/>
          <w:sz w:val="30"/>
          <w:szCs w:val="30"/>
        </w:rPr>
        <w:t>:</w:t>
      </w:r>
    </w:p>
    <w:p w:rsidR="00BC39C5" w:rsidRDefault="00BC39C5" w:rsidP="00E7182C">
      <w:pPr>
        <w:widowControl w:val="0"/>
        <w:ind w:firstLine="709"/>
        <w:jc w:val="both"/>
        <w:rPr>
          <w:color w:val="000000" w:themeColor="text1"/>
          <w:sz w:val="30"/>
          <w:szCs w:val="30"/>
        </w:rPr>
      </w:pPr>
    </w:p>
    <w:tbl>
      <w:tblPr>
        <w:tblW w:w="9671" w:type="dxa"/>
        <w:tblLook w:val="01E0" w:firstRow="1" w:lastRow="1" w:firstColumn="1" w:lastColumn="1" w:noHBand="0" w:noVBand="0"/>
      </w:tblPr>
      <w:tblGrid>
        <w:gridCol w:w="2837"/>
        <w:gridCol w:w="6834"/>
      </w:tblGrid>
      <w:tr w:rsidR="00F22659" w:rsidRPr="009C0647" w:rsidTr="005D1891">
        <w:tc>
          <w:tcPr>
            <w:tcW w:w="2837" w:type="dxa"/>
          </w:tcPr>
          <w:p w:rsidR="00F22659" w:rsidRPr="009C0647" w:rsidRDefault="00F22659" w:rsidP="005D1891">
            <w:pPr>
              <w:pStyle w:val="ConsPlusNonformat"/>
              <w:widowControl/>
              <w:jc w:val="both"/>
              <w:rPr>
                <w:rFonts w:ascii="Times New Roman" w:hAnsi="Times New Roman" w:cs="Times New Roman"/>
                <w:sz w:val="30"/>
                <w:szCs w:val="30"/>
              </w:rPr>
            </w:pPr>
            <w:r>
              <w:rPr>
                <w:rFonts w:ascii="Times New Roman" w:hAnsi="Times New Roman" w:cs="Times New Roman"/>
                <w:sz w:val="30"/>
                <w:szCs w:val="30"/>
              </w:rPr>
              <w:t>Логинов Владислав Анатольевич</w:t>
            </w:r>
          </w:p>
        </w:tc>
        <w:tc>
          <w:tcPr>
            <w:tcW w:w="6834" w:type="dxa"/>
          </w:tcPr>
          <w:p w:rsidR="00F22659" w:rsidRPr="009C0647" w:rsidRDefault="00F22659" w:rsidP="005D1891">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первый заместитель Главы города, председатель комиссии</w:t>
            </w:r>
          </w:p>
        </w:tc>
      </w:tr>
      <w:tr w:rsidR="00F22659" w:rsidRPr="009C0647" w:rsidTr="005D1891">
        <w:tc>
          <w:tcPr>
            <w:tcW w:w="2837" w:type="dxa"/>
          </w:tcPr>
          <w:p w:rsidR="00F22659" w:rsidRPr="009C0647" w:rsidRDefault="00F22659" w:rsidP="005D1891">
            <w:pPr>
              <w:pStyle w:val="ConsPlusNonformat"/>
              <w:widowControl/>
              <w:jc w:val="both"/>
              <w:rPr>
                <w:rFonts w:ascii="Times New Roman" w:hAnsi="Times New Roman" w:cs="Times New Roman"/>
                <w:sz w:val="30"/>
                <w:szCs w:val="30"/>
              </w:rPr>
            </w:pPr>
            <w:proofErr w:type="spellStart"/>
            <w:r w:rsidRPr="009C0647">
              <w:rPr>
                <w:rFonts w:ascii="Times New Roman" w:hAnsi="Times New Roman" w:cs="Times New Roman"/>
                <w:sz w:val="30"/>
                <w:szCs w:val="30"/>
              </w:rPr>
              <w:t>Хаснутдинова</w:t>
            </w:r>
            <w:proofErr w:type="spellEnd"/>
            <w:r w:rsidRPr="009C0647">
              <w:rPr>
                <w:rFonts w:ascii="Times New Roman" w:hAnsi="Times New Roman" w:cs="Times New Roman"/>
                <w:sz w:val="30"/>
                <w:szCs w:val="30"/>
              </w:rPr>
              <w:t xml:space="preserve"> Ирина Николаевна</w:t>
            </w:r>
          </w:p>
          <w:p w:rsidR="00F22659" w:rsidRPr="009C0647" w:rsidRDefault="00F22659" w:rsidP="005D1891">
            <w:pPr>
              <w:pStyle w:val="ConsPlusNonformat"/>
              <w:widowControl/>
              <w:jc w:val="both"/>
              <w:rPr>
                <w:rFonts w:ascii="Times New Roman" w:hAnsi="Times New Roman" w:cs="Times New Roman"/>
                <w:sz w:val="30"/>
                <w:szCs w:val="30"/>
              </w:rPr>
            </w:pPr>
          </w:p>
        </w:tc>
        <w:tc>
          <w:tcPr>
            <w:tcW w:w="6834" w:type="dxa"/>
          </w:tcPr>
          <w:p w:rsidR="00F22659" w:rsidRDefault="00F22659" w:rsidP="005D1891">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xml:space="preserve">– </w:t>
            </w:r>
            <w:r w:rsidRPr="009C0647">
              <w:rPr>
                <w:rFonts w:ascii="Times New Roman" w:hAnsi="Times New Roman" w:cs="Times New Roman"/>
                <w:sz w:val="30"/>
                <w:szCs w:val="30"/>
              </w:rPr>
              <w:t>заместитель Главы города – руководитель департамента финансов, заместитель председателя комиссии;</w:t>
            </w:r>
          </w:p>
          <w:p w:rsidR="0081420B" w:rsidRPr="009C0647" w:rsidRDefault="0081420B" w:rsidP="005D1891">
            <w:pPr>
              <w:pStyle w:val="ConsPlusNonformat"/>
              <w:widowControl/>
              <w:ind w:hanging="2"/>
              <w:jc w:val="both"/>
              <w:rPr>
                <w:rFonts w:ascii="Times New Roman" w:hAnsi="Times New Roman" w:cs="Times New Roman"/>
                <w:sz w:val="30"/>
                <w:szCs w:val="30"/>
              </w:rPr>
            </w:pPr>
          </w:p>
        </w:tc>
      </w:tr>
      <w:tr w:rsidR="00F22659" w:rsidRPr="009C0647" w:rsidTr="005D1891">
        <w:tc>
          <w:tcPr>
            <w:tcW w:w="2837" w:type="dxa"/>
          </w:tcPr>
          <w:p w:rsidR="00F22659" w:rsidRPr="009C0647" w:rsidRDefault="00F22659" w:rsidP="005D1891">
            <w:pPr>
              <w:pStyle w:val="ConsPlusNonformat"/>
              <w:widowControl/>
              <w:rPr>
                <w:rFonts w:ascii="Times New Roman" w:hAnsi="Times New Roman" w:cs="Times New Roman"/>
                <w:sz w:val="30"/>
                <w:szCs w:val="30"/>
              </w:rPr>
            </w:pPr>
            <w:r w:rsidRPr="009C0647">
              <w:rPr>
                <w:rFonts w:ascii="Times New Roman" w:hAnsi="Times New Roman" w:cs="Times New Roman"/>
                <w:sz w:val="30"/>
                <w:szCs w:val="30"/>
              </w:rPr>
              <w:lastRenderedPageBreak/>
              <w:t>Давыдов Алексей Владимирович</w:t>
            </w:r>
          </w:p>
        </w:tc>
        <w:tc>
          <w:tcPr>
            <w:tcW w:w="6834" w:type="dxa"/>
          </w:tcPr>
          <w:p w:rsidR="00F22659" w:rsidRPr="009C0647" w:rsidRDefault="00F22659" w:rsidP="005D1891">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xml:space="preserve">– </w:t>
            </w:r>
            <w:r w:rsidRPr="009C0647">
              <w:rPr>
                <w:rFonts w:ascii="Times New Roman" w:hAnsi="Times New Roman" w:cs="Times New Roman"/>
                <w:sz w:val="30"/>
                <w:szCs w:val="30"/>
              </w:rPr>
              <w:t>первый заместитель Главы города;</w:t>
            </w:r>
          </w:p>
          <w:p w:rsidR="00F22659" w:rsidRPr="009C0647" w:rsidRDefault="00F22659" w:rsidP="005D1891">
            <w:pPr>
              <w:pStyle w:val="ConsPlusNonformat"/>
              <w:widowControl/>
              <w:ind w:hanging="2"/>
              <w:jc w:val="both"/>
              <w:rPr>
                <w:rFonts w:ascii="Times New Roman" w:hAnsi="Times New Roman" w:cs="Times New Roman"/>
                <w:sz w:val="30"/>
                <w:szCs w:val="30"/>
              </w:rPr>
            </w:pPr>
          </w:p>
        </w:tc>
      </w:tr>
      <w:tr w:rsidR="00F22659" w:rsidRPr="009C0647" w:rsidTr="005D1891">
        <w:tc>
          <w:tcPr>
            <w:tcW w:w="2837" w:type="dxa"/>
          </w:tcPr>
          <w:p w:rsidR="00F22659" w:rsidRPr="009C0647" w:rsidRDefault="00F22659" w:rsidP="005D1891">
            <w:pPr>
              <w:pStyle w:val="ConsPlusNonformat"/>
              <w:widowControl/>
              <w:rPr>
                <w:rFonts w:ascii="Times New Roman" w:hAnsi="Times New Roman" w:cs="Times New Roman"/>
                <w:sz w:val="30"/>
                <w:szCs w:val="30"/>
              </w:rPr>
            </w:pPr>
            <w:r w:rsidRPr="009C0647">
              <w:rPr>
                <w:rFonts w:ascii="Times New Roman" w:hAnsi="Times New Roman" w:cs="Times New Roman"/>
                <w:sz w:val="30"/>
                <w:szCs w:val="30"/>
              </w:rPr>
              <w:t>Животов Олег</w:t>
            </w:r>
            <w:r>
              <w:rPr>
                <w:rFonts w:ascii="Times New Roman" w:hAnsi="Times New Roman" w:cs="Times New Roman"/>
                <w:sz w:val="30"/>
                <w:szCs w:val="30"/>
              </w:rPr>
              <w:t xml:space="preserve"> </w:t>
            </w:r>
            <w:r w:rsidRPr="009C0647">
              <w:rPr>
                <w:rFonts w:ascii="Times New Roman" w:hAnsi="Times New Roman" w:cs="Times New Roman"/>
                <w:sz w:val="30"/>
                <w:szCs w:val="30"/>
              </w:rPr>
              <w:t>Николаевич</w:t>
            </w:r>
          </w:p>
        </w:tc>
        <w:tc>
          <w:tcPr>
            <w:tcW w:w="6834" w:type="dxa"/>
          </w:tcPr>
          <w:p w:rsidR="00F22659" w:rsidRPr="009C0647" w:rsidRDefault="00F22659" w:rsidP="005D1891">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з</w:t>
            </w:r>
            <w:r w:rsidRPr="009C0647">
              <w:rPr>
                <w:rFonts w:ascii="Times New Roman" w:hAnsi="Times New Roman" w:cs="Times New Roman"/>
                <w:sz w:val="30"/>
                <w:szCs w:val="30"/>
              </w:rPr>
              <w:t xml:space="preserve">аместитель Главы города; </w:t>
            </w:r>
          </w:p>
          <w:p w:rsidR="00F22659" w:rsidRPr="009C0647" w:rsidRDefault="00F22659" w:rsidP="005D1891">
            <w:pPr>
              <w:pStyle w:val="ConsPlusNonformat"/>
              <w:widowControl/>
              <w:ind w:hanging="2"/>
              <w:jc w:val="both"/>
              <w:rPr>
                <w:rFonts w:ascii="Times New Roman" w:hAnsi="Times New Roman" w:cs="Times New Roman"/>
                <w:sz w:val="30"/>
                <w:szCs w:val="30"/>
              </w:rPr>
            </w:pPr>
          </w:p>
        </w:tc>
      </w:tr>
      <w:tr w:rsidR="00F22659" w:rsidRPr="009C0647" w:rsidTr="005D1891">
        <w:tc>
          <w:tcPr>
            <w:tcW w:w="2837" w:type="dxa"/>
          </w:tcPr>
          <w:p w:rsidR="00F22659" w:rsidRPr="009C0647" w:rsidRDefault="00F22659" w:rsidP="005D1891">
            <w:pPr>
              <w:pStyle w:val="ConsPlusNonformat"/>
              <w:widowControl/>
              <w:rPr>
                <w:rFonts w:ascii="Times New Roman" w:hAnsi="Times New Roman" w:cs="Times New Roman"/>
                <w:sz w:val="30"/>
                <w:szCs w:val="30"/>
              </w:rPr>
            </w:pPr>
            <w:r w:rsidRPr="009C0647">
              <w:rPr>
                <w:rFonts w:ascii="Times New Roman" w:hAnsi="Times New Roman" w:cs="Times New Roman"/>
                <w:sz w:val="30"/>
                <w:szCs w:val="30"/>
              </w:rPr>
              <w:t>Боброва Наталья Леонидовна</w:t>
            </w:r>
          </w:p>
        </w:tc>
        <w:tc>
          <w:tcPr>
            <w:tcW w:w="6834" w:type="dxa"/>
          </w:tcPr>
          <w:p w:rsidR="00F22659" w:rsidRPr="009C0647" w:rsidRDefault="00F22659" w:rsidP="005D1891">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xml:space="preserve">– </w:t>
            </w:r>
            <w:r w:rsidRPr="009C0647">
              <w:rPr>
                <w:rFonts w:ascii="Times New Roman" w:hAnsi="Times New Roman" w:cs="Times New Roman"/>
                <w:sz w:val="30"/>
                <w:szCs w:val="30"/>
              </w:rPr>
              <w:t xml:space="preserve">заместитель Главы города – руководитель департамента социального развития;  </w:t>
            </w:r>
          </w:p>
        </w:tc>
      </w:tr>
      <w:tr w:rsidR="00F22659" w:rsidRPr="009C0647" w:rsidTr="005D1891">
        <w:tc>
          <w:tcPr>
            <w:tcW w:w="2837" w:type="dxa"/>
          </w:tcPr>
          <w:p w:rsidR="00F22659" w:rsidRPr="009C0647" w:rsidRDefault="00F22659" w:rsidP="005D1891">
            <w:pPr>
              <w:pStyle w:val="ConsPlusNonformat"/>
              <w:widowControl/>
              <w:rPr>
                <w:rFonts w:ascii="Times New Roman" w:hAnsi="Times New Roman" w:cs="Times New Roman"/>
                <w:sz w:val="30"/>
                <w:szCs w:val="30"/>
              </w:rPr>
            </w:pPr>
            <w:r w:rsidRPr="009C0647">
              <w:rPr>
                <w:rFonts w:ascii="Times New Roman" w:hAnsi="Times New Roman" w:cs="Times New Roman"/>
                <w:sz w:val="30"/>
                <w:szCs w:val="30"/>
              </w:rPr>
              <w:t>Павлович Наталья Николаевна</w:t>
            </w:r>
          </w:p>
        </w:tc>
        <w:tc>
          <w:tcPr>
            <w:tcW w:w="6834" w:type="dxa"/>
          </w:tcPr>
          <w:p w:rsidR="00F22659" w:rsidRPr="009C0647" w:rsidRDefault="00F22659" w:rsidP="005D1891">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xml:space="preserve">– </w:t>
            </w:r>
            <w:r w:rsidRPr="009C0647">
              <w:rPr>
                <w:rFonts w:ascii="Times New Roman" w:hAnsi="Times New Roman" w:cs="Times New Roman"/>
                <w:sz w:val="30"/>
                <w:szCs w:val="30"/>
              </w:rPr>
              <w:t>заместитель Главы города – руководитель департамента муниципального имущества и земельных отношений;  </w:t>
            </w:r>
          </w:p>
        </w:tc>
      </w:tr>
      <w:tr w:rsidR="00F22659" w:rsidRPr="009C0647" w:rsidTr="005D1891">
        <w:tc>
          <w:tcPr>
            <w:tcW w:w="2837" w:type="dxa"/>
          </w:tcPr>
          <w:p w:rsidR="00F22659" w:rsidRPr="009C0647" w:rsidRDefault="00F22659" w:rsidP="005D1891">
            <w:pPr>
              <w:pStyle w:val="ConsPlusNonformat"/>
              <w:widowControl/>
              <w:rPr>
                <w:rFonts w:ascii="Times New Roman" w:hAnsi="Times New Roman" w:cs="Times New Roman"/>
                <w:sz w:val="30"/>
                <w:szCs w:val="30"/>
              </w:rPr>
            </w:pPr>
            <w:proofErr w:type="spellStart"/>
            <w:r w:rsidRPr="009C0647">
              <w:rPr>
                <w:rFonts w:ascii="Times New Roman" w:hAnsi="Times New Roman" w:cs="Times New Roman"/>
                <w:sz w:val="30"/>
                <w:szCs w:val="30"/>
              </w:rPr>
              <w:t>Фирюлина</w:t>
            </w:r>
            <w:proofErr w:type="spellEnd"/>
            <w:r w:rsidRPr="009C0647">
              <w:rPr>
                <w:rFonts w:ascii="Times New Roman" w:hAnsi="Times New Roman" w:cs="Times New Roman"/>
                <w:sz w:val="30"/>
                <w:szCs w:val="30"/>
              </w:rPr>
              <w:t xml:space="preserve"> Наталия Вячеславовна</w:t>
            </w:r>
          </w:p>
        </w:tc>
        <w:tc>
          <w:tcPr>
            <w:tcW w:w="6834" w:type="dxa"/>
          </w:tcPr>
          <w:p w:rsidR="00F22659" w:rsidRPr="009C0647" w:rsidRDefault="00F22659" w:rsidP="005D1891">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xml:space="preserve">– </w:t>
            </w:r>
            <w:r w:rsidRPr="009C0647">
              <w:rPr>
                <w:rFonts w:ascii="Times New Roman" w:hAnsi="Times New Roman" w:cs="Times New Roman"/>
                <w:sz w:val="30"/>
                <w:szCs w:val="30"/>
              </w:rPr>
              <w:t>председатель Красноярского городского Совета депутатов;</w:t>
            </w:r>
          </w:p>
        </w:tc>
      </w:tr>
      <w:tr w:rsidR="00F22659" w:rsidRPr="009C0647" w:rsidTr="005D1891">
        <w:tc>
          <w:tcPr>
            <w:tcW w:w="2837" w:type="dxa"/>
          </w:tcPr>
          <w:p w:rsidR="00F22659" w:rsidRPr="009C0647" w:rsidRDefault="00F22659" w:rsidP="005D1891">
            <w:pPr>
              <w:pStyle w:val="ConsPlusNonformat"/>
              <w:widowControl/>
              <w:rPr>
                <w:rFonts w:ascii="Times New Roman" w:hAnsi="Times New Roman" w:cs="Times New Roman"/>
                <w:sz w:val="30"/>
                <w:szCs w:val="30"/>
              </w:rPr>
            </w:pPr>
            <w:proofErr w:type="spellStart"/>
            <w:r w:rsidRPr="009C0647">
              <w:rPr>
                <w:rFonts w:ascii="Times New Roman" w:hAnsi="Times New Roman" w:cs="Times New Roman"/>
                <w:sz w:val="30"/>
                <w:szCs w:val="30"/>
              </w:rPr>
              <w:t>Павелко</w:t>
            </w:r>
            <w:proofErr w:type="spellEnd"/>
            <w:r w:rsidRPr="009C0647">
              <w:rPr>
                <w:rFonts w:ascii="Times New Roman" w:hAnsi="Times New Roman" w:cs="Times New Roman"/>
                <w:sz w:val="30"/>
                <w:szCs w:val="30"/>
              </w:rPr>
              <w:t xml:space="preserve"> Павел Александрович</w:t>
            </w:r>
          </w:p>
          <w:p w:rsidR="00F22659" w:rsidRPr="009C0647" w:rsidRDefault="00F22659" w:rsidP="005D1891">
            <w:pPr>
              <w:pStyle w:val="ConsPlusNonformat"/>
              <w:widowControl/>
              <w:rPr>
                <w:rFonts w:ascii="Times New Roman" w:hAnsi="Times New Roman" w:cs="Times New Roman"/>
                <w:sz w:val="30"/>
                <w:szCs w:val="30"/>
              </w:rPr>
            </w:pPr>
          </w:p>
        </w:tc>
        <w:tc>
          <w:tcPr>
            <w:tcW w:w="6834" w:type="dxa"/>
          </w:tcPr>
          <w:p w:rsidR="00F22659" w:rsidRPr="009C0647" w:rsidRDefault="00F22659" w:rsidP="005D1891">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xml:space="preserve">– </w:t>
            </w:r>
            <w:r w:rsidRPr="009C0647">
              <w:rPr>
                <w:rFonts w:ascii="Times New Roman" w:hAnsi="Times New Roman" w:cs="Times New Roman"/>
                <w:sz w:val="30"/>
                <w:szCs w:val="30"/>
              </w:rPr>
              <w:t>председатель постоянной комиссии по бюджету, собственности и экономическому развитию Красноярского городского Совета депутатов;</w:t>
            </w:r>
          </w:p>
        </w:tc>
      </w:tr>
      <w:tr w:rsidR="00F22659" w:rsidRPr="009C0647" w:rsidTr="005D1891">
        <w:tc>
          <w:tcPr>
            <w:tcW w:w="2837" w:type="dxa"/>
          </w:tcPr>
          <w:p w:rsidR="00F22659" w:rsidRPr="009C0647" w:rsidRDefault="00F22659" w:rsidP="005D1891">
            <w:pPr>
              <w:pStyle w:val="ConsPlusNonformat"/>
              <w:widowControl/>
              <w:rPr>
                <w:rFonts w:ascii="Times New Roman" w:hAnsi="Times New Roman" w:cs="Times New Roman"/>
                <w:sz w:val="30"/>
                <w:szCs w:val="30"/>
              </w:rPr>
            </w:pPr>
            <w:r w:rsidRPr="009C0647">
              <w:rPr>
                <w:rFonts w:ascii="Times New Roman" w:hAnsi="Times New Roman" w:cs="Times New Roman"/>
                <w:sz w:val="30"/>
                <w:szCs w:val="30"/>
              </w:rPr>
              <w:t>Клепиков Геннадий Яковлевич</w:t>
            </w:r>
          </w:p>
          <w:p w:rsidR="00F22659" w:rsidRPr="009C0647" w:rsidRDefault="00F22659" w:rsidP="005D1891">
            <w:pPr>
              <w:pStyle w:val="ConsPlusNonformat"/>
              <w:widowControl/>
              <w:rPr>
                <w:rFonts w:ascii="Times New Roman" w:hAnsi="Times New Roman" w:cs="Times New Roman"/>
                <w:sz w:val="30"/>
                <w:szCs w:val="30"/>
              </w:rPr>
            </w:pPr>
          </w:p>
          <w:p w:rsidR="00F22659" w:rsidRPr="009C0647" w:rsidRDefault="00F22659" w:rsidP="005D1891">
            <w:pPr>
              <w:pStyle w:val="ConsPlusNonformat"/>
              <w:widowControl/>
              <w:rPr>
                <w:rFonts w:ascii="Times New Roman" w:hAnsi="Times New Roman" w:cs="Times New Roman"/>
                <w:sz w:val="30"/>
                <w:szCs w:val="30"/>
              </w:rPr>
            </w:pPr>
          </w:p>
        </w:tc>
        <w:tc>
          <w:tcPr>
            <w:tcW w:w="6834" w:type="dxa"/>
          </w:tcPr>
          <w:p w:rsidR="00F22659" w:rsidRPr="009C0647" w:rsidRDefault="00F22659" w:rsidP="005D1891">
            <w:pPr>
              <w:pStyle w:val="ConsPlusNonformat"/>
              <w:widowControl/>
              <w:ind w:hanging="2"/>
              <w:jc w:val="both"/>
              <w:rPr>
                <w:rFonts w:ascii="Times New Roman" w:hAnsi="Times New Roman" w:cs="Times New Roman"/>
                <w:sz w:val="30"/>
                <w:szCs w:val="30"/>
              </w:rPr>
            </w:pPr>
            <w:r>
              <w:rPr>
                <w:rFonts w:ascii="Times New Roman" w:hAnsi="Times New Roman" w:cs="Times New Roman"/>
                <w:sz w:val="30"/>
                <w:szCs w:val="30"/>
              </w:rPr>
              <w:t xml:space="preserve">– </w:t>
            </w:r>
            <w:r w:rsidRPr="009C0647">
              <w:rPr>
                <w:rFonts w:ascii="Times New Roman" w:hAnsi="Times New Roman" w:cs="Times New Roman"/>
                <w:sz w:val="30"/>
                <w:szCs w:val="30"/>
              </w:rPr>
              <w:t>заместитель председателя постоянной комиссии по бюджету, собственности и экономическому развитию Красноярского городского Совета депутатов.</w:t>
            </w:r>
          </w:p>
        </w:tc>
      </w:tr>
    </w:tbl>
    <w:p w:rsidR="00D33C23" w:rsidRPr="00BF25D8" w:rsidRDefault="00D33C23" w:rsidP="00E7182C">
      <w:pPr>
        <w:widowControl w:val="0"/>
        <w:ind w:firstLine="709"/>
        <w:jc w:val="both"/>
        <w:rPr>
          <w:color w:val="000000" w:themeColor="text1"/>
          <w:sz w:val="30"/>
          <w:szCs w:val="30"/>
        </w:rPr>
      </w:pPr>
    </w:p>
    <w:p w:rsidR="00BA54F9" w:rsidRDefault="00BA54F9" w:rsidP="00E7182C">
      <w:pPr>
        <w:widowControl w:val="0"/>
        <w:ind w:firstLine="709"/>
        <w:jc w:val="both"/>
        <w:rPr>
          <w:color w:val="000000" w:themeColor="text1"/>
          <w:sz w:val="30"/>
          <w:szCs w:val="30"/>
        </w:rPr>
      </w:pPr>
    </w:p>
    <w:p w:rsidR="00BA54F9" w:rsidRPr="00BF25D8" w:rsidRDefault="00BA54F9" w:rsidP="00E7182C">
      <w:pPr>
        <w:widowControl w:val="0"/>
        <w:ind w:firstLine="709"/>
        <w:jc w:val="both"/>
        <w:rPr>
          <w:color w:val="000000" w:themeColor="text1"/>
          <w:sz w:val="30"/>
          <w:szCs w:val="30"/>
        </w:rPr>
      </w:pPr>
      <w:r w:rsidRPr="00BF25D8">
        <w:rPr>
          <w:color w:val="000000" w:themeColor="text1"/>
          <w:sz w:val="30"/>
          <w:szCs w:val="30"/>
        </w:rPr>
        <w:t>Рекомендации одобрены единогласно</w:t>
      </w:r>
      <w:r>
        <w:rPr>
          <w:color w:val="000000" w:themeColor="text1"/>
          <w:sz w:val="30"/>
          <w:szCs w:val="30"/>
        </w:rPr>
        <w:t>.</w:t>
      </w:r>
    </w:p>
    <w:p w:rsidR="00BA54F9" w:rsidRPr="00BF25D8" w:rsidRDefault="00BA54F9" w:rsidP="00E7182C">
      <w:pPr>
        <w:widowControl w:val="0"/>
        <w:ind w:firstLine="709"/>
        <w:jc w:val="both"/>
        <w:rPr>
          <w:color w:val="000000" w:themeColor="text1"/>
          <w:sz w:val="30"/>
          <w:szCs w:val="30"/>
        </w:rPr>
      </w:pPr>
    </w:p>
    <w:p w:rsidR="00BA54F9" w:rsidRPr="00BF25D8" w:rsidRDefault="00BA54F9" w:rsidP="00E7182C">
      <w:pPr>
        <w:widowControl w:val="0"/>
        <w:ind w:firstLine="709"/>
        <w:jc w:val="both"/>
        <w:rPr>
          <w:color w:val="000000" w:themeColor="text1"/>
          <w:sz w:val="30"/>
          <w:szCs w:val="30"/>
        </w:rPr>
      </w:pPr>
      <w:r w:rsidRPr="00BF25D8">
        <w:rPr>
          <w:color w:val="000000" w:themeColor="text1"/>
          <w:sz w:val="30"/>
          <w:szCs w:val="30"/>
        </w:rPr>
        <w:t xml:space="preserve">В заключение хочу еще раз поблагодарить всех присутствующих за участие в публичных слушаниях. </w:t>
      </w:r>
    </w:p>
    <w:p w:rsidR="00156594" w:rsidRDefault="00156594" w:rsidP="00E7182C">
      <w:pPr>
        <w:widowControl w:val="0"/>
        <w:ind w:firstLine="709"/>
        <w:jc w:val="both"/>
        <w:rPr>
          <w:bCs/>
          <w:sz w:val="30"/>
          <w:szCs w:val="30"/>
        </w:rPr>
      </w:pPr>
    </w:p>
    <w:p w:rsidR="00396D1C" w:rsidRDefault="00396D1C" w:rsidP="00E7182C">
      <w:pPr>
        <w:widowControl w:val="0"/>
        <w:ind w:firstLine="709"/>
        <w:jc w:val="both"/>
        <w:rPr>
          <w:bCs/>
          <w:sz w:val="30"/>
          <w:szCs w:val="30"/>
        </w:rPr>
      </w:pPr>
    </w:p>
    <w:p w:rsidR="00396D1C" w:rsidRPr="00D239C8" w:rsidRDefault="00396D1C" w:rsidP="00E7182C">
      <w:pPr>
        <w:widowControl w:val="0"/>
        <w:ind w:firstLine="709"/>
        <w:jc w:val="both"/>
        <w:rPr>
          <w:bCs/>
          <w:sz w:val="30"/>
          <w:szCs w:val="30"/>
        </w:rPr>
      </w:pPr>
    </w:p>
    <w:p w:rsidR="00BC39C5" w:rsidRDefault="00BC39C5" w:rsidP="00FB59E1">
      <w:pPr>
        <w:widowControl w:val="0"/>
        <w:jc w:val="both"/>
        <w:rPr>
          <w:sz w:val="30"/>
          <w:szCs w:val="30"/>
        </w:rPr>
      </w:pPr>
      <w:r>
        <w:rPr>
          <w:sz w:val="30"/>
          <w:szCs w:val="30"/>
        </w:rPr>
        <w:t xml:space="preserve">Первый заместитель </w:t>
      </w:r>
      <w:r w:rsidR="006E7A9D" w:rsidRPr="00D239C8">
        <w:rPr>
          <w:sz w:val="30"/>
          <w:szCs w:val="30"/>
        </w:rPr>
        <w:t>Глав</w:t>
      </w:r>
      <w:r>
        <w:rPr>
          <w:sz w:val="30"/>
          <w:szCs w:val="30"/>
        </w:rPr>
        <w:t>ы</w:t>
      </w:r>
      <w:r w:rsidR="00217A9C" w:rsidRPr="00D239C8">
        <w:rPr>
          <w:sz w:val="30"/>
          <w:szCs w:val="30"/>
        </w:rPr>
        <w:t xml:space="preserve"> </w:t>
      </w:r>
      <w:r w:rsidR="006E7A9D" w:rsidRPr="00D239C8">
        <w:rPr>
          <w:sz w:val="30"/>
          <w:szCs w:val="30"/>
        </w:rPr>
        <w:t>города</w:t>
      </w:r>
      <w:r w:rsidR="00D06013" w:rsidRPr="00D239C8">
        <w:rPr>
          <w:sz w:val="30"/>
          <w:szCs w:val="30"/>
        </w:rPr>
        <w:t>,</w:t>
      </w:r>
    </w:p>
    <w:p w:rsidR="00BC39C5" w:rsidRDefault="00F41086" w:rsidP="00FB59E1">
      <w:pPr>
        <w:widowControl w:val="0"/>
        <w:jc w:val="both"/>
        <w:rPr>
          <w:sz w:val="30"/>
          <w:szCs w:val="30"/>
        </w:rPr>
      </w:pPr>
      <w:r w:rsidRPr="00D239C8">
        <w:rPr>
          <w:sz w:val="30"/>
          <w:szCs w:val="30"/>
        </w:rPr>
        <w:t>п</w:t>
      </w:r>
      <w:r w:rsidR="00544D82" w:rsidRPr="00D239C8">
        <w:rPr>
          <w:sz w:val="30"/>
          <w:szCs w:val="30"/>
        </w:rPr>
        <w:t>редседател</w:t>
      </w:r>
      <w:r w:rsidR="005C22ED" w:rsidRPr="00D239C8">
        <w:rPr>
          <w:sz w:val="30"/>
          <w:szCs w:val="30"/>
        </w:rPr>
        <w:t>ь</w:t>
      </w:r>
      <w:r w:rsidRPr="00D239C8">
        <w:rPr>
          <w:sz w:val="30"/>
          <w:szCs w:val="30"/>
        </w:rPr>
        <w:t xml:space="preserve"> комиссии по </w:t>
      </w:r>
    </w:p>
    <w:p w:rsidR="00657DB7" w:rsidRPr="00D239C8" w:rsidRDefault="00F41086" w:rsidP="00FB59E1">
      <w:pPr>
        <w:widowControl w:val="0"/>
        <w:jc w:val="both"/>
        <w:rPr>
          <w:sz w:val="30"/>
          <w:szCs w:val="30"/>
        </w:rPr>
        <w:sectPr w:rsidR="00657DB7" w:rsidRPr="00D239C8" w:rsidSect="00EF4526">
          <w:footerReference w:type="even" r:id="rId15"/>
          <w:footerReference w:type="default" r:id="rId16"/>
          <w:pgSz w:w="11906" w:h="16838"/>
          <w:pgMar w:top="709" w:right="851" w:bottom="244" w:left="1418" w:header="709" w:footer="306" w:gutter="0"/>
          <w:cols w:space="708"/>
          <w:docGrid w:linePitch="360"/>
        </w:sectPr>
      </w:pPr>
      <w:r w:rsidRPr="00D239C8">
        <w:rPr>
          <w:sz w:val="30"/>
          <w:szCs w:val="30"/>
        </w:rPr>
        <w:t>проведению публичных слушаний</w:t>
      </w:r>
      <w:r w:rsidR="005C22ED" w:rsidRPr="00D239C8">
        <w:rPr>
          <w:sz w:val="30"/>
          <w:szCs w:val="30"/>
        </w:rPr>
        <w:tab/>
      </w:r>
      <w:r w:rsidR="00735E5C">
        <w:rPr>
          <w:sz w:val="30"/>
          <w:szCs w:val="30"/>
        </w:rPr>
        <w:t xml:space="preserve">           </w:t>
      </w:r>
      <w:r w:rsidR="00BC39C5">
        <w:rPr>
          <w:sz w:val="30"/>
          <w:szCs w:val="30"/>
        </w:rPr>
        <w:t xml:space="preserve">            </w:t>
      </w:r>
      <w:r w:rsidR="00735E5C">
        <w:rPr>
          <w:sz w:val="30"/>
          <w:szCs w:val="30"/>
        </w:rPr>
        <w:t xml:space="preserve">       </w:t>
      </w:r>
      <w:r w:rsidR="009964FA" w:rsidRPr="00D239C8">
        <w:rPr>
          <w:sz w:val="30"/>
          <w:szCs w:val="30"/>
        </w:rPr>
        <w:t xml:space="preserve"> </w:t>
      </w:r>
      <w:r w:rsidR="00D82025" w:rsidRPr="00D239C8">
        <w:rPr>
          <w:sz w:val="30"/>
          <w:szCs w:val="30"/>
        </w:rPr>
        <w:t xml:space="preserve"> </w:t>
      </w:r>
      <w:r w:rsidR="009964FA" w:rsidRPr="00D239C8">
        <w:rPr>
          <w:sz w:val="30"/>
          <w:szCs w:val="30"/>
        </w:rPr>
        <w:t xml:space="preserve">  </w:t>
      </w:r>
      <w:r w:rsidR="00BC39C5">
        <w:rPr>
          <w:sz w:val="30"/>
          <w:szCs w:val="30"/>
        </w:rPr>
        <w:t xml:space="preserve">   </w:t>
      </w:r>
      <w:r w:rsidR="009964FA" w:rsidRPr="00D239C8">
        <w:rPr>
          <w:sz w:val="30"/>
          <w:szCs w:val="30"/>
        </w:rPr>
        <w:t xml:space="preserve">  </w:t>
      </w:r>
      <w:r w:rsidR="00BC39C5">
        <w:rPr>
          <w:sz w:val="30"/>
          <w:szCs w:val="30"/>
        </w:rPr>
        <w:t>В.А. Логинов</w:t>
      </w:r>
    </w:p>
    <w:p w:rsidR="00AA5848" w:rsidRPr="00EA34F8" w:rsidRDefault="00AA5848" w:rsidP="00A25287">
      <w:pPr>
        <w:tabs>
          <w:tab w:val="left" w:pos="6237"/>
        </w:tabs>
        <w:ind w:left="6237"/>
        <w:rPr>
          <w:sz w:val="30"/>
          <w:szCs w:val="30"/>
        </w:rPr>
      </w:pPr>
      <w:r w:rsidRPr="00EA34F8">
        <w:rPr>
          <w:sz w:val="30"/>
          <w:szCs w:val="30"/>
        </w:rPr>
        <w:lastRenderedPageBreak/>
        <w:t>Приложение 1</w:t>
      </w:r>
    </w:p>
    <w:p w:rsidR="00FB59E1" w:rsidRPr="00EA34F8" w:rsidRDefault="00AA5848" w:rsidP="00A25287">
      <w:pPr>
        <w:tabs>
          <w:tab w:val="left" w:pos="6237"/>
        </w:tabs>
        <w:ind w:left="6237"/>
        <w:rPr>
          <w:sz w:val="30"/>
          <w:szCs w:val="30"/>
        </w:rPr>
      </w:pPr>
      <w:r w:rsidRPr="00EA34F8">
        <w:rPr>
          <w:sz w:val="30"/>
          <w:szCs w:val="30"/>
        </w:rPr>
        <w:t xml:space="preserve">к протоколу проведения </w:t>
      </w:r>
    </w:p>
    <w:p w:rsidR="00FB59E1" w:rsidRPr="00EA34F8" w:rsidRDefault="00AA5848" w:rsidP="00A25287">
      <w:pPr>
        <w:tabs>
          <w:tab w:val="left" w:pos="6237"/>
        </w:tabs>
        <w:ind w:left="6237"/>
        <w:rPr>
          <w:sz w:val="30"/>
          <w:szCs w:val="30"/>
        </w:rPr>
      </w:pPr>
      <w:r w:rsidRPr="00EA34F8">
        <w:rPr>
          <w:sz w:val="30"/>
          <w:szCs w:val="30"/>
        </w:rPr>
        <w:t>публичных слушаний по</w:t>
      </w:r>
    </w:p>
    <w:p w:rsidR="00FB59E1" w:rsidRPr="00EA34F8" w:rsidRDefault="00AA5848" w:rsidP="00A25287">
      <w:pPr>
        <w:tabs>
          <w:tab w:val="left" w:pos="6237"/>
        </w:tabs>
        <w:ind w:left="6237"/>
        <w:rPr>
          <w:sz w:val="30"/>
          <w:szCs w:val="30"/>
        </w:rPr>
      </w:pPr>
      <w:r w:rsidRPr="00EA34F8">
        <w:rPr>
          <w:sz w:val="30"/>
          <w:szCs w:val="30"/>
        </w:rPr>
        <w:t>проекту бюджета города</w:t>
      </w:r>
    </w:p>
    <w:p w:rsidR="00E5124D" w:rsidRPr="00EA34F8" w:rsidRDefault="00AA5848" w:rsidP="00A25287">
      <w:pPr>
        <w:tabs>
          <w:tab w:val="left" w:pos="6237"/>
        </w:tabs>
        <w:ind w:left="6237"/>
        <w:rPr>
          <w:sz w:val="30"/>
          <w:szCs w:val="30"/>
        </w:rPr>
      </w:pPr>
      <w:r w:rsidRPr="00EA34F8">
        <w:rPr>
          <w:sz w:val="30"/>
          <w:szCs w:val="30"/>
        </w:rPr>
        <w:t>Красноярска на 2019 год</w:t>
      </w:r>
    </w:p>
    <w:p w:rsidR="00E5124D" w:rsidRPr="00EA34F8" w:rsidRDefault="00AA5848" w:rsidP="00A25287">
      <w:pPr>
        <w:tabs>
          <w:tab w:val="left" w:pos="6237"/>
        </w:tabs>
        <w:ind w:left="6237"/>
        <w:rPr>
          <w:sz w:val="30"/>
          <w:szCs w:val="30"/>
        </w:rPr>
      </w:pPr>
      <w:r w:rsidRPr="00EA34F8">
        <w:rPr>
          <w:sz w:val="30"/>
          <w:szCs w:val="30"/>
        </w:rPr>
        <w:t>и плановый период</w:t>
      </w:r>
    </w:p>
    <w:p w:rsidR="00AA5848" w:rsidRPr="00EA34F8" w:rsidRDefault="00AA5848" w:rsidP="00A25287">
      <w:pPr>
        <w:tabs>
          <w:tab w:val="left" w:pos="6237"/>
        </w:tabs>
        <w:ind w:left="6237"/>
        <w:rPr>
          <w:sz w:val="30"/>
          <w:szCs w:val="30"/>
        </w:rPr>
      </w:pPr>
      <w:r w:rsidRPr="00EA34F8">
        <w:rPr>
          <w:sz w:val="30"/>
          <w:szCs w:val="30"/>
        </w:rPr>
        <w:t>2020</w:t>
      </w:r>
      <w:r w:rsidR="00D33C23" w:rsidRPr="00EA34F8">
        <w:rPr>
          <w:sz w:val="30"/>
          <w:szCs w:val="30"/>
        </w:rPr>
        <w:t xml:space="preserve"> – </w:t>
      </w:r>
      <w:r w:rsidRPr="00EA34F8">
        <w:rPr>
          <w:sz w:val="30"/>
          <w:szCs w:val="30"/>
        </w:rPr>
        <w:t>2021 годов</w:t>
      </w:r>
    </w:p>
    <w:p w:rsidR="00AA5848" w:rsidRPr="00EA34F8" w:rsidRDefault="00AA5848" w:rsidP="00E7182C">
      <w:pPr>
        <w:tabs>
          <w:tab w:val="left" w:pos="709"/>
        </w:tabs>
        <w:ind w:firstLine="709"/>
        <w:jc w:val="both"/>
        <w:rPr>
          <w:sz w:val="20"/>
          <w:szCs w:val="20"/>
        </w:rPr>
      </w:pPr>
    </w:p>
    <w:p w:rsidR="00AA5848" w:rsidRPr="00EA34F8" w:rsidRDefault="00AA5848" w:rsidP="00E7182C">
      <w:pPr>
        <w:tabs>
          <w:tab w:val="left" w:pos="709"/>
        </w:tabs>
        <w:ind w:firstLine="709"/>
        <w:jc w:val="both"/>
        <w:rPr>
          <w:sz w:val="20"/>
          <w:szCs w:val="20"/>
        </w:rPr>
      </w:pPr>
    </w:p>
    <w:p w:rsidR="00AA5848" w:rsidRPr="00EA34F8" w:rsidRDefault="00AA5848" w:rsidP="00FB59E1">
      <w:pPr>
        <w:tabs>
          <w:tab w:val="left" w:pos="709"/>
        </w:tabs>
        <w:ind w:firstLine="709"/>
        <w:jc w:val="center"/>
        <w:rPr>
          <w:b/>
          <w:sz w:val="30"/>
          <w:szCs w:val="30"/>
        </w:rPr>
      </w:pPr>
      <w:r w:rsidRPr="00EA34F8">
        <w:rPr>
          <w:b/>
          <w:sz w:val="30"/>
          <w:szCs w:val="30"/>
        </w:rPr>
        <w:t>Проект рекомендаций</w:t>
      </w:r>
    </w:p>
    <w:p w:rsidR="00AA5848" w:rsidRPr="00EA34F8" w:rsidRDefault="00AA5848" w:rsidP="00FB59E1">
      <w:pPr>
        <w:tabs>
          <w:tab w:val="left" w:pos="709"/>
        </w:tabs>
        <w:ind w:firstLine="709"/>
        <w:jc w:val="center"/>
        <w:rPr>
          <w:b/>
          <w:sz w:val="30"/>
          <w:szCs w:val="30"/>
        </w:rPr>
      </w:pPr>
      <w:r w:rsidRPr="00EA34F8">
        <w:rPr>
          <w:b/>
          <w:sz w:val="30"/>
          <w:szCs w:val="30"/>
        </w:rPr>
        <w:t>к проекту решения «О бюджете города на 2019 год и</w:t>
      </w:r>
    </w:p>
    <w:p w:rsidR="00AA5848" w:rsidRPr="00EA34F8" w:rsidRDefault="00AA5848" w:rsidP="00FB59E1">
      <w:pPr>
        <w:tabs>
          <w:tab w:val="left" w:pos="709"/>
        </w:tabs>
        <w:ind w:firstLine="709"/>
        <w:jc w:val="center"/>
        <w:rPr>
          <w:b/>
          <w:sz w:val="30"/>
          <w:szCs w:val="30"/>
        </w:rPr>
      </w:pPr>
      <w:r w:rsidRPr="00EA34F8">
        <w:rPr>
          <w:b/>
          <w:sz w:val="30"/>
          <w:szCs w:val="30"/>
        </w:rPr>
        <w:t>плановый период 2020 – 2021 годов»</w:t>
      </w:r>
    </w:p>
    <w:p w:rsidR="00AA5848" w:rsidRPr="00796481" w:rsidRDefault="00AA5848" w:rsidP="00E7182C">
      <w:pPr>
        <w:tabs>
          <w:tab w:val="left" w:pos="709"/>
        </w:tabs>
        <w:ind w:firstLine="709"/>
        <w:jc w:val="both"/>
        <w:rPr>
          <w:b/>
          <w:sz w:val="30"/>
          <w:szCs w:val="30"/>
        </w:rPr>
      </w:pPr>
    </w:p>
    <w:p w:rsidR="00AA5848" w:rsidRPr="00796481" w:rsidRDefault="00AA5848" w:rsidP="00E7182C">
      <w:pPr>
        <w:tabs>
          <w:tab w:val="left" w:pos="709"/>
        </w:tabs>
        <w:ind w:firstLine="709"/>
        <w:jc w:val="both"/>
        <w:rPr>
          <w:b/>
          <w:sz w:val="30"/>
          <w:szCs w:val="30"/>
        </w:rPr>
      </w:pP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Участники публичных слушаний, обсудив доклады по социально-экономическому развитию города и проекту бюджета города на 2019 год и плановый период 2020 – 2021 годов, отмечают, что проект бюджета города сформирован на основе показателей базового варианта прогноза социально-экономического развития, а также в соответствии с основными направлениями бюджетной и налоговой политики города.</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Целью налоговой политики города в 2019</w:t>
      </w:r>
      <w:r w:rsidR="00D33C23">
        <w:rPr>
          <w:color w:val="000000" w:themeColor="text1"/>
          <w:sz w:val="30"/>
          <w:szCs w:val="30"/>
        </w:rPr>
        <w:t xml:space="preserve"> – </w:t>
      </w:r>
      <w:r w:rsidRPr="00F14181">
        <w:rPr>
          <w:color w:val="000000" w:themeColor="text1"/>
          <w:sz w:val="30"/>
          <w:szCs w:val="30"/>
        </w:rPr>
        <w:t xml:space="preserve">2021 годах остается обеспечение сбалансированности бюджета, развитие налогового потенциала и концентрация ресурсов на исполнении приоритетов, обозначенных в Указе Президента Российской Федерации о национальных целях от 7 мая 2018 года.  </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Налоговая политика сохраняет преемственность приоритетов основных целей и задач, предусмотренных в предыдущие годы.</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xml:space="preserve">Работа администрации города будет направлена </w:t>
      </w:r>
      <w:proofErr w:type="gramStart"/>
      <w:r w:rsidRPr="00F14181">
        <w:rPr>
          <w:color w:val="000000" w:themeColor="text1"/>
          <w:sz w:val="30"/>
          <w:szCs w:val="30"/>
        </w:rPr>
        <w:t>на</w:t>
      </w:r>
      <w:proofErr w:type="gramEnd"/>
      <w:r w:rsidRPr="00F14181">
        <w:rPr>
          <w:color w:val="000000" w:themeColor="text1"/>
          <w:sz w:val="30"/>
          <w:szCs w:val="30"/>
        </w:rPr>
        <w:t>:</w:t>
      </w:r>
    </w:p>
    <w:p w:rsidR="00AA5848" w:rsidRPr="00F14181" w:rsidRDefault="00D33C23" w:rsidP="00F14181">
      <w:pPr>
        <w:widowControl w:val="0"/>
        <w:ind w:firstLine="709"/>
        <w:jc w:val="both"/>
        <w:rPr>
          <w:color w:val="000000" w:themeColor="text1"/>
          <w:sz w:val="30"/>
          <w:szCs w:val="30"/>
        </w:rPr>
      </w:pPr>
      <w:r>
        <w:rPr>
          <w:color w:val="000000" w:themeColor="text1"/>
          <w:sz w:val="30"/>
          <w:szCs w:val="30"/>
        </w:rPr>
        <w:t>–</w:t>
      </w:r>
      <w:r w:rsidR="00AA5848" w:rsidRPr="00F14181">
        <w:rPr>
          <w:color w:val="000000" w:themeColor="text1"/>
          <w:sz w:val="30"/>
          <w:szCs w:val="30"/>
        </w:rPr>
        <w:t xml:space="preserve"> укрепление налогового потенциала бюджета города, повышение эффективности системы администрирования налоговых доходов; </w:t>
      </w:r>
    </w:p>
    <w:p w:rsidR="00AA5848" w:rsidRPr="00F14181" w:rsidRDefault="00D33C23" w:rsidP="00F14181">
      <w:pPr>
        <w:widowControl w:val="0"/>
        <w:ind w:firstLine="709"/>
        <w:jc w:val="both"/>
        <w:rPr>
          <w:color w:val="000000" w:themeColor="text1"/>
          <w:sz w:val="30"/>
          <w:szCs w:val="30"/>
        </w:rPr>
      </w:pPr>
      <w:r>
        <w:rPr>
          <w:color w:val="000000" w:themeColor="text1"/>
          <w:sz w:val="30"/>
          <w:szCs w:val="30"/>
        </w:rPr>
        <w:t>–</w:t>
      </w:r>
      <w:r w:rsidR="00AA5848" w:rsidRPr="00F14181">
        <w:rPr>
          <w:color w:val="000000" w:themeColor="text1"/>
          <w:sz w:val="30"/>
          <w:szCs w:val="30"/>
        </w:rPr>
        <w:t xml:space="preserve"> повышение бюджетной отдачи от управления муниципальным имуществом и земельными ресурсами города;</w:t>
      </w:r>
    </w:p>
    <w:p w:rsidR="00AA5848" w:rsidRPr="00F14181" w:rsidRDefault="00D33C23" w:rsidP="00F14181">
      <w:pPr>
        <w:widowControl w:val="0"/>
        <w:ind w:firstLine="709"/>
        <w:jc w:val="both"/>
        <w:rPr>
          <w:color w:val="000000" w:themeColor="text1"/>
          <w:sz w:val="30"/>
          <w:szCs w:val="30"/>
        </w:rPr>
      </w:pPr>
      <w:r>
        <w:rPr>
          <w:color w:val="000000" w:themeColor="text1"/>
          <w:sz w:val="30"/>
          <w:szCs w:val="30"/>
        </w:rPr>
        <w:t>–</w:t>
      </w:r>
      <w:r w:rsidR="00AA5848" w:rsidRPr="00F14181">
        <w:rPr>
          <w:color w:val="000000" w:themeColor="text1"/>
          <w:sz w:val="30"/>
          <w:szCs w:val="30"/>
        </w:rPr>
        <w:t xml:space="preserve"> формирование благоприятного инвестиционного климата. Содействие развитию предпринимательства.</w:t>
      </w:r>
    </w:p>
    <w:p w:rsidR="00AA5848" w:rsidRPr="00F14181" w:rsidRDefault="00AA5848" w:rsidP="00F14181">
      <w:pPr>
        <w:widowControl w:val="0"/>
        <w:ind w:firstLine="709"/>
        <w:jc w:val="both"/>
        <w:rPr>
          <w:color w:val="000000" w:themeColor="text1"/>
          <w:sz w:val="30"/>
          <w:szCs w:val="30"/>
        </w:rPr>
      </w:pPr>
      <w:proofErr w:type="gramStart"/>
      <w:r w:rsidRPr="00F14181">
        <w:rPr>
          <w:color w:val="000000" w:themeColor="text1"/>
          <w:sz w:val="30"/>
          <w:szCs w:val="30"/>
        </w:rPr>
        <w:t>В рамках укрепления налогового потенциала бюджета города, повышения эффективности системы администрирования доходов будет продолжено в пределах муниципальных полномочий содействие налоговым органам в ликвидации задолженности по заработной плате, снижению неформальной занятости, легализации заработной платы и трудовых отношений, повышению размера заработной платы в организациях внебюджетного сектора экономики до среднеотраслевого уровня, но не ниже прожиточного минимума, установленного для трудоспособного населения в г. Красноярске.</w:t>
      </w:r>
      <w:proofErr w:type="gramEnd"/>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lastRenderedPageBreak/>
        <w:t>Сохранится практика организации на территории города информационно-разъяснительной работы, направленной на побуждение населения к исполнению налоговых обязательств по уплате налога на доходы физических лиц и имущественных налогов, а также привлечение иностранных граждан к налогообложению на основе патента.</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В целях повышения бюджетной отдачи от управления муниципальным имуществом и земельными ресурсами города планируется принятие мер по  вовлечению максимального количества объектов недвижимости в налоговый оборот. Продолжится работа по актуализации сведений государственного адресного реестра, единого государственного реестра недвижимости.</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Важным звеном в системе муниципального управления в сфере землепользования остается муниципальный земельный контроль, по результатам которого принимаются меры по вовлечению в хозяйственный оборот неиспользуемых земельных участков или формированию свободных земельных участков с целью их передачи в аренду либо  продажи  права аренды земли через открытые торги.</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Кроме того, будет проводиться инвентаризация нежилых объектов в целях принятия решения по их рациональному использованию.</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xml:space="preserve">Особое внимание будет уделено реализации мер по погашению задолженности по арендным платежам за муниципальное имущество и землю. </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xml:space="preserve">В работу с недобросовестными арендаторами помимо главного администратора </w:t>
      </w:r>
      <w:r w:rsidR="00D33C23">
        <w:rPr>
          <w:color w:val="000000" w:themeColor="text1"/>
          <w:sz w:val="30"/>
          <w:szCs w:val="30"/>
        </w:rPr>
        <w:t>–</w:t>
      </w:r>
      <w:r w:rsidRPr="00F14181">
        <w:rPr>
          <w:color w:val="000000" w:themeColor="text1"/>
          <w:sz w:val="30"/>
          <w:szCs w:val="30"/>
        </w:rPr>
        <w:t xml:space="preserve"> департамента муниципального имущества и земельных отношений, самым активным образом будут вовлечены администрации районов города и вновь созданная в текущем году служба городовых.</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Для обеспечения эффективной совместной работы органов администрации города будет проведена инвентаризация и ранжирование задолженности с точки зрения реальности ее взыскания. Планируется точечно, индивидуально работать с крупными должниками.</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В рамках формирования благоприятного инвестиционного климата для повышения открытости информации об инвестиционных проектах, планируемых к реализации на территории города Красноярска, и доступности участия в них на официальном сайте администрации города продолжится размещение перечня проектов, по которым инвестор еще не определен.</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xml:space="preserve">Также в целях стимулирования инвестиционной активности предприятий города планируется сохранить возможность применения механизма инвестиционного налогового кредита по земельному налогу. Данной преференцией смогут воспользоваться организации, осуществляющие инвестиционную деятельность, в сферах: лесозаготовка, производство изделий из дерева, пищевых продуктов, машин и </w:t>
      </w:r>
      <w:r w:rsidRPr="00F14181">
        <w:rPr>
          <w:color w:val="000000" w:themeColor="text1"/>
          <w:sz w:val="30"/>
          <w:szCs w:val="30"/>
        </w:rPr>
        <w:lastRenderedPageBreak/>
        <w:t>оборудования, строительство.</w:t>
      </w:r>
    </w:p>
    <w:p w:rsidR="00AA5848" w:rsidRPr="00F14181" w:rsidRDefault="00AA5848" w:rsidP="00F14181">
      <w:pPr>
        <w:widowControl w:val="0"/>
        <w:ind w:firstLine="709"/>
        <w:jc w:val="both"/>
        <w:rPr>
          <w:color w:val="000000" w:themeColor="text1"/>
          <w:sz w:val="30"/>
          <w:szCs w:val="30"/>
        </w:rPr>
      </w:pPr>
      <w:proofErr w:type="gramStart"/>
      <w:r w:rsidRPr="00F14181">
        <w:rPr>
          <w:color w:val="000000" w:themeColor="text1"/>
          <w:sz w:val="30"/>
          <w:szCs w:val="30"/>
        </w:rPr>
        <w:t xml:space="preserve">Для содействия развитию малого и среднего предпринимательства продолжится предоставление поручительств по </w:t>
      </w:r>
      <w:proofErr w:type="spellStart"/>
      <w:r w:rsidRPr="00F14181">
        <w:rPr>
          <w:color w:val="000000" w:themeColor="text1"/>
          <w:sz w:val="30"/>
          <w:szCs w:val="30"/>
        </w:rPr>
        <w:t>микрозаймам</w:t>
      </w:r>
      <w:proofErr w:type="spellEnd"/>
      <w:r w:rsidRPr="00F14181">
        <w:rPr>
          <w:color w:val="000000" w:themeColor="text1"/>
          <w:sz w:val="30"/>
          <w:szCs w:val="30"/>
        </w:rPr>
        <w:t>, кредитам и гарантиям банков, сдача в аренду муниципального имущества субъектам малого и среднего предпринимательства, главным образом в отраслях, имеющих высокую социальную значимость, а также оказание консультационной помощи по вопросам ведения бизнеса и подготовка документов для всех стадий жизненного цикла субъекта предпринимательства.</w:t>
      </w:r>
      <w:proofErr w:type="gramEnd"/>
    </w:p>
    <w:p w:rsidR="00AA5848" w:rsidRPr="00EA34F8" w:rsidRDefault="00AA5848" w:rsidP="00F14181">
      <w:pPr>
        <w:widowControl w:val="0"/>
        <w:ind w:firstLine="709"/>
        <w:jc w:val="both"/>
        <w:rPr>
          <w:color w:val="000000" w:themeColor="text1"/>
          <w:sz w:val="20"/>
          <w:szCs w:val="20"/>
        </w:rPr>
      </w:pP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Важнейшие направления деятельности администрации города в рамках бюджетной политики на 2019</w:t>
      </w:r>
      <w:r w:rsidR="00D33C23">
        <w:rPr>
          <w:color w:val="000000" w:themeColor="text1"/>
          <w:sz w:val="30"/>
          <w:szCs w:val="30"/>
        </w:rPr>
        <w:t xml:space="preserve"> – </w:t>
      </w:r>
      <w:r w:rsidRPr="00F14181">
        <w:rPr>
          <w:color w:val="000000" w:themeColor="text1"/>
          <w:sz w:val="30"/>
          <w:szCs w:val="30"/>
        </w:rPr>
        <w:t>2021 годы включают в себя:</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реализацию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подготовку и проведение XXIX Всемирной зимней универсиады 2019 года;</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реализацию новых подходов к содержанию города;</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повышение эффективности бюджетных расходов;</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xml:space="preserve">повышение открытости и прозрачности бюджета города. </w:t>
      </w:r>
    </w:p>
    <w:p w:rsidR="00AA5848" w:rsidRPr="00EA34F8" w:rsidRDefault="00AA5848" w:rsidP="00F14181">
      <w:pPr>
        <w:widowControl w:val="0"/>
        <w:ind w:firstLine="709"/>
        <w:jc w:val="both"/>
        <w:rPr>
          <w:color w:val="000000" w:themeColor="text1"/>
          <w:sz w:val="20"/>
          <w:szCs w:val="20"/>
        </w:rPr>
      </w:pP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Реализация данных направлений в прогнозном периоде позволит обеспечить сбалансированность, устойчивость и финансовую стабильность бюджета города, реализацию государственных приоритетов и исполнение принятых обязательств наиболее эффективным способом.</w:t>
      </w:r>
    </w:p>
    <w:p w:rsidR="00AA5848" w:rsidRPr="00EA34F8" w:rsidRDefault="00AA5848" w:rsidP="00F14181">
      <w:pPr>
        <w:widowControl w:val="0"/>
        <w:ind w:firstLine="709"/>
        <w:jc w:val="both"/>
        <w:rPr>
          <w:color w:val="000000" w:themeColor="text1"/>
          <w:sz w:val="20"/>
          <w:szCs w:val="20"/>
        </w:rPr>
      </w:pP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В предстоящем трехлетнем периоде в приоритете будет работа по созданию дополнительных мест в детских садах и школах.</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В 2019 году планируется открытие 8 детских садов на 1950 мест, в том числе 440 мест для детей в возрасте от 2 месяцев до 3-х лет. Детские сады появятся в районах массовой жилой застройки «Покровский», «Солонцы-2», «</w:t>
      </w:r>
      <w:proofErr w:type="spellStart"/>
      <w:r w:rsidRPr="00F14181">
        <w:rPr>
          <w:color w:val="000000" w:themeColor="text1"/>
          <w:sz w:val="30"/>
          <w:szCs w:val="30"/>
        </w:rPr>
        <w:t>Бугач</w:t>
      </w:r>
      <w:proofErr w:type="spellEnd"/>
      <w:r w:rsidRPr="00F14181">
        <w:rPr>
          <w:color w:val="000000" w:themeColor="text1"/>
          <w:sz w:val="30"/>
          <w:szCs w:val="30"/>
        </w:rPr>
        <w:t>», «Белые росы», «Слобода Весны».</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Дополнительно в 2019 году предусмотрены мероприятия по переоборудованию 1 510 дошкольных мест в действующих детских садах для детей от 2 месяцев до 3 лет.</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xml:space="preserve">В рамках задачи по созданию новых мест в общеобразовательных организациях, в 2019 году будут введены общеобразовательная школа во II </w:t>
      </w:r>
      <w:proofErr w:type="spellStart"/>
      <w:r w:rsidRPr="00F14181">
        <w:rPr>
          <w:color w:val="000000" w:themeColor="text1"/>
          <w:sz w:val="30"/>
          <w:szCs w:val="30"/>
        </w:rPr>
        <w:t>мкр</w:t>
      </w:r>
      <w:proofErr w:type="spellEnd"/>
      <w:r w:rsidRPr="00F14181">
        <w:rPr>
          <w:color w:val="000000" w:themeColor="text1"/>
          <w:sz w:val="30"/>
          <w:szCs w:val="30"/>
        </w:rPr>
        <w:t>. жилого района «Покровский» на 1 280 мест и 2 общеобразовательные школы в Советском районе города по 1 280 мест каждая.</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Также, планируется разработка проектно-сметной документации и строительство школы в жилом районе «</w:t>
      </w:r>
      <w:proofErr w:type="spellStart"/>
      <w:r w:rsidRPr="00F14181">
        <w:rPr>
          <w:color w:val="000000" w:themeColor="text1"/>
          <w:sz w:val="30"/>
          <w:szCs w:val="30"/>
        </w:rPr>
        <w:t>Бугач</w:t>
      </w:r>
      <w:proofErr w:type="spellEnd"/>
      <w:r w:rsidRPr="00F14181">
        <w:rPr>
          <w:color w:val="000000" w:themeColor="text1"/>
          <w:sz w:val="30"/>
          <w:szCs w:val="30"/>
        </w:rPr>
        <w:t xml:space="preserve">» на 1 500 мест, привязка типового проекта для строительства школы в микрорайоне </w:t>
      </w:r>
      <w:r w:rsidRPr="00F14181">
        <w:rPr>
          <w:color w:val="000000" w:themeColor="text1"/>
          <w:sz w:val="30"/>
          <w:szCs w:val="30"/>
        </w:rPr>
        <w:lastRenderedPageBreak/>
        <w:t>«Метростроитель», проектирование реконструкции школы № 36 в Октябрьском районе и реконструкция школы № 47 в Ленинском районе.</w:t>
      </w:r>
    </w:p>
    <w:p w:rsidR="00AA5848" w:rsidRPr="00796481" w:rsidRDefault="00AA5848" w:rsidP="00F14181">
      <w:pPr>
        <w:widowControl w:val="0"/>
        <w:ind w:firstLine="709"/>
        <w:jc w:val="both"/>
        <w:rPr>
          <w:color w:val="000000" w:themeColor="text1"/>
          <w:sz w:val="30"/>
          <w:szCs w:val="30"/>
        </w:rPr>
      </w:pP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xml:space="preserve">Начиная с 2019 года, действующие федеральные проекты по основным направлениям стратегического развития будут включаться в состав национальных проектов. </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Поэтому, в предстоящем трехлетнем периоде перед администрацией города ставится задача максимально участвовать в государственных программах, направленных на реализацию национальных проектов.</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xml:space="preserve">Данный вопрос планируется решать путем проведения детального анализа паспортов национальных проектов и подготовке предложений по формированию муниципальной составляющей для включения в федеральные и региональные проекты. </w:t>
      </w:r>
    </w:p>
    <w:p w:rsidR="00AA5848" w:rsidRPr="00EA34F8" w:rsidRDefault="00AA5848" w:rsidP="00F14181">
      <w:pPr>
        <w:widowControl w:val="0"/>
        <w:ind w:firstLine="709"/>
        <w:jc w:val="both"/>
        <w:rPr>
          <w:color w:val="000000" w:themeColor="text1"/>
          <w:sz w:val="20"/>
          <w:szCs w:val="20"/>
        </w:rPr>
      </w:pP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Также приоритетной задачей бюджетной политики является реализация мероприятий по подготовке и проведению в городе XXIX Всемирной зимней универсиады.</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xml:space="preserve">Универсиада – грандиозный, </w:t>
      </w:r>
      <w:proofErr w:type="spellStart"/>
      <w:r w:rsidRPr="00F14181">
        <w:rPr>
          <w:color w:val="000000" w:themeColor="text1"/>
          <w:sz w:val="30"/>
          <w:szCs w:val="30"/>
        </w:rPr>
        <w:t>имиджевый</w:t>
      </w:r>
      <w:proofErr w:type="spellEnd"/>
      <w:r w:rsidRPr="00F14181">
        <w:rPr>
          <w:color w:val="000000" w:themeColor="text1"/>
          <w:sz w:val="30"/>
          <w:szCs w:val="30"/>
        </w:rPr>
        <w:t xml:space="preserve"> и инвестиционный проект, создающий городскую среду, соответствующую уровню города – «</w:t>
      </w:r>
      <w:proofErr w:type="spellStart"/>
      <w:r w:rsidRPr="00F14181">
        <w:rPr>
          <w:color w:val="000000" w:themeColor="text1"/>
          <w:sz w:val="30"/>
          <w:szCs w:val="30"/>
        </w:rPr>
        <w:t>миллионника</w:t>
      </w:r>
      <w:proofErr w:type="spellEnd"/>
      <w:r w:rsidRPr="00F14181">
        <w:rPr>
          <w:color w:val="000000" w:themeColor="text1"/>
          <w:sz w:val="30"/>
          <w:szCs w:val="30"/>
        </w:rPr>
        <w:t>».</w:t>
      </w:r>
    </w:p>
    <w:p w:rsidR="00AA5848" w:rsidRPr="00F14181" w:rsidRDefault="00AA5848" w:rsidP="00F14181">
      <w:pPr>
        <w:widowControl w:val="0"/>
        <w:ind w:firstLine="709"/>
        <w:jc w:val="both"/>
        <w:rPr>
          <w:color w:val="000000" w:themeColor="text1"/>
          <w:sz w:val="30"/>
          <w:szCs w:val="30"/>
        </w:rPr>
      </w:pPr>
      <w:proofErr w:type="gramStart"/>
      <w:r w:rsidRPr="00F14181">
        <w:rPr>
          <w:color w:val="000000" w:themeColor="text1"/>
          <w:sz w:val="30"/>
          <w:szCs w:val="30"/>
        </w:rPr>
        <w:t>В преддверии данного события</w:t>
      </w:r>
      <w:proofErr w:type="gramEnd"/>
      <w:r w:rsidRPr="00F14181">
        <w:rPr>
          <w:color w:val="000000" w:themeColor="text1"/>
          <w:sz w:val="30"/>
          <w:szCs w:val="30"/>
        </w:rPr>
        <w:t xml:space="preserve"> Красноярску предстоит в начале следующего года мобилизовать усилия и завершить все начатые работы, чтобы обеспечить максимально комфортную атмосферу пребывания гостей и участников соревнований, оставить представление о себе как о гостеприимном и дружелюбном городе.</w:t>
      </w:r>
    </w:p>
    <w:p w:rsidR="00AA5848" w:rsidRPr="00796481" w:rsidRDefault="00AA5848" w:rsidP="00F14181">
      <w:pPr>
        <w:widowControl w:val="0"/>
        <w:ind w:firstLine="709"/>
        <w:jc w:val="both"/>
        <w:rPr>
          <w:color w:val="000000" w:themeColor="text1"/>
          <w:sz w:val="30"/>
          <w:szCs w:val="30"/>
        </w:rPr>
      </w:pPr>
    </w:p>
    <w:p w:rsidR="00AA5848" w:rsidRPr="00F14181" w:rsidRDefault="00AA5848" w:rsidP="00F14181">
      <w:pPr>
        <w:widowControl w:val="0"/>
        <w:ind w:firstLine="709"/>
        <w:jc w:val="both"/>
        <w:rPr>
          <w:color w:val="000000" w:themeColor="text1"/>
          <w:sz w:val="30"/>
          <w:szCs w:val="30"/>
        </w:rPr>
      </w:pPr>
      <w:proofErr w:type="gramStart"/>
      <w:r w:rsidRPr="00F14181">
        <w:rPr>
          <w:color w:val="000000" w:themeColor="text1"/>
          <w:sz w:val="30"/>
          <w:szCs w:val="30"/>
        </w:rPr>
        <w:t>Важное значение</w:t>
      </w:r>
      <w:proofErr w:type="gramEnd"/>
      <w:r w:rsidRPr="00F14181">
        <w:rPr>
          <w:color w:val="000000" w:themeColor="text1"/>
          <w:sz w:val="30"/>
          <w:szCs w:val="30"/>
        </w:rPr>
        <w:t xml:space="preserve"> в предстоящем периоде планируется уделить реализации новых подходов к содержанию города.</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Город приобретает более современный и привлекательный вид. Появляется большое количество благоустроенных общественных пространств и территорий.</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xml:space="preserve">Обновленная, как и уже существующая, инфраструктура требует постоянного ухода на должном уровне. Поэтому планируется применять новые современные подходы с учетом увеличения периодичности работ по содержанию улично-дорожной сети, скверов, парков, общественных пространств, использования </w:t>
      </w:r>
      <w:proofErr w:type="spellStart"/>
      <w:r w:rsidRPr="00F14181">
        <w:rPr>
          <w:color w:val="000000" w:themeColor="text1"/>
          <w:sz w:val="30"/>
          <w:szCs w:val="30"/>
        </w:rPr>
        <w:t>экологичных</w:t>
      </w:r>
      <w:proofErr w:type="spellEnd"/>
      <w:r w:rsidRPr="00F14181">
        <w:rPr>
          <w:color w:val="000000" w:themeColor="text1"/>
          <w:sz w:val="30"/>
          <w:szCs w:val="30"/>
        </w:rPr>
        <w:t xml:space="preserve"> реагентов и др. </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Для этого перед органами администрации города ставится задача разработать регламенты (порядки) содержания и ремонта автомобильных дорог и объектов внешнего благоустройства по новым подходам.</w:t>
      </w:r>
    </w:p>
    <w:p w:rsidR="00AA5848" w:rsidRPr="00796481" w:rsidRDefault="00AA5848" w:rsidP="00F14181">
      <w:pPr>
        <w:widowControl w:val="0"/>
        <w:ind w:firstLine="709"/>
        <w:jc w:val="both"/>
        <w:rPr>
          <w:color w:val="000000" w:themeColor="text1"/>
          <w:sz w:val="30"/>
          <w:szCs w:val="30"/>
        </w:rPr>
      </w:pP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В 2019</w:t>
      </w:r>
      <w:r w:rsidR="00D33C23">
        <w:rPr>
          <w:color w:val="000000" w:themeColor="text1"/>
          <w:sz w:val="30"/>
          <w:szCs w:val="30"/>
        </w:rPr>
        <w:t xml:space="preserve"> – </w:t>
      </w:r>
      <w:r w:rsidRPr="00F14181">
        <w:rPr>
          <w:color w:val="000000" w:themeColor="text1"/>
          <w:sz w:val="30"/>
          <w:szCs w:val="30"/>
        </w:rPr>
        <w:t>2021 годах будет продолжена планомерная работа, направленная на повышение эффективности бюджетных расходов за счет:</w:t>
      </w:r>
    </w:p>
    <w:p w:rsidR="00AA5848" w:rsidRPr="00F14181" w:rsidRDefault="007A0113" w:rsidP="00F14181">
      <w:pPr>
        <w:widowControl w:val="0"/>
        <w:ind w:firstLine="709"/>
        <w:jc w:val="both"/>
        <w:rPr>
          <w:color w:val="000000" w:themeColor="text1"/>
          <w:sz w:val="30"/>
          <w:szCs w:val="30"/>
        </w:rPr>
      </w:pPr>
      <w:r>
        <w:rPr>
          <w:color w:val="000000" w:themeColor="text1"/>
          <w:sz w:val="30"/>
          <w:szCs w:val="30"/>
        </w:rPr>
        <w:lastRenderedPageBreak/>
        <w:t xml:space="preserve">– </w:t>
      </w:r>
      <w:r w:rsidR="00AA5848" w:rsidRPr="00F14181">
        <w:rPr>
          <w:color w:val="000000" w:themeColor="text1"/>
          <w:sz w:val="30"/>
          <w:szCs w:val="30"/>
        </w:rPr>
        <w:t>установления взаимосвязи между бюджетным и стратегическим планированием.</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Согласно Федеральному закону от 28.06.2014 № 172-ФЗ «О стратегическом планировании в РФ» в иерархии стратегического планирования базовым документом является Стратегия социально-экономического развития.</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В соответствии с законодательством в городе разработан прое</w:t>
      </w:r>
      <w:proofErr w:type="gramStart"/>
      <w:r w:rsidRPr="00F14181">
        <w:rPr>
          <w:color w:val="000000" w:themeColor="text1"/>
          <w:sz w:val="30"/>
          <w:szCs w:val="30"/>
        </w:rPr>
        <w:t>кт Стр</w:t>
      </w:r>
      <w:proofErr w:type="gramEnd"/>
      <w:r w:rsidRPr="00F14181">
        <w:rPr>
          <w:color w:val="000000" w:themeColor="text1"/>
          <w:sz w:val="30"/>
          <w:szCs w:val="30"/>
        </w:rPr>
        <w:t>атегии социально-экономического развития до 2030 года, утверждение которого намечено на 1 квартал 2019 года.</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Принятый документ определит цели социально-экономического развития города и требования к ресурсам их достижения.</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Также, в соответствии со статьей 170.1 Бюджетного кодекса Российской Федерации, статьей 27 Положения о бюджетном процессе в городе Красноярске в составе бюджетного послания на 2019 год и плановый период 2020</w:t>
      </w:r>
      <w:r w:rsidR="00D33C23">
        <w:rPr>
          <w:color w:val="000000" w:themeColor="text1"/>
          <w:sz w:val="30"/>
          <w:szCs w:val="30"/>
        </w:rPr>
        <w:t xml:space="preserve"> – </w:t>
      </w:r>
      <w:r w:rsidRPr="00F14181">
        <w:rPr>
          <w:color w:val="000000" w:themeColor="text1"/>
          <w:sz w:val="30"/>
          <w:szCs w:val="30"/>
        </w:rPr>
        <w:t>2021 годов внесен проект изменений бюджетного прогноза на долгосрочный период 2017</w:t>
      </w:r>
      <w:r w:rsidR="00D33C23">
        <w:rPr>
          <w:color w:val="000000" w:themeColor="text1"/>
          <w:sz w:val="30"/>
          <w:szCs w:val="30"/>
        </w:rPr>
        <w:t xml:space="preserve"> – </w:t>
      </w:r>
      <w:r w:rsidRPr="00F14181">
        <w:rPr>
          <w:color w:val="000000" w:themeColor="text1"/>
          <w:sz w:val="30"/>
          <w:szCs w:val="30"/>
        </w:rPr>
        <w:t>2023 годов. Бюджетный прогноз позволяет в долгосрочном периоде оценить объем и структуру доходов и расходов бюджета города, муниципального долга, а также обеспечить предсказуемость их планирования с учетом целей, параметров и условий социально-экономического развития города.</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Долгосрочное бюджетное планирование формирует ориентиры бюджетной политики, направленной на обеспечение сбалансированности и устойчивости бюджета города, повышение уровня и качества жизни населения;</w:t>
      </w:r>
    </w:p>
    <w:p w:rsidR="00AA5848" w:rsidRPr="00F14181" w:rsidRDefault="007A0113" w:rsidP="00F14181">
      <w:pPr>
        <w:widowControl w:val="0"/>
        <w:ind w:firstLine="709"/>
        <w:jc w:val="both"/>
        <w:rPr>
          <w:color w:val="000000" w:themeColor="text1"/>
          <w:sz w:val="30"/>
          <w:szCs w:val="30"/>
        </w:rPr>
      </w:pPr>
      <w:r>
        <w:rPr>
          <w:color w:val="000000" w:themeColor="text1"/>
          <w:sz w:val="30"/>
          <w:szCs w:val="30"/>
        </w:rPr>
        <w:t xml:space="preserve">– </w:t>
      </w:r>
      <w:r w:rsidR="00AA5848" w:rsidRPr="00F14181">
        <w:rPr>
          <w:color w:val="000000" w:themeColor="text1"/>
          <w:sz w:val="30"/>
          <w:szCs w:val="30"/>
        </w:rPr>
        <w:t>развития программно-целевых методов управления.</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С учетом норм действующего законодательства проект бюджета города на 2019 год и плановый период 2020</w:t>
      </w:r>
      <w:r w:rsidR="00D33C23">
        <w:rPr>
          <w:color w:val="000000" w:themeColor="text1"/>
          <w:sz w:val="30"/>
          <w:szCs w:val="30"/>
        </w:rPr>
        <w:t xml:space="preserve"> – </w:t>
      </w:r>
      <w:r w:rsidRPr="00F14181">
        <w:rPr>
          <w:color w:val="000000" w:themeColor="text1"/>
          <w:sz w:val="30"/>
          <w:szCs w:val="30"/>
        </w:rPr>
        <w:t>2021 годов сформирован на основе 14 муниципальных программ города, позволяющих увязывать политику расходов бюджета с показателями эффективности и результативности достижения поставленных целей. Доля программных расходов составляет более 94%.</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xml:space="preserve">13 муниципальных программ сохраняют свою преемственность с предшествующих периодов, а также разработана новая муниципальная программа «Укрепление межнационального и межконфессионального согласия в городе Красноярске» на 2019 год и плановый </w:t>
      </w:r>
      <w:r w:rsidR="00D33C23">
        <w:rPr>
          <w:color w:val="000000" w:themeColor="text1"/>
          <w:sz w:val="30"/>
          <w:szCs w:val="30"/>
        </w:rPr>
        <w:br/>
      </w:r>
      <w:r w:rsidRPr="00F14181">
        <w:rPr>
          <w:color w:val="000000" w:themeColor="text1"/>
          <w:sz w:val="30"/>
          <w:szCs w:val="30"/>
        </w:rPr>
        <w:t>период 2020</w:t>
      </w:r>
      <w:r w:rsidR="00D33C23">
        <w:rPr>
          <w:color w:val="000000" w:themeColor="text1"/>
          <w:sz w:val="30"/>
          <w:szCs w:val="30"/>
        </w:rPr>
        <w:t xml:space="preserve"> – </w:t>
      </w:r>
      <w:r w:rsidRPr="00F14181">
        <w:rPr>
          <w:color w:val="000000" w:themeColor="text1"/>
          <w:sz w:val="30"/>
          <w:szCs w:val="30"/>
        </w:rPr>
        <w:t>2021 годы.</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В рамках данной программы объединены мероприятия различных отраслей в сфере межнациональных и межконфессиональных отношений.</w:t>
      </w:r>
    </w:p>
    <w:p w:rsidR="00AA5848" w:rsidRPr="00F14181" w:rsidRDefault="00AA5848" w:rsidP="00F14181">
      <w:pPr>
        <w:widowControl w:val="0"/>
        <w:ind w:firstLine="709"/>
        <w:jc w:val="both"/>
        <w:rPr>
          <w:color w:val="000000" w:themeColor="text1"/>
          <w:sz w:val="30"/>
          <w:szCs w:val="30"/>
        </w:rPr>
      </w:pPr>
      <w:proofErr w:type="gramStart"/>
      <w:r w:rsidRPr="00F14181">
        <w:rPr>
          <w:color w:val="000000" w:themeColor="text1"/>
          <w:sz w:val="30"/>
          <w:szCs w:val="30"/>
        </w:rPr>
        <w:t>Также в 2019</w:t>
      </w:r>
      <w:r w:rsidR="00D33C23">
        <w:rPr>
          <w:color w:val="000000" w:themeColor="text1"/>
          <w:sz w:val="30"/>
          <w:szCs w:val="30"/>
        </w:rPr>
        <w:t xml:space="preserve"> – </w:t>
      </w:r>
      <w:r w:rsidRPr="00F14181">
        <w:rPr>
          <w:color w:val="000000" w:themeColor="text1"/>
          <w:sz w:val="30"/>
          <w:szCs w:val="30"/>
        </w:rPr>
        <w:t xml:space="preserve">2021 годах в условиях временных и ресурсных ограничений для достижения запланированных результатов будут изучаться нормативные документы, опыт по применению проектного подхода к обоснованию расходов, учитываться требования к порядку </w:t>
      </w:r>
      <w:r w:rsidRPr="00F14181">
        <w:rPr>
          <w:color w:val="000000" w:themeColor="text1"/>
          <w:sz w:val="30"/>
          <w:szCs w:val="30"/>
        </w:rPr>
        <w:lastRenderedPageBreak/>
        <w:t>разработки, формирования и реализации муниципальных программ (в части порядка общественного обсуждения, макета, сроков и др.), установленные  федеральными и краевыми правовыми актами.</w:t>
      </w:r>
      <w:proofErr w:type="gramEnd"/>
    </w:p>
    <w:p w:rsidR="00AA5848" w:rsidRPr="00F14181" w:rsidRDefault="007A0113" w:rsidP="00F14181">
      <w:pPr>
        <w:widowControl w:val="0"/>
        <w:ind w:firstLine="709"/>
        <w:jc w:val="both"/>
        <w:rPr>
          <w:color w:val="000000" w:themeColor="text1"/>
          <w:sz w:val="30"/>
          <w:szCs w:val="30"/>
        </w:rPr>
      </w:pPr>
      <w:r>
        <w:rPr>
          <w:color w:val="000000" w:themeColor="text1"/>
          <w:sz w:val="30"/>
          <w:szCs w:val="30"/>
        </w:rPr>
        <w:t xml:space="preserve">– </w:t>
      </w:r>
      <w:r w:rsidR="00AA5848" w:rsidRPr="00F14181">
        <w:rPr>
          <w:color w:val="000000" w:themeColor="text1"/>
          <w:sz w:val="30"/>
          <w:szCs w:val="30"/>
        </w:rPr>
        <w:t>повышения эффективности бюджетной сети.</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В рамках решения данной задачи в прогнозируемом периоде объем финансового обеспечения муниципального задания будет сформирован на основании нормативных затрат, которые определяются с учетом базовых нормативов затрат и применяемых к ним корректирующих коэффициентов.</w:t>
      </w:r>
    </w:p>
    <w:p w:rsidR="00AA5848" w:rsidRPr="00F14181" w:rsidRDefault="00AA5848" w:rsidP="00F14181">
      <w:pPr>
        <w:widowControl w:val="0"/>
        <w:ind w:firstLine="709"/>
        <w:jc w:val="both"/>
        <w:rPr>
          <w:color w:val="000000" w:themeColor="text1"/>
          <w:sz w:val="30"/>
          <w:szCs w:val="30"/>
        </w:rPr>
      </w:pPr>
      <w:proofErr w:type="gramStart"/>
      <w:r w:rsidRPr="00F14181">
        <w:rPr>
          <w:color w:val="000000" w:themeColor="text1"/>
          <w:sz w:val="30"/>
          <w:szCs w:val="30"/>
        </w:rPr>
        <w:t>Также планируется продолжить работу по использованию свободных площадей, выявленных по результатам инвентаризации имущества муниципальных учреждений, укрупнению сети муниципальных учреждений, передаче несвойственных функций на исполнение сторонним организациям, сокращению объемов потребления коммунальных услуг и реализации мероприятий по энергосбережению, анализу действующих тарифов и платных услуг муниципальных учреждений и предприятий, увеличению объема доходов от платной деятельности.</w:t>
      </w:r>
      <w:proofErr w:type="gramEnd"/>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Повышение справедливой конкуренции на рынке государственных (муниципальных) услуг в социальной сфере планируется обеспечить за счет открытия доступа к ним для негосударственных организаций.</w:t>
      </w:r>
    </w:p>
    <w:p w:rsidR="00AA5848" w:rsidRPr="00F14181" w:rsidRDefault="007A0113" w:rsidP="00F14181">
      <w:pPr>
        <w:widowControl w:val="0"/>
        <w:ind w:firstLine="709"/>
        <w:jc w:val="both"/>
        <w:rPr>
          <w:color w:val="000000" w:themeColor="text1"/>
          <w:sz w:val="30"/>
          <w:szCs w:val="30"/>
        </w:rPr>
      </w:pPr>
      <w:r>
        <w:rPr>
          <w:color w:val="000000" w:themeColor="text1"/>
          <w:sz w:val="30"/>
          <w:szCs w:val="30"/>
        </w:rPr>
        <w:t xml:space="preserve">– </w:t>
      </w:r>
      <w:r w:rsidR="00AA5848" w:rsidRPr="00F14181">
        <w:rPr>
          <w:color w:val="000000" w:themeColor="text1"/>
          <w:sz w:val="30"/>
          <w:szCs w:val="30"/>
        </w:rPr>
        <w:t>повышения эффективности и качества оказания муниципальных услуг.</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По данному направлению предусматривается осуществление:</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xml:space="preserve">– уполномоченным органом администрации города внутреннего муниципального финансового </w:t>
      </w:r>
      <w:proofErr w:type="gramStart"/>
      <w:r w:rsidRPr="00F14181">
        <w:rPr>
          <w:color w:val="000000" w:themeColor="text1"/>
          <w:sz w:val="30"/>
          <w:szCs w:val="30"/>
        </w:rPr>
        <w:t>контроля за</w:t>
      </w:r>
      <w:proofErr w:type="gramEnd"/>
      <w:r w:rsidRPr="00F14181">
        <w:rPr>
          <w:color w:val="000000" w:themeColor="text1"/>
          <w:sz w:val="30"/>
          <w:szCs w:val="30"/>
        </w:rPr>
        <w:t xml:space="preserve"> соблюдением главными администраторами и получателями бюджетных средств бюджетного законодательства и законодательства в сфере закупок, за полнотой и достоверностью отчетности о реализации муниципальных программ, в том числе отчетности об исполнении муниципальных заданий;</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xml:space="preserve">– главными администраторами бюджетных средств внутреннего финансового контроля и внутреннего финансового аудита, направленных на соблюдение ими и подведомственными им получателями бюджетных средств внутренних стандартов и процедур составления и исполнения бюджета, составления бюджетной отчетности, ведения бюджетного учета, а также на повышение экономности и результативности использования бюджетных средств. </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xml:space="preserve">Полномочия по внутреннему муниципальному финансовому контролю закреплены за департаментом финансов администрации города. В целях осуществления внутреннего муниципального финансового контроля в городе </w:t>
      </w:r>
      <w:proofErr w:type="gramStart"/>
      <w:r w:rsidRPr="00F14181">
        <w:rPr>
          <w:color w:val="000000" w:themeColor="text1"/>
          <w:sz w:val="30"/>
          <w:szCs w:val="30"/>
        </w:rPr>
        <w:t>принята и используется</w:t>
      </w:r>
      <w:proofErr w:type="gramEnd"/>
      <w:r w:rsidRPr="00F14181">
        <w:rPr>
          <w:color w:val="000000" w:themeColor="text1"/>
          <w:sz w:val="30"/>
          <w:szCs w:val="30"/>
        </w:rPr>
        <w:t xml:space="preserve"> необходимая нормативно-правовая база, установлены целевые индикаторы и показатели </w:t>
      </w:r>
      <w:r w:rsidRPr="00F14181">
        <w:rPr>
          <w:color w:val="000000" w:themeColor="text1"/>
          <w:sz w:val="30"/>
          <w:szCs w:val="30"/>
        </w:rPr>
        <w:lastRenderedPageBreak/>
        <w:t xml:space="preserve">результативности контрольной деятельности, которые ежегодно выполняются. </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xml:space="preserve">Также планируется повысить эффективность осуществления главными администраторами бюджетных средств внутреннего финансового контроля и внутреннего финансового аудита путем проведения анализа их осуществления. </w:t>
      </w:r>
    </w:p>
    <w:p w:rsidR="00AA5848" w:rsidRPr="00796481" w:rsidRDefault="00AA5848" w:rsidP="00F14181">
      <w:pPr>
        <w:widowControl w:val="0"/>
        <w:ind w:firstLine="709"/>
        <w:jc w:val="both"/>
        <w:rPr>
          <w:color w:val="000000" w:themeColor="text1"/>
          <w:sz w:val="30"/>
          <w:szCs w:val="30"/>
        </w:rPr>
      </w:pP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xml:space="preserve">В целях повышения открытости и прозрачности бюджета города в предстоящем периоде планируется продолжить работу по подготовке и размещению информации в открытом доступе о бюджете на каждом этапе бюджетного цикла на официальном сайте администрации города, сайте «Открытый бюджет города Красноярска», на официальных страницах органов администрации города в социальных сетях. </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xml:space="preserve">Как и прежде будут публиковаться сведения о муниципальных учреждениях на официальном сайте </w:t>
      </w:r>
      <w:hyperlink r:id="rId17" w:history="1">
        <w:r w:rsidRPr="00F14181">
          <w:rPr>
            <w:color w:val="000000" w:themeColor="text1"/>
            <w:sz w:val="30"/>
            <w:szCs w:val="30"/>
          </w:rPr>
          <w:t>www.bus.gov.ru</w:t>
        </w:r>
      </w:hyperlink>
      <w:r w:rsidRPr="00F14181">
        <w:rPr>
          <w:color w:val="000000" w:themeColor="text1"/>
          <w:sz w:val="30"/>
          <w:szCs w:val="30"/>
        </w:rPr>
        <w:t xml:space="preserve"> и в государственной интегрированной информационной системе управления общественными финансами «Электронный бюджет» (далее – федеральный портал). </w:t>
      </w:r>
    </w:p>
    <w:p w:rsidR="00AA5848" w:rsidRPr="00796481" w:rsidRDefault="00AA5848" w:rsidP="00F14181">
      <w:pPr>
        <w:widowControl w:val="0"/>
        <w:ind w:firstLine="709"/>
        <w:jc w:val="both"/>
        <w:rPr>
          <w:color w:val="000000" w:themeColor="text1"/>
          <w:sz w:val="30"/>
          <w:szCs w:val="30"/>
        </w:rPr>
      </w:pP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Долговая политика города в 2019 году и в плановом периоде 2020 – 2021 годов так же, как и в предыдущие годы, будет направлена на обеспечение сбалансированности бюджета города и безусловное выполнение принятых обязательств по возврату заемных средств.</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Эффективное управление долгом позволит не только своевременно обслуживать долговые обязательства, но и проводить рациональную долговую политику, направленную на стабилизацию объема муниципального долга и минимизацию расходов на его содержание, а также сохранение этих показателей в пределах ограничений, установленных бюджетным законодательством.</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В целях стабилизации муниципального долга бюджет города Красноярска на 2019 год и в плановом периоде запланирован без дефицита, что позволит уменьшить удельный вес долговых обязательств в собственных доходах бюджета города.</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В качестве основных инструментов заимствований предлагается использовать бюджетные кредиты и кредиты коммерческих банков.</w:t>
      </w:r>
    </w:p>
    <w:p w:rsidR="00AA5848" w:rsidRPr="00796481" w:rsidRDefault="00AA5848" w:rsidP="00F14181">
      <w:pPr>
        <w:widowControl w:val="0"/>
        <w:ind w:firstLine="709"/>
        <w:jc w:val="both"/>
        <w:rPr>
          <w:color w:val="000000" w:themeColor="text1"/>
          <w:sz w:val="30"/>
          <w:szCs w:val="30"/>
        </w:rPr>
      </w:pP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xml:space="preserve">С учетом комплекса перечисленных мероприятий, формирование объема и структуры расходов бюджета города на 2019 – 2021 годы осуществлено исходя из следующих основных подходов: </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определение базовых объемов бюджетных ассигнований на 2019 – 2020 годы на основе утвержденных решением Красноярского городского Совета депутатов «О бюджете города на 2018 год и плановый период 2019 – 2020 годов»;</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lastRenderedPageBreak/>
        <w:t xml:space="preserve">– определение базового объема бюджетных ассигнований </w:t>
      </w:r>
      <w:r w:rsidR="00D33C23">
        <w:rPr>
          <w:color w:val="000000" w:themeColor="text1"/>
          <w:sz w:val="30"/>
          <w:szCs w:val="30"/>
        </w:rPr>
        <w:br/>
      </w:r>
      <w:r w:rsidRPr="00F14181">
        <w:rPr>
          <w:color w:val="000000" w:themeColor="text1"/>
          <w:sz w:val="30"/>
          <w:szCs w:val="30"/>
        </w:rPr>
        <w:t xml:space="preserve">на 2021 год на основе объема ассигнований на 2020 год, за исключением мероприятий, заканчивающих свое действие в 2020 году; </w:t>
      </w:r>
    </w:p>
    <w:p w:rsidR="00AA5848" w:rsidRPr="00F14181" w:rsidRDefault="007A0113" w:rsidP="007A0113">
      <w:pPr>
        <w:widowControl w:val="0"/>
        <w:tabs>
          <w:tab w:val="left" w:pos="993"/>
        </w:tabs>
        <w:ind w:firstLine="709"/>
        <w:jc w:val="both"/>
        <w:rPr>
          <w:color w:val="000000" w:themeColor="text1"/>
          <w:sz w:val="30"/>
          <w:szCs w:val="30"/>
        </w:rPr>
      </w:pPr>
      <w:r>
        <w:rPr>
          <w:color w:val="000000" w:themeColor="text1"/>
          <w:sz w:val="30"/>
          <w:szCs w:val="30"/>
        </w:rPr>
        <w:t xml:space="preserve">– </w:t>
      </w:r>
      <w:r w:rsidR="00AA5848" w:rsidRPr="00F14181">
        <w:rPr>
          <w:color w:val="000000" w:themeColor="text1"/>
          <w:sz w:val="30"/>
          <w:szCs w:val="30"/>
        </w:rPr>
        <w:t xml:space="preserve">уточнение базовых объемов бюджетных ассигнований </w:t>
      </w:r>
      <w:r w:rsidR="00D33C23">
        <w:rPr>
          <w:color w:val="000000" w:themeColor="text1"/>
          <w:sz w:val="30"/>
          <w:szCs w:val="30"/>
        </w:rPr>
        <w:br/>
      </w:r>
      <w:r w:rsidR="00AA5848" w:rsidRPr="00F14181">
        <w:rPr>
          <w:color w:val="000000" w:themeColor="text1"/>
          <w:sz w:val="30"/>
          <w:szCs w:val="30"/>
        </w:rPr>
        <w:t>на 2019 – 2021 с учетом:</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xml:space="preserve"> индексации с 01.01.2018 на 4% </w:t>
      </w:r>
      <w:proofErr w:type="gramStart"/>
      <w:r w:rsidRPr="00F14181">
        <w:rPr>
          <w:color w:val="000000" w:themeColor="text1"/>
          <w:sz w:val="30"/>
          <w:szCs w:val="30"/>
        </w:rPr>
        <w:t>размеров оплаты труда</w:t>
      </w:r>
      <w:proofErr w:type="gramEnd"/>
      <w:r w:rsidRPr="00F14181">
        <w:rPr>
          <w:color w:val="000000" w:themeColor="text1"/>
          <w:sz w:val="30"/>
          <w:szCs w:val="30"/>
        </w:rPr>
        <w:t xml:space="preserve"> всех работников бюджетной сферы;</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повышения с 01.09.2018 на 20% заработной платы отдельных категорий работников бюджетной сферы;</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xml:space="preserve">обеспечения повышенной заработной платы специалистов по работе с молодежью, методистов муниципальных молодежных центров </w:t>
      </w:r>
      <w:r w:rsidR="00D33C23">
        <w:rPr>
          <w:color w:val="000000" w:themeColor="text1"/>
          <w:sz w:val="30"/>
          <w:szCs w:val="30"/>
        </w:rPr>
        <w:br/>
      </w:r>
      <w:r w:rsidRPr="00F14181">
        <w:rPr>
          <w:color w:val="000000" w:themeColor="text1"/>
          <w:sz w:val="30"/>
          <w:szCs w:val="30"/>
        </w:rPr>
        <w:t>с 01.01.2018;</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индексации расходов на оплату коммунальных услуг на 5,1% в 2019 году;</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xml:space="preserve">индексации расходов на приобретение продуктов для организации питания в муниципальных образовательных учреждениях </w:t>
      </w:r>
      <w:r w:rsidR="00D33C23">
        <w:rPr>
          <w:color w:val="000000" w:themeColor="text1"/>
          <w:sz w:val="30"/>
          <w:szCs w:val="30"/>
        </w:rPr>
        <w:br/>
      </w:r>
      <w:r w:rsidRPr="00F14181">
        <w:rPr>
          <w:color w:val="000000" w:themeColor="text1"/>
          <w:sz w:val="30"/>
          <w:szCs w:val="30"/>
        </w:rPr>
        <w:t>на 3,9% процента в 2019 году;</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сохранения прочих текущих расходов на уровне 2018 года;</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увеличение расходов на ввод новой сети муниципальных учреждений со сроком открытия до 01.09.2019;</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w:t>
      </w:r>
      <w:proofErr w:type="spellStart"/>
      <w:r w:rsidRPr="00F14181">
        <w:rPr>
          <w:color w:val="000000" w:themeColor="text1"/>
          <w:sz w:val="30"/>
          <w:szCs w:val="30"/>
        </w:rPr>
        <w:t>приоритизация</w:t>
      </w:r>
      <w:proofErr w:type="spellEnd"/>
      <w:r w:rsidRPr="00F14181">
        <w:rPr>
          <w:color w:val="000000" w:themeColor="text1"/>
          <w:sz w:val="30"/>
          <w:szCs w:val="30"/>
        </w:rPr>
        <w:t xml:space="preserve"> расходов, </w:t>
      </w:r>
      <w:proofErr w:type="gramStart"/>
      <w:r w:rsidRPr="00F14181">
        <w:rPr>
          <w:color w:val="000000" w:themeColor="text1"/>
          <w:sz w:val="30"/>
          <w:szCs w:val="30"/>
        </w:rPr>
        <w:t>предполагающая</w:t>
      </w:r>
      <w:proofErr w:type="gramEnd"/>
      <w:r w:rsidRPr="00F14181">
        <w:rPr>
          <w:color w:val="000000" w:themeColor="text1"/>
          <w:sz w:val="30"/>
          <w:szCs w:val="30"/>
        </w:rPr>
        <w:t xml:space="preserve"> исполнение в первоочередном порядке действующих расходных обязательств, выделение ассигнований на реализацию новых проектов и отдельных направлений расходов за счет выявления внутренних резервов, повышения эффективности бюджетной сети;</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участие в реализации мероприятий, предусмотренных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сохранение программного принципа формирования расходов.</w:t>
      </w:r>
    </w:p>
    <w:p w:rsidR="00AA5848" w:rsidRPr="00796481" w:rsidRDefault="00AA5848" w:rsidP="00F14181">
      <w:pPr>
        <w:widowControl w:val="0"/>
        <w:ind w:firstLine="709"/>
        <w:jc w:val="both"/>
        <w:rPr>
          <w:color w:val="000000" w:themeColor="text1"/>
          <w:sz w:val="30"/>
          <w:szCs w:val="30"/>
        </w:rPr>
      </w:pP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Участники публичных слушаний РЕКОМЕНДУЮТ:</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1. Красноярскому городскому Совету депутатов принять проект решения «О бюджете города на 2019 год и плановый период 2020 – 2021 годов».</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2. Администрации города Красноярска:</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обеспечить реализацию:</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основных направлений бюджетной и налоговой политики города на 2019 год и плановый период 2020 – 2021 годов;</w:t>
      </w:r>
    </w:p>
    <w:p w:rsidR="00796481" w:rsidRDefault="00AA5848" w:rsidP="00F14181">
      <w:pPr>
        <w:widowControl w:val="0"/>
        <w:ind w:firstLine="709"/>
        <w:jc w:val="both"/>
        <w:rPr>
          <w:color w:val="000000" w:themeColor="text1"/>
          <w:sz w:val="30"/>
          <w:szCs w:val="30"/>
        </w:rPr>
      </w:pPr>
      <w:r w:rsidRPr="00F14181">
        <w:rPr>
          <w:color w:val="000000" w:themeColor="text1"/>
          <w:sz w:val="30"/>
          <w:szCs w:val="30"/>
        </w:rPr>
        <w:t xml:space="preserve">– плана мероприятий по мобилизации доходов, а также плана мероприятий по оптимизации расходов и совершенствованию долговой </w:t>
      </w:r>
    </w:p>
    <w:p w:rsidR="00796481" w:rsidRDefault="00796481" w:rsidP="00F14181">
      <w:pPr>
        <w:widowControl w:val="0"/>
        <w:ind w:firstLine="709"/>
        <w:jc w:val="both"/>
        <w:rPr>
          <w:color w:val="000000" w:themeColor="text1"/>
          <w:sz w:val="30"/>
          <w:szCs w:val="30"/>
        </w:rPr>
      </w:pPr>
    </w:p>
    <w:p w:rsidR="00AA5848" w:rsidRPr="00F14181" w:rsidRDefault="00AA5848" w:rsidP="00796481">
      <w:pPr>
        <w:widowControl w:val="0"/>
        <w:jc w:val="both"/>
        <w:rPr>
          <w:color w:val="000000" w:themeColor="text1"/>
          <w:sz w:val="30"/>
          <w:szCs w:val="30"/>
        </w:rPr>
      </w:pPr>
      <w:r w:rsidRPr="00F14181">
        <w:rPr>
          <w:color w:val="000000" w:themeColor="text1"/>
          <w:sz w:val="30"/>
          <w:szCs w:val="30"/>
        </w:rPr>
        <w:lastRenderedPageBreak/>
        <w:t>политики;</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изучить механизм обеспечения доступа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разработать регламенты (порядки) содержания и ремонта автомобильных дорог и объектов внешнего благоустройства по новым подходам;</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продолжить работу по:</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привлечению дополнительных средств из федерального и краевого бюджетов в рамках реализации национальных и государственных приоритетов;</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xml:space="preserve">– повышению качества администрирования неналоговых доходов органами   администрации города. Особое внимание уделить погашению задолженности перед бюджетом по арендным платежам за муниципальное имущество и землю; </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анализу использования муниципального имущества и земельных участков, находящихся в муниципальной собственности;</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созданию условий для развития малого и среднего предпринимательства, увеличению занятости населения, созданию новых рабочих мест;</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xml:space="preserve">– развитию механизма </w:t>
      </w:r>
      <w:proofErr w:type="spellStart"/>
      <w:r w:rsidRPr="00F14181">
        <w:rPr>
          <w:color w:val="000000" w:themeColor="text1"/>
          <w:sz w:val="30"/>
          <w:szCs w:val="30"/>
        </w:rPr>
        <w:t>муниципально</w:t>
      </w:r>
      <w:proofErr w:type="spellEnd"/>
      <w:r w:rsidRPr="00F14181">
        <w:rPr>
          <w:color w:val="000000" w:themeColor="text1"/>
          <w:sz w:val="30"/>
          <w:szCs w:val="30"/>
        </w:rPr>
        <w:t>-частного партнерства на территории города и расширению межведомственного взаимодействия;</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мониторингу изменений федерального налогового и бюджетного законодательства, оказывающего влияние на формирование и исполнение бюджета города, с целью подготовки в случаи необходимости предложений по его совершенствованию;</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xml:space="preserve">– совершенствованию </w:t>
      </w:r>
      <w:proofErr w:type="gramStart"/>
      <w:r w:rsidRPr="00F14181">
        <w:rPr>
          <w:color w:val="000000" w:themeColor="text1"/>
          <w:sz w:val="30"/>
          <w:szCs w:val="30"/>
        </w:rPr>
        <w:t>системы оплаты труда работников бюджетной сферы города</w:t>
      </w:r>
      <w:proofErr w:type="gramEnd"/>
      <w:r w:rsidRPr="00F14181">
        <w:rPr>
          <w:color w:val="000000" w:themeColor="text1"/>
          <w:sz w:val="30"/>
          <w:szCs w:val="30"/>
        </w:rPr>
        <w:t xml:space="preserve"> в соответствии с общепринятой краевой политикой;</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оценке эффективности реализации муниципальных программ и усилению контроля над эффективностью использования бюджетных средств на этапе формирования и исполнения бюджета города;</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xml:space="preserve">– мониторингу размера муниципального долга, принятию мер по стабилизации объема и уменьшению доли муниципального долга в собственных доходах бюджета города, сохранению расходов на обслуживание муниципального долга в пределах ограничений, установленных бюджетным законодательством; </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повышению уровня открытости бюджетных данных;</w:t>
      </w:r>
    </w:p>
    <w:p w:rsidR="00AA5848" w:rsidRPr="00F14181" w:rsidRDefault="00AA5848" w:rsidP="00F14181">
      <w:pPr>
        <w:widowControl w:val="0"/>
        <w:ind w:firstLine="709"/>
        <w:jc w:val="both"/>
        <w:rPr>
          <w:color w:val="000000" w:themeColor="text1"/>
          <w:sz w:val="30"/>
          <w:szCs w:val="30"/>
        </w:rPr>
      </w:pPr>
      <w:r w:rsidRPr="00F14181">
        <w:rPr>
          <w:color w:val="000000" w:themeColor="text1"/>
          <w:sz w:val="30"/>
          <w:szCs w:val="30"/>
        </w:rPr>
        <w:t>– реализации мероприятий по повышению финансовой грамотности населения.</w:t>
      </w:r>
    </w:p>
    <w:p w:rsidR="00AA5848" w:rsidRPr="00F14181" w:rsidRDefault="00AA5848" w:rsidP="00F14181">
      <w:pPr>
        <w:widowControl w:val="0"/>
        <w:ind w:firstLine="709"/>
        <w:jc w:val="both"/>
        <w:rPr>
          <w:color w:val="000000" w:themeColor="text1"/>
          <w:sz w:val="30"/>
          <w:szCs w:val="30"/>
        </w:rPr>
      </w:pPr>
    </w:p>
    <w:p w:rsidR="00CC7B5D" w:rsidRDefault="00CC7B5D">
      <w:pPr>
        <w:rPr>
          <w:color w:val="000000" w:themeColor="text1"/>
          <w:sz w:val="30"/>
          <w:szCs w:val="30"/>
        </w:rPr>
      </w:pPr>
      <w:r>
        <w:rPr>
          <w:color w:val="000000" w:themeColor="text1"/>
          <w:sz w:val="30"/>
          <w:szCs w:val="30"/>
        </w:rPr>
        <w:br w:type="page"/>
      </w:r>
    </w:p>
    <w:p w:rsidR="00CC7B5D" w:rsidRPr="00EA34F8" w:rsidRDefault="00CC7B5D" w:rsidP="00CC7B5D">
      <w:pPr>
        <w:ind w:left="6521"/>
        <w:rPr>
          <w:sz w:val="30"/>
          <w:szCs w:val="30"/>
        </w:rPr>
      </w:pPr>
      <w:r w:rsidRPr="00EA34F8">
        <w:rPr>
          <w:sz w:val="30"/>
          <w:szCs w:val="30"/>
        </w:rPr>
        <w:lastRenderedPageBreak/>
        <w:t>Приложение 2</w:t>
      </w:r>
    </w:p>
    <w:p w:rsidR="00CC7B5D" w:rsidRPr="00EA34F8" w:rsidRDefault="00CC7B5D" w:rsidP="00CC7B5D">
      <w:pPr>
        <w:ind w:left="6521"/>
        <w:rPr>
          <w:sz w:val="30"/>
          <w:szCs w:val="30"/>
        </w:rPr>
      </w:pPr>
      <w:r w:rsidRPr="00EA34F8">
        <w:rPr>
          <w:sz w:val="30"/>
          <w:szCs w:val="30"/>
        </w:rPr>
        <w:t>к протоколу проведения публичных слушаний по проекту бюджета города Красноярска на 2019 год и плановый период 2020-2021 годов</w:t>
      </w:r>
    </w:p>
    <w:p w:rsidR="00CC7B5D" w:rsidRPr="00F608B0" w:rsidRDefault="00CC7B5D" w:rsidP="00CC7B5D">
      <w:pPr>
        <w:tabs>
          <w:tab w:val="left" w:pos="709"/>
        </w:tabs>
        <w:ind w:left="8222"/>
        <w:rPr>
          <w:sz w:val="28"/>
          <w:szCs w:val="28"/>
        </w:rPr>
      </w:pPr>
    </w:p>
    <w:p w:rsidR="00CC7B5D" w:rsidRPr="00F608B0" w:rsidRDefault="00CC7B5D" w:rsidP="00CC7B5D">
      <w:pPr>
        <w:tabs>
          <w:tab w:val="left" w:pos="709"/>
        </w:tabs>
        <w:jc w:val="center"/>
        <w:rPr>
          <w:sz w:val="28"/>
          <w:szCs w:val="28"/>
        </w:rPr>
      </w:pPr>
    </w:p>
    <w:p w:rsidR="00CC7B5D" w:rsidRPr="00EA34F8" w:rsidRDefault="009728B8" w:rsidP="00CC7B5D">
      <w:pPr>
        <w:tabs>
          <w:tab w:val="left" w:pos="709"/>
        </w:tabs>
        <w:jc w:val="center"/>
        <w:rPr>
          <w:b/>
          <w:sz w:val="30"/>
          <w:szCs w:val="30"/>
        </w:rPr>
      </w:pPr>
      <w:r w:rsidRPr="00EA34F8">
        <w:rPr>
          <w:b/>
          <w:sz w:val="30"/>
          <w:szCs w:val="30"/>
        </w:rPr>
        <w:t>Р</w:t>
      </w:r>
      <w:r w:rsidR="00CC7B5D" w:rsidRPr="00EA34F8">
        <w:rPr>
          <w:b/>
          <w:sz w:val="30"/>
          <w:szCs w:val="30"/>
        </w:rPr>
        <w:t>екомендаци</w:t>
      </w:r>
      <w:r w:rsidRPr="00EA34F8">
        <w:rPr>
          <w:b/>
          <w:sz w:val="30"/>
          <w:szCs w:val="30"/>
        </w:rPr>
        <w:t>и</w:t>
      </w:r>
      <w:r w:rsidR="00CC7B5D" w:rsidRPr="00EA34F8">
        <w:rPr>
          <w:b/>
          <w:sz w:val="30"/>
          <w:szCs w:val="30"/>
        </w:rPr>
        <w:t xml:space="preserve"> </w:t>
      </w:r>
    </w:p>
    <w:p w:rsidR="00244595" w:rsidRDefault="009728B8" w:rsidP="00CC7B5D">
      <w:pPr>
        <w:tabs>
          <w:tab w:val="left" w:pos="709"/>
        </w:tabs>
        <w:jc w:val="center"/>
        <w:rPr>
          <w:b/>
          <w:sz w:val="30"/>
          <w:szCs w:val="30"/>
        </w:rPr>
      </w:pPr>
      <w:r w:rsidRPr="00EA34F8">
        <w:rPr>
          <w:b/>
          <w:sz w:val="30"/>
          <w:szCs w:val="30"/>
        </w:rPr>
        <w:t>по</w:t>
      </w:r>
      <w:r w:rsidR="00CC7B5D" w:rsidRPr="00EA34F8">
        <w:rPr>
          <w:b/>
          <w:sz w:val="30"/>
          <w:szCs w:val="30"/>
        </w:rPr>
        <w:t xml:space="preserve"> проекту решения «О бюджете города на 2019 год </w:t>
      </w:r>
    </w:p>
    <w:p w:rsidR="00244595" w:rsidRDefault="00CC7B5D" w:rsidP="00CC7B5D">
      <w:pPr>
        <w:tabs>
          <w:tab w:val="left" w:pos="709"/>
        </w:tabs>
        <w:jc w:val="center"/>
        <w:rPr>
          <w:b/>
          <w:sz w:val="30"/>
          <w:szCs w:val="30"/>
        </w:rPr>
      </w:pPr>
      <w:r w:rsidRPr="00EA34F8">
        <w:rPr>
          <w:b/>
          <w:sz w:val="30"/>
          <w:szCs w:val="30"/>
        </w:rPr>
        <w:t>и плановый период 2020 – 2021 годов»</w:t>
      </w:r>
      <w:r w:rsidR="00D33C23" w:rsidRPr="00EA34F8">
        <w:rPr>
          <w:b/>
          <w:sz w:val="30"/>
          <w:szCs w:val="30"/>
        </w:rPr>
        <w:t>,</w:t>
      </w:r>
      <w:r w:rsidR="009728B8" w:rsidRPr="00EA34F8">
        <w:rPr>
          <w:b/>
          <w:sz w:val="30"/>
          <w:szCs w:val="30"/>
        </w:rPr>
        <w:t xml:space="preserve"> </w:t>
      </w:r>
      <w:proofErr w:type="gramStart"/>
      <w:r w:rsidR="009728B8" w:rsidRPr="00EA34F8">
        <w:rPr>
          <w:b/>
          <w:sz w:val="30"/>
          <w:szCs w:val="30"/>
        </w:rPr>
        <w:t>одобренные</w:t>
      </w:r>
      <w:proofErr w:type="gramEnd"/>
      <w:r w:rsidR="009728B8" w:rsidRPr="00EA34F8">
        <w:rPr>
          <w:b/>
          <w:sz w:val="30"/>
          <w:szCs w:val="30"/>
        </w:rPr>
        <w:t xml:space="preserve"> комиссией</w:t>
      </w:r>
    </w:p>
    <w:p w:rsidR="00244595" w:rsidRDefault="009728B8" w:rsidP="00CC7B5D">
      <w:pPr>
        <w:tabs>
          <w:tab w:val="left" w:pos="709"/>
        </w:tabs>
        <w:jc w:val="center"/>
        <w:rPr>
          <w:b/>
          <w:sz w:val="30"/>
          <w:szCs w:val="30"/>
        </w:rPr>
      </w:pPr>
      <w:r w:rsidRPr="00EA34F8">
        <w:rPr>
          <w:b/>
          <w:sz w:val="30"/>
          <w:szCs w:val="30"/>
        </w:rPr>
        <w:t>по проведению публичных слушаний по проекту бюджета города</w:t>
      </w:r>
    </w:p>
    <w:p w:rsidR="00CC7B5D" w:rsidRPr="00EA34F8" w:rsidRDefault="009728B8" w:rsidP="00CC7B5D">
      <w:pPr>
        <w:tabs>
          <w:tab w:val="left" w:pos="709"/>
        </w:tabs>
        <w:jc w:val="center"/>
        <w:rPr>
          <w:b/>
          <w:sz w:val="30"/>
          <w:szCs w:val="30"/>
        </w:rPr>
      </w:pPr>
      <w:r w:rsidRPr="00EA34F8">
        <w:rPr>
          <w:b/>
          <w:sz w:val="30"/>
          <w:szCs w:val="30"/>
        </w:rPr>
        <w:t xml:space="preserve"> на 2019 год и плановый период 2020 – 202</w:t>
      </w:r>
      <w:r w:rsidR="001266E8" w:rsidRPr="00EA34F8">
        <w:rPr>
          <w:b/>
          <w:sz w:val="30"/>
          <w:szCs w:val="30"/>
        </w:rPr>
        <w:t>1</w:t>
      </w:r>
      <w:r w:rsidRPr="00EA34F8">
        <w:rPr>
          <w:b/>
          <w:sz w:val="30"/>
          <w:szCs w:val="30"/>
        </w:rPr>
        <w:t xml:space="preserve"> годов</w:t>
      </w:r>
    </w:p>
    <w:p w:rsidR="00CC7B5D" w:rsidRPr="00EA34F8" w:rsidRDefault="00CC7B5D" w:rsidP="00CC7B5D">
      <w:pPr>
        <w:tabs>
          <w:tab w:val="left" w:pos="709"/>
        </w:tabs>
        <w:jc w:val="center"/>
        <w:rPr>
          <w:b/>
          <w:sz w:val="20"/>
          <w:szCs w:val="20"/>
        </w:rPr>
      </w:pPr>
    </w:p>
    <w:p w:rsidR="00CC7B5D" w:rsidRPr="00EA34F8" w:rsidRDefault="00CC7B5D" w:rsidP="00CC7B5D">
      <w:pPr>
        <w:tabs>
          <w:tab w:val="left" w:pos="709"/>
        </w:tabs>
        <w:jc w:val="center"/>
        <w:rPr>
          <w:b/>
          <w:sz w:val="20"/>
          <w:szCs w:val="20"/>
        </w:rPr>
      </w:pPr>
    </w:p>
    <w:p w:rsidR="00CC7B5D" w:rsidRPr="00F56209" w:rsidRDefault="00CC7B5D" w:rsidP="00CC7B5D">
      <w:pPr>
        <w:autoSpaceDE w:val="0"/>
        <w:autoSpaceDN w:val="0"/>
        <w:adjustRightInd w:val="0"/>
        <w:ind w:firstLine="709"/>
        <w:jc w:val="both"/>
        <w:rPr>
          <w:sz w:val="30"/>
          <w:szCs w:val="30"/>
        </w:rPr>
      </w:pPr>
      <w:r w:rsidRPr="00F56209">
        <w:rPr>
          <w:sz w:val="30"/>
          <w:szCs w:val="30"/>
        </w:rPr>
        <w:t>Участники публичных слушаний, обсудив доклады по социально-экономическому развитию города и проекту бюджета города на 2019 год и плановый период 2020 – 2021 годов, отмечают, что проект бюджета города сформирован на основе показателей базового варианта прогноза социально-экономического развития, а также в соответствии с основными направлениями бюджетной и налоговой политики города.</w:t>
      </w:r>
    </w:p>
    <w:p w:rsidR="00CC7B5D" w:rsidRPr="00F56209" w:rsidRDefault="00CC7B5D" w:rsidP="00CC7B5D">
      <w:pPr>
        <w:autoSpaceDE w:val="0"/>
        <w:autoSpaceDN w:val="0"/>
        <w:adjustRightInd w:val="0"/>
        <w:ind w:firstLine="709"/>
        <w:jc w:val="both"/>
        <w:rPr>
          <w:sz w:val="30"/>
          <w:szCs w:val="30"/>
        </w:rPr>
      </w:pPr>
      <w:r w:rsidRPr="00F56209">
        <w:rPr>
          <w:sz w:val="30"/>
          <w:szCs w:val="30"/>
        </w:rPr>
        <w:t>Целью налоговой политики города в 2019</w:t>
      </w:r>
      <w:r w:rsidR="00D33C23">
        <w:rPr>
          <w:sz w:val="30"/>
          <w:szCs w:val="30"/>
        </w:rPr>
        <w:t xml:space="preserve"> – </w:t>
      </w:r>
      <w:r w:rsidRPr="00F56209">
        <w:rPr>
          <w:sz w:val="30"/>
          <w:szCs w:val="30"/>
        </w:rPr>
        <w:t xml:space="preserve">2021 годах остается обеспечение сбалансированности бюджета, развитие налогового потенциала и концентрация ресурсов на исполнении приоритетов, обозначенных в Указе Президента Российской Федерации о национальных целях от 7 мая 2018 года.  </w:t>
      </w:r>
    </w:p>
    <w:p w:rsidR="00CC7B5D" w:rsidRPr="00F56209" w:rsidRDefault="00CC7B5D" w:rsidP="00CC7B5D">
      <w:pPr>
        <w:autoSpaceDE w:val="0"/>
        <w:autoSpaceDN w:val="0"/>
        <w:adjustRightInd w:val="0"/>
        <w:ind w:firstLine="709"/>
        <w:jc w:val="both"/>
        <w:rPr>
          <w:sz w:val="30"/>
          <w:szCs w:val="30"/>
        </w:rPr>
      </w:pPr>
      <w:r w:rsidRPr="00F56209">
        <w:rPr>
          <w:sz w:val="30"/>
          <w:szCs w:val="30"/>
        </w:rPr>
        <w:t>Налоговая политика сохраняет преемственность приоритетов основных целей и задач, предусмотренных в предыдущие годы.</w:t>
      </w:r>
    </w:p>
    <w:p w:rsidR="00CC7B5D" w:rsidRPr="00F56209" w:rsidRDefault="00CC7B5D" w:rsidP="00CC7B5D">
      <w:pPr>
        <w:autoSpaceDE w:val="0"/>
        <w:autoSpaceDN w:val="0"/>
        <w:adjustRightInd w:val="0"/>
        <w:ind w:firstLine="709"/>
        <w:jc w:val="both"/>
        <w:rPr>
          <w:sz w:val="30"/>
          <w:szCs w:val="30"/>
        </w:rPr>
      </w:pPr>
      <w:r w:rsidRPr="00F56209">
        <w:rPr>
          <w:sz w:val="30"/>
          <w:szCs w:val="30"/>
        </w:rPr>
        <w:t xml:space="preserve">Работа администрации города будет направлена </w:t>
      </w:r>
      <w:proofErr w:type="gramStart"/>
      <w:r w:rsidRPr="00F56209">
        <w:rPr>
          <w:sz w:val="30"/>
          <w:szCs w:val="30"/>
        </w:rPr>
        <w:t>на</w:t>
      </w:r>
      <w:proofErr w:type="gramEnd"/>
      <w:r w:rsidRPr="00F56209">
        <w:rPr>
          <w:sz w:val="30"/>
          <w:szCs w:val="30"/>
        </w:rPr>
        <w:t>:</w:t>
      </w:r>
    </w:p>
    <w:p w:rsidR="00CC7B5D" w:rsidRPr="00F56209" w:rsidRDefault="00F56209" w:rsidP="00CC7B5D">
      <w:pPr>
        <w:autoSpaceDE w:val="0"/>
        <w:autoSpaceDN w:val="0"/>
        <w:adjustRightInd w:val="0"/>
        <w:ind w:firstLine="709"/>
        <w:jc w:val="both"/>
        <w:rPr>
          <w:sz w:val="30"/>
          <w:szCs w:val="30"/>
        </w:rPr>
      </w:pPr>
      <w:r>
        <w:rPr>
          <w:sz w:val="30"/>
          <w:szCs w:val="30"/>
        </w:rPr>
        <w:t>–</w:t>
      </w:r>
      <w:r w:rsidR="00CC7B5D" w:rsidRPr="00F56209">
        <w:rPr>
          <w:sz w:val="30"/>
          <w:szCs w:val="30"/>
        </w:rPr>
        <w:t xml:space="preserve"> укрепление налогового потенциала бюджета города, повышение эффективности системы администрирования налоговых доходов; </w:t>
      </w:r>
    </w:p>
    <w:p w:rsidR="00CC7B5D" w:rsidRPr="00F56209" w:rsidRDefault="00F56209" w:rsidP="00CC7B5D">
      <w:pPr>
        <w:autoSpaceDE w:val="0"/>
        <w:autoSpaceDN w:val="0"/>
        <w:adjustRightInd w:val="0"/>
        <w:ind w:firstLine="709"/>
        <w:jc w:val="both"/>
        <w:rPr>
          <w:sz w:val="30"/>
          <w:szCs w:val="30"/>
        </w:rPr>
      </w:pPr>
      <w:r>
        <w:rPr>
          <w:sz w:val="30"/>
          <w:szCs w:val="30"/>
        </w:rPr>
        <w:t>–</w:t>
      </w:r>
      <w:r w:rsidR="00CC7B5D" w:rsidRPr="00F56209">
        <w:rPr>
          <w:sz w:val="30"/>
          <w:szCs w:val="30"/>
        </w:rPr>
        <w:t xml:space="preserve"> повышение бюджетной отдачи от управления муниципальным имуществом и земельными ресурсами города;</w:t>
      </w:r>
    </w:p>
    <w:p w:rsidR="00CC7B5D" w:rsidRPr="00F56209" w:rsidRDefault="00F56209" w:rsidP="00CC7B5D">
      <w:pPr>
        <w:autoSpaceDE w:val="0"/>
        <w:autoSpaceDN w:val="0"/>
        <w:adjustRightInd w:val="0"/>
        <w:ind w:firstLine="709"/>
        <w:jc w:val="both"/>
        <w:rPr>
          <w:sz w:val="30"/>
          <w:szCs w:val="30"/>
        </w:rPr>
      </w:pPr>
      <w:r>
        <w:rPr>
          <w:sz w:val="30"/>
          <w:szCs w:val="30"/>
        </w:rPr>
        <w:t>–</w:t>
      </w:r>
      <w:r w:rsidR="00CC7B5D" w:rsidRPr="00F56209">
        <w:rPr>
          <w:sz w:val="30"/>
          <w:szCs w:val="30"/>
        </w:rPr>
        <w:t xml:space="preserve"> формирование благоприятного инвестиционного климата. Содействие развитию предпринимательства.</w:t>
      </w:r>
    </w:p>
    <w:p w:rsidR="00CC7B5D" w:rsidRPr="00F56209" w:rsidRDefault="00CC7B5D" w:rsidP="00CC7B5D">
      <w:pPr>
        <w:autoSpaceDE w:val="0"/>
        <w:autoSpaceDN w:val="0"/>
        <w:adjustRightInd w:val="0"/>
        <w:ind w:firstLine="709"/>
        <w:jc w:val="both"/>
        <w:rPr>
          <w:sz w:val="30"/>
          <w:szCs w:val="30"/>
        </w:rPr>
      </w:pPr>
      <w:proofErr w:type="gramStart"/>
      <w:r w:rsidRPr="00F56209">
        <w:rPr>
          <w:sz w:val="30"/>
          <w:szCs w:val="30"/>
        </w:rPr>
        <w:t xml:space="preserve">В рамках укрепления налогового потенциала бюджета города, повышения эффективности системы администрирования доходов будет продолжено в пределах муниципальных полномочий содействие налоговым органам в ликвидации задолженности по заработной плате, снижению неформальной занятости, легализации заработной платы и трудовых отношений, повышению размера заработной платы в организациях внебюджетного сектора экономики до среднеотраслевого </w:t>
      </w:r>
      <w:r w:rsidRPr="00F56209">
        <w:rPr>
          <w:sz w:val="30"/>
          <w:szCs w:val="30"/>
        </w:rPr>
        <w:lastRenderedPageBreak/>
        <w:t>уровня, но не ниже прожиточного минимума, установленного для трудоспособного населения в г. Красноярске.</w:t>
      </w:r>
      <w:proofErr w:type="gramEnd"/>
    </w:p>
    <w:p w:rsidR="00CC7B5D" w:rsidRPr="00F56209" w:rsidRDefault="00CC7B5D" w:rsidP="00CC7B5D">
      <w:pPr>
        <w:autoSpaceDE w:val="0"/>
        <w:autoSpaceDN w:val="0"/>
        <w:adjustRightInd w:val="0"/>
        <w:ind w:firstLine="709"/>
        <w:jc w:val="both"/>
        <w:rPr>
          <w:sz w:val="30"/>
          <w:szCs w:val="30"/>
        </w:rPr>
      </w:pPr>
      <w:r w:rsidRPr="00F56209">
        <w:rPr>
          <w:sz w:val="30"/>
          <w:szCs w:val="30"/>
        </w:rPr>
        <w:t>Сохранится практика организации на территории города информационно-разъяснительной работы, направленной на побуждение населения к исполнению налоговых обязательств по уплате налога на доходы физических лиц и имущественных налогов, а также привлечение иностранных граждан к налогообложению на основе патента.</w:t>
      </w:r>
    </w:p>
    <w:p w:rsidR="00CC7B5D" w:rsidRPr="00F56209" w:rsidRDefault="00CC7B5D" w:rsidP="00CC7B5D">
      <w:pPr>
        <w:autoSpaceDE w:val="0"/>
        <w:autoSpaceDN w:val="0"/>
        <w:adjustRightInd w:val="0"/>
        <w:ind w:firstLine="709"/>
        <w:jc w:val="both"/>
        <w:rPr>
          <w:sz w:val="30"/>
          <w:szCs w:val="30"/>
        </w:rPr>
      </w:pPr>
      <w:r w:rsidRPr="00F56209">
        <w:rPr>
          <w:sz w:val="30"/>
          <w:szCs w:val="30"/>
        </w:rPr>
        <w:t>В целях повышения бюджетной отдачи от управления муниципальным имуществом и земельными ресурсами города планируется принятие мер по вовлечению максимального количества объектов недвижимости в налоговый оборот. Продолжится работа по актуализации сведений государственного адресного реестра, единого государственного реестра недвижимости.</w:t>
      </w:r>
    </w:p>
    <w:p w:rsidR="00CC7B5D" w:rsidRPr="00F56209" w:rsidRDefault="00CC7B5D" w:rsidP="00CC7B5D">
      <w:pPr>
        <w:autoSpaceDE w:val="0"/>
        <w:autoSpaceDN w:val="0"/>
        <w:adjustRightInd w:val="0"/>
        <w:ind w:firstLine="709"/>
        <w:jc w:val="both"/>
        <w:rPr>
          <w:sz w:val="30"/>
          <w:szCs w:val="30"/>
        </w:rPr>
      </w:pPr>
      <w:r w:rsidRPr="00F56209">
        <w:rPr>
          <w:sz w:val="30"/>
          <w:szCs w:val="30"/>
        </w:rPr>
        <w:t>Важным звеном в системе муниципального управления в сфере землепользования остается муниципальный земельный контроль, по результатам которого принимаются меры по вовлечению в хозяйственный оборот неиспользуемых земельных участков или формированию свободных земельных участков с целью их передачи в аренду либо</w:t>
      </w:r>
      <w:r w:rsidR="00D33C23">
        <w:rPr>
          <w:sz w:val="30"/>
          <w:szCs w:val="30"/>
        </w:rPr>
        <w:t xml:space="preserve"> продажи </w:t>
      </w:r>
      <w:r w:rsidRPr="00F56209">
        <w:rPr>
          <w:sz w:val="30"/>
          <w:szCs w:val="30"/>
        </w:rPr>
        <w:t>права аренды земли через открытые торги.</w:t>
      </w:r>
    </w:p>
    <w:p w:rsidR="00CC7B5D" w:rsidRPr="00F56209" w:rsidRDefault="00CC7B5D" w:rsidP="00CC7B5D">
      <w:pPr>
        <w:autoSpaceDE w:val="0"/>
        <w:autoSpaceDN w:val="0"/>
        <w:adjustRightInd w:val="0"/>
        <w:ind w:firstLine="709"/>
        <w:jc w:val="both"/>
        <w:rPr>
          <w:sz w:val="30"/>
          <w:szCs w:val="30"/>
        </w:rPr>
      </w:pPr>
      <w:r w:rsidRPr="00F56209">
        <w:rPr>
          <w:sz w:val="30"/>
          <w:szCs w:val="30"/>
        </w:rPr>
        <w:t>Кроме того, будет проводиться инвентаризация нежилых объектов в целях принятия решения по их рациональному использованию.</w:t>
      </w:r>
    </w:p>
    <w:p w:rsidR="00CC7B5D" w:rsidRPr="00F56209" w:rsidRDefault="00CC7B5D" w:rsidP="00CC7B5D">
      <w:pPr>
        <w:autoSpaceDE w:val="0"/>
        <w:autoSpaceDN w:val="0"/>
        <w:adjustRightInd w:val="0"/>
        <w:ind w:firstLine="709"/>
        <w:jc w:val="both"/>
        <w:rPr>
          <w:sz w:val="30"/>
          <w:szCs w:val="30"/>
        </w:rPr>
      </w:pPr>
      <w:r w:rsidRPr="00F56209">
        <w:rPr>
          <w:sz w:val="30"/>
          <w:szCs w:val="30"/>
        </w:rPr>
        <w:t xml:space="preserve">Особое внимание будет уделено реализации мер по погашению задолженности по арендным платежам за муниципальное имущество и землю. </w:t>
      </w:r>
    </w:p>
    <w:p w:rsidR="00CC7B5D" w:rsidRPr="00F56209" w:rsidRDefault="00CC7B5D" w:rsidP="00CC7B5D">
      <w:pPr>
        <w:autoSpaceDE w:val="0"/>
        <w:autoSpaceDN w:val="0"/>
        <w:adjustRightInd w:val="0"/>
        <w:ind w:firstLine="709"/>
        <w:jc w:val="both"/>
        <w:rPr>
          <w:sz w:val="30"/>
          <w:szCs w:val="30"/>
        </w:rPr>
      </w:pPr>
      <w:r w:rsidRPr="00F56209">
        <w:rPr>
          <w:sz w:val="30"/>
          <w:szCs w:val="30"/>
        </w:rPr>
        <w:t xml:space="preserve">В работу с недобросовестными арендаторами помимо главного администратора </w:t>
      </w:r>
      <w:r w:rsidR="00D33C23">
        <w:rPr>
          <w:sz w:val="30"/>
          <w:szCs w:val="30"/>
        </w:rPr>
        <w:t>–</w:t>
      </w:r>
      <w:r w:rsidRPr="00F56209">
        <w:rPr>
          <w:sz w:val="30"/>
          <w:szCs w:val="30"/>
        </w:rPr>
        <w:t xml:space="preserve"> департамента муниципального имущества и земельных отношений, самым активным образом будут вовлечены администрации районов города и вновь созданная в текущем году служба городовых.</w:t>
      </w:r>
    </w:p>
    <w:p w:rsidR="00CC7B5D" w:rsidRPr="00F56209" w:rsidRDefault="00CC7B5D" w:rsidP="00CC7B5D">
      <w:pPr>
        <w:ind w:firstLine="709"/>
        <w:contextualSpacing/>
        <w:rPr>
          <w:sz w:val="30"/>
          <w:szCs w:val="30"/>
        </w:rPr>
      </w:pPr>
      <w:r w:rsidRPr="00F56209">
        <w:rPr>
          <w:sz w:val="30"/>
          <w:szCs w:val="30"/>
        </w:rPr>
        <w:t>Для обеспечения эффективной совместной работы органов администрации города будет проведена инвентаризация и ранжирование задолженности с точки зрения реальности ее взыскания. Планируется точечно, индивидуально работать с крупными должниками.</w:t>
      </w:r>
    </w:p>
    <w:p w:rsidR="00CC7B5D" w:rsidRPr="00F56209" w:rsidRDefault="00CC7B5D" w:rsidP="00CC7B5D">
      <w:pPr>
        <w:autoSpaceDE w:val="0"/>
        <w:autoSpaceDN w:val="0"/>
        <w:adjustRightInd w:val="0"/>
        <w:ind w:firstLine="709"/>
        <w:contextualSpacing/>
        <w:jc w:val="both"/>
        <w:rPr>
          <w:sz w:val="30"/>
          <w:szCs w:val="30"/>
        </w:rPr>
      </w:pPr>
      <w:r w:rsidRPr="00F56209">
        <w:rPr>
          <w:sz w:val="30"/>
          <w:szCs w:val="30"/>
        </w:rPr>
        <w:t>В рамках формирования благоприятного инвестиционного климата для повышения открытости информации об инвестиционных проектах, планируемых к реализации на территории города Красноярска, и доступности участия в них на официальном сайте администрации города продолжится</w:t>
      </w:r>
      <w:r w:rsidRPr="00F56209">
        <w:rPr>
          <w:b/>
          <w:sz w:val="30"/>
          <w:szCs w:val="30"/>
        </w:rPr>
        <w:t xml:space="preserve"> </w:t>
      </w:r>
      <w:r w:rsidRPr="00F56209">
        <w:rPr>
          <w:sz w:val="30"/>
          <w:szCs w:val="30"/>
        </w:rPr>
        <w:t>размещение перечня проектов, по которым инвестор еще не определен.</w:t>
      </w:r>
    </w:p>
    <w:p w:rsidR="00CC7B5D" w:rsidRPr="00F56209" w:rsidRDefault="00CC7B5D" w:rsidP="00CC7B5D">
      <w:pPr>
        <w:autoSpaceDE w:val="0"/>
        <w:autoSpaceDN w:val="0"/>
        <w:adjustRightInd w:val="0"/>
        <w:ind w:firstLine="709"/>
        <w:jc w:val="both"/>
        <w:rPr>
          <w:sz w:val="30"/>
          <w:szCs w:val="30"/>
        </w:rPr>
      </w:pPr>
      <w:r w:rsidRPr="00F56209">
        <w:rPr>
          <w:sz w:val="30"/>
          <w:szCs w:val="30"/>
        </w:rPr>
        <w:t xml:space="preserve">Также в целях стимулирования инвестиционной активности предприятий города планируется сохранить возможность применения механизма инвестиционного налогового кредита по земельному налогу. Данной преференцией смогут воспользоваться организации, </w:t>
      </w:r>
      <w:r w:rsidRPr="00F56209">
        <w:rPr>
          <w:sz w:val="30"/>
          <w:szCs w:val="30"/>
        </w:rPr>
        <w:lastRenderedPageBreak/>
        <w:t>осуществляющие инвестиционную деятельность, в сферах: лесозаготовка, производство изделий из дерева, пищевых продуктов, машин и оборудования, строительство.</w:t>
      </w:r>
    </w:p>
    <w:p w:rsidR="00CC7B5D" w:rsidRPr="00F56209" w:rsidRDefault="00CC7B5D" w:rsidP="00CC7B5D">
      <w:pPr>
        <w:autoSpaceDE w:val="0"/>
        <w:autoSpaceDN w:val="0"/>
        <w:adjustRightInd w:val="0"/>
        <w:ind w:firstLine="709"/>
        <w:jc w:val="both"/>
        <w:rPr>
          <w:sz w:val="30"/>
          <w:szCs w:val="30"/>
        </w:rPr>
      </w:pPr>
      <w:proofErr w:type="gramStart"/>
      <w:r w:rsidRPr="00F56209">
        <w:rPr>
          <w:sz w:val="30"/>
          <w:szCs w:val="30"/>
        </w:rPr>
        <w:t xml:space="preserve">Для содействия развитию малого и среднего предпринимательства продолжится предоставление поручительств по </w:t>
      </w:r>
      <w:proofErr w:type="spellStart"/>
      <w:r w:rsidRPr="00F56209">
        <w:rPr>
          <w:sz w:val="30"/>
          <w:szCs w:val="30"/>
        </w:rPr>
        <w:t>микрозаймам</w:t>
      </w:r>
      <w:proofErr w:type="spellEnd"/>
      <w:r w:rsidRPr="00F56209">
        <w:rPr>
          <w:sz w:val="30"/>
          <w:szCs w:val="30"/>
        </w:rPr>
        <w:t>, кредитам и гарантиям банков, сдача в аренду муниципального имущества субъектам малого и среднего предпринимательства, главным образом в отраслях, имеющих высокую социальную значимость, а также оказание консультационной помощи по вопросам ведения бизнеса и подготовка документов для всех стадий жизненного цикла субъекта предпринимательства.</w:t>
      </w:r>
      <w:proofErr w:type="gramEnd"/>
    </w:p>
    <w:p w:rsidR="00CC7B5D" w:rsidRPr="001266E8" w:rsidRDefault="00CC7B5D" w:rsidP="00CC7B5D">
      <w:pPr>
        <w:autoSpaceDE w:val="0"/>
        <w:autoSpaceDN w:val="0"/>
        <w:adjustRightInd w:val="0"/>
        <w:ind w:firstLine="709"/>
        <w:jc w:val="both"/>
        <w:rPr>
          <w:sz w:val="20"/>
          <w:szCs w:val="20"/>
        </w:rPr>
      </w:pPr>
    </w:p>
    <w:p w:rsidR="00CC7B5D" w:rsidRPr="00F56209" w:rsidRDefault="00CC7B5D" w:rsidP="00CC7B5D">
      <w:pPr>
        <w:autoSpaceDE w:val="0"/>
        <w:autoSpaceDN w:val="0"/>
        <w:adjustRightInd w:val="0"/>
        <w:ind w:firstLine="709"/>
        <w:jc w:val="both"/>
        <w:rPr>
          <w:sz w:val="30"/>
          <w:szCs w:val="30"/>
        </w:rPr>
      </w:pPr>
      <w:r w:rsidRPr="00F56209">
        <w:rPr>
          <w:sz w:val="30"/>
          <w:szCs w:val="30"/>
        </w:rPr>
        <w:t>Важнейшие направления деятельности администрации города в рамках бюджетной политики на 2019-2021 годы включают в себя:</w:t>
      </w:r>
    </w:p>
    <w:p w:rsidR="00CC7B5D" w:rsidRPr="00F56209" w:rsidRDefault="00CC7B5D" w:rsidP="00CC7B5D">
      <w:pPr>
        <w:numPr>
          <w:ilvl w:val="0"/>
          <w:numId w:val="4"/>
        </w:numPr>
        <w:tabs>
          <w:tab w:val="left" w:pos="993"/>
        </w:tabs>
        <w:ind w:left="0" w:firstLine="709"/>
        <w:contextualSpacing/>
        <w:jc w:val="both"/>
        <w:rPr>
          <w:sz w:val="30"/>
          <w:szCs w:val="30"/>
        </w:rPr>
      </w:pPr>
      <w:r w:rsidRPr="00F56209">
        <w:rPr>
          <w:sz w:val="30"/>
          <w:szCs w:val="30"/>
        </w:rPr>
        <w:t>реализацию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CC7B5D" w:rsidRPr="00F56209" w:rsidRDefault="00CC7B5D" w:rsidP="00CC7B5D">
      <w:pPr>
        <w:numPr>
          <w:ilvl w:val="0"/>
          <w:numId w:val="4"/>
        </w:numPr>
        <w:tabs>
          <w:tab w:val="left" w:pos="993"/>
        </w:tabs>
        <w:ind w:left="0" w:firstLine="709"/>
        <w:contextualSpacing/>
        <w:jc w:val="both"/>
        <w:rPr>
          <w:sz w:val="30"/>
          <w:szCs w:val="30"/>
        </w:rPr>
      </w:pPr>
      <w:r w:rsidRPr="00F56209">
        <w:rPr>
          <w:sz w:val="30"/>
          <w:szCs w:val="30"/>
        </w:rPr>
        <w:t>подготовку и проведение XXIX Всемирной зимней универсиады 2019 года;</w:t>
      </w:r>
    </w:p>
    <w:p w:rsidR="00CC7B5D" w:rsidRPr="00F56209" w:rsidRDefault="00CC7B5D" w:rsidP="00CC7B5D">
      <w:pPr>
        <w:numPr>
          <w:ilvl w:val="0"/>
          <w:numId w:val="4"/>
        </w:numPr>
        <w:tabs>
          <w:tab w:val="left" w:pos="993"/>
        </w:tabs>
        <w:ind w:left="0" w:firstLine="709"/>
        <w:contextualSpacing/>
        <w:jc w:val="both"/>
        <w:rPr>
          <w:sz w:val="30"/>
          <w:szCs w:val="30"/>
        </w:rPr>
      </w:pPr>
      <w:r w:rsidRPr="00F56209">
        <w:rPr>
          <w:sz w:val="30"/>
          <w:szCs w:val="30"/>
        </w:rPr>
        <w:t>реализацию новых подходов к содержанию города;</w:t>
      </w:r>
    </w:p>
    <w:p w:rsidR="00CC7B5D" w:rsidRPr="00F56209" w:rsidRDefault="00CC7B5D" w:rsidP="00CC7B5D">
      <w:pPr>
        <w:numPr>
          <w:ilvl w:val="0"/>
          <w:numId w:val="4"/>
        </w:numPr>
        <w:tabs>
          <w:tab w:val="left" w:pos="993"/>
        </w:tabs>
        <w:ind w:left="0" w:firstLine="709"/>
        <w:contextualSpacing/>
        <w:jc w:val="both"/>
        <w:rPr>
          <w:sz w:val="30"/>
          <w:szCs w:val="30"/>
        </w:rPr>
      </w:pPr>
      <w:r w:rsidRPr="00F56209">
        <w:rPr>
          <w:sz w:val="30"/>
          <w:szCs w:val="30"/>
        </w:rPr>
        <w:t>повышение эффективности бюджетных расходов;</w:t>
      </w:r>
    </w:p>
    <w:p w:rsidR="00CC7B5D" w:rsidRPr="00F56209" w:rsidRDefault="00CC7B5D" w:rsidP="00CC7B5D">
      <w:pPr>
        <w:numPr>
          <w:ilvl w:val="0"/>
          <w:numId w:val="4"/>
        </w:numPr>
        <w:tabs>
          <w:tab w:val="left" w:pos="993"/>
        </w:tabs>
        <w:ind w:left="0" w:firstLine="709"/>
        <w:contextualSpacing/>
        <w:jc w:val="both"/>
        <w:rPr>
          <w:sz w:val="30"/>
          <w:szCs w:val="30"/>
        </w:rPr>
      </w:pPr>
      <w:r w:rsidRPr="00F56209">
        <w:rPr>
          <w:sz w:val="30"/>
          <w:szCs w:val="30"/>
        </w:rPr>
        <w:t xml:space="preserve">повышение открытости и прозрачности бюджета города. </w:t>
      </w:r>
    </w:p>
    <w:p w:rsidR="00CC7B5D" w:rsidRPr="001266E8" w:rsidRDefault="00CC7B5D" w:rsidP="00CC7B5D">
      <w:pPr>
        <w:tabs>
          <w:tab w:val="left" w:pos="993"/>
        </w:tabs>
        <w:ind w:left="709"/>
        <w:contextualSpacing/>
        <w:jc w:val="both"/>
        <w:rPr>
          <w:sz w:val="20"/>
          <w:szCs w:val="20"/>
        </w:rPr>
      </w:pPr>
    </w:p>
    <w:p w:rsidR="00CC7B5D" w:rsidRPr="00F56209" w:rsidRDefault="00CC7B5D" w:rsidP="00CC7B5D">
      <w:pPr>
        <w:autoSpaceDE w:val="0"/>
        <w:autoSpaceDN w:val="0"/>
        <w:adjustRightInd w:val="0"/>
        <w:ind w:firstLine="709"/>
        <w:jc w:val="both"/>
        <w:rPr>
          <w:sz w:val="30"/>
          <w:szCs w:val="30"/>
        </w:rPr>
      </w:pPr>
      <w:r w:rsidRPr="00F56209">
        <w:rPr>
          <w:sz w:val="30"/>
          <w:szCs w:val="30"/>
        </w:rPr>
        <w:t>Реализация данных направлений в прогнозном периоде позволит обеспечить сбалансированность, устойчивость и финансовую стабильность бюджета города, реализацию государственных приоритетов и исполнение принятых обязательств наиболее эффективным способом.</w:t>
      </w:r>
    </w:p>
    <w:p w:rsidR="00CC7B5D" w:rsidRPr="001266E8" w:rsidRDefault="00CC7B5D" w:rsidP="00CC7B5D">
      <w:pPr>
        <w:autoSpaceDE w:val="0"/>
        <w:autoSpaceDN w:val="0"/>
        <w:adjustRightInd w:val="0"/>
        <w:ind w:firstLine="709"/>
        <w:jc w:val="both"/>
        <w:rPr>
          <w:sz w:val="20"/>
          <w:szCs w:val="20"/>
        </w:rPr>
      </w:pPr>
    </w:p>
    <w:p w:rsidR="00CC7B5D" w:rsidRPr="00F56209" w:rsidRDefault="00CC7B5D" w:rsidP="00CC7B5D">
      <w:pPr>
        <w:autoSpaceDE w:val="0"/>
        <w:autoSpaceDN w:val="0"/>
        <w:adjustRightInd w:val="0"/>
        <w:ind w:firstLine="709"/>
        <w:jc w:val="both"/>
        <w:rPr>
          <w:sz w:val="30"/>
          <w:szCs w:val="30"/>
        </w:rPr>
      </w:pPr>
      <w:r w:rsidRPr="00F56209">
        <w:rPr>
          <w:sz w:val="30"/>
          <w:szCs w:val="30"/>
        </w:rPr>
        <w:t>В предстоящем трехлетнем периоде в приоритете будет работа по созданию дополнительных мест в детских садах и школах.</w:t>
      </w:r>
    </w:p>
    <w:p w:rsidR="00CC7B5D" w:rsidRPr="00F56209" w:rsidRDefault="00CC7B5D" w:rsidP="00CC7B5D">
      <w:pPr>
        <w:autoSpaceDE w:val="0"/>
        <w:autoSpaceDN w:val="0"/>
        <w:adjustRightInd w:val="0"/>
        <w:ind w:firstLine="709"/>
        <w:jc w:val="both"/>
        <w:rPr>
          <w:sz w:val="30"/>
          <w:szCs w:val="30"/>
        </w:rPr>
      </w:pPr>
      <w:r w:rsidRPr="00F56209">
        <w:rPr>
          <w:sz w:val="30"/>
          <w:szCs w:val="30"/>
        </w:rPr>
        <w:t>В 2019 году планируется открытие 8 детских садов на 1950 мест, в том числе 440 мест для детей в возрасте от 2 месяцев до 3-х лет. Детские сады появятся в районах массовой жилой застройки «Покровский», «Солонцы-2», «</w:t>
      </w:r>
      <w:proofErr w:type="spellStart"/>
      <w:r w:rsidRPr="00F56209">
        <w:rPr>
          <w:sz w:val="30"/>
          <w:szCs w:val="30"/>
        </w:rPr>
        <w:t>Бугач</w:t>
      </w:r>
      <w:proofErr w:type="spellEnd"/>
      <w:r w:rsidRPr="00F56209">
        <w:rPr>
          <w:sz w:val="30"/>
          <w:szCs w:val="30"/>
        </w:rPr>
        <w:t>», «Белые росы», «Слобода Весны».</w:t>
      </w:r>
    </w:p>
    <w:p w:rsidR="00CC7B5D" w:rsidRPr="00F56209" w:rsidRDefault="00CC7B5D" w:rsidP="00CC7B5D">
      <w:pPr>
        <w:autoSpaceDE w:val="0"/>
        <w:autoSpaceDN w:val="0"/>
        <w:adjustRightInd w:val="0"/>
        <w:ind w:firstLine="709"/>
        <w:jc w:val="both"/>
        <w:rPr>
          <w:sz w:val="30"/>
          <w:szCs w:val="30"/>
        </w:rPr>
      </w:pPr>
      <w:r w:rsidRPr="00F56209">
        <w:rPr>
          <w:sz w:val="30"/>
          <w:szCs w:val="30"/>
        </w:rPr>
        <w:t>Дополнительно в 2019 году предусмотрены мероприятия по переоборудованию 1 510 дошкольных мест в действующих детских садах для детей от 2 месяцев до 3 лет.</w:t>
      </w:r>
    </w:p>
    <w:p w:rsidR="00CC7B5D" w:rsidRPr="00F56209" w:rsidRDefault="00CC7B5D" w:rsidP="00CC7B5D">
      <w:pPr>
        <w:autoSpaceDE w:val="0"/>
        <w:autoSpaceDN w:val="0"/>
        <w:adjustRightInd w:val="0"/>
        <w:ind w:firstLine="709"/>
        <w:jc w:val="both"/>
        <w:rPr>
          <w:sz w:val="30"/>
          <w:szCs w:val="30"/>
        </w:rPr>
      </w:pPr>
      <w:r w:rsidRPr="00F56209">
        <w:rPr>
          <w:sz w:val="30"/>
          <w:szCs w:val="30"/>
        </w:rPr>
        <w:t xml:space="preserve">В рамках задачи по созданию новых мест в общеобразовательных организациях, в 2019 году будут введены общеобразовательная школа во II </w:t>
      </w:r>
      <w:proofErr w:type="spellStart"/>
      <w:r w:rsidRPr="00F56209">
        <w:rPr>
          <w:sz w:val="30"/>
          <w:szCs w:val="30"/>
        </w:rPr>
        <w:t>мкр</w:t>
      </w:r>
      <w:proofErr w:type="spellEnd"/>
      <w:r w:rsidRPr="00F56209">
        <w:rPr>
          <w:sz w:val="30"/>
          <w:szCs w:val="30"/>
        </w:rPr>
        <w:t>. жилого района «Покровский» на 1 280 мест и 2 общеобразовательные школы в Советском районе города по 1 280 мест каждая.</w:t>
      </w:r>
    </w:p>
    <w:p w:rsidR="00CC7B5D" w:rsidRPr="00F56209" w:rsidRDefault="00CC7B5D" w:rsidP="00CC7B5D">
      <w:pPr>
        <w:autoSpaceDE w:val="0"/>
        <w:autoSpaceDN w:val="0"/>
        <w:adjustRightInd w:val="0"/>
        <w:ind w:firstLine="709"/>
        <w:jc w:val="both"/>
        <w:rPr>
          <w:sz w:val="30"/>
          <w:szCs w:val="30"/>
        </w:rPr>
      </w:pPr>
      <w:r w:rsidRPr="00F56209">
        <w:rPr>
          <w:sz w:val="30"/>
          <w:szCs w:val="30"/>
        </w:rPr>
        <w:lastRenderedPageBreak/>
        <w:t>Также, планируется разработка проектно-сметной документации и строительство школы в жилом районе «</w:t>
      </w:r>
      <w:proofErr w:type="spellStart"/>
      <w:r w:rsidRPr="00F56209">
        <w:rPr>
          <w:sz w:val="30"/>
          <w:szCs w:val="30"/>
        </w:rPr>
        <w:t>Бугач</w:t>
      </w:r>
      <w:proofErr w:type="spellEnd"/>
      <w:r w:rsidRPr="00F56209">
        <w:rPr>
          <w:sz w:val="30"/>
          <w:szCs w:val="30"/>
        </w:rPr>
        <w:t>» на 1 500 мест, привязка типового проекта для строительства школы в микрорайоне «Метростроитель», проектирование реконструкции школы № 36 в Октябрьском районе и реконструкция школы № 47 в Ленинском районе.</w:t>
      </w:r>
    </w:p>
    <w:p w:rsidR="00CC7B5D" w:rsidRPr="001266E8" w:rsidRDefault="00CC7B5D" w:rsidP="00CC7B5D">
      <w:pPr>
        <w:autoSpaceDE w:val="0"/>
        <w:autoSpaceDN w:val="0"/>
        <w:adjustRightInd w:val="0"/>
        <w:ind w:firstLine="709"/>
        <w:jc w:val="both"/>
        <w:rPr>
          <w:sz w:val="20"/>
          <w:szCs w:val="20"/>
        </w:rPr>
      </w:pPr>
    </w:p>
    <w:p w:rsidR="00CC7B5D" w:rsidRPr="00F56209" w:rsidRDefault="00CC7B5D" w:rsidP="00CC7B5D">
      <w:pPr>
        <w:autoSpaceDE w:val="0"/>
        <w:autoSpaceDN w:val="0"/>
        <w:adjustRightInd w:val="0"/>
        <w:ind w:firstLine="709"/>
        <w:jc w:val="both"/>
        <w:rPr>
          <w:sz w:val="30"/>
          <w:szCs w:val="30"/>
        </w:rPr>
      </w:pPr>
      <w:r w:rsidRPr="00F56209">
        <w:rPr>
          <w:sz w:val="30"/>
          <w:szCs w:val="30"/>
        </w:rPr>
        <w:t xml:space="preserve">Начиная с 2019 года, действующие федеральные проекты по основным направлениям стратегического развития будут включаться в состав национальных проектов. </w:t>
      </w:r>
    </w:p>
    <w:p w:rsidR="00CC7B5D" w:rsidRPr="00F56209" w:rsidRDefault="00CC7B5D" w:rsidP="00CC7B5D">
      <w:pPr>
        <w:autoSpaceDE w:val="0"/>
        <w:autoSpaceDN w:val="0"/>
        <w:adjustRightInd w:val="0"/>
        <w:ind w:firstLine="709"/>
        <w:jc w:val="both"/>
        <w:rPr>
          <w:sz w:val="30"/>
          <w:szCs w:val="30"/>
        </w:rPr>
      </w:pPr>
      <w:r w:rsidRPr="00F56209">
        <w:rPr>
          <w:sz w:val="30"/>
          <w:szCs w:val="30"/>
        </w:rPr>
        <w:t>Поэтому, в предстоящем трехлетнем периоде перед администрацией города ставится задача максимально участвовать в государственных программах, направленных на реализацию национальных проектов.</w:t>
      </w:r>
    </w:p>
    <w:p w:rsidR="00CC7B5D" w:rsidRPr="00F56209" w:rsidRDefault="00CC7B5D" w:rsidP="00CC7B5D">
      <w:pPr>
        <w:autoSpaceDE w:val="0"/>
        <w:autoSpaceDN w:val="0"/>
        <w:adjustRightInd w:val="0"/>
        <w:ind w:firstLine="709"/>
        <w:jc w:val="both"/>
        <w:rPr>
          <w:sz w:val="30"/>
          <w:szCs w:val="30"/>
        </w:rPr>
      </w:pPr>
      <w:r w:rsidRPr="00F56209">
        <w:rPr>
          <w:sz w:val="30"/>
          <w:szCs w:val="30"/>
        </w:rPr>
        <w:t xml:space="preserve">Данный вопрос планируется решать путем проведения детального анализа паспортов национальных проектов и подготовке предложений по формированию муниципальной составляющей для включения в федеральные и региональные проекты. </w:t>
      </w:r>
    </w:p>
    <w:p w:rsidR="00CC7B5D" w:rsidRPr="001266E8" w:rsidRDefault="00CC7B5D" w:rsidP="00CC7B5D">
      <w:pPr>
        <w:autoSpaceDE w:val="0"/>
        <w:autoSpaceDN w:val="0"/>
        <w:adjustRightInd w:val="0"/>
        <w:ind w:firstLine="709"/>
        <w:jc w:val="both"/>
        <w:rPr>
          <w:sz w:val="20"/>
          <w:szCs w:val="20"/>
        </w:rPr>
      </w:pPr>
    </w:p>
    <w:p w:rsidR="00CC7B5D" w:rsidRPr="00F56209" w:rsidRDefault="00CC7B5D" w:rsidP="00CC7B5D">
      <w:pPr>
        <w:autoSpaceDE w:val="0"/>
        <w:autoSpaceDN w:val="0"/>
        <w:adjustRightInd w:val="0"/>
        <w:ind w:firstLine="709"/>
        <w:jc w:val="both"/>
        <w:rPr>
          <w:sz w:val="30"/>
          <w:szCs w:val="30"/>
        </w:rPr>
      </w:pPr>
      <w:r w:rsidRPr="00F56209">
        <w:rPr>
          <w:sz w:val="30"/>
          <w:szCs w:val="30"/>
        </w:rPr>
        <w:t>Также приоритетной задачей бюджетной политики является реализация мероприятий по подготовке и проведению в городе XXIX Всемирной зимней универсиады.</w:t>
      </w:r>
    </w:p>
    <w:p w:rsidR="00CC7B5D" w:rsidRPr="00F56209" w:rsidRDefault="00CC7B5D" w:rsidP="00CC7B5D">
      <w:pPr>
        <w:autoSpaceDE w:val="0"/>
        <w:autoSpaceDN w:val="0"/>
        <w:adjustRightInd w:val="0"/>
        <w:ind w:firstLine="709"/>
        <w:jc w:val="both"/>
        <w:rPr>
          <w:sz w:val="30"/>
          <w:szCs w:val="30"/>
        </w:rPr>
      </w:pPr>
      <w:r w:rsidRPr="00F56209">
        <w:rPr>
          <w:sz w:val="30"/>
          <w:szCs w:val="30"/>
        </w:rPr>
        <w:t xml:space="preserve">Универсиада – грандиозный, </w:t>
      </w:r>
      <w:proofErr w:type="spellStart"/>
      <w:r w:rsidRPr="00F56209">
        <w:rPr>
          <w:sz w:val="30"/>
          <w:szCs w:val="30"/>
        </w:rPr>
        <w:t>имиджевый</w:t>
      </w:r>
      <w:proofErr w:type="spellEnd"/>
      <w:r w:rsidRPr="00F56209">
        <w:rPr>
          <w:sz w:val="30"/>
          <w:szCs w:val="30"/>
        </w:rPr>
        <w:t xml:space="preserve"> и инвестиционный проект, создающий городскую среду, соответствующую уровню города – «</w:t>
      </w:r>
      <w:proofErr w:type="spellStart"/>
      <w:r w:rsidRPr="00F56209">
        <w:rPr>
          <w:sz w:val="30"/>
          <w:szCs w:val="30"/>
        </w:rPr>
        <w:t>миллионника</w:t>
      </w:r>
      <w:proofErr w:type="spellEnd"/>
      <w:r w:rsidRPr="00F56209">
        <w:rPr>
          <w:sz w:val="30"/>
          <w:szCs w:val="30"/>
        </w:rPr>
        <w:t>».</w:t>
      </w:r>
    </w:p>
    <w:p w:rsidR="00CC7B5D" w:rsidRPr="00F56209" w:rsidRDefault="00CC7B5D" w:rsidP="00CC7B5D">
      <w:pPr>
        <w:autoSpaceDE w:val="0"/>
        <w:autoSpaceDN w:val="0"/>
        <w:adjustRightInd w:val="0"/>
        <w:ind w:firstLine="709"/>
        <w:jc w:val="both"/>
        <w:rPr>
          <w:sz w:val="30"/>
          <w:szCs w:val="30"/>
        </w:rPr>
      </w:pPr>
      <w:proofErr w:type="gramStart"/>
      <w:r w:rsidRPr="00F56209">
        <w:rPr>
          <w:sz w:val="30"/>
          <w:szCs w:val="30"/>
        </w:rPr>
        <w:t>В преддверии данного события</w:t>
      </w:r>
      <w:proofErr w:type="gramEnd"/>
      <w:r w:rsidRPr="00F56209">
        <w:rPr>
          <w:sz w:val="30"/>
          <w:szCs w:val="30"/>
        </w:rPr>
        <w:t xml:space="preserve"> Красноярску предстоит в начале следующего года мобилизовать усилия и завершить все начатые работы, чтобы обеспечить максимально комфортную атмосферу пребывания гостей и участников соревнований, оставить представление о себе как о гостеприимном и дружелюбном городе.</w:t>
      </w:r>
    </w:p>
    <w:p w:rsidR="00CC7B5D" w:rsidRPr="00F56209" w:rsidRDefault="00CC7B5D" w:rsidP="00CC7B5D">
      <w:pPr>
        <w:autoSpaceDE w:val="0"/>
        <w:autoSpaceDN w:val="0"/>
        <w:adjustRightInd w:val="0"/>
        <w:ind w:firstLine="709"/>
        <w:jc w:val="both"/>
        <w:rPr>
          <w:sz w:val="30"/>
          <w:szCs w:val="30"/>
        </w:rPr>
      </w:pPr>
      <w:proofErr w:type="gramStart"/>
      <w:r w:rsidRPr="00F56209">
        <w:rPr>
          <w:sz w:val="30"/>
          <w:szCs w:val="30"/>
        </w:rPr>
        <w:t>Важное значение</w:t>
      </w:r>
      <w:proofErr w:type="gramEnd"/>
      <w:r w:rsidRPr="00F56209">
        <w:rPr>
          <w:sz w:val="30"/>
          <w:szCs w:val="30"/>
        </w:rPr>
        <w:t xml:space="preserve"> в предстоящем периоде планируется уделить реализации новых подходов к содержанию города.</w:t>
      </w:r>
    </w:p>
    <w:p w:rsidR="00CC7B5D" w:rsidRPr="00F56209" w:rsidRDefault="00CC7B5D" w:rsidP="00CC7B5D">
      <w:pPr>
        <w:autoSpaceDE w:val="0"/>
        <w:autoSpaceDN w:val="0"/>
        <w:adjustRightInd w:val="0"/>
        <w:ind w:firstLine="709"/>
        <w:jc w:val="both"/>
        <w:rPr>
          <w:sz w:val="30"/>
          <w:szCs w:val="30"/>
        </w:rPr>
      </w:pPr>
      <w:r w:rsidRPr="00F56209">
        <w:rPr>
          <w:sz w:val="30"/>
          <w:szCs w:val="30"/>
        </w:rPr>
        <w:t>Город приобретает более современный и привлекательный вид. Появляется большое количество благоустроенных общественных пространств и территорий.</w:t>
      </w:r>
    </w:p>
    <w:p w:rsidR="00CC7B5D" w:rsidRPr="00F56209" w:rsidRDefault="00CC7B5D" w:rsidP="00CC7B5D">
      <w:pPr>
        <w:autoSpaceDE w:val="0"/>
        <w:autoSpaceDN w:val="0"/>
        <w:adjustRightInd w:val="0"/>
        <w:ind w:firstLine="709"/>
        <w:jc w:val="both"/>
        <w:rPr>
          <w:sz w:val="30"/>
          <w:szCs w:val="30"/>
        </w:rPr>
      </w:pPr>
      <w:r w:rsidRPr="00F56209">
        <w:rPr>
          <w:sz w:val="30"/>
          <w:szCs w:val="30"/>
        </w:rPr>
        <w:t xml:space="preserve">Обновленная, как и уже существующая, инфраструктура требует постоянного ухода на должном уровне. Поэтому планируется применять новые современные подходы с учетом увеличения периодичности работ по содержанию улично-дорожной сети, скверов, парков, общественных пространств, использования </w:t>
      </w:r>
      <w:proofErr w:type="spellStart"/>
      <w:r w:rsidRPr="00F56209">
        <w:rPr>
          <w:sz w:val="30"/>
          <w:szCs w:val="30"/>
        </w:rPr>
        <w:t>экологичных</w:t>
      </w:r>
      <w:proofErr w:type="spellEnd"/>
      <w:r w:rsidRPr="00F56209">
        <w:rPr>
          <w:sz w:val="30"/>
          <w:szCs w:val="30"/>
        </w:rPr>
        <w:t xml:space="preserve"> реагентов и др. </w:t>
      </w:r>
    </w:p>
    <w:p w:rsidR="00CC7B5D" w:rsidRPr="00F56209" w:rsidRDefault="00CC7B5D" w:rsidP="00CC7B5D">
      <w:pPr>
        <w:autoSpaceDE w:val="0"/>
        <w:autoSpaceDN w:val="0"/>
        <w:adjustRightInd w:val="0"/>
        <w:ind w:firstLine="709"/>
        <w:jc w:val="both"/>
        <w:rPr>
          <w:sz w:val="30"/>
          <w:szCs w:val="30"/>
        </w:rPr>
      </w:pPr>
      <w:r w:rsidRPr="00F56209">
        <w:rPr>
          <w:sz w:val="30"/>
          <w:szCs w:val="30"/>
        </w:rPr>
        <w:t>Для этого перед органами администрации города ставится задача разработать регламенты (порядки) содержания и ремонта автомобильных дорог и объектов внешнего благоустройства по новым подходам.</w:t>
      </w:r>
    </w:p>
    <w:p w:rsidR="00CC7B5D" w:rsidRPr="00F56209" w:rsidRDefault="00CC7B5D" w:rsidP="00CC7B5D">
      <w:pPr>
        <w:autoSpaceDE w:val="0"/>
        <w:autoSpaceDN w:val="0"/>
        <w:adjustRightInd w:val="0"/>
        <w:ind w:firstLine="709"/>
        <w:jc w:val="both"/>
        <w:rPr>
          <w:sz w:val="30"/>
          <w:szCs w:val="30"/>
        </w:rPr>
      </w:pPr>
      <w:r w:rsidRPr="00F56209">
        <w:rPr>
          <w:sz w:val="30"/>
          <w:szCs w:val="30"/>
        </w:rPr>
        <w:t>В 2019-2021 годах будет продолжена планомерная работа, направленная на повышение эффективности бюджетных расходов за счет:</w:t>
      </w:r>
    </w:p>
    <w:p w:rsidR="00CC7B5D" w:rsidRPr="00F56209" w:rsidRDefault="00CC7B5D" w:rsidP="00CC7B5D">
      <w:pPr>
        <w:pStyle w:val="af6"/>
        <w:numPr>
          <w:ilvl w:val="0"/>
          <w:numId w:val="5"/>
        </w:numPr>
        <w:tabs>
          <w:tab w:val="left" w:pos="993"/>
          <w:tab w:val="left" w:pos="1276"/>
        </w:tabs>
        <w:autoSpaceDE w:val="0"/>
        <w:autoSpaceDN w:val="0"/>
        <w:adjustRightInd w:val="0"/>
        <w:ind w:left="0" w:firstLine="709"/>
        <w:jc w:val="both"/>
        <w:rPr>
          <w:sz w:val="30"/>
          <w:szCs w:val="30"/>
        </w:rPr>
      </w:pPr>
      <w:r w:rsidRPr="00F56209">
        <w:rPr>
          <w:sz w:val="30"/>
          <w:szCs w:val="30"/>
        </w:rPr>
        <w:lastRenderedPageBreak/>
        <w:t>установления взаимосвязи между бюджетным и стратегическим планированием.</w:t>
      </w:r>
    </w:p>
    <w:p w:rsidR="00CC7B5D" w:rsidRPr="00F56209" w:rsidRDefault="00CC7B5D" w:rsidP="00CC7B5D">
      <w:pPr>
        <w:autoSpaceDE w:val="0"/>
        <w:autoSpaceDN w:val="0"/>
        <w:adjustRightInd w:val="0"/>
        <w:ind w:firstLine="709"/>
        <w:jc w:val="both"/>
        <w:rPr>
          <w:sz w:val="30"/>
          <w:szCs w:val="30"/>
        </w:rPr>
      </w:pPr>
      <w:r w:rsidRPr="00F56209">
        <w:rPr>
          <w:sz w:val="30"/>
          <w:szCs w:val="30"/>
        </w:rPr>
        <w:t>Согласно Федеральному закону от 28.06.2014 № 172-ФЗ «О стратегическом планировании в РФ» в иерархии стратегического планирования базовым документом является Стратегия социально-экономического развития.</w:t>
      </w:r>
    </w:p>
    <w:p w:rsidR="00CC7B5D" w:rsidRPr="00F56209" w:rsidRDefault="00CC7B5D" w:rsidP="00CC7B5D">
      <w:pPr>
        <w:autoSpaceDE w:val="0"/>
        <w:autoSpaceDN w:val="0"/>
        <w:adjustRightInd w:val="0"/>
        <w:ind w:firstLine="709"/>
        <w:jc w:val="both"/>
        <w:rPr>
          <w:sz w:val="30"/>
          <w:szCs w:val="30"/>
        </w:rPr>
      </w:pPr>
      <w:r w:rsidRPr="00F56209">
        <w:rPr>
          <w:sz w:val="30"/>
          <w:szCs w:val="30"/>
        </w:rPr>
        <w:t>В соответствии с законодательством в городе разработан прое</w:t>
      </w:r>
      <w:proofErr w:type="gramStart"/>
      <w:r w:rsidRPr="00F56209">
        <w:rPr>
          <w:sz w:val="30"/>
          <w:szCs w:val="30"/>
        </w:rPr>
        <w:t>кт Стр</w:t>
      </w:r>
      <w:proofErr w:type="gramEnd"/>
      <w:r w:rsidRPr="00F56209">
        <w:rPr>
          <w:sz w:val="30"/>
          <w:szCs w:val="30"/>
        </w:rPr>
        <w:t>атегии социально-экономического развития до 2030 года, утверждение которого намечено на 1 квартал 2019 года.</w:t>
      </w:r>
    </w:p>
    <w:p w:rsidR="00CC7B5D" w:rsidRPr="00F56209" w:rsidRDefault="00CC7B5D" w:rsidP="00CC7B5D">
      <w:pPr>
        <w:autoSpaceDE w:val="0"/>
        <w:autoSpaceDN w:val="0"/>
        <w:adjustRightInd w:val="0"/>
        <w:ind w:firstLine="709"/>
        <w:jc w:val="both"/>
        <w:rPr>
          <w:sz w:val="30"/>
          <w:szCs w:val="30"/>
        </w:rPr>
      </w:pPr>
      <w:r w:rsidRPr="00F56209">
        <w:rPr>
          <w:sz w:val="30"/>
          <w:szCs w:val="30"/>
        </w:rPr>
        <w:t>Принятый документ определит цели социально-экономического развития города и требования к ресурсам их достижения.</w:t>
      </w:r>
    </w:p>
    <w:p w:rsidR="00CC7B5D" w:rsidRPr="00F56209" w:rsidRDefault="00CC7B5D" w:rsidP="00CC7B5D">
      <w:pPr>
        <w:pStyle w:val="ConsPlusNormal"/>
        <w:ind w:firstLine="709"/>
        <w:jc w:val="both"/>
        <w:rPr>
          <w:rFonts w:ascii="Times New Roman" w:hAnsi="Times New Roman" w:cs="Times New Roman"/>
          <w:sz w:val="30"/>
          <w:szCs w:val="30"/>
        </w:rPr>
      </w:pPr>
      <w:r w:rsidRPr="00F56209">
        <w:rPr>
          <w:rFonts w:ascii="Times New Roman" w:hAnsi="Times New Roman" w:cs="Times New Roman"/>
          <w:sz w:val="30"/>
          <w:szCs w:val="30"/>
        </w:rPr>
        <w:t>Также, в соответствии со статьей 170.1 Бюджетного кодекса Российской Федерации, статьей 27 Положения о бюджетном процессе в городе Красноярске в составе бюджетного послания на 2019 год и плановый период 2020</w:t>
      </w:r>
      <w:r w:rsidR="00D33C23">
        <w:rPr>
          <w:rFonts w:ascii="Times New Roman" w:hAnsi="Times New Roman" w:cs="Times New Roman"/>
          <w:sz w:val="30"/>
          <w:szCs w:val="30"/>
        </w:rPr>
        <w:t xml:space="preserve"> – </w:t>
      </w:r>
      <w:r w:rsidRPr="00F56209">
        <w:rPr>
          <w:rFonts w:ascii="Times New Roman" w:hAnsi="Times New Roman" w:cs="Times New Roman"/>
          <w:sz w:val="30"/>
          <w:szCs w:val="30"/>
        </w:rPr>
        <w:t>2021 годов внесен проект изменений бюджетного прогноза на долгосрочный период 2017</w:t>
      </w:r>
      <w:r w:rsidR="00D33C23">
        <w:rPr>
          <w:rFonts w:ascii="Times New Roman" w:hAnsi="Times New Roman" w:cs="Times New Roman"/>
          <w:sz w:val="30"/>
          <w:szCs w:val="30"/>
        </w:rPr>
        <w:t xml:space="preserve"> – </w:t>
      </w:r>
      <w:r w:rsidRPr="00F56209">
        <w:rPr>
          <w:rFonts w:ascii="Times New Roman" w:hAnsi="Times New Roman" w:cs="Times New Roman"/>
          <w:sz w:val="30"/>
          <w:szCs w:val="30"/>
        </w:rPr>
        <w:t>2023 годов. Бюджетный прогноз позволяет в долгосрочном периоде оценить объем и структуру доходов и расходов бюджета города, муниципального долга, а также обеспечить предсказуемость их планирования с учетом целей, параметров и условий социально-экономического развития города.</w:t>
      </w:r>
    </w:p>
    <w:p w:rsidR="00CC7B5D" w:rsidRPr="00F56209" w:rsidRDefault="00CC7B5D" w:rsidP="00CC7B5D">
      <w:pPr>
        <w:pStyle w:val="ConsPlusNormal"/>
        <w:ind w:firstLine="709"/>
        <w:jc w:val="both"/>
        <w:rPr>
          <w:rFonts w:ascii="Times New Roman" w:hAnsi="Times New Roman" w:cs="Times New Roman"/>
          <w:sz w:val="30"/>
          <w:szCs w:val="30"/>
        </w:rPr>
      </w:pPr>
      <w:r w:rsidRPr="00F56209">
        <w:rPr>
          <w:rFonts w:ascii="Times New Roman" w:hAnsi="Times New Roman" w:cs="Times New Roman"/>
          <w:sz w:val="30"/>
          <w:szCs w:val="30"/>
        </w:rPr>
        <w:t>Долгосрочное бюджетное планирование формирует ориентиры бюджетной политики, направленной на обеспечение сбалансированности и устойчивости бюджета города, повышение уровня и качества жизни населения;</w:t>
      </w:r>
    </w:p>
    <w:p w:rsidR="00CC7B5D" w:rsidRPr="00F56209" w:rsidRDefault="00CC7B5D" w:rsidP="00CC7B5D">
      <w:pPr>
        <w:pStyle w:val="af6"/>
        <w:numPr>
          <w:ilvl w:val="0"/>
          <w:numId w:val="5"/>
        </w:numPr>
        <w:tabs>
          <w:tab w:val="left" w:pos="993"/>
          <w:tab w:val="left" w:pos="1276"/>
        </w:tabs>
        <w:autoSpaceDE w:val="0"/>
        <w:autoSpaceDN w:val="0"/>
        <w:adjustRightInd w:val="0"/>
        <w:ind w:left="0" w:firstLine="709"/>
        <w:jc w:val="both"/>
        <w:rPr>
          <w:sz w:val="30"/>
          <w:szCs w:val="30"/>
        </w:rPr>
      </w:pPr>
      <w:r w:rsidRPr="00F56209">
        <w:rPr>
          <w:sz w:val="30"/>
          <w:szCs w:val="30"/>
        </w:rPr>
        <w:t>развития программно-целевых методов управления.</w:t>
      </w:r>
    </w:p>
    <w:p w:rsidR="00CC7B5D" w:rsidRPr="00F56209" w:rsidRDefault="00CC7B5D" w:rsidP="00CC7B5D">
      <w:pPr>
        <w:pStyle w:val="ConsPlusNormal"/>
        <w:ind w:firstLine="709"/>
        <w:jc w:val="both"/>
        <w:rPr>
          <w:rFonts w:ascii="Times New Roman" w:hAnsi="Times New Roman" w:cs="Times New Roman"/>
          <w:sz w:val="30"/>
          <w:szCs w:val="30"/>
        </w:rPr>
      </w:pPr>
      <w:r w:rsidRPr="00F56209">
        <w:rPr>
          <w:rFonts w:ascii="Times New Roman" w:hAnsi="Times New Roman" w:cs="Times New Roman"/>
          <w:sz w:val="30"/>
          <w:szCs w:val="30"/>
        </w:rPr>
        <w:t>С учетом норм действующего законодательства проект бюджета города на 2019 год и плановый период 2020</w:t>
      </w:r>
      <w:r w:rsidR="00D33C23">
        <w:rPr>
          <w:rFonts w:ascii="Times New Roman" w:hAnsi="Times New Roman" w:cs="Times New Roman"/>
          <w:sz w:val="30"/>
          <w:szCs w:val="30"/>
        </w:rPr>
        <w:t xml:space="preserve"> – </w:t>
      </w:r>
      <w:r w:rsidRPr="00F56209">
        <w:rPr>
          <w:rFonts w:ascii="Times New Roman" w:hAnsi="Times New Roman" w:cs="Times New Roman"/>
          <w:sz w:val="30"/>
          <w:szCs w:val="30"/>
        </w:rPr>
        <w:t>2021 годов сформирован на основе 14 муниципальных программ города, позволяющих увязывать политику расходов бюджета с показателями эффективности и результативности достижения поставленных целей. Доля программных расходов составляет более 94%.</w:t>
      </w:r>
    </w:p>
    <w:p w:rsidR="00CC7B5D" w:rsidRPr="00F56209" w:rsidRDefault="00CC7B5D" w:rsidP="00CC7B5D">
      <w:pPr>
        <w:pStyle w:val="ConsPlusNormal"/>
        <w:ind w:firstLine="709"/>
        <w:jc w:val="both"/>
        <w:rPr>
          <w:rFonts w:ascii="Times New Roman" w:hAnsi="Times New Roman" w:cs="Times New Roman"/>
          <w:sz w:val="30"/>
          <w:szCs w:val="30"/>
        </w:rPr>
      </w:pPr>
      <w:r w:rsidRPr="00F56209">
        <w:rPr>
          <w:rFonts w:ascii="Times New Roman" w:hAnsi="Times New Roman" w:cs="Times New Roman"/>
          <w:sz w:val="30"/>
          <w:szCs w:val="30"/>
        </w:rPr>
        <w:t xml:space="preserve">13 муниципальных программ сохраняют свою преемственность с предшествующих периодов, а также разработана новая муниципальная программа «Укрепление межнационального и межконфессионального согласия в городе Красноярске» на 2019 год и плановый </w:t>
      </w:r>
      <w:r w:rsidR="00D33C23">
        <w:rPr>
          <w:rFonts w:ascii="Times New Roman" w:hAnsi="Times New Roman" w:cs="Times New Roman"/>
          <w:sz w:val="30"/>
          <w:szCs w:val="30"/>
        </w:rPr>
        <w:br/>
      </w:r>
      <w:r w:rsidRPr="00F56209">
        <w:rPr>
          <w:rFonts w:ascii="Times New Roman" w:hAnsi="Times New Roman" w:cs="Times New Roman"/>
          <w:sz w:val="30"/>
          <w:szCs w:val="30"/>
        </w:rPr>
        <w:t>период 2020</w:t>
      </w:r>
      <w:r w:rsidR="00D33C23">
        <w:rPr>
          <w:rFonts w:ascii="Times New Roman" w:hAnsi="Times New Roman" w:cs="Times New Roman"/>
          <w:sz w:val="30"/>
          <w:szCs w:val="30"/>
        </w:rPr>
        <w:t xml:space="preserve"> – </w:t>
      </w:r>
      <w:r w:rsidRPr="00F56209">
        <w:rPr>
          <w:rFonts w:ascii="Times New Roman" w:hAnsi="Times New Roman" w:cs="Times New Roman"/>
          <w:sz w:val="30"/>
          <w:szCs w:val="30"/>
        </w:rPr>
        <w:t>2021 годы.</w:t>
      </w:r>
    </w:p>
    <w:p w:rsidR="00CC7B5D" w:rsidRPr="00F56209" w:rsidRDefault="00CC7B5D" w:rsidP="00CC7B5D">
      <w:pPr>
        <w:pStyle w:val="ConsPlusNormal"/>
        <w:ind w:firstLine="709"/>
        <w:jc w:val="both"/>
        <w:rPr>
          <w:rFonts w:ascii="Times New Roman" w:hAnsi="Times New Roman" w:cs="Times New Roman"/>
          <w:sz w:val="30"/>
          <w:szCs w:val="30"/>
        </w:rPr>
      </w:pPr>
      <w:r w:rsidRPr="00F56209">
        <w:rPr>
          <w:rFonts w:ascii="Times New Roman" w:hAnsi="Times New Roman" w:cs="Times New Roman"/>
          <w:sz w:val="30"/>
          <w:szCs w:val="30"/>
        </w:rPr>
        <w:t>В рамках данной программы объединены мероприятия различных отраслей в сфере межнациональных и межконфессиональных отношений.</w:t>
      </w:r>
    </w:p>
    <w:p w:rsidR="00CC7B5D" w:rsidRPr="00F56209" w:rsidRDefault="00CC7B5D" w:rsidP="00CC7B5D">
      <w:pPr>
        <w:pStyle w:val="ConsPlusNormal"/>
        <w:ind w:firstLine="709"/>
        <w:jc w:val="both"/>
        <w:rPr>
          <w:rFonts w:ascii="Times New Roman" w:hAnsi="Times New Roman" w:cs="Times New Roman"/>
          <w:sz w:val="30"/>
          <w:szCs w:val="30"/>
        </w:rPr>
      </w:pPr>
      <w:proofErr w:type="gramStart"/>
      <w:r w:rsidRPr="00F56209">
        <w:rPr>
          <w:rFonts w:ascii="Times New Roman" w:hAnsi="Times New Roman" w:cs="Times New Roman"/>
          <w:sz w:val="30"/>
          <w:szCs w:val="30"/>
        </w:rPr>
        <w:t xml:space="preserve">Также в 2019-2021 годах в условиях временных и ресурсных ограничений для достижения запланированных результатов будут изучаться нормативные документы, опыт по применению проектного подхода к обоснованию расходов, учитываться требования к порядку </w:t>
      </w:r>
      <w:r w:rsidRPr="00F56209">
        <w:rPr>
          <w:rFonts w:ascii="Times New Roman" w:hAnsi="Times New Roman" w:cs="Times New Roman"/>
          <w:sz w:val="30"/>
          <w:szCs w:val="30"/>
        </w:rPr>
        <w:lastRenderedPageBreak/>
        <w:t>разработки, формирования и реализации муниципальных программ (в части порядка общественного обсуждения, макета, сроков и др.), установленные федеральными и краевыми правовыми актами.</w:t>
      </w:r>
      <w:proofErr w:type="gramEnd"/>
    </w:p>
    <w:p w:rsidR="00CC7B5D" w:rsidRPr="00F56209" w:rsidRDefault="00CC7B5D" w:rsidP="00CC7B5D">
      <w:pPr>
        <w:pStyle w:val="af6"/>
        <w:numPr>
          <w:ilvl w:val="0"/>
          <w:numId w:val="5"/>
        </w:numPr>
        <w:tabs>
          <w:tab w:val="left" w:pos="993"/>
          <w:tab w:val="left" w:pos="1276"/>
        </w:tabs>
        <w:autoSpaceDE w:val="0"/>
        <w:autoSpaceDN w:val="0"/>
        <w:adjustRightInd w:val="0"/>
        <w:ind w:left="0" w:firstLine="709"/>
        <w:jc w:val="both"/>
        <w:rPr>
          <w:sz w:val="30"/>
          <w:szCs w:val="30"/>
        </w:rPr>
      </w:pPr>
      <w:r w:rsidRPr="00F56209">
        <w:rPr>
          <w:sz w:val="30"/>
          <w:szCs w:val="30"/>
        </w:rPr>
        <w:t>повышения эффективности бюджетной сети.</w:t>
      </w:r>
    </w:p>
    <w:p w:rsidR="00CC7B5D" w:rsidRPr="00F56209" w:rsidRDefault="00CC7B5D" w:rsidP="00CC7B5D">
      <w:pPr>
        <w:pStyle w:val="ConsPlusNormal"/>
        <w:ind w:firstLine="709"/>
        <w:jc w:val="both"/>
        <w:rPr>
          <w:rFonts w:ascii="Times New Roman" w:hAnsi="Times New Roman" w:cs="Times New Roman"/>
          <w:sz w:val="30"/>
          <w:szCs w:val="30"/>
        </w:rPr>
      </w:pPr>
      <w:r w:rsidRPr="00F56209">
        <w:rPr>
          <w:rFonts w:ascii="Times New Roman" w:hAnsi="Times New Roman" w:cs="Times New Roman"/>
          <w:sz w:val="30"/>
          <w:szCs w:val="30"/>
        </w:rPr>
        <w:t>В рамках решения данной задачи в прогнозируемом периоде объем финансового обеспечения муниципального задания будет сформирован на основании нормативных затрат, которые определяются с учетом базовых нормативов затрат и применяемых к ним корректирующих коэффициентов.</w:t>
      </w:r>
    </w:p>
    <w:p w:rsidR="00CC7B5D" w:rsidRPr="00F56209" w:rsidRDefault="00CC7B5D" w:rsidP="00CC7B5D">
      <w:pPr>
        <w:pStyle w:val="ConsPlusNormal"/>
        <w:ind w:firstLine="709"/>
        <w:jc w:val="both"/>
        <w:rPr>
          <w:rFonts w:ascii="Times New Roman" w:hAnsi="Times New Roman" w:cs="Times New Roman"/>
          <w:sz w:val="30"/>
          <w:szCs w:val="30"/>
        </w:rPr>
      </w:pPr>
      <w:proofErr w:type="gramStart"/>
      <w:r w:rsidRPr="00F56209">
        <w:rPr>
          <w:rFonts w:ascii="Times New Roman" w:hAnsi="Times New Roman" w:cs="Times New Roman"/>
          <w:sz w:val="30"/>
          <w:szCs w:val="30"/>
        </w:rPr>
        <w:t>Также планируется продолжить работу по использованию свободных площадей, выявленных по результатам инвентаризации имущества муниципальных учреждений, укрупнению сети муниципальных учреждений, передаче несвойственных функций на исполнение сторонним организациям, сокращению объемов потребления коммунальных услуг и реализации мероприятий по энергосбережению, анализу действующих тарифов и платных услуг муниципальных учреждений и предприятий, увеличению объема доходов от платной деятельности.</w:t>
      </w:r>
      <w:proofErr w:type="gramEnd"/>
    </w:p>
    <w:p w:rsidR="00CC7B5D" w:rsidRPr="00F56209" w:rsidRDefault="00CC7B5D" w:rsidP="00CC7B5D">
      <w:pPr>
        <w:pStyle w:val="ConsPlusNormal"/>
        <w:ind w:firstLine="709"/>
        <w:jc w:val="both"/>
        <w:rPr>
          <w:rFonts w:ascii="Times New Roman" w:hAnsi="Times New Roman" w:cs="Times New Roman"/>
          <w:sz w:val="30"/>
          <w:szCs w:val="30"/>
        </w:rPr>
      </w:pPr>
      <w:r w:rsidRPr="00F56209">
        <w:rPr>
          <w:rFonts w:ascii="Times New Roman" w:hAnsi="Times New Roman" w:cs="Times New Roman"/>
          <w:sz w:val="30"/>
          <w:szCs w:val="30"/>
        </w:rPr>
        <w:t>Повышение справедливой конкуренции на рынке государственных (муниципальных) услуг в социальной сфере планируется обеспечить за счет открытия доступа к ним для негосударственных организаций.</w:t>
      </w:r>
    </w:p>
    <w:p w:rsidR="00CC7B5D" w:rsidRPr="00F56209" w:rsidRDefault="00CC7B5D" w:rsidP="00CC7B5D">
      <w:pPr>
        <w:pStyle w:val="af6"/>
        <w:numPr>
          <w:ilvl w:val="0"/>
          <w:numId w:val="5"/>
        </w:numPr>
        <w:tabs>
          <w:tab w:val="left" w:pos="993"/>
          <w:tab w:val="left" w:pos="1276"/>
        </w:tabs>
        <w:autoSpaceDE w:val="0"/>
        <w:autoSpaceDN w:val="0"/>
        <w:adjustRightInd w:val="0"/>
        <w:ind w:left="0" w:firstLine="709"/>
        <w:jc w:val="both"/>
        <w:rPr>
          <w:sz w:val="30"/>
          <w:szCs w:val="30"/>
        </w:rPr>
      </w:pPr>
      <w:r w:rsidRPr="00F56209">
        <w:rPr>
          <w:sz w:val="30"/>
          <w:szCs w:val="30"/>
        </w:rPr>
        <w:t>повышения эффективности и качества оказания муниципальных услуг.</w:t>
      </w:r>
    </w:p>
    <w:p w:rsidR="00CC7B5D" w:rsidRPr="00F56209" w:rsidRDefault="00CC7B5D" w:rsidP="00F56209">
      <w:pPr>
        <w:pStyle w:val="af6"/>
        <w:tabs>
          <w:tab w:val="left" w:pos="993"/>
          <w:tab w:val="left" w:pos="1276"/>
        </w:tabs>
        <w:autoSpaceDE w:val="0"/>
        <w:autoSpaceDN w:val="0"/>
        <w:adjustRightInd w:val="0"/>
        <w:ind w:left="709"/>
        <w:jc w:val="both"/>
        <w:rPr>
          <w:sz w:val="30"/>
          <w:szCs w:val="30"/>
        </w:rPr>
      </w:pPr>
      <w:r w:rsidRPr="00F56209">
        <w:rPr>
          <w:sz w:val="30"/>
          <w:szCs w:val="30"/>
        </w:rPr>
        <w:t>По данному направлению предусматривается осуществление:</w:t>
      </w:r>
    </w:p>
    <w:p w:rsidR="00CC7B5D" w:rsidRPr="00F56209" w:rsidRDefault="00CC7B5D" w:rsidP="00F56209">
      <w:pPr>
        <w:pStyle w:val="af6"/>
        <w:ind w:left="0" w:firstLine="709"/>
        <w:jc w:val="both"/>
        <w:rPr>
          <w:sz w:val="30"/>
          <w:szCs w:val="30"/>
        </w:rPr>
      </w:pPr>
      <w:r w:rsidRPr="00F56209">
        <w:rPr>
          <w:sz w:val="30"/>
          <w:szCs w:val="30"/>
        </w:rPr>
        <w:t xml:space="preserve">– уполномоченным органом администрации города внутреннего муниципального финансового </w:t>
      </w:r>
      <w:proofErr w:type="gramStart"/>
      <w:r w:rsidRPr="00F56209">
        <w:rPr>
          <w:sz w:val="30"/>
          <w:szCs w:val="30"/>
        </w:rPr>
        <w:t>контроля за</w:t>
      </w:r>
      <w:proofErr w:type="gramEnd"/>
      <w:r w:rsidRPr="00F56209">
        <w:rPr>
          <w:sz w:val="30"/>
          <w:szCs w:val="30"/>
        </w:rPr>
        <w:t xml:space="preserve"> соблюдением главными администраторами и получателями бюджетных средств бюджетного законодательства и законодательства в сфере закупок, за полнотой и достоверностью отчетности о реализации муниципальных программ, в том числе отчетности об исполнении муниципальных заданий;</w:t>
      </w:r>
    </w:p>
    <w:p w:rsidR="00CC7B5D" w:rsidRPr="00F56209" w:rsidRDefault="00CC7B5D" w:rsidP="00F56209">
      <w:pPr>
        <w:pStyle w:val="af6"/>
        <w:ind w:left="0" w:firstLine="709"/>
        <w:jc w:val="both"/>
        <w:rPr>
          <w:sz w:val="30"/>
          <w:szCs w:val="30"/>
        </w:rPr>
      </w:pPr>
      <w:r w:rsidRPr="00F56209">
        <w:rPr>
          <w:sz w:val="30"/>
          <w:szCs w:val="30"/>
        </w:rPr>
        <w:t xml:space="preserve">– главными администраторами бюджетных средств внутреннего финансового контроля и внутреннего финансового аудита, направленных на соблюдение ими и подведомственными им получателями бюджетных средств внутренних стандартов и процедур составления и исполнения бюджета, составления бюджетной отчетности, ведения бюджетного учета, а также на повышение экономности и результативности использования бюджетных средств. </w:t>
      </w:r>
    </w:p>
    <w:p w:rsidR="00CC7B5D" w:rsidRPr="00F56209" w:rsidRDefault="00CC7B5D" w:rsidP="00F56209">
      <w:pPr>
        <w:pStyle w:val="af6"/>
        <w:ind w:left="0" w:firstLine="709"/>
        <w:jc w:val="both"/>
        <w:rPr>
          <w:sz w:val="30"/>
          <w:szCs w:val="30"/>
        </w:rPr>
      </w:pPr>
      <w:r w:rsidRPr="00F56209">
        <w:rPr>
          <w:sz w:val="30"/>
          <w:szCs w:val="30"/>
        </w:rPr>
        <w:t xml:space="preserve">Полномочия по внутреннему муниципальному финансовому контролю закреплены за департаментом финансов администрации города. В целях осуществления внутреннего муниципального финансового контроля в городе </w:t>
      </w:r>
      <w:proofErr w:type="gramStart"/>
      <w:r w:rsidRPr="00F56209">
        <w:rPr>
          <w:sz w:val="30"/>
          <w:szCs w:val="30"/>
        </w:rPr>
        <w:t>принята и используется</w:t>
      </w:r>
      <w:proofErr w:type="gramEnd"/>
      <w:r w:rsidRPr="00F56209">
        <w:rPr>
          <w:sz w:val="30"/>
          <w:szCs w:val="30"/>
        </w:rPr>
        <w:t xml:space="preserve"> необходимая нормативно-правовая база, установлены целевые индикаторы и показатели </w:t>
      </w:r>
      <w:r w:rsidRPr="00F56209">
        <w:rPr>
          <w:sz w:val="30"/>
          <w:szCs w:val="30"/>
        </w:rPr>
        <w:lastRenderedPageBreak/>
        <w:t xml:space="preserve">результативности контрольной деятельности, которые ежегодно выполняются. </w:t>
      </w:r>
    </w:p>
    <w:p w:rsidR="00CC7B5D" w:rsidRPr="00F56209" w:rsidRDefault="00CC7B5D" w:rsidP="00F56209">
      <w:pPr>
        <w:pStyle w:val="af6"/>
        <w:ind w:left="0" w:firstLine="709"/>
        <w:jc w:val="both"/>
        <w:rPr>
          <w:sz w:val="30"/>
          <w:szCs w:val="30"/>
        </w:rPr>
      </w:pPr>
      <w:r w:rsidRPr="00F56209">
        <w:rPr>
          <w:sz w:val="30"/>
          <w:szCs w:val="30"/>
        </w:rPr>
        <w:t xml:space="preserve">Также планируется повысить эффективность осуществления главными администраторами бюджетных средств внутреннего финансового контроля и внутреннего финансового аудита путем проведения анализа их осуществления. </w:t>
      </w:r>
    </w:p>
    <w:p w:rsidR="00CC7B5D" w:rsidRPr="001266E8" w:rsidRDefault="00CC7B5D" w:rsidP="00F56209">
      <w:pPr>
        <w:pStyle w:val="af6"/>
        <w:ind w:left="0" w:firstLine="709"/>
        <w:jc w:val="both"/>
        <w:rPr>
          <w:sz w:val="20"/>
          <w:szCs w:val="20"/>
        </w:rPr>
      </w:pPr>
    </w:p>
    <w:p w:rsidR="00CC7B5D" w:rsidRPr="00F56209" w:rsidRDefault="00CC7B5D" w:rsidP="00F56209">
      <w:pPr>
        <w:pStyle w:val="af6"/>
        <w:ind w:left="0" w:firstLine="709"/>
        <w:jc w:val="both"/>
        <w:rPr>
          <w:sz w:val="30"/>
          <w:szCs w:val="30"/>
        </w:rPr>
      </w:pPr>
      <w:r w:rsidRPr="00F56209">
        <w:rPr>
          <w:sz w:val="30"/>
          <w:szCs w:val="30"/>
        </w:rPr>
        <w:t xml:space="preserve">В целях повышения открытости и прозрачности бюджета города в предстоящем периоде планируется продолжить работу по подготовке и размещению информации в открытом доступе о бюджете на каждом этапе бюджетного цикла на официальном сайте администрации города, сайте «Открытый бюджет города Красноярска», на официальных страницах органов администрации города в социальных сетях. </w:t>
      </w:r>
    </w:p>
    <w:p w:rsidR="00CC7B5D" w:rsidRPr="00F56209" w:rsidRDefault="00CC7B5D" w:rsidP="00F56209">
      <w:pPr>
        <w:pStyle w:val="af6"/>
        <w:ind w:left="0" w:firstLine="709"/>
        <w:jc w:val="both"/>
        <w:rPr>
          <w:sz w:val="30"/>
          <w:szCs w:val="30"/>
        </w:rPr>
      </w:pPr>
      <w:r w:rsidRPr="00F56209">
        <w:rPr>
          <w:sz w:val="30"/>
          <w:szCs w:val="30"/>
        </w:rPr>
        <w:t xml:space="preserve">Как и прежде будут публиковаться сведения о муниципальных учреждениях на официальном сайте </w:t>
      </w:r>
      <w:hyperlink r:id="rId18" w:history="1">
        <w:r w:rsidRPr="00F56209">
          <w:rPr>
            <w:sz w:val="30"/>
            <w:szCs w:val="30"/>
          </w:rPr>
          <w:t>www.bus.gov.ru</w:t>
        </w:r>
      </w:hyperlink>
      <w:r w:rsidRPr="00F56209">
        <w:rPr>
          <w:sz w:val="30"/>
          <w:szCs w:val="30"/>
        </w:rPr>
        <w:t xml:space="preserve"> и в государственной интегрированной информационной системе управления общественными финансами «Электронный бюджет» (далее – федеральный портал). </w:t>
      </w:r>
    </w:p>
    <w:p w:rsidR="00CC7B5D" w:rsidRPr="001266E8" w:rsidRDefault="00CC7B5D" w:rsidP="00F56209">
      <w:pPr>
        <w:pStyle w:val="af6"/>
        <w:ind w:left="0" w:firstLine="709"/>
        <w:jc w:val="both"/>
        <w:rPr>
          <w:sz w:val="20"/>
          <w:szCs w:val="20"/>
        </w:rPr>
      </w:pPr>
    </w:p>
    <w:p w:rsidR="00CC7B5D" w:rsidRPr="00F56209" w:rsidRDefault="00CC7B5D" w:rsidP="00F56209">
      <w:pPr>
        <w:pStyle w:val="af6"/>
        <w:ind w:left="0" w:firstLine="709"/>
        <w:jc w:val="both"/>
        <w:rPr>
          <w:sz w:val="30"/>
          <w:szCs w:val="30"/>
        </w:rPr>
      </w:pPr>
      <w:r w:rsidRPr="00F56209">
        <w:rPr>
          <w:sz w:val="30"/>
          <w:szCs w:val="30"/>
        </w:rPr>
        <w:t xml:space="preserve">Долговая политика города в 2019 году и в плановом </w:t>
      </w:r>
      <w:r w:rsidR="00D33C23">
        <w:rPr>
          <w:sz w:val="30"/>
          <w:szCs w:val="30"/>
        </w:rPr>
        <w:br/>
      </w:r>
      <w:r w:rsidRPr="00F56209">
        <w:rPr>
          <w:sz w:val="30"/>
          <w:szCs w:val="30"/>
        </w:rPr>
        <w:t>периоде 2020 – 2021 годов так же, как и в предыдущие годы, будет направлена на обеспечение сбалансированности бюджета города и безусловное выполнение принятых обязательств по возврату заемных средств.</w:t>
      </w:r>
    </w:p>
    <w:p w:rsidR="00CC7B5D" w:rsidRPr="00F56209" w:rsidRDefault="00CC7B5D" w:rsidP="00F56209">
      <w:pPr>
        <w:ind w:firstLine="709"/>
        <w:jc w:val="both"/>
        <w:rPr>
          <w:sz w:val="30"/>
          <w:szCs w:val="30"/>
        </w:rPr>
      </w:pPr>
      <w:r w:rsidRPr="00F56209">
        <w:rPr>
          <w:sz w:val="30"/>
          <w:szCs w:val="30"/>
        </w:rPr>
        <w:t>Эффективное управление долгом позволит не только своевременно обслуживать долговые обязательства, но и проводить рациональную долговую политику, направленную на стабилизацию объема муниципального долга и минимизацию расходов на его содержание, а также сохранение этих показателей в пределах ограничений, установленных бюджетным законодательством.</w:t>
      </w:r>
    </w:p>
    <w:p w:rsidR="00CC7B5D" w:rsidRPr="00F56209" w:rsidRDefault="00CC7B5D" w:rsidP="00F56209">
      <w:pPr>
        <w:ind w:firstLine="709"/>
        <w:jc w:val="both"/>
        <w:rPr>
          <w:sz w:val="30"/>
          <w:szCs w:val="30"/>
        </w:rPr>
      </w:pPr>
      <w:r w:rsidRPr="00F56209">
        <w:rPr>
          <w:sz w:val="30"/>
          <w:szCs w:val="30"/>
        </w:rPr>
        <w:t>В целях стабилизации муниципального долга бюджет города Красноярска на 2019 год и в плановом периоде запланирован без дефицита, что позволит уменьшить удельный вес долговых обязательств в собственных доходах бюджета города.</w:t>
      </w:r>
    </w:p>
    <w:p w:rsidR="00CC7B5D" w:rsidRPr="00F56209" w:rsidRDefault="00CC7B5D" w:rsidP="00F56209">
      <w:pPr>
        <w:tabs>
          <w:tab w:val="left" w:pos="993"/>
        </w:tabs>
        <w:ind w:firstLine="709"/>
        <w:jc w:val="both"/>
        <w:rPr>
          <w:sz w:val="30"/>
          <w:szCs w:val="30"/>
        </w:rPr>
      </w:pPr>
      <w:r w:rsidRPr="00F56209">
        <w:rPr>
          <w:sz w:val="30"/>
          <w:szCs w:val="30"/>
        </w:rPr>
        <w:t>В качестве основных инструментов заимствований предлагается использовать бюджетные кредиты и кредиты коммерческих банков.</w:t>
      </w:r>
    </w:p>
    <w:p w:rsidR="00CC7B5D" w:rsidRPr="00F56209" w:rsidRDefault="00CC7B5D" w:rsidP="00F56209">
      <w:pPr>
        <w:tabs>
          <w:tab w:val="left" w:pos="993"/>
        </w:tabs>
        <w:ind w:firstLine="709"/>
        <w:jc w:val="both"/>
        <w:rPr>
          <w:sz w:val="30"/>
          <w:szCs w:val="30"/>
        </w:rPr>
      </w:pPr>
      <w:r w:rsidRPr="00F56209">
        <w:rPr>
          <w:sz w:val="30"/>
          <w:szCs w:val="30"/>
        </w:rPr>
        <w:t xml:space="preserve">С учетом комплекса перечисленных мероприятий, формирование объема и структуры расходов бюджета города на 2019 – 2021 годы осуществлено исходя из следующих основных подходов: </w:t>
      </w:r>
    </w:p>
    <w:p w:rsidR="00CC7B5D" w:rsidRPr="00F56209" w:rsidRDefault="00CC7B5D" w:rsidP="00F56209">
      <w:pPr>
        <w:tabs>
          <w:tab w:val="left" w:pos="993"/>
        </w:tabs>
        <w:ind w:firstLine="709"/>
        <w:jc w:val="both"/>
        <w:rPr>
          <w:sz w:val="30"/>
          <w:szCs w:val="30"/>
        </w:rPr>
      </w:pPr>
      <w:r w:rsidRPr="00F56209">
        <w:rPr>
          <w:sz w:val="30"/>
          <w:szCs w:val="30"/>
        </w:rPr>
        <w:t xml:space="preserve">– определение базовых объемов бюджетных ассигнований </w:t>
      </w:r>
      <w:r w:rsidR="00D33C23">
        <w:rPr>
          <w:sz w:val="30"/>
          <w:szCs w:val="30"/>
        </w:rPr>
        <w:br/>
      </w:r>
      <w:r w:rsidRPr="00F56209">
        <w:rPr>
          <w:sz w:val="30"/>
          <w:szCs w:val="30"/>
        </w:rPr>
        <w:t>на 2019 – 2020 годы на основе утвержденных решением Красноярского городского Совета депутатов «О бюджете города на 2018 год и плановый период 2019 – 2020 годов»;</w:t>
      </w:r>
    </w:p>
    <w:p w:rsidR="00CC7B5D" w:rsidRPr="00F56209" w:rsidRDefault="00CC7B5D" w:rsidP="00F56209">
      <w:pPr>
        <w:tabs>
          <w:tab w:val="left" w:pos="993"/>
        </w:tabs>
        <w:ind w:firstLine="709"/>
        <w:jc w:val="both"/>
        <w:rPr>
          <w:sz w:val="30"/>
          <w:szCs w:val="30"/>
        </w:rPr>
      </w:pPr>
      <w:r w:rsidRPr="00F56209">
        <w:rPr>
          <w:sz w:val="30"/>
          <w:szCs w:val="30"/>
        </w:rPr>
        <w:lastRenderedPageBreak/>
        <w:t xml:space="preserve">– определение базового объема бюджетных ассигнований </w:t>
      </w:r>
      <w:r w:rsidR="00D33C23">
        <w:rPr>
          <w:sz w:val="30"/>
          <w:szCs w:val="30"/>
        </w:rPr>
        <w:br/>
      </w:r>
      <w:r w:rsidRPr="00F56209">
        <w:rPr>
          <w:sz w:val="30"/>
          <w:szCs w:val="30"/>
        </w:rPr>
        <w:t xml:space="preserve">на 2021 год на основе объема ассигнований на 2020 год, за исключением мероприятий, заканчивающих свое действие в 2020 году; </w:t>
      </w:r>
    </w:p>
    <w:p w:rsidR="00CC7B5D" w:rsidRPr="00F56209" w:rsidRDefault="00CC7B5D" w:rsidP="00F56209">
      <w:pPr>
        <w:tabs>
          <w:tab w:val="left" w:pos="993"/>
        </w:tabs>
        <w:ind w:firstLine="709"/>
        <w:jc w:val="both"/>
        <w:rPr>
          <w:sz w:val="30"/>
          <w:szCs w:val="30"/>
        </w:rPr>
      </w:pPr>
      <w:r w:rsidRPr="00F56209">
        <w:rPr>
          <w:sz w:val="30"/>
          <w:szCs w:val="30"/>
        </w:rPr>
        <w:t>–</w:t>
      </w:r>
      <w:r w:rsidRPr="00F56209">
        <w:rPr>
          <w:sz w:val="30"/>
          <w:szCs w:val="30"/>
        </w:rPr>
        <w:tab/>
        <w:t xml:space="preserve">уточнение базовых объемов бюджетных ассигнований </w:t>
      </w:r>
      <w:r w:rsidR="00D33C23">
        <w:rPr>
          <w:sz w:val="30"/>
          <w:szCs w:val="30"/>
        </w:rPr>
        <w:br/>
      </w:r>
      <w:r w:rsidRPr="00F56209">
        <w:rPr>
          <w:sz w:val="30"/>
          <w:szCs w:val="30"/>
        </w:rPr>
        <w:t>на 2019 – 2021 с учетом:</w:t>
      </w:r>
    </w:p>
    <w:p w:rsidR="00CC7B5D" w:rsidRPr="00F56209" w:rsidRDefault="00CC7B5D" w:rsidP="00F56209">
      <w:pPr>
        <w:tabs>
          <w:tab w:val="left" w:pos="993"/>
        </w:tabs>
        <w:ind w:firstLine="709"/>
        <w:jc w:val="both"/>
        <w:rPr>
          <w:sz w:val="30"/>
          <w:szCs w:val="30"/>
        </w:rPr>
      </w:pPr>
      <w:r w:rsidRPr="00F56209">
        <w:rPr>
          <w:sz w:val="30"/>
          <w:szCs w:val="30"/>
        </w:rPr>
        <w:t xml:space="preserve">индексации с 01.01.2018 на 4% </w:t>
      </w:r>
      <w:proofErr w:type="gramStart"/>
      <w:r w:rsidRPr="00F56209">
        <w:rPr>
          <w:sz w:val="30"/>
          <w:szCs w:val="30"/>
        </w:rPr>
        <w:t>размеров оплаты труда</w:t>
      </w:r>
      <w:proofErr w:type="gramEnd"/>
      <w:r w:rsidRPr="00F56209">
        <w:rPr>
          <w:sz w:val="30"/>
          <w:szCs w:val="30"/>
        </w:rPr>
        <w:t xml:space="preserve"> всех работников бюджетной сферы;</w:t>
      </w:r>
    </w:p>
    <w:p w:rsidR="00CC7B5D" w:rsidRPr="00F56209" w:rsidRDefault="00CC7B5D" w:rsidP="00F56209">
      <w:pPr>
        <w:tabs>
          <w:tab w:val="left" w:pos="993"/>
        </w:tabs>
        <w:ind w:firstLine="709"/>
        <w:jc w:val="both"/>
        <w:rPr>
          <w:sz w:val="30"/>
          <w:szCs w:val="30"/>
        </w:rPr>
      </w:pPr>
      <w:r w:rsidRPr="00F56209">
        <w:rPr>
          <w:sz w:val="30"/>
          <w:szCs w:val="30"/>
        </w:rPr>
        <w:t>повышения с 01.09.2018 на 20% заработной платы отдельных категорий работников бюджетной сферы;</w:t>
      </w:r>
    </w:p>
    <w:p w:rsidR="00CC7B5D" w:rsidRPr="00F56209" w:rsidRDefault="00CC7B5D" w:rsidP="00F56209">
      <w:pPr>
        <w:tabs>
          <w:tab w:val="left" w:pos="993"/>
        </w:tabs>
        <w:ind w:firstLine="709"/>
        <w:jc w:val="both"/>
        <w:rPr>
          <w:sz w:val="30"/>
          <w:szCs w:val="30"/>
        </w:rPr>
      </w:pPr>
      <w:r w:rsidRPr="00F56209">
        <w:rPr>
          <w:sz w:val="30"/>
          <w:szCs w:val="30"/>
        </w:rPr>
        <w:t>обеспечения повышенной заработной платы специалистов по работе с молодежью, методистов муниципальных молодежных центров с 01.01.2018;</w:t>
      </w:r>
    </w:p>
    <w:p w:rsidR="00CC7B5D" w:rsidRPr="00F56209" w:rsidRDefault="00CC7B5D" w:rsidP="00F56209">
      <w:pPr>
        <w:tabs>
          <w:tab w:val="left" w:pos="993"/>
        </w:tabs>
        <w:ind w:firstLine="709"/>
        <w:jc w:val="both"/>
        <w:rPr>
          <w:sz w:val="30"/>
          <w:szCs w:val="30"/>
        </w:rPr>
      </w:pPr>
      <w:r w:rsidRPr="00F56209">
        <w:rPr>
          <w:sz w:val="30"/>
          <w:szCs w:val="30"/>
        </w:rPr>
        <w:t xml:space="preserve">индексации расходов на оплату коммунальных услуг на 5,1% </w:t>
      </w:r>
      <w:r w:rsidR="001266E8">
        <w:rPr>
          <w:sz w:val="30"/>
          <w:szCs w:val="30"/>
        </w:rPr>
        <w:br/>
      </w:r>
      <w:r w:rsidRPr="00F56209">
        <w:rPr>
          <w:sz w:val="30"/>
          <w:szCs w:val="30"/>
        </w:rPr>
        <w:t>в 2019 году;</w:t>
      </w:r>
    </w:p>
    <w:p w:rsidR="00CC7B5D" w:rsidRPr="00F56209" w:rsidRDefault="00CC7B5D" w:rsidP="00F56209">
      <w:pPr>
        <w:tabs>
          <w:tab w:val="left" w:pos="993"/>
        </w:tabs>
        <w:ind w:firstLine="709"/>
        <w:jc w:val="both"/>
        <w:rPr>
          <w:sz w:val="30"/>
          <w:szCs w:val="30"/>
        </w:rPr>
      </w:pPr>
      <w:r w:rsidRPr="00F56209">
        <w:rPr>
          <w:sz w:val="30"/>
          <w:szCs w:val="30"/>
        </w:rPr>
        <w:t xml:space="preserve">индексации расходов на приобретение продуктов для организации питания в муниципальных образовательных учреждениях </w:t>
      </w:r>
      <w:r w:rsidR="001266E8">
        <w:rPr>
          <w:sz w:val="30"/>
          <w:szCs w:val="30"/>
        </w:rPr>
        <w:br/>
      </w:r>
      <w:r w:rsidRPr="00F56209">
        <w:rPr>
          <w:sz w:val="30"/>
          <w:szCs w:val="30"/>
        </w:rPr>
        <w:t>на 3,9% процента в 2019 году;</w:t>
      </w:r>
    </w:p>
    <w:p w:rsidR="00CC7B5D" w:rsidRPr="00F56209" w:rsidRDefault="00CC7B5D" w:rsidP="00F56209">
      <w:pPr>
        <w:tabs>
          <w:tab w:val="left" w:pos="993"/>
        </w:tabs>
        <w:ind w:firstLine="709"/>
        <w:jc w:val="both"/>
        <w:rPr>
          <w:sz w:val="30"/>
          <w:szCs w:val="30"/>
        </w:rPr>
      </w:pPr>
      <w:r w:rsidRPr="00F56209">
        <w:rPr>
          <w:sz w:val="30"/>
          <w:szCs w:val="30"/>
        </w:rPr>
        <w:t>сохранения прочих текущих расходов на уровне 2018 года;</w:t>
      </w:r>
    </w:p>
    <w:p w:rsidR="00CC7B5D" w:rsidRPr="00F56209" w:rsidRDefault="00CC7B5D" w:rsidP="00F56209">
      <w:pPr>
        <w:tabs>
          <w:tab w:val="left" w:pos="993"/>
        </w:tabs>
        <w:ind w:firstLine="709"/>
        <w:jc w:val="both"/>
        <w:rPr>
          <w:sz w:val="30"/>
          <w:szCs w:val="30"/>
        </w:rPr>
      </w:pPr>
      <w:r w:rsidRPr="00F56209">
        <w:rPr>
          <w:sz w:val="30"/>
          <w:szCs w:val="30"/>
        </w:rPr>
        <w:t>– увеличение расходов на ввод новой сети муниципальных учреждений со сроком открытия до 01.09.2019;</w:t>
      </w:r>
    </w:p>
    <w:p w:rsidR="00CC7B5D" w:rsidRPr="00F56209" w:rsidRDefault="00CC7B5D" w:rsidP="00F56209">
      <w:pPr>
        <w:tabs>
          <w:tab w:val="left" w:pos="993"/>
        </w:tabs>
        <w:ind w:firstLine="709"/>
        <w:jc w:val="both"/>
        <w:rPr>
          <w:sz w:val="30"/>
          <w:szCs w:val="30"/>
        </w:rPr>
      </w:pPr>
      <w:r w:rsidRPr="00F56209">
        <w:rPr>
          <w:sz w:val="30"/>
          <w:szCs w:val="30"/>
        </w:rPr>
        <w:t>– </w:t>
      </w:r>
      <w:proofErr w:type="spellStart"/>
      <w:r w:rsidRPr="00F56209">
        <w:rPr>
          <w:sz w:val="30"/>
          <w:szCs w:val="30"/>
        </w:rPr>
        <w:t>приоритизация</w:t>
      </w:r>
      <w:proofErr w:type="spellEnd"/>
      <w:r w:rsidRPr="00F56209">
        <w:rPr>
          <w:sz w:val="30"/>
          <w:szCs w:val="30"/>
        </w:rPr>
        <w:t xml:space="preserve"> расходов, </w:t>
      </w:r>
      <w:proofErr w:type="gramStart"/>
      <w:r w:rsidRPr="00F56209">
        <w:rPr>
          <w:sz w:val="30"/>
          <w:szCs w:val="30"/>
        </w:rPr>
        <w:t>предполагающая</w:t>
      </w:r>
      <w:proofErr w:type="gramEnd"/>
      <w:r w:rsidRPr="00F56209">
        <w:rPr>
          <w:sz w:val="30"/>
          <w:szCs w:val="30"/>
        </w:rPr>
        <w:t xml:space="preserve"> исполнение в первоочередном порядке действующих расходных обязательств, выделение ассигнований на реализацию новых проектов и отдельных направлений расходов за счет выявления внутренних резервов, повышения эффективности бюджетной сети;</w:t>
      </w:r>
    </w:p>
    <w:p w:rsidR="00CC7B5D" w:rsidRPr="00F56209" w:rsidRDefault="00CC7B5D" w:rsidP="00F56209">
      <w:pPr>
        <w:tabs>
          <w:tab w:val="left" w:pos="993"/>
        </w:tabs>
        <w:ind w:firstLine="709"/>
        <w:jc w:val="both"/>
        <w:rPr>
          <w:sz w:val="30"/>
          <w:szCs w:val="30"/>
        </w:rPr>
      </w:pPr>
      <w:r w:rsidRPr="00F56209">
        <w:rPr>
          <w:sz w:val="30"/>
          <w:szCs w:val="30"/>
        </w:rPr>
        <w:t>– участие в реализации мероприятий, предусмотренных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CC7B5D" w:rsidRPr="00F56209" w:rsidRDefault="00CC7B5D" w:rsidP="00F56209">
      <w:pPr>
        <w:tabs>
          <w:tab w:val="left" w:pos="993"/>
        </w:tabs>
        <w:ind w:firstLine="709"/>
        <w:jc w:val="both"/>
        <w:rPr>
          <w:sz w:val="30"/>
          <w:szCs w:val="30"/>
        </w:rPr>
      </w:pPr>
      <w:r w:rsidRPr="00F56209">
        <w:rPr>
          <w:sz w:val="30"/>
          <w:szCs w:val="30"/>
        </w:rPr>
        <w:t>– сохранение программного принципа формирования расходов.</w:t>
      </w:r>
    </w:p>
    <w:p w:rsidR="00CC7B5D" w:rsidRPr="00F56209" w:rsidRDefault="00CC7B5D" w:rsidP="00F56209">
      <w:pPr>
        <w:tabs>
          <w:tab w:val="left" w:pos="993"/>
        </w:tabs>
        <w:ind w:firstLine="709"/>
        <w:jc w:val="both"/>
        <w:rPr>
          <w:sz w:val="30"/>
          <w:szCs w:val="30"/>
        </w:rPr>
      </w:pPr>
    </w:p>
    <w:p w:rsidR="00CC7B5D" w:rsidRPr="00F56209" w:rsidRDefault="00CC7B5D" w:rsidP="00F56209">
      <w:pPr>
        <w:tabs>
          <w:tab w:val="left" w:pos="993"/>
        </w:tabs>
        <w:ind w:firstLine="709"/>
        <w:jc w:val="both"/>
        <w:rPr>
          <w:sz w:val="30"/>
          <w:szCs w:val="30"/>
        </w:rPr>
      </w:pPr>
      <w:r w:rsidRPr="00F56209">
        <w:rPr>
          <w:sz w:val="30"/>
          <w:szCs w:val="30"/>
        </w:rPr>
        <w:t>Участники публичных слушаний РЕКОМЕНДУЮТ:</w:t>
      </w:r>
    </w:p>
    <w:p w:rsidR="00CC7B5D" w:rsidRPr="00F56209" w:rsidRDefault="00CC7B5D" w:rsidP="00F56209">
      <w:pPr>
        <w:tabs>
          <w:tab w:val="left" w:pos="993"/>
        </w:tabs>
        <w:ind w:firstLine="709"/>
        <w:jc w:val="both"/>
        <w:rPr>
          <w:sz w:val="30"/>
          <w:szCs w:val="30"/>
        </w:rPr>
      </w:pPr>
      <w:r w:rsidRPr="00F56209">
        <w:rPr>
          <w:sz w:val="30"/>
          <w:szCs w:val="30"/>
        </w:rPr>
        <w:t>1. Красноярскому городскому Совету депутатов принять проект решения «О бюджете города на 2019 год и плановый период 2020 – 2021 годов».</w:t>
      </w:r>
    </w:p>
    <w:p w:rsidR="00CC7B5D" w:rsidRPr="00F56209" w:rsidRDefault="00CC7B5D" w:rsidP="00F56209">
      <w:pPr>
        <w:tabs>
          <w:tab w:val="left" w:pos="993"/>
        </w:tabs>
        <w:ind w:firstLine="709"/>
        <w:jc w:val="both"/>
        <w:rPr>
          <w:sz w:val="30"/>
          <w:szCs w:val="30"/>
        </w:rPr>
      </w:pPr>
      <w:r w:rsidRPr="00F56209">
        <w:rPr>
          <w:sz w:val="30"/>
          <w:szCs w:val="30"/>
        </w:rPr>
        <w:t>2. Администрации города Красноярска:</w:t>
      </w:r>
    </w:p>
    <w:p w:rsidR="00CC7B5D" w:rsidRPr="00F56209" w:rsidRDefault="00CC7B5D" w:rsidP="00F56209">
      <w:pPr>
        <w:pStyle w:val="af6"/>
        <w:numPr>
          <w:ilvl w:val="0"/>
          <w:numId w:val="5"/>
        </w:numPr>
        <w:tabs>
          <w:tab w:val="left" w:pos="993"/>
        </w:tabs>
        <w:ind w:hanging="794"/>
        <w:jc w:val="both"/>
        <w:rPr>
          <w:sz w:val="30"/>
          <w:szCs w:val="30"/>
        </w:rPr>
      </w:pPr>
      <w:r w:rsidRPr="00F56209">
        <w:rPr>
          <w:sz w:val="30"/>
          <w:szCs w:val="30"/>
        </w:rPr>
        <w:t>обеспечить реализацию:</w:t>
      </w:r>
    </w:p>
    <w:p w:rsidR="00CC7B5D" w:rsidRPr="00F56209" w:rsidRDefault="00CC7B5D" w:rsidP="00F56209">
      <w:pPr>
        <w:tabs>
          <w:tab w:val="left" w:pos="993"/>
        </w:tabs>
        <w:ind w:firstLine="709"/>
        <w:jc w:val="both"/>
        <w:rPr>
          <w:sz w:val="30"/>
          <w:szCs w:val="30"/>
        </w:rPr>
      </w:pPr>
      <w:r w:rsidRPr="00F56209">
        <w:rPr>
          <w:sz w:val="30"/>
          <w:szCs w:val="30"/>
        </w:rPr>
        <w:t>– основных направлений бюджетной и налоговой политики города на 2019 год и плановый период 2020 – 2021 годов;</w:t>
      </w:r>
    </w:p>
    <w:p w:rsidR="00CC7B5D" w:rsidRPr="00F56209" w:rsidRDefault="00CC7B5D" w:rsidP="00F56209">
      <w:pPr>
        <w:tabs>
          <w:tab w:val="left" w:pos="993"/>
        </w:tabs>
        <w:ind w:firstLine="709"/>
        <w:jc w:val="both"/>
        <w:rPr>
          <w:sz w:val="30"/>
          <w:szCs w:val="30"/>
        </w:rPr>
      </w:pPr>
      <w:r w:rsidRPr="00F56209">
        <w:rPr>
          <w:sz w:val="30"/>
          <w:szCs w:val="30"/>
        </w:rPr>
        <w:t>– плана мероприятий по мобилизации доходов, а также плана мероприятий по оптимизации расходов и совершенствованию долговой политики;</w:t>
      </w:r>
    </w:p>
    <w:p w:rsidR="00CC7B5D" w:rsidRPr="00F56209" w:rsidRDefault="00CC7B5D" w:rsidP="00F56209">
      <w:pPr>
        <w:pStyle w:val="af6"/>
        <w:numPr>
          <w:ilvl w:val="0"/>
          <w:numId w:val="5"/>
        </w:numPr>
        <w:tabs>
          <w:tab w:val="left" w:pos="993"/>
        </w:tabs>
        <w:ind w:left="0" w:firstLine="709"/>
        <w:jc w:val="both"/>
        <w:rPr>
          <w:sz w:val="30"/>
          <w:szCs w:val="30"/>
        </w:rPr>
      </w:pPr>
      <w:r w:rsidRPr="00F56209">
        <w:rPr>
          <w:sz w:val="30"/>
          <w:szCs w:val="30"/>
        </w:rPr>
        <w:lastRenderedPageBreak/>
        <w:t>изучить механизм обеспечения доступа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rsidR="00CC7B5D" w:rsidRPr="00F56209" w:rsidRDefault="00CC7B5D" w:rsidP="00F56209">
      <w:pPr>
        <w:pStyle w:val="af6"/>
        <w:numPr>
          <w:ilvl w:val="0"/>
          <w:numId w:val="5"/>
        </w:numPr>
        <w:tabs>
          <w:tab w:val="left" w:pos="993"/>
        </w:tabs>
        <w:ind w:left="0" w:firstLine="709"/>
        <w:jc w:val="both"/>
        <w:rPr>
          <w:sz w:val="30"/>
          <w:szCs w:val="30"/>
        </w:rPr>
      </w:pPr>
      <w:r w:rsidRPr="00F56209">
        <w:rPr>
          <w:sz w:val="30"/>
          <w:szCs w:val="30"/>
        </w:rPr>
        <w:t>разработать регламенты (порядки) содержания и ремонта автомобильных дорог и объектов внешнего благоустройства по новым подходам;</w:t>
      </w:r>
    </w:p>
    <w:p w:rsidR="00CC7B5D" w:rsidRPr="00F56209" w:rsidRDefault="00CC7B5D" w:rsidP="00F56209">
      <w:pPr>
        <w:pStyle w:val="af6"/>
        <w:numPr>
          <w:ilvl w:val="0"/>
          <w:numId w:val="5"/>
        </w:numPr>
        <w:tabs>
          <w:tab w:val="left" w:pos="993"/>
        </w:tabs>
        <w:ind w:left="0" w:firstLine="709"/>
        <w:jc w:val="both"/>
        <w:rPr>
          <w:sz w:val="30"/>
          <w:szCs w:val="30"/>
        </w:rPr>
      </w:pPr>
      <w:r w:rsidRPr="00F56209">
        <w:rPr>
          <w:sz w:val="30"/>
          <w:szCs w:val="30"/>
        </w:rPr>
        <w:t>проводить комплекс мероприятий по озеленению города;</w:t>
      </w:r>
    </w:p>
    <w:p w:rsidR="00CC7B5D" w:rsidRPr="00F56209" w:rsidRDefault="00CC7B5D" w:rsidP="00F56209">
      <w:pPr>
        <w:pStyle w:val="af6"/>
        <w:numPr>
          <w:ilvl w:val="0"/>
          <w:numId w:val="5"/>
        </w:numPr>
        <w:tabs>
          <w:tab w:val="left" w:pos="993"/>
        </w:tabs>
        <w:ind w:hanging="794"/>
        <w:jc w:val="both"/>
        <w:rPr>
          <w:sz w:val="30"/>
          <w:szCs w:val="30"/>
        </w:rPr>
      </w:pPr>
      <w:r w:rsidRPr="00F56209">
        <w:rPr>
          <w:sz w:val="30"/>
          <w:szCs w:val="30"/>
        </w:rPr>
        <w:t>продолжить работу по:</w:t>
      </w:r>
    </w:p>
    <w:p w:rsidR="00CC7B5D" w:rsidRPr="00F56209" w:rsidRDefault="00CC7B5D" w:rsidP="00F56209">
      <w:pPr>
        <w:tabs>
          <w:tab w:val="left" w:pos="993"/>
        </w:tabs>
        <w:ind w:firstLine="709"/>
        <w:jc w:val="both"/>
        <w:rPr>
          <w:sz w:val="30"/>
          <w:szCs w:val="30"/>
        </w:rPr>
      </w:pPr>
      <w:r w:rsidRPr="00F56209">
        <w:rPr>
          <w:sz w:val="30"/>
          <w:szCs w:val="30"/>
        </w:rPr>
        <w:t>– привлечению дополнительных средств из федерального и краевого бюджетов в рамках реализации национальных и государственных приоритетов;</w:t>
      </w:r>
    </w:p>
    <w:p w:rsidR="00CC7B5D" w:rsidRPr="00F56209" w:rsidRDefault="00CC7B5D" w:rsidP="00F56209">
      <w:pPr>
        <w:tabs>
          <w:tab w:val="left" w:pos="993"/>
        </w:tabs>
        <w:ind w:firstLine="709"/>
        <w:jc w:val="both"/>
        <w:rPr>
          <w:sz w:val="30"/>
          <w:szCs w:val="30"/>
        </w:rPr>
      </w:pPr>
      <w:r w:rsidRPr="00F56209">
        <w:rPr>
          <w:sz w:val="30"/>
          <w:szCs w:val="30"/>
        </w:rPr>
        <w:t>– повышению качества администрировани</w:t>
      </w:r>
      <w:r w:rsidR="00895D97">
        <w:rPr>
          <w:sz w:val="30"/>
          <w:szCs w:val="30"/>
        </w:rPr>
        <w:t xml:space="preserve">я неналоговых доходов органами </w:t>
      </w:r>
      <w:r w:rsidRPr="00F56209">
        <w:rPr>
          <w:sz w:val="30"/>
          <w:szCs w:val="30"/>
        </w:rPr>
        <w:t xml:space="preserve">администрации города. Особое внимание уделить погашению задолженности перед бюджетом по арендным платежам за муниципальное имущество и землю; </w:t>
      </w:r>
    </w:p>
    <w:p w:rsidR="00CC7B5D" w:rsidRPr="00F56209" w:rsidRDefault="00CC7B5D" w:rsidP="00F56209">
      <w:pPr>
        <w:tabs>
          <w:tab w:val="left" w:pos="993"/>
        </w:tabs>
        <w:ind w:firstLine="709"/>
        <w:jc w:val="both"/>
        <w:rPr>
          <w:sz w:val="30"/>
          <w:szCs w:val="30"/>
        </w:rPr>
      </w:pPr>
      <w:r w:rsidRPr="00F56209">
        <w:rPr>
          <w:sz w:val="30"/>
          <w:szCs w:val="30"/>
        </w:rPr>
        <w:t>– анализу использования муниципального имущества и земельных участков, находящихся в муниципальной собственности;</w:t>
      </w:r>
    </w:p>
    <w:p w:rsidR="00CC7B5D" w:rsidRPr="00F56209" w:rsidRDefault="00CC7B5D" w:rsidP="00F56209">
      <w:pPr>
        <w:tabs>
          <w:tab w:val="left" w:pos="993"/>
        </w:tabs>
        <w:ind w:firstLine="709"/>
        <w:jc w:val="both"/>
        <w:rPr>
          <w:sz w:val="30"/>
          <w:szCs w:val="30"/>
        </w:rPr>
      </w:pPr>
      <w:r w:rsidRPr="00F56209">
        <w:rPr>
          <w:sz w:val="30"/>
          <w:szCs w:val="30"/>
        </w:rPr>
        <w:t>– созданию условий для развития малого и среднего предпринимательства, увеличению занятости населения, созданию новых рабочих мест;</w:t>
      </w:r>
    </w:p>
    <w:p w:rsidR="00CC7B5D" w:rsidRPr="00F56209" w:rsidRDefault="00CC7B5D" w:rsidP="00F56209">
      <w:pPr>
        <w:tabs>
          <w:tab w:val="left" w:pos="993"/>
        </w:tabs>
        <w:ind w:firstLine="709"/>
        <w:jc w:val="both"/>
        <w:rPr>
          <w:sz w:val="30"/>
          <w:szCs w:val="30"/>
        </w:rPr>
      </w:pPr>
      <w:r w:rsidRPr="00F56209">
        <w:rPr>
          <w:sz w:val="30"/>
          <w:szCs w:val="30"/>
        </w:rPr>
        <w:t xml:space="preserve">– развитию механизма </w:t>
      </w:r>
      <w:proofErr w:type="spellStart"/>
      <w:r w:rsidRPr="00F56209">
        <w:rPr>
          <w:sz w:val="30"/>
          <w:szCs w:val="30"/>
        </w:rPr>
        <w:t>муниципально</w:t>
      </w:r>
      <w:proofErr w:type="spellEnd"/>
      <w:r w:rsidRPr="00F56209">
        <w:rPr>
          <w:sz w:val="30"/>
          <w:szCs w:val="30"/>
        </w:rPr>
        <w:t>-частного партнерства на территории города и расширению межведомственного взаимодействия;</w:t>
      </w:r>
    </w:p>
    <w:p w:rsidR="00CC7B5D" w:rsidRPr="00F56209" w:rsidRDefault="00CC7B5D" w:rsidP="00F56209">
      <w:pPr>
        <w:tabs>
          <w:tab w:val="left" w:pos="993"/>
        </w:tabs>
        <w:ind w:firstLine="709"/>
        <w:jc w:val="both"/>
        <w:rPr>
          <w:sz w:val="30"/>
          <w:szCs w:val="30"/>
        </w:rPr>
      </w:pPr>
      <w:r w:rsidRPr="00F56209">
        <w:rPr>
          <w:sz w:val="30"/>
          <w:szCs w:val="30"/>
        </w:rPr>
        <w:t>– мониторингу изменений федерального налогового и бюджетного законодательства, оказывающего влияние на формирование и исполнение бюджета города, с целью подготовки в случаи необходимости предложений по его совершенствованию;</w:t>
      </w:r>
    </w:p>
    <w:p w:rsidR="00CC7B5D" w:rsidRPr="00F56209" w:rsidRDefault="00CC7B5D" w:rsidP="00F56209">
      <w:pPr>
        <w:tabs>
          <w:tab w:val="left" w:pos="993"/>
        </w:tabs>
        <w:ind w:firstLine="709"/>
        <w:jc w:val="both"/>
        <w:rPr>
          <w:sz w:val="30"/>
          <w:szCs w:val="30"/>
        </w:rPr>
      </w:pPr>
      <w:r w:rsidRPr="00F56209">
        <w:rPr>
          <w:sz w:val="30"/>
          <w:szCs w:val="30"/>
        </w:rPr>
        <w:t xml:space="preserve">– совершенствованию </w:t>
      </w:r>
      <w:proofErr w:type="gramStart"/>
      <w:r w:rsidRPr="00F56209">
        <w:rPr>
          <w:sz w:val="30"/>
          <w:szCs w:val="30"/>
        </w:rPr>
        <w:t>системы оплаты труда работников бюджетной сферы города</w:t>
      </w:r>
      <w:proofErr w:type="gramEnd"/>
      <w:r w:rsidRPr="00F56209">
        <w:rPr>
          <w:sz w:val="30"/>
          <w:szCs w:val="30"/>
        </w:rPr>
        <w:t xml:space="preserve"> в соответствии с общепринятой краевой политикой;</w:t>
      </w:r>
    </w:p>
    <w:p w:rsidR="00CC7B5D" w:rsidRPr="00F56209" w:rsidRDefault="00CC7B5D" w:rsidP="00F56209">
      <w:pPr>
        <w:tabs>
          <w:tab w:val="left" w:pos="993"/>
        </w:tabs>
        <w:ind w:firstLine="709"/>
        <w:jc w:val="both"/>
        <w:rPr>
          <w:sz w:val="30"/>
          <w:szCs w:val="30"/>
        </w:rPr>
      </w:pPr>
      <w:r w:rsidRPr="00F56209">
        <w:rPr>
          <w:sz w:val="30"/>
          <w:szCs w:val="30"/>
        </w:rPr>
        <w:t>– оценке эффективности реализации муниципальных программ и усилению контроля над эффективностью использования бюджетных средств на этапе формирования и исполнения бюджета города;</w:t>
      </w:r>
    </w:p>
    <w:p w:rsidR="00CC7B5D" w:rsidRPr="00F56209" w:rsidRDefault="00CC7B5D" w:rsidP="00F56209">
      <w:pPr>
        <w:tabs>
          <w:tab w:val="left" w:pos="993"/>
        </w:tabs>
        <w:ind w:firstLine="709"/>
        <w:jc w:val="both"/>
        <w:rPr>
          <w:sz w:val="30"/>
          <w:szCs w:val="30"/>
        </w:rPr>
      </w:pPr>
      <w:r w:rsidRPr="00F56209">
        <w:rPr>
          <w:sz w:val="30"/>
          <w:szCs w:val="30"/>
        </w:rPr>
        <w:t xml:space="preserve">– мониторингу размера муниципального долга, принятию мер по стабилизации объема и уменьшению доли муниципального долга в собственных доходах бюджета города, сохранению расходов на обслуживание муниципального долга в пределах ограничений, установленных бюджетным законодательством; </w:t>
      </w:r>
    </w:p>
    <w:p w:rsidR="00CC7B5D" w:rsidRPr="00F56209" w:rsidRDefault="00CC7B5D" w:rsidP="00F56209">
      <w:pPr>
        <w:tabs>
          <w:tab w:val="left" w:pos="993"/>
        </w:tabs>
        <w:ind w:firstLine="709"/>
        <w:jc w:val="both"/>
        <w:rPr>
          <w:sz w:val="30"/>
          <w:szCs w:val="30"/>
        </w:rPr>
      </w:pPr>
      <w:r w:rsidRPr="00F56209">
        <w:rPr>
          <w:sz w:val="30"/>
          <w:szCs w:val="30"/>
        </w:rPr>
        <w:t>– повышению уровня открытости бюджетных данных;</w:t>
      </w:r>
    </w:p>
    <w:p w:rsidR="00CC7B5D" w:rsidRPr="00F56209" w:rsidRDefault="00CC7B5D" w:rsidP="00F56209">
      <w:pPr>
        <w:tabs>
          <w:tab w:val="left" w:pos="993"/>
        </w:tabs>
        <w:ind w:firstLine="709"/>
        <w:jc w:val="both"/>
        <w:rPr>
          <w:sz w:val="30"/>
          <w:szCs w:val="30"/>
        </w:rPr>
      </w:pPr>
      <w:r w:rsidRPr="00F56209">
        <w:rPr>
          <w:sz w:val="30"/>
          <w:szCs w:val="30"/>
        </w:rPr>
        <w:t>– реализации мероприятий по повышению финансовой грамотности населения.</w:t>
      </w:r>
    </w:p>
    <w:p w:rsidR="00CC7B5D" w:rsidRPr="002F0DC1" w:rsidRDefault="00CC7B5D" w:rsidP="00F56209">
      <w:pPr>
        <w:tabs>
          <w:tab w:val="left" w:pos="993"/>
        </w:tabs>
        <w:ind w:firstLine="709"/>
        <w:jc w:val="both"/>
      </w:pPr>
    </w:p>
    <w:p w:rsidR="00077454" w:rsidRPr="00F14181" w:rsidRDefault="00077454" w:rsidP="00F56209">
      <w:pPr>
        <w:widowControl w:val="0"/>
        <w:ind w:firstLine="709"/>
        <w:jc w:val="both"/>
        <w:rPr>
          <w:color w:val="000000" w:themeColor="text1"/>
          <w:sz w:val="30"/>
          <w:szCs w:val="30"/>
        </w:rPr>
      </w:pPr>
    </w:p>
    <w:sectPr w:rsidR="00077454" w:rsidRPr="00F14181" w:rsidSect="00F14181">
      <w:headerReference w:type="default" r:id="rId19"/>
      <w:footerReference w:type="default" r:id="rId20"/>
      <w:pgSz w:w="11906" w:h="16838"/>
      <w:pgMar w:top="567" w:right="849" w:bottom="426" w:left="1418" w:header="708"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91" w:rsidRDefault="005D1891">
      <w:r>
        <w:separator/>
      </w:r>
    </w:p>
  </w:endnote>
  <w:endnote w:type="continuationSeparator" w:id="0">
    <w:p w:rsidR="005D1891" w:rsidRDefault="005D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91" w:rsidRDefault="005D1891" w:rsidP="006C194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D1891" w:rsidRDefault="005D1891" w:rsidP="00DC783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676527"/>
      <w:docPartObj>
        <w:docPartGallery w:val="Page Numbers (Bottom of Page)"/>
        <w:docPartUnique/>
      </w:docPartObj>
    </w:sdtPr>
    <w:sdtContent>
      <w:p w:rsidR="005D1891" w:rsidRPr="001C2D01" w:rsidRDefault="005D1891">
        <w:pPr>
          <w:pStyle w:val="a7"/>
          <w:jc w:val="right"/>
          <w:rPr>
            <w:sz w:val="28"/>
          </w:rPr>
        </w:pPr>
        <w:r w:rsidRPr="00033FFB">
          <w:fldChar w:fldCharType="begin"/>
        </w:r>
        <w:r w:rsidRPr="00033FFB">
          <w:instrText>PAGE   \* MERGEFORMAT</w:instrText>
        </w:r>
        <w:r w:rsidRPr="00033FFB">
          <w:fldChar w:fldCharType="separate"/>
        </w:r>
        <w:r w:rsidR="00C61AF5">
          <w:rPr>
            <w:noProof/>
          </w:rPr>
          <w:t>26</w:t>
        </w:r>
        <w:r w:rsidRPr="00033FFB">
          <w:fldChar w:fldCharType="end"/>
        </w:r>
      </w:p>
    </w:sdtContent>
  </w:sdt>
  <w:p w:rsidR="005D1891" w:rsidRPr="007A6497" w:rsidRDefault="005D1891" w:rsidP="00DC7834">
    <w:pPr>
      <w:pStyle w:val="a7"/>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93038"/>
      <w:docPartObj>
        <w:docPartGallery w:val="Page Numbers (Bottom of Page)"/>
        <w:docPartUnique/>
      </w:docPartObj>
    </w:sdtPr>
    <w:sdtEndPr>
      <w:rPr>
        <w:sz w:val="22"/>
        <w:szCs w:val="20"/>
      </w:rPr>
    </w:sdtEndPr>
    <w:sdtContent>
      <w:p w:rsidR="005D1891" w:rsidRPr="00033FFB" w:rsidRDefault="005D1891">
        <w:pPr>
          <w:pStyle w:val="a7"/>
          <w:jc w:val="right"/>
          <w:rPr>
            <w:sz w:val="22"/>
            <w:szCs w:val="20"/>
          </w:rPr>
        </w:pPr>
        <w:r w:rsidRPr="00033FFB">
          <w:rPr>
            <w:szCs w:val="20"/>
          </w:rPr>
          <w:fldChar w:fldCharType="begin"/>
        </w:r>
        <w:r w:rsidRPr="00033FFB">
          <w:rPr>
            <w:szCs w:val="20"/>
          </w:rPr>
          <w:instrText xml:space="preserve"> PAGE   \* MERGEFORMAT </w:instrText>
        </w:r>
        <w:r w:rsidRPr="00033FFB">
          <w:rPr>
            <w:szCs w:val="20"/>
          </w:rPr>
          <w:fldChar w:fldCharType="separate"/>
        </w:r>
        <w:r w:rsidR="00C61AF5">
          <w:rPr>
            <w:noProof/>
            <w:szCs w:val="20"/>
          </w:rPr>
          <w:t>58</w:t>
        </w:r>
        <w:r w:rsidRPr="00033FFB">
          <w:rPr>
            <w:noProof/>
            <w:szCs w:val="20"/>
          </w:rPr>
          <w:fldChar w:fldCharType="end"/>
        </w:r>
      </w:p>
    </w:sdtContent>
  </w:sdt>
  <w:p w:rsidR="005D1891" w:rsidRDefault="005D18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91" w:rsidRDefault="005D1891">
      <w:r>
        <w:separator/>
      </w:r>
    </w:p>
  </w:footnote>
  <w:footnote w:type="continuationSeparator" w:id="0">
    <w:p w:rsidR="005D1891" w:rsidRDefault="005D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91" w:rsidRPr="007A4C95" w:rsidRDefault="005D1891">
    <w:pPr>
      <w:pStyle w:val="ae"/>
      <w:jc w:val="right"/>
      <w:rPr>
        <w:sz w:val="18"/>
      </w:rPr>
    </w:pPr>
  </w:p>
  <w:p w:rsidR="005D1891" w:rsidRPr="007A4C95" w:rsidRDefault="005D1891">
    <w:pPr>
      <w:pStyle w:val="ae"/>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35C4"/>
    <w:multiLevelType w:val="hybridMultilevel"/>
    <w:tmpl w:val="59BAA194"/>
    <w:lvl w:ilvl="0" w:tplc="801E8D56">
      <w:start w:val="1"/>
      <w:numFmt w:val="decimal"/>
      <w:lvlText w:val="%1."/>
      <w:lvlJc w:val="left"/>
      <w:pPr>
        <w:ind w:left="9291"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C74EDD"/>
    <w:multiLevelType w:val="hybridMultilevel"/>
    <w:tmpl w:val="BFB87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9063F"/>
    <w:multiLevelType w:val="hybridMultilevel"/>
    <w:tmpl w:val="ADB8D70C"/>
    <w:lvl w:ilvl="0" w:tplc="DA7A303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3244DD"/>
    <w:multiLevelType w:val="hybridMultilevel"/>
    <w:tmpl w:val="038C4FEE"/>
    <w:lvl w:ilvl="0" w:tplc="EBD03C5A">
      <w:start w:val="1"/>
      <w:numFmt w:val="bullet"/>
      <w:lvlText w:val=""/>
      <w:lvlJc w:val="left"/>
      <w:pPr>
        <w:ind w:left="720" w:hanging="360"/>
      </w:pPr>
      <w:rPr>
        <w:rFonts w:ascii="Symbol" w:hAnsi="Symbol" w:hint="default"/>
        <w:sz w:val="32"/>
        <w:szCs w:val="3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AE6A58"/>
    <w:multiLevelType w:val="hybridMultilevel"/>
    <w:tmpl w:val="F760A066"/>
    <w:lvl w:ilvl="0" w:tplc="DDC2F2E6">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17BC43BB"/>
    <w:multiLevelType w:val="hybridMultilevel"/>
    <w:tmpl w:val="8C66C9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9A0E3E"/>
    <w:multiLevelType w:val="hybridMultilevel"/>
    <w:tmpl w:val="10F85CD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86568B"/>
    <w:multiLevelType w:val="hybridMultilevel"/>
    <w:tmpl w:val="75B4DF0E"/>
    <w:lvl w:ilvl="0" w:tplc="E0F844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180B81"/>
    <w:multiLevelType w:val="hybridMultilevel"/>
    <w:tmpl w:val="DD70A472"/>
    <w:lvl w:ilvl="0" w:tplc="C2140B24">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D40693"/>
    <w:multiLevelType w:val="hybridMultilevel"/>
    <w:tmpl w:val="347020CE"/>
    <w:lvl w:ilvl="0" w:tplc="E5B4E22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A02967"/>
    <w:multiLevelType w:val="hybridMultilevel"/>
    <w:tmpl w:val="193C78AE"/>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1">
    <w:nsid w:val="2211188A"/>
    <w:multiLevelType w:val="hybridMultilevel"/>
    <w:tmpl w:val="0AB4E8C0"/>
    <w:lvl w:ilvl="0" w:tplc="A0FC51A0">
      <w:start w:val="1"/>
      <w:numFmt w:val="decimal"/>
      <w:lvlText w:val="%1."/>
      <w:lvlJc w:val="left"/>
      <w:pPr>
        <w:ind w:left="1069" w:hanging="360"/>
      </w:pPr>
      <w:rPr>
        <w:rFonts w:hint="default"/>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211F3C"/>
    <w:multiLevelType w:val="hybridMultilevel"/>
    <w:tmpl w:val="0ADAC790"/>
    <w:lvl w:ilvl="0" w:tplc="52C81DFC">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BB79D2"/>
    <w:multiLevelType w:val="hybridMultilevel"/>
    <w:tmpl w:val="DFCA075C"/>
    <w:lvl w:ilvl="0" w:tplc="07C69B48">
      <w:start w:val="1"/>
      <w:numFmt w:val="bullet"/>
      <w:lvlText w:val=""/>
      <w:lvlJc w:val="left"/>
      <w:pPr>
        <w:ind w:left="1429" w:hanging="360"/>
      </w:pPr>
      <w:rPr>
        <w:rFonts w:ascii="Symbol" w:hAnsi="Symbol" w:hint="default"/>
        <w:sz w:val="36"/>
        <w:szCs w:val="36"/>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E520C3"/>
    <w:multiLevelType w:val="hybridMultilevel"/>
    <w:tmpl w:val="5C466470"/>
    <w:lvl w:ilvl="0" w:tplc="B8B460FA">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C707E0F"/>
    <w:multiLevelType w:val="hybridMultilevel"/>
    <w:tmpl w:val="4A367838"/>
    <w:lvl w:ilvl="0" w:tplc="D73473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8E4660"/>
    <w:multiLevelType w:val="hybridMultilevel"/>
    <w:tmpl w:val="CAE09E94"/>
    <w:lvl w:ilvl="0" w:tplc="A62C5A4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BE459F"/>
    <w:multiLevelType w:val="multilevel"/>
    <w:tmpl w:val="6C66FEDA"/>
    <w:styleLink w:val="WWNum2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
    <w:nsid w:val="344615C3"/>
    <w:multiLevelType w:val="hybridMultilevel"/>
    <w:tmpl w:val="19368B50"/>
    <w:lvl w:ilvl="0" w:tplc="C608C26A">
      <w:start w:val="1"/>
      <w:numFmt w:val="bullet"/>
      <w:lvlText w:val=""/>
      <w:lvlJc w:val="left"/>
      <w:pPr>
        <w:ind w:left="3552" w:hanging="360"/>
      </w:pPr>
      <w:rPr>
        <w:rFonts w:ascii="Symbol" w:hAnsi="Symbol" w:hint="default"/>
      </w:rPr>
    </w:lvl>
    <w:lvl w:ilvl="1" w:tplc="04190003" w:tentative="1">
      <w:start w:val="1"/>
      <w:numFmt w:val="bullet"/>
      <w:lvlText w:val="o"/>
      <w:lvlJc w:val="left"/>
      <w:pPr>
        <w:ind w:left="4272" w:hanging="360"/>
      </w:pPr>
      <w:rPr>
        <w:rFonts w:ascii="Courier New" w:hAnsi="Courier New" w:cs="Courier New" w:hint="default"/>
      </w:rPr>
    </w:lvl>
    <w:lvl w:ilvl="2" w:tplc="04190005" w:tentative="1">
      <w:start w:val="1"/>
      <w:numFmt w:val="bullet"/>
      <w:lvlText w:val=""/>
      <w:lvlJc w:val="left"/>
      <w:pPr>
        <w:ind w:left="4992" w:hanging="360"/>
      </w:pPr>
      <w:rPr>
        <w:rFonts w:ascii="Wingdings" w:hAnsi="Wingdings" w:hint="default"/>
      </w:rPr>
    </w:lvl>
    <w:lvl w:ilvl="3" w:tplc="04190001" w:tentative="1">
      <w:start w:val="1"/>
      <w:numFmt w:val="bullet"/>
      <w:lvlText w:val=""/>
      <w:lvlJc w:val="left"/>
      <w:pPr>
        <w:ind w:left="5712" w:hanging="360"/>
      </w:pPr>
      <w:rPr>
        <w:rFonts w:ascii="Symbol" w:hAnsi="Symbol" w:hint="default"/>
      </w:rPr>
    </w:lvl>
    <w:lvl w:ilvl="4" w:tplc="04190003" w:tentative="1">
      <w:start w:val="1"/>
      <w:numFmt w:val="bullet"/>
      <w:lvlText w:val="o"/>
      <w:lvlJc w:val="left"/>
      <w:pPr>
        <w:ind w:left="6432" w:hanging="360"/>
      </w:pPr>
      <w:rPr>
        <w:rFonts w:ascii="Courier New" w:hAnsi="Courier New" w:cs="Courier New" w:hint="default"/>
      </w:rPr>
    </w:lvl>
    <w:lvl w:ilvl="5" w:tplc="04190005" w:tentative="1">
      <w:start w:val="1"/>
      <w:numFmt w:val="bullet"/>
      <w:lvlText w:val=""/>
      <w:lvlJc w:val="left"/>
      <w:pPr>
        <w:ind w:left="7152" w:hanging="360"/>
      </w:pPr>
      <w:rPr>
        <w:rFonts w:ascii="Wingdings" w:hAnsi="Wingdings" w:hint="default"/>
      </w:rPr>
    </w:lvl>
    <w:lvl w:ilvl="6" w:tplc="04190001" w:tentative="1">
      <w:start w:val="1"/>
      <w:numFmt w:val="bullet"/>
      <w:lvlText w:val=""/>
      <w:lvlJc w:val="left"/>
      <w:pPr>
        <w:ind w:left="7872" w:hanging="360"/>
      </w:pPr>
      <w:rPr>
        <w:rFonts w:ascii="Symbol" w:hAnsi="Symbol" w:hint="default"/>
      </w:rPr>
    </w:lvl>
    <w:lvl w:ilvl="7" w:tplc="04190003" w:tentative="1">
      <w:start w:val="1"/>
      <w:numFmt w:val="bullet"/>
      <w:lvlText w:val="o"/>
      <w:lvlJc w:val="left"/>
      <w:pPr>
        <w:ind w:left="8592" w:hanging="360"/>
      </w:pPr>
      <w:rPr>
        <w:rFonts w:ascii="Courier New" w:hAnsi="Courier New" w:cs="Courier New" w:hint="default"/>
      </w:rPr>
    </w:lvl>
    <w:lvl w:ilvl="8" w:tplc="04190005" w:tentative="1">
      <w:start w:val="1"/>
      <w:numFmt w:val="bullet"/>
      <w:lvlText w:val=""/>
      <w:lvlJc w:val="left"/>
      <w:pPr>
        <w:ind w:left="9312" w:hanging="360"/>
      </w:pPr>
      <w:rPr>
        <w:rFonts w:ascii="Wingdings" w:hAnsi="Wingdings" w:hint="default"/>
      </w:rPr>
    </w:lvl>
  </w:abstractNum>
  <w:abstractNum w:abstractNumId="19">
    <w:nsid w:val="389A2BD6"/>
    <w:multiLevelType w:val="hybridMultilevel"/>
    <w:tmpl w:val="3BCA1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2315E2"/>
    <w:multiLevelType w:val="hybridMultilevel"/>
    <w:tmpl w:val="1B0E4478"/>
    <w:lvl w:ilvl="0" w:tplc="1F00A4F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EE52759"/>
    <w:multiLevelType w:val="hybridMultilevel"/>
    <w:tmpl w:val="7856D9BA"/>
    <w:lvl w:ilvl="0" w:tplc="C608C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203852"/>
    <w:multiLevelType w:val="hybridMultilevel"/>
    <w:tmpl w:val="C2A82C5C"/>
    <w:lvl w:ilvl="0" w:tplc="C608C26A">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nsid w:val="52915BD0"/>
    <w:multiLevelType w:val="hybridMultilevel"/>
    <w:tmpl w:val="188C072A"/>
    <w:lvl w:ilvl="0" w:tplc="DA7A3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756C7C"/>
    <w:multiLevelType w:val="hybridMultilevel"/>
    <w:tmpl w:val="0140453C"/>
    <w:lvl w:ilvl="0" w:tplc="C608C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863BB3"/>
    <w:multiLevelType w:val="hybridMultilevel"/>
    <w:tmpl w:val="E48ED452"/>
    <w:lvl w:ilvl="0" w:tplc="11F2B6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766A12"/>
    <w:multiLevelType w:val="hybridMultilevel"/>
    <w:tmpl w:val="FF38D4E6"/>
    <w:lvl w:ilvl="0" w:tplc="C608C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0AA363B"/>
    <w:multiLevelType w:val="hybridMultilevel"/>
    <w:tmpl w:val="009E1152"/>
    <w:lvl w:ilvl="0" w:tplc="FC6A0D0C">
      <w:start w:val="1"/>
      <w:numFmt w:val="bullet"/>
      <w:lvlText w:val=""/>
      <w:lvlJc w:val="left"/>
      <w:pPr>
        <w:ind w:left="720" w:hanging="360"/>
      </w:pPr>
      <w:rPr>
        <w:rFonts w:ascii="Symbol" w:hAnsi="Symbol" w:hint="default"/>
        <w:sz w:val="24"/>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7A4182"/>
    <w:multiLevelType w:val="hybridMultilevel"/>
    <w:tmpl w:val="A08CC904"/>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nsid w:val="6B3F2511"/>
    <w:multiLevelType w:val="hybridMultilevel"/>
    <w:tmpl w:val="6D5E41CE"/>
    <w:lvl w:ilvl="0" w:tplc="DA7A3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B97DF1"/>
    <w:multiLevelType w:val="hybridMultilevel"/>
    <w:tmpl w:val="A6989F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3542559"/>
    <w:multiLevelType w:val="hybridMultilevel"/>
    <w:tmpl w:val="8DEAEA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315EF5"/>
    <w:multiLevelType w:val="hybridMultilevel"/>
    <w:tmpl w:val="59BAA194"/>
    <w:lvl w:ilvl="0" w:tplc="801E8D56">
      <w:start w:val="1"/>
      <w:numFmt w:val="decimal"/>
      <w:lvlText w:val="%1."/>
      <w:lvlJc w:val="left"/>
      <w:pPr>
        <w:ind w:left="10000"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C2868C3"/>
    <w:multiLevelType w:val="hybridMultilevel"/>
    <w:tmpl w:val="AEE874C0"/>
    <w:lvl w:ilvl="0" w:tplc="C608C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17"/>
  </w:num>
  <w:num w:numId="4">
    <w:abstractNumId w:val="4"/>
  </w:num>
  <w:num w:numId="5">
    <w:abstractNumId w:val="10"/>
  </w:num>
  <w:num w:numId="6">
    <w:abstractNumId w:val="8"/>
  </w:num>
  <w:num w:numId="7">
    <w:abstractNumId w:val="7"/>
  </w:num>
  <w:num w:numId="8">
    <w:abstractNumId w:val="15"/>
  </w:num>
  <w:num w:numId="9">
    <w:abstractNumId w:val="16"/>
  </w:num>
  <w:num w:numId="10">
    <w:abstractNumId w:val="11"/>
  </w:num>
  <w:num w:numId="11">
    <w:abstractNumId w:val="32"/>
  </w:num>
  <w:num w:numId="12">
    <w:abstractNumId w:val="6"/>
  </w:num>
  <w:num w:numId="13">
    <w:abstractNumId w:val="25"/>
  </w:num>
  <w:num w:numId="14">
    <w:abstractNumId w:val="24"/>
  </w:num>
  <w:num w:numId="15">
    <w:abstractNumId w:val="22"/>
  </w:num>
  <w:num w:numId="16">
    <w:abstractNumId w:val="28"/>
  </w:num>
  <w:num w:numId="17">
    <w:abstractNumId w:val="21"/>
  </w:num>
  <w:num w:numId="18">
    <w:abstractNumId w:val="18"/>
  </w:num>
  <w:num w:numId="19">
    <w:abstractNumId w:val="26"/>
  </w:num>
  <w:num w:numId="20">
    <w:abstractNumId w:val="33"/>
  </w:num>
  <w:num w:numId="21">
    <w:abstractNumId w:val="3"/>
  </w:num>
  <w:num w:numId="22">
    <w:abstractNumId w:val="12"/>
  </w:num>
  <w:num w:numId="23">
    <w:abstractNumId w:val="27"/>
  </w:num>
  <w:num w:numId="24">
    <w:abstractNumId w:val="1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5"/>
  </w:num>
  <w:num w:numId="28">
    <w:abstractNumId w:val="19"/>
  </w:num>
  <w:num w:numId="29">
    <w:abstractNumId w:val="1"/>
  </w:num>
  <w:num w:numId="30">
    <w:abstractNumId w:val="20"/>
  </w:num>
  <w:num w:numId="31">
    <w:abstractNumId w:val="23"/>
  </w:num>
  <w:num w:numId="32">
    <w:abstractNumId w:val="2"/>
  </w:num>
  <w:num w:numId="33">
    <w:abstractNumId w:val="29"/>
  </w:num>
  <w:num w:numId="3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86"/>
    <w:rsid w:val="00001CA2"/>
    <w:rsid w:val="000026E1"/>
    <w:rsid w:val="00002DF1"/>
    <w:rsid w:val="00003BC4"/>
    <w:rsid w:val="000062F1"/>
    <w:rsid w:val="00006E29"/>
    <w:rsid w:val="000176B0"/>
    <w:rsid w:val="00017D82"/>
    <w:rsid w:val="00020663"/>
    <w:rsid w:val="0002077A"/>
    <w:rsid w:val="000232D0"/>
    <w:rsid w:val="00023DC3"/>
    <w:rsid w:val="00024960"/>
    <w:rsid w:val="00025117"/>
    <w:rsid w:val="000257CC"/>
    <w:rsid w:val="00026A5A"/>
    <w:rsid w:val="00026B3F"/>
    <w:rsid w:val="00027047"/>
    <w:rsid w:val="00027545"/>
    <w:rsid w:val="00027DE7"/>
    <w:rsid w:val="0003073D"/>
    <w:rsid w:val="0003386F"/>
    <w:rsid w:val="00033FFB"/>
    <w:rsid w:val="000340FE"/>
    <w:rsid w:val="00036334"/>
    <w:rsid w:val="000367A8"/>
    <w:rsid w:val="00036A55"/>
    <w:rsid w:val="00041A4D"/>
    <w:rsid w:val="000420FB"/>
    <w:rsid w:val="00042319"/>
    <w:rsid w:val="00043EEB"/>
    <w:rsid w:val="00043F81"/>
    <w:rsid w:val="000443B1"/>
    <w:rsid w:val="000449E5"/>
    <w:rsid w:val="000458BF"/>
    <w:rsid w:val="0004620F"/>
    <w:rsid w:val="0004630A"/>
    <w:rsid w:val="00047295"/>
    <w:rsid w:val="00047E1B"/>
    <w:rsid w:val="00053178"/>
    <w:rsid w:val="00053C97"/>
    <w:rsid w:val="0005402E"/>
    <w:rsid w:val="00054E10"/>
    <w:rsid w:val="000550E8"/>
    <w:rsid w:val="00055637"/>
    <w:rsid w:val="00055B67"/>
    <w:rsid w:val="00056FD6"/>
    <w:rsid w:val="000576A2"/>
    <w:rsid w:val="000606F9"/>
    <w:rsid w:val="00061024"/>
    <w:rsid w:val="0006165D"/>
    <w:rsid w:val="00062A04"/>
    <w:rsid w:val="00062A7A"/>
    <w:rsid w:val="000654AE"/>
    <w:rsid w:val="00066335"/>
    <w:rsid w:val="000704CE"/>
    <w:rsid w:val="00070B5B"/>
    <w:rsid w:val="000717D5"/>
    <w:rsid w:val="00072931"/>
    <w:rsid w:val="00074CB0"/>
    <w:rsid w:val="00075A5E"/>
    <w:rsid w:val="00075D82"/>
    <w:rsid w:val="00076811"/>
    <w:rsid w:val="0007707C"/>
    <w:rsid w:val="00077454"/>
    <w:rsid w:val="00077AB6"/>
    <w:rsid w:val="00083B23"/>
    <w:rsid w:val="00084821"/>
    <w:rsid w:val="00084977"/>
    <w:rsid w:val="00085323"/>
    <w:rsid w:val="0008576E"/>
    <w:rsid w:val="00085B4F"/>
    <w:rsid w:val="0008770F"/>
    <w:rsid w:val="0009154D"/>
    <w:rsid w:val="00092613"/>
    <w:rsid w:val="00093BCE"/>
    <w:rsid w:val="00093CB2"/>
    <w:rsid w:val="000941EA"/>
    <w:rsid w:val="000949AA"/>
    <w:rsid w:val="00094C32"/>
    <w:rsid w:val="000958AE"/>
    <w:rsid w:val="00096C54"/>
    <w:rsid w:val="00097C7F"/>
    <w:rsid w:val="000A036D"/>
    <w:rsid w:val="000A139A"/>
    <w:rsid w:val="000A1B2D"/>
    <w:rsid w:val="000A279C"/>
    <w:rsid w:val="000A3315"/>
    <w:rsid w:val="000A4733"/>
    <w:rsid w:val="000A6901"/>
    <w:rsid w:val="000A7102"/>
    <w:rsid w:val="000A731D"/>
    <w:rsid w:val="000A7EC9"/>
    <w:rsid w:val="000B0CE4"/>
    <w:rsid w:val="000B1FEA"/>
    <w:rsid w:val="000B2A63"/>
    <w:rsid w:val="000B2F1B"/>
    <w:rsid w:val="000B48E6"/>
    <w:rsid w:val="000B6CEA"/>
    <w:rsid w:val="000C1AF8"/>
    <w:rsid w:val="000C1E74"/>
    <w:rsid w:val="000C456C"/>
    <w:rsid w:val="000C4886"/>
    <w:rsid w:val="000C5DA3"/>
    <w:rsid w:val="000C6610"/>
    <w:rsid w:val="000C705B"/>
    <w:rsid w:val="000C7BE9"/>
    <w:rsid w:val="000C7EAF"/>
    <w:rsid w:val="000D0D46"/>
    <w:rsid w:val="000D0EC3"/>
    <w:rsid w:val="000D2593"/>
    <w:rsid w:val="000D27B2"/>
    <w:rsid w:val="000D37D6"/>
    <w:rsid w:val="000D4D5D"/>
    <w:rsid w:val="000D51D0"/>
    <w:rsid w:val="000D544D"/>
    <w:rsid w:val="000D6F4E"/>
    <w:rsid w:val="000E1054"/>
    <w:rsid w:val="000E1148"/>
    <w:rsid w:val="000E156D"/>
    <w:rsid w:val="000E2FE9"/>
    <w:rsid w:val="000E3902"/>
    <w:rsid w:val="000E3A10"/>
    <w:rsid w:val="000E3A3B"/>
    <w:rsid w:val="000E4430"/>
    <w:rsid w:val="000E4BEA"/>
    <w:rsid w:val="000E59F9"/>
    <w:rsid w:val="000E5A16"/>
    <w:rsid w:val="000E5BD8"/>
    <w:rsid w:val="000F1502"/>
    <w:rsid w:val="000F2F44"/>
    <w:rsid w:val="000F4119"/>
    <w:rsid w:val="000F4245"/>
    <w:rsid w:val="000F46EB"/>
    <w:rsid w:val="000F4710"/>
    <w:rsid w:val="000F4DFF"/>
    <w:rsid w:val="00100921"/>
    <w:rsid w:val="00101177"/>
    <w:rsid w:val="0010133F"/>
    <w:rsid w:val="00101486"/>
    <w:rsid w:val="001014B4"/>
    <w:rsid w:val="0010187E"/>
    <w:rsid w:val="00102B34"/>
    <w:rsid w:val="00103A91"/>
    <w:rsid w:val="00110B7D"/>
    <w:rsid w:val="00110F23"/>
    <w:rsid w:val="00111248"/>
    <w:rsid w:val="001118D2"/>
    <w:rsid w:val="001123B3"/>
    <w:rsid w:val="00112C94"/>
    <w:rsid w:val="0011336C"/>
    <w:rsid w:val="00113F34"/>
    <w:rsid w:val="001141DC"/>
    <w:rsid w:val="001152AF"/>
    <w:rsid w:val="00117B27"/>
    <w:rsid w:val="00117D42"/>
    <w:rsid w:val="00117DE4"/>
    <w:rsid w:val="00122F80"/>
    <w:rsid w:val="00124B89"/>
    <w:rsid w:val="00124C47"/>
    <w:rsid w:val="00125C23"/>
    <w:rsid w:val="001262FD"/>
    <w:rsid w:val="0012641F"/>
    <w:rsid w:val="001266E8"/>
    <w:rsid w:val="00126DE2"/>
    <w:rsid w:val="0013076C"/>
    <w:rsid w:val="00130DBC"/>
    <w:rsid w:val="001310EF"/>
    <w:rsid w:val="0013125F"/>
    <w:rsid w:val="00131C4A"/>
    <w:rsid w:val="00132273"/>
    <w:rsid w:val="001359BA"/>
    <w:rsid w:val="00136C49"/>
    <w:rsid w:val="00137199"/>
    <w:rsid w:val="00137F88"/>
    <w:rsid w:val="00140D3C"/>
    <w:rsid w:val="0014398F"/>
    <w:rsid w:val="001449BB"/>
    <w:rsid w:val="00144C3B"/>
    <w:rsid w:val="00145047"/>
    <w:rsid w:val="001466C6"/>
    <w:rsid w:val="00146A74"/>
    <w:rsid w:val="00150F4A"/>
    <w:rsid w:val="00151701"/>
    <w:rsid w:val="00151E89"/>
    <w:rsid w:val="00152AE7"/>
    <w:rsid w:val="0015349F"/>
    <w:rsid w:val="00153523"/>
    <w:rsid w:val="001549C2"/>
    <w:rsid w:val="00154EFA"/>
    <w:rsid w:val="001557E4"/>
    <w:rsid w:val="00155DE2"/>
    <w:rsid w:val="00155FFE"/>
    <w:rsid w:val="00156594"/>
    <w:rsid w:val="00156B9C"/>
    <w:rsid w:val="00156CE6"/>
    <w:rsid w:val="00161DE7"/>
    <w:rsid w:val="0016253F"/>
    <w:rsid w:val="0016511A"/>
    <w:rsid w:val="00165245"/>
    <w:rsid w:val="0016784B"/>
    <w:rsid w:val="00170A15"/>
    <w:rsid w:val="00170CB4"/>
    <w:rsid w:val="001731F3"/>
    <w:rsid w:val="00173AF7"/>
    <w:rsid w:val="00173E22"/>
    <w:rsid w:val="00175A48"/>
    <w:rsid w:val="00176D2F"/>
    <w:rsid w:val="00177AE7"/>
    <w:rsid w:val="001808B3"/>
    <w:rsid w:val="001812E8"/>
    <w:rsid w:val="0018187E"/>
    <w:rsid w:val="00181BCA"/>
    <w:rsid w:val="00181E49"/>
    <w:rsid w:val="00182163"/>
    <w:rsid w:val="00182263"/>
    <w:rsid w:val="0018276C"/>
    <w:rsid w:val="00182DE0"/>
    <w:rsid w:val="001835D6"/>
    <w:rsid w:val="00184666"/>
    <w:rsid w:val="00184FA8"/>
    <w:rsid w:val="001857DD"/>
    <w:rsid w:val="001859DF"/>
    <w:rsid w:val="00186A7D"/>
    <w:rsid w:val="001870D4"/>
    <w:rsid w:val="0018739B"/>
    <w:rsid w:val="001875FA"/>
    <w:rsid w:val="0019094C"/>
    <w:rsid w:val="00190D7F"/>
    <w:rsid w:val="00191E47"/>
    <w:rsid w:val="00194AA9"/>
    <w:rsid w:val="00194AF4"/>
    <w:rsid w:val="00196A16"/>
    <w:rsid w:val="0019700B"/>
    <w:rsid w:val="00197C16"/>
    <w:rsid w:val="001A02B6"/>
    <w:rsid w:val="001A0C4C"/>
    <w:rsid w:val="001A2931"/>
    <w:rsid w:val="001A2B59"/>
    <w:rsid w:val="001A35D9"/>
    <w:rsid w:val="001A39F3"/>
    <w:rsid w:val="001A4161"/>
    <w:rsid w:val="001A4BF0"/>
    <w:rsid w:val="001A58C9"/>
    <w:rsid w:val="001A638D"/>
    <w:rsid w:val="001A7133"/>
    <w:rsid w:val="001A7BB3"/>
    <w:rsid w:val="001B019B"/>
    <w:rsid w:val="001B085C"/>
    <w:rsid w:val="001B089E"/>
    <w:rsid w:val="001B32D0"/>
    <w:rsid w:val="001B4123"/>
    <w:rsid w:val="001B4A09"/>
    <w:rsid w:val="001B4DCC"/>
    <w:rsid w:val="001B5D97"/>
    <w:rsid w:val="001B6DF1"/>
    <w:rsid w:val="001B6FC5"/>
    <w:rsid w:val="001B7DFB"/>
    <w:rsid w:val="001C147B"/>
    <w:rsid w:val="001C2958"/>
    <w:rsid w:val="001C2D01"/>
    <w:rsid w:val="001C37C8"/>
    <w:rsid w:val="001C4BD4"/>
    <w:rsid w:val="001C4C5F"/>
    <w:rsid w:val="001C5C88"/>
    <w:rsid w:val="001C61DD"/>
    <w:rsid w:val="001C64AB"/>
    <w:rsid w:val="001D03C5"/>
    <w:rsid w:val="001D0927"/>
    <w:rsid w:val="001D0C50"/>
    <w:rsid w:val="001D0F47"/>
    <w:rsid w:val="001D24A5"/>
    <w:rsid w:val="001D3766"/>
    <w:rsid w:val="001D3B99"/>
    <w:rsid w:val="001D41CF"/>
    <w:rsid w:val="001D44DD"/>
    <w:rsid w:val="001D4F98"/>
    <w:rsid w:val="001D640C"/>
    <w:rsid w:val="001D734B"/>
    <w:rsid w:val="001D73A4"/>
    <w:rsid w:val="001E06E8"/>
    <w:rsid w:val="001E1832"/>
    <w:rsid w:val="001E23BD"/>
    <w:rsid w:val="001E2642"/>
    <w:rsid w:val="001E36FC"/>
    <w:rsid w:val="001E44E1"/>
    <w:rsid w:val="001E4FBC"/>
    <w:rsid w:val="001E5974"/>
    <w:rsid w:val="001E6776"/>
    <w:rsid w:val="001F0F25"/>
    <w:rsid w:val="001F0FB9"/>
    <w:rsid w:val="001F15EC"/>
    <w:rsid w:val="001F2D5D"/>
    <w:rsid w:val="001F451F"/>
    <w:rsid w:val="001F5916"/>
    <w:rsid w:val="001F60CF"/>
    <w:rsid w:val="001F6552"/>
    <w:rsid w:val="001F6D14"/>
    <w:rsid w:val="0020017A"/>
    <w:rsid w:val="002012FE"/>
    <w:rsid w:val="00201B63"/>
    <w:rsid w:val="002030E2"/>
    <w:rsid w:val="00205CC5"/>
    <w:rsid w:val="00206AC8"/>
    <w:rsid w:val="002072D6"/>
    <w:rsid w:val="002078AA"/>
    <w:rsid w:val="00207B65"/>
    <w:rsid w:val="00207D16"/>
    <w:rsid w:val="00207D77"/>
    <w:rsid w:val="00207F29"/>
    <w:rsid w:val="00212A3F"/>
    <w:rsid w:val="0021309B"/>
    <w:rsid w:val="00213D14"/>
    <w:rsid w:val="002146C2"/>
    <w:rsid w:val="00214707"/>
    <w:rsid w:val="00216449"/>
    <w:rsid w:val="002177F0"/>
    <w:rsid w:val="00217A9C"/>
    <w:rsid w:val="00220CF9"/>
    <w:rsid w:val="00221195"/>
    <w:rsid w:val="00221F08"/>
    <w:rsid w:val="00222595"/>
    <w:rsid w:val="00222F70"/>
    <w:rsid w:val="00224D67"/>
    <w:rsid w:val="00226127"/>
    <w:rsid w:val="0022634E"/>
    <w:rsid w:val="00226D0C"/>
    <w:rsid w:val="00227165"/>
    <w:rsid w:val="00227DFB"/>
    <w:rsid w:val="00231B9F"/>
    <w:rsid w:val="00233005"/>
    <w:rsid w:val="002341F4"/>
    <w:rsid w:val="002345DA"/>
    <w:rsid w:val="002358DC"/>
    <w:rsid w:val="00235BA1"/>
    <w:rsid w:val="0024025D"/>
    <w:rsid w:val="002404DE"/>
    <w:rsid w:val="00241F3B"/>
    <w:rsid w:val="00242024"/>
    <w:rsid w:val="00242055"/>
    <w:rsid w:val="002426D1"/>
    <w:rsid w:val="00242AEC"/>
    <w:rsid w:val="00244136"/>
    <w:rsid w:val="00244595"/>
    <w:rsid w:val="00244E39"/>
    <w:rsid w:val="002457BC"/>
    <w:rsid w:val="00247A04"/>
    <w:rsid w:val="00247E56"/>
    <w:rsid w:val="00250394"/>
    <w:rsid w:val="002505A8"/>
    <w:rsid w:val="00251249"/>
    <w:rsid w:val="002522C3"/>
    <w:rsid w:val="00252439"/>
    <w:rsid w:val="00253FDA"/>
    <w:rsid w:val="00254049"/>
    <w:rsid w:val="0025423A"/>
    <w:rsid w:val="0025454A"/>
    <w:rsid w:val="002552F7"/>
    <w:rsid w:val="002579ED"/>
    <w:rsid w:val="00260383"/>
    <w:rsid w:val="0026041D"/>
    <w:rsid w:val="00260BA0"/>
    <w:rsid w:val="00262360"/>
    <w:rsid w:val="002628C9"/>
    <w:rsid w:val="00262D4F"/>
    <w:rsid w:val="002630D5"/>
    <w:rsid w:val="0026466D"/>
    <w:rsid w:val="00264C5B"/>
    <w:rsid w:val="002653F7"/>
    <w:rsid w:val="00265438"/>
    <w:rsid w:val="00265EB1"/>
    <w:rsid w:val="00266863"/>
    <w:rsid w:val="00266B9B"/>
    <w:rsid w:val="00266C7A"/>
    <w:rsid w:val="00267C44"/>
    <w:rsid w:val="00270399"/>
    <w:rsid w:val="00270C50"/>
    <w:rsid w:val="00271060"/>
    <w:rsid w:val="00271ACC"/>
    <w:rsid w:val="002729ED"/>
    <w:rsid w:val="00273821"/>
    <w:rsid w:val="00273980"/>
    <w:rsid w:val="00275303"/>
    <w:rsid w:val="00277464"/>
    <w:rsid w:val="002804AD"/>
    <w:rsid w:val="00280C2C"/>
    <w:rsid w:val="00281F34"/>
    <w:rsid w:val="00281FAF"/>
    <w:rsid w:val="002826B0"/>
    <w:rsid w:val="00282E61"/>
    <w:rsid w:val="00282E64"/>
    <w:rsid w:val="00283163"/>
    <w:rsid w:val="002834B6"/>
    <w:rsid w:val="00283D5A"/>
    <w:rsid w:val="00284040"/>
    <w:rsid w:val="002842EE"/>
    <w:rsid w:val="002854EC"/>
    <w:rsid w:val="002856EB"/>
    <w:rsid w:val="002860EF"/>
    <w:rsid w:val="00286186"/>
    <w:rsid w:val="002870AD"/>
    <w:rsid w:val="0029250E"/>
    <w:rsid w:val="00292D64"/>
    <w:rsid w:val="002952D5"/>
    <w:rsid w:val="002A0A15"/>
    <w:rsid w:val="002A0A3B"/>
    <w:rsid w:val="002A1279"/>
    <w:rsid w:val="002A1931"/>
    <w:rsid w:val="002A1B4F"/>
    <w:rsid w:val="002A2BDF"/>
    <w:rsid w:val="002A3008"/>
    <w:rsid w:val="002A3A15"/>
    <w:rsid w:val="002A430A"/>
    <w:rsid w:val="002A5573"/>
    <w:rsid w:val="002A5ADD"/>
    <w:rsid w:val="002A6459"/>
    <w:rsid w:val="002A72CC"/>
    <w:rsid w:val="002A7385"/>
    <w:rsid w:val="002A7402"/>
    <w:rsid w:val="002B2865"/>
    <w:rsid w:val="002B321B"/>
    <w:rsid w:val="002B382E"/>
    <w:rsid w:val="002B4D8A"/>
    <w:rsid w:val="002B5B2D"/>
    <w:rsid w:val="002B5EC0"/>
    <w:rsid w:val="002B6408"/>
    <w:rsid w:val="002B71CE"/>
    <w:rsid w:val="002B7AC0"/>
    <w:rsid w:val="002C055F"/>
    <w:rsid w:val="002C07CB"/>
    <w:rsid w:val="002C0B12"/>
    <w:rsid w:val="002C0EF1"/>
    <w:rsid w:val="002C14C7"/>
    <w:rsid w:val="002C18EC"/>
    <w:rsid w:val="002C2890"/>
    <w:rsid w:val="002C29AA"/>
    <w:rsid w:val="002C3599"/>
    <w:rsid w:val="002C3FE1"/>
    <w:rsid w:val="002C611A"/>
    <w:rsid w:val="002C649C"/>
    <w:rsid w:val="002C64CE"/>
    <w:rsid w:val="002D0D74"/>
    <w:rsid w:val="002D118F"/>
    <w:rsid w:val="002D1778"/>
    <w:rsid w:val="002D1CE5"/>
    <w:rsid w:val="002D29C5"/>
    <w:rsid w:val="002D2BF5"/>
    <w:rsid w:val="002D2D18"/>
    <w:rsid w:val="002D30DF"/>
    <w:rsid w:val="002D323D"/>
    <w:rsid w:val="002D34CA"/>
    <w:rsid w:val="002D5069"/>
    <w:rsid w:val="002D550D"/>
    <w:rsid w:val="002D7E47"/>
    <w:rsid w:val="002E1D57"/>
    <w:rsid w:val="002E32D0"/>
    <w:rsid w:val="002E38C7"/>
    <w:rsid w:val="002E444D"/>
    <w:rsid w:val="002E6A63"/>
    <w:rsid w:val="002E6AB8"/>
    <w:rsid w:val="002F1B12"/>
    <w:rsid w:val="002F1B75"/>
    <w:rsid w:val="002F1C16"/>
    <w:rsid w:val="002F3EBE"/>
    <w:rsid w:val="002F5BF4"/>
    <w:rsid w:val="00302342"/>
    <w:rsid w:val="0030358A"/>
    <w:rsid w:val="00304545"/>
    <w:rsid w:val="00304AC3"/>
    <w:rsid w:val="00305727"/>
    <w:rsid w:val="00305750"/>
    <w:rsid w:val="00305AA2"/>
    <w:rsid w:val="00306810"/>
    <w:rsid w:val="0031064A"/>
    <w:rsid w:val="00310E98"/>
    <w:rsid w:val="00312386"/>
    <w:rsid w:val="00312BF4"/>
    <w:rsid w:val="00313095"/>
    <w:rsid w:val="0031466B"/>
    <w:rsid w:val="0031691D"/>
    <w:rsid w:val="003169EF"/>
    <w:rsid w:val="003222CD"/>
    <w:rsid w:val="00324742"/>
    <w:rsid w:val="00325D87"/>
    <w:rsid w:val="0032608F"/>
    <w:rsid w:val="0032677B"/>
    <w:rsid w:val="0033087C"/>
    <w:rsid w:val="003308B2"/>
    <w:rsid w:val="003318FD"/>
    <w:rsid w:val="00331ADD"/>
    <w:rsid w:val="00334F3A"/>
    <w:rsid w:val="003351FC"/>
    <w:rsid w:val="00335630"/>
    <w:rsid w:val="00336009"/>
    <w:rsid w:val="0033670D"/>
    <w:rsid w:val="00340254"/>
    <w:rsid w:val="003426DC"/>
    <w:rsid w:val="00345384"/>
    <w:rsid w:val="0035065A"/>
    <w:rsid w:val="00350CD1"/>
    <w:rsid w:val="0035112B"/>
    <w:rsid w:val="003511F0"/>
    <w:rsid w:val="00351D40"/>
    <w:rsid w:val="003522C2"/>
    <w:rsid w:val="00352B60"/>
    <w:rsid w:val="00352DC1"/>
    <w:rsid w:val="00353AC0"/>
    <w:rsid w:val="003557C5"/>
    <w:rsid w:val="003558D2"/>
    <w:rsid w:val="00355D7D"/>
    <w:rsid w:val="00356B97"/>
    <w:rsid w:val="003576F1"/>
    <w:rsid w:val="0036093A"/>
    <w:rsid w:val="0036194B"/>
    <w:rsid w:val="00361B53"/>
    <w:rsid w:val="00362372"/>
    <w:rsid w:val="00363257"/>
    <w:rsid w:val="00364178"/>
    <w:rsid w:val="00364C38"/>
    <w:rsid w:val="00365202"/>
    <w:rsid w:val="00365679"/>
    <w:rsid w:val="00367B3F"/>
    <w:rsid w:val="00367C30"/>
    <w:rsid w:val="00367DBD"/>
    <w:rsid w:val="00371579"/>
    <w:rsid w:val="00372503"/>
    <w:rsid w:val="0037440B"/>
    <w:rsid w:val="003761A6"/>
    <w:rsid w:val="0037716F"/>
    <w:rsid w:val="0038058D"/>
    <w:rsid w:val="00380F6F"/>
    <w:rsid w:val="0038296C"/>
    <w:rsid w:val="00382EB5"/>
    <w:rsid w:val="00383586"/>
    <w:rsid w:val="003835C9"/>
    <w:rsid w:val="0038458E"/>
    <w:rsid w:val="0038475F"/>
    <w:rsid w:val="00385D91"/>
    <w:rsid w:val="00387610"/>
    <w:rsid w:val="0039117B"/>
    <w:rsid w:val="003924DD"/>
    <w:rsid w:val="0039308B"/>
    <w:rsid w:val="00393759"/>
    <w:rsid w:val="003940CE"/>
    <w:rsid w:val="00394DE0"/>
    <w:rsid w:val="00395AA8"/>
    <w:rsid w:val="00396D1C"/>
    <w:rsid w:val="00397088"/>
    <w:rsid w:val="00397422"/>
    <w:rsid w:val="003A2372"/>
    <w:rsid w:val="003A23AA"/>
    <w:rsid w:val="003A4C2E"/>
    <w:rsid w:val="003A5EB0"/>
    <w:rsid w:val="003A6C32"/>
    <w:rsid w:val="003A6E85"/>
    <w:rsid w:val="003A795A"/>
    <w:rsid w:val="003A7FA7"/>
    <w:rsid w:val="003B1354"/>
    <w:rsid w:val="003B1D44"/>
    <w:rsid w:val="003B31D9"/>
    <w:rsid w:val="003B3B33"/>
    <w:rsid w:val="003B7C2D"/>
    <w:rsid w:val="003C0232"/>
    <w:rsid w:val="003C3BB9"/>
    <w:rsid w:val="003C45E1"/>
    <w:rsid w:val="003C4EF1"/>
    <w:rsid w:val="003C4FCF"/>
    <w:rsid w:val="003C5D57"/>
    <w:rsid w:val="003C5F6E"/>
    <w:rsid w:val="003C6C3E"/>
    <w:rsid w:val="003C6E87"/>
    <w:rsid w:val="003C7BD6"/>
    <w:rsid w:val="003D0E71"/>
    <w:rsid w:val="003D156E"/>
    <w:rsid w:val="003D1AFC"/>
    <w:rsid w:val="003D2212"/>
    <w:rsid w:val="003D2F56"/>
    <w:rsid w:val="003D45C0"/>
    <w:rsid w:val="003D6102"/>
    <w:rsid w:val="003D6417"/>
    <w:rsid w:val="003D6E90"/>
    <w:rsid w:val="003D6FD5"/>
    <w:rsid w:val="003D7892"/>
    <w:rsid w:val="003E04A5"/>
    <w:rsid w:val="003E0902"/>
    <w:rsid w:val="003E1D23"/>
    <w:rsid w:val="003E2783"/>
    <w:rsid w:val="003E3A92"/>
    <w:rsid w:val="003E4050"/>
    <w:rsid w:val="003E44EA"/>
    <w:rsid w:val="003E6B82"/>
    <w:rsid w:val="003E79B7"/>
    <w:rsid w:val="003F04C5"/>
    <w:rsid w:val="003F2056"/>
    <w:rsid w:val="003F2C85"/>
    <w:rsid w:val="003F3294"/>
    <w:rsid w:val="003F37A1"/>
    <w:rsid w:val="003F40AD"/>
    <w:rsid w:val="003F4ED6"/>
    <w:rsid w:val="003F5696"/>
    <w:rsid w:val="003F646F"/>
    <w:rsid w:val="003F65B4"/>
    <w:rsid w:val="003F71CA"/>
    <w:rsid w:val="0040061D"/>
    <w:rsid w:val="00401557"/>
    <w:rsid w:val="004017E4"/>
    <w:rsid w:val="004020EB"/>
    <w:rsid w:val="0040359C"/>
    <w:rsid w:val="004035AE"/>
    <w:rsid w:val="004041F1"/>
    <w:rsid w:val="00404A94"/>
    <w:rsid w:val="00405364"/>
    <w:rsid w:val="00406776"/>
    <w:rsid w:val="00406A7C"/>
    <w:rsid w:val="00406F00"/>
    <w:rsid w:val="00407A44"/>
    <w:rsid w:val="004101D5"/>
    <w:rsid w:val="00410547"/>
    <w:rsid w:val="00411DF7"/>
    <w:rsid w:val="0041258C"/>
    <w:rsid w:val="004128A9"/>
    <w:rsid w:val="00412BF0"/>
    <w:rsid w:val="00413BEF"/>
    <w:rsid w:val="00421996"/>
    <w:rsid w:val="00422A9A"/>
    <w:rsid w:val="00423BD4"/>
    <w:rsid w:val="00426BF2"/>
    <w:rsid w:val="00430291"/>
    <w:rsid w:val="00430402"/>
    <w:rsid w:val="00432AF2"/>
    <w:rsid w:val="00432EAB"/>
    <w:rsid w:val="00432F52"/>
    <w:rsid w:val="00433860"/>
    <w:rsid w:val="00434006"/>
    <w:rsid w:val="00434B33"/>
    <w:rsid w:val="0043514E"/>
    <w:rsid w:val="00437C54"/>
    <w:rsid w:val="00441892"/>
    <w:rsid w:val="00442F3B"/>
    <w:rsid w:val="00443B43"/>
    <w:rsid w:val="00446CC0"/>
    <w:rsid w:val="00446D66"/>
    <w:rsid w:val="00447B49"/>
    <w:rsid w:val="00450201"/>
    <w:rsid w:val="00450E54"/>
    <w:rsid w:val="00450FFB"/>
    <w:rsid w:val="004525DA"/>
    <w:rsid w:val="004544B2"/>
    <w:rsid w:val="0045503E"/>
    <w:rsid w:val="00455A53"/>
    <w:rsid w:val="004563A9"/>
    <w:rsid w:val="00456C68"/>
    <w:rsid w:val="00457F2A"/>
    <w:rsid w:val="004609E7"/>
    <w:rsid w:val="00460C1A"/>
    <w:rsid w:val="00460E9C"/>
    <w:rsid w:val="00461451"/>
    <w:rsid w:val="00461986"/>
    <w:rsid w:val="00462264"/>
    <w:rsid w:val="0046312E"/>
    <w:rsid w:val="0046364B"/>
    <w:rsid w:val="00463983"/>
    <w:rsid w:val="00464570"/>
    <w:rsid w:val="00464F30"/>
    <w:rsid w:val="00466328"/>
    <w:rsid w:val="004665C1"/>
    <w:rsid w:val="0046671A"/>
    <w:rsid w:val="00470E4F"/>
    <w:rsid w:val="00472893"/>
    <w:rsid w:val="00473933"/>
    <w:rsid w:val="0047645F"/>
    <w:rsid w:val="00476D1E"/>
    <w:rsid w:val="004813C4"/>
    <w:rsid w:val="0048152A"/>
    <w:rsid w:val="00481C4E"/>
    <w:rsid w:val="0048351A"/>
    <w:rsid w:val="00483D70"/>
    <w:rsid w:val="0048415C"/>
    <w:rsid w:val="004845A0"/>
    <w:rsid w:val="00484A6E"/>
    <w:rsid w:val="004877DA"/>
    <w:rsid w:val="00490D21"/>
    <w:rsid w:val="00491FB5"/>
    <w:rsid w:val="00492473"/>
    <w:rsid w:val="00492E7A"/>
    <w:rsid w:val="00493A16"/>
    <w:rsid w:val="00493C82"/>
    <w:rsid w:val="0049581D"/>
    <w:rsid w:val="004A17EF"/>
    <w:rsid w:val="004A1869"/>
    <w:rsid w:val="004A2332"/>
    <w:rsid w:val="004A2EB2"/>
    <w:rsid w:val="004A2EEB"/>
    <w:rsid w:val="004A4C8E"/>
    <w:rsid w:val="004A508A"/>
    <w:rsid w:val="004A61A0"/>
    <w:rsid w:val="004A7E2F"/>
    <w:rsid w:val="004B0652"/>
    <w:rsid w:val="004B34F4"/>
    <w:rsid w:val="004B36E3"/>
    <w:rsid w:val="004B3A1E"/>
    <w:rsid w:val="004B46E4"/>
    <w:rsid w:val="004B4B92"/>
    <w:rsid w:val="004B4E37"/>
    <w:rsid w:val="004B4F3A"/>
    <w:rsid w:val="004B6943"/>
    <w:rsid w:val="004B6EA5"/>
    <w:rsid w:val="004B7655"/>
    <w:rsid w:val="004B7666"/>
    <w:rsid w:val="004C026F"/>
    <w:rsid w:val="004C0607"/>
    <w:rsid w:val="004C0812"/>
    <w:rsid w:val="004C0DBE"/>
    <w:rsid w:val="004C17F4"/>
    <w:rsid w:val="004C1D66"/>
    <w:rsid w:val="004C25AE"/>
    <w:rsid w:val="004C3B51"/>
    <w:rsid w:val="004C435E"/>
    <w:rsid w:val="004C4AF5"/>
    <w:rsid w:val="004C55D1"/>
    <w:rsid w:val="004C5F2F"/>
    <w:rsid w:val="004C6714"/>
    <w:rsid w:val="004D1957"/>
    <w:rsid w:val="004D2184"/>
    <w:rsid w:val="004D2509"/>
    <w:rsid w:val="004D34F5"/>
    <w:rsid w:val="004D3641"/>
    <w:rsid w:val="004D6A29"/>
    <w:rsid w:val="004D6AFC"/>
    <w:rsid w:val="004D78A6"/>
    <w:rsid w:val="004E457E"/>
    <w:rsid w:val="004E495F"/>
    <w:rsid w:val="004E70E2"/>
    <w:rsid w:val="004F25EC"/>
    <w:rsid w:val="004F3795"/>
    <w:rsid w:val="004F4526"/>
    <w:rsid w:val="004F45FC"/>
    <w:rsid w:val="004F622E"/>
    <w:rsid w:val="004F6369"/>
    <w:rsid w:val="004F6799"/>
    <w:rsid w:val="004F6A3E"/>
    <w:rsid w:val="004F76A1"/>
    <w:rsid w:val="004F7CCB"/>
    <w:rsid w:val="00500D7B"/>
    <w:rsid w:val="005016CD"/>
    <w:rsid w:val="0050298C"/>
    <w:rsid w:val="00503B63"/>
    <w:rsid w:val="00503F4D"/>
    <w:rsid w:val="00505B22"/>
    <w:rsid w:val="00505E3A"/>
    <w:rsid w:val="005066AD"/>
    <w:rsid w:val="00506BBD"/>
    <w:rsid w:val="00506F78"/>
    <w:rsid w:val="00507576"/>
    <w:rsid w:val="00510104"/>
    <w:rsid w:val="00515451"/>
    <w:rsid w:val="00516126"/>
    <w:rsid w:val="00517428"/>
    <w:rsid w:val="00522017"/>
    <w:rsid w:val="00522B75"/>
    <w:rsid w:val="00523A0C"/>
    <w:rsid w:val="00523A1D"/>
    <w:rsid w:val="005240A5"/>
    <w:rsid w:val="00525428"/>
    <w:rsid w:val="0052730B"/>
    <w:rsid w:val="005276C3"/>
    <w:rsid w:val="00527BA7"/>
    <w:rsid w:val="0053114D"/>
    <w:rsid w:val="005316EA"/>
    <w:rsid w:val="00534472"/>
    <w:rsid w:val="0053633B"/>
    <w:rsid w:val="0053673A"/>
    <w:rsid w:val="00536893"/>
    <w:rsid w:val="00536C9E"/>
    <w:rsid w:val="00542C75"/>
    <w:rsid w:val="005432F6"/>
    <w:rsid w:val="00543608"/>
    <w:rsid w:val="00543EF0"/>
    <w:rsid w:val="00544204"/>
    <w:rsid w:val="00544D82"/>
    <w:rsid w:val="005478D6"/>
    <w:rsid w:val="00547992"/>
    <w:rsid w:val="005513AC"/>
    <w:rsid w:val="005517FC"/>
    <w:rsid w:val="00551BB3"/>
    <w:rsid w:val="0055211F"/>
    <w:rsid w:val="00553800"/>
    <w:rsid w:val="005538D0"/>
    <w:rsid w:val="00553E6C"/>
    <w:rsid w:val="00553EDB"/>
    <w:rsid w:val="0055443B"/>
    <w:rsid w:val="0055448B"/>
    <w:rsid w:val="005547FF"/>
    <w:rsid w:val="00554D3B"/>
    <w:rsid w:val="00555705"/>
    <w:rsid w:val="00555D70"/>
    <w:rsid w:val="005605AA"/>
    <w:rsid w:val="00561505"/>
    <w:rsid w:val="005619CE"/>
    <w:rsid w:val="005642AC"/>
    <w:rsid w:val="00565A3C"/>
    <w:rsid w:val="00567504"/>
    <w:rsid w:val="00567C5F"/>
    <w:rsid w:val="00567C7C"/>
    <w:rsid w:val="00570E5C"/>
    <w:rsid w:val="005710AB"/>
    <w:rsid w:val="005722D7"/>
    <w:rsid w:val="00572353"/>
    <w:rsid w:val="005730CD"/>
    <w:rsid w:val="00573E6B"/>
    <w:rsid w:val="00574929"/>
    <w:rsid w:val="0057556D"/>
    <w:rsid w:val="00575B4B"/>
    <w:rsid w:val="00577105"/>
    <w:rsid w:val="00577C38"/>
    <w:rsid w:val="00580CF8"/>
    <w:rsid w:val="00580E68"/>
    <w:rsid w:val="005814DB"/>
    <w:rsid w:val="00581C62"/>
    <w:rsid w:val="00582E34"/>
    <w:rsid w:val="00584A2E"/>
    <w:rsid w:val="00584ABC"/>
    <w:rsid w:val="0058553E"/>
    <w:rsid w:val="00585F1F"/>
    <w:rsid w:val="0059144E"/>
    <w:rsid w:val="00592ACC"/>
    <w:rsid w:val="00592FB6"/>
    <w:rsid w:val="00593CD9"/>
    <w:rsid w:val="00593E45"/>
    <w:rsid w:val="00593F26"/>
    <w:rsid w:val="005955B4"/>
    <w:rsid w:val="005A0214"/>
    <w:rsid w:val="005A2056"/>
    <w:rsid w:val="005A2091"/>
    <w:rsid w:val="005A22BC"/>
    <w:rsid w:val="005A43A1"/>
    <w:rsid w:val="005A4A80"/>
    <w:rsid w:val="005A6081"/>
    <w:rsid w:val="005A61D9"/>
    <w:rsid w:val="005A6627"/>
    <w:rsid w:val="005B1BEB"/>
    <w:rsid w:val="005B2EDF"/>
    <w:rsid w:val="005B37AC"/>
    <w:rsid w:val="005B4167"/>
    <w:rsid w:val="005B45EE"/>
    <w:rsid w:val="005B48ED"/>
    <w:rsid w:val="005B52A4"/>
    <w:rsid w:val="005B6898"/>
    <w:rsid w:val="005C00CD"/>
    <w:rsid w:val="005C0473"/>
    <w:rsid w:val="005C22ED"/>
    <w:rsid w:val="005C35FC"/>
    <w:rsid w:val="005C6389"/>
    <w:rsid w:val="005C7473"/>
    <w:rsid w:val="005C7703"/>
    <w:rsid w:val="005D084F"/>
    <w:rsid w:val="005D111D"/>
    <w:rsid w:val="005D174E"/>
    <w:rsid w:val="005D1891"/>
    <w:rsid w:val="005D3771"/>
    <w:rsid w:val="005D3952"/>
    <w:rsid w:val="005D445F"/>
    <w:rsid w:val="005D46D3"/>
    <w:rsid w:val="005D4AB2"/>
    <w:rsid w:val="005D503C"/>
    <w:rsid w:val="005E0E28"/>
    <w:rsid w:val="005E2129"/>
    <w:rsid w:val="005E2558"/>
    <w:rsid w:val="005E310E"/>
    <w:rsid w:val="005E3FD2"/>
    <w:rsid w:val="005E44A7"/>
    <w:rsid w:val="005E56BF"/>
    <w:rsid w:val="005E5821"/>
    <w:rsid w:val="005E5BD6"/>
    <w:rsid w:val="005E6196"/>
    <w:rsid w:val="005E66FE"/>
    <w:rsid w:val="005E6B9F"/>
    <w:rsid w:val="005E757E"/>
    <w:rsid w:val="005F01F1"/>
    <w:rsid w:val="005F127B"/>
    <w:rsid w:val="005F1B37"/>
    <w:rsid w:val="005F30F0"/>
    <w:rsid w:val="005F37DC"/>
    <w:rsid w:val="005F38BF"/>
    <w:rsid w:val="005F391A"/>
    <w:rsid w:val="005F3BF4"/>
    <w:rsid w:val="005F3D2F"/>
    <w:rsid w:val="005F484D"/>
    <w:rsid w:val="005F5AF9"/>
    <w:rsid w:val="005F665C"/>
    <w:rsid w:val="00602F41"/>
    <w:rsid w:val="00604A6B"/>
    <w:rsid w:val="00605048"/>
    <w:rsid w:val="00606BA3"/>
    <w:rsid w:val="00607704"/>
    <w:rsid w:val="00611152"/>
    <w:rsid w:val="00613571"/>
    <w:rsid w:val="00613986"/>
    <w:rsid w:val="00613A67"/>
    <w:rsid w:val="0061406D"/>
    <w:rsid w:val="00614674"/>
    <w:rsid w:val="00621A89"/>
    <w:rsid w:val="006250CA"/>
    <w:rsid w:val="006252FA"/>
    <w:rsid w:val="0062696A"/>
    <w:rsid w:val="00626B7E"/>
    <w:rsid w:val="00626C4B"/>
    <w:rsid w:val="00627F75"/>
    <w:rsid w:val="00630870"/>
    <w:rsid w:val="00631763"/>
    <w:rsid w:val="00631EB4"/>
    <w:rsid w:val="00632FCF"/>
    <w:rsid w:val="0063338A"/>
    <w:rsid w:val="00633D34"/>
    <w:rsid w:val="00634654"/>
    <w:rsid w:val="00636424"/>
    <w:rsid w:val="00636DAF"/>
    <w:rsid w:val="00636DB3"/>
    <w:rsid w:val="00640747"/>
    <w:rsid w:val="006410FB"/>
    <w:rsid w:val="00641B75"/>
    <w:rsid w:val="006421A5"/>
    <w:rsid w:val="006432BC"/>
    <w:rsid w:val="00643C9D"/>
    <w:rsid w:val="00643D5F"/>
    <w:rsid w:val="00643EFB"/>
    <w:rsid w:val="00644B1C"/>
    <w:rsid w:val="00646DC9"/>
    <w:rsid w:val="00647972"/>
    <w:rsid w:val="00650289"/>
    <w:rsid w:val="00650DF6"/>
    <w:rsid w:val="00651660"/>
    <w:rsid w:val="00653692"/>
    <w:rsid w:val="00654D56"/>
    <w:rsid w:val="0065534F"/>
    <w:rsid w:val="00657DB7"/>
    <w:rsid w:val="00660F65"/>
    <w:rsid w:val="0066247B"/>
    <w:rsid w:val="00663AC1"/>
    <w:rsid w:val="00666EA4"/>
    <w:rsid w:val="00667804"/>
    <w:rsid w:val="006701CF"/>
    <w:rsid w:val="006710D6"/>
    <w:rsid w:val="00671938"/>
    <w:rsid w:val="00671EF3"/>
    <w:rsid w:val="00672452"/>
    <w:rsid w:val="006738FB"/>
    <w:rsid w:val="00674306"/>
    <w:rsid w:val="006759B3"/>
    <w:rsid w:val="00676386"/>
    <w:rsid w:val="00676B28"/>
    <w:rsid w:val="00676F57"/>
    <w:rsid w:val="006779AC"/>
    <w:rsid w:val="00680FEE"/>
    <w:rsid w:val="00681896"/>
    <w:rsid w:val="00681C15"/>
    <w:rsid w:val="00683776"/>
    <w:rsid w:val="00683B10"/>
    <w:rsid w:val="00684444"/>
    <w:rsid w:val="00684B63"/>
    <w:rsid w:val="006867BE"/>
    <w:rsid w:val="006874BB"/>
    <w:rsid w:val="00690805"/>
    <w:rsid w:val="00691830"/>
    <w:rsid w:val="0069237E"/>
    <w:rsid w:val="006924C7"/>
    <w:rsid w:val="00693391"/>
    <w:rsid w:val="006942D2"/>
    <w:rsid w:val="006958BB"/>
    <w:rsid w:val="006A05DE"/>
    <w:rsid w:val="006A07D8"/>
    <w:rsid w:val="006A1C69"/>
    <w:rsid w:val="006A3087"/>
    <w:rsid w:val="006A4376"/>
    <w:rsid w:val="006A657E"/>
    <w:rsid w:val="006A6CDF"/>
    <w:rsid w:val="006B0C26"/>
    <w:rsid w:val="006B0D3E"/>
    <w:rsid w:val="006B2158"/>
    <w:rsid w:val="006B2B97"/>
    <w:rsid w:val="006B2CD0"/>
    <w:rsid w:val="006B49F9"/>
    <w:rsid w:val="006B4D5D"/>
    <w:rsid w:val="006B4F22"/>
    <w:rsid w:val="006B4F44"/>
    <w:rsid w:val="006B70ED"/>
    <w:rsid w:val="006B789D"/>
    <w:rsid w:val="006B7F98"/>
    <w:rsid w:val="006C0388"/>
    <w:rsid w:val="006C14FC"/>
    <w:rsid w:val="006C1947"/>
    <w:rsid w:val="006C1C08"/>
    <w:rsid w:val="006C1C96"/>
    <w:rsid w:val="006C42B5"/>
    <w:rsid w:val="006C56DC"/>
    <w:rsid w:val="006C59E4"/>
    <w:rsid w:val="006C5E99"/>
    <w:rsid w:val="006C6547"/>
    <w:rsid w:val="006C6571"/>
    <w:rsid w:val="006C745B"/>
    <w:rsid w:val="006D10CB"/>
    <w:rsid w:val="006D2083"/>
    <w:rsid w:val="006D38E8"/>
    <w:rsid w:val="006D3A2F"/>
    <w:rsid w:val="006D4910"/>
    <w:rsid w:val="006D4942"/>
    <w:rsid w:val="006D4B88"/>
    <w:rsid w:val="006D60FE"/>
    <w:rsid w:val="006D710F"/>
    <w:rsid w:val="006D765E"/>
    <w:rsid w:val="006E05F6"/>
    <w:rsid w:val="006E0BC3"/>
    <w:rsid w:val="006E15DA"/>
    <w:rsid w:val="006E1625"/>
    <w:rsid w:val="006E1C03"/>
    <w:rsid w:val="006E32D3"/>
    <w:rsid w:val="006E3D50"/>
    <w:rsid w:val="006E423B"/>
    <w:rsid w:val="006E59F9"/>
    <w:rsid w:val="006E5A6E"/>
    <w:rsid w:val="006E5E38"/>
    <w:rsid w:val="006E6725"/>
    <w:rsid w:val="006E7A9D"/>
    <w:rsid w:val="006F12E5"/>
    <w:rsid w:val="006F2B46"/>
    <w:rsid w:val="006F461B"/>
    <w:rsid w:val="006F48B4"/>
    <w:rsid w:val="006F50EB"/>
    <w:rsid w:val="006F5BE0"/>
    <w:rsid w:val="006F5FA3"/>
    <w:rsid w:val="006F65F0"/>
    <w:rsid w:val="006F7797"/>
    <w:rsid w:val="006F7A16"/>
    <w:rsid w:val="006F7C00"/>
    <w:rsid w:val="0070044B"/>
    <w:rsid w:val="00700627"/>
    <w:rsid w:val="00700BD6"/>
    <w:rsid w:val="0070189F"/>
    <w:rsid w:val="007019BF"/>
    <w:rsid w:val="00701AED"/>
    <w:rsid w:val="007023D8"/>
    <w:rsid w:val="007038A0"/>
    <w:rsid w:val="00705BC7"/>
    <w:rsid w:val="00706EE2"/>
    <w:rsid w:val="007071EA"/>
    <w:rsid w:val="00710AC9"/>
    <w:rsid w:val="00711E02"/>
    <w:rsid w:val="007126E7"/>
    <w:rsid w:val="00713F5F"/>
    <w:rsid w:val="0071571C"/>
    <w:rsid w:val="00716959"/>
    <w:rsid w:val="00716E9F"/>
    <w:rsid w:val="00721E39"/>
    <w:rsid w:val="00722B75"/>
    <w:rsid w:val="007231CC"/>
    <w:rsid w:val="00724AD4"/>
    <w:rsid w:val="0072586A"/>
    <w:rsid w:val="00726A94"/>
    <w:rsid w:val="007331C5"/>
    <w:rsid w:val="00733A94"/>
    <w:rsid w:val="0073410D"/>
    <w:rsid w:val="0073457C"/>
    <w:rsid w:val="007347DB"/>
    <w:rsid w:val="00735E5C"/>
    <w:rsid w:val="00736E98"/>
    <w:rsid w:val="00740272"/>
    <w:rsid w:val="00740843"/>
    <w:rsid w:val="0074197F"/>
    <w:rsid w:val="007424B3"/>
    <w:rsid w:val="00744B4C"/>
    <w:rsid w:val="00745D64"/>
    <w:rsid w:val="007462B1"/>
    <w:rsid w:val="007510A4"/>
    <w:rsid w:val="007527E6"/>
    <w:rsid w:val="007527EF"/>
    <w:rsid w:val="00752AA4"/>
    <w:rsid w:val="00753A4E"/>
    <w:rsid w:val="00756367"/>
    <w:rsid w:val="0075728F"/>
    <w:rsid w:val="0075737A"/>
    <w:rsid w:val="00757B2E"/>
    <w:rsid w:val="00760BE7"/>
    <w:rsid w:val="00760C90"/>
    <w:rsid w:val="007615FF"/>
    <w:rsid w:val="007626DC"/>
    <w:rsid w:val="00762AD2"/>
    <w:rsid w:val="00762DC3"/>
    <w:rsid w:val="007631A6"/>
    <w:rsid w:val="00763924"/>
    <w:rsid w:val="00764424"/>
    <w:rsid w:val="00766680"/>
    <w:rsid w:val="00766C25"/>
    <w:rsid w:val="00771A25"/>
    <w:rsid w:val="00772734"/>
    <w:rsid w:val="00773798"/>
    <w:rsid w:val="007737AF"/>
    <w:rsid w:val="00773B50"/>
    <w:rsid w:val="007742D3"/>
    <w:rsid w:val="00774726"/>
    <w:rsid w:val="00775129"/>
    <w:rsid w:val="007775B2"/>
    <w:rsid w:val="00777662"/>
    <w:rsid w:val="00780622"/>
    <w:rsid w:val="00780C48"/>
    <w:rsid w:val="007815F8"/>
    <w:rsid w:val="007816DA"/>
    <w:rsid w:val="0078361C"/>
    <w:rsid w:val="0078378F"/>
    <w:rsid w:val="00783867"/>
    <w:rsid w:val="00783BAB"/>
    <w:rsid w:val="00784624"/>
    <w:rsid w:val="00784995"/>
    <w:rsid w:val="00787065"/>
    <w:rsid w:val="007879F8"/>
    <w:rsid w:val="00791F7E"/>
    <w:rsid w:val="00792CAD"/>
    <w:rsid w:val="00792F07"/>
    <w:rsid w:val="007932FD"/>
    <w:rsid w:val="00794A54"/>
    <w:rsid w:val="00796164"/>
    <w:rsid w:val="00796481"/>
    <w:rsid w:val="007965CA"/>
    <w:rsid w:val="00796ACA"/>
    <w:rsid w:val="00796BA0"/>
    <w:rsid w:val="00797410"/>
    <w:rsid w:val="007A0072"/>
    <w:rsid w:val="007A0113"/>
    <w:rsid w:val="007A04CB"/>
    <w:rsid w:val="007A1272"/>
    <w:rsid w:val="007A35CC"/>
    <w:rsid w:val="007A3EA6"/>
    <w:rsid w:val="007A4C95"/>
    <w:rsid w:val="007A6497"/>
    <w:rsid w:val="007A7A5E"/>
    <w:rsid w:val="007A7B85"/>
    <w:rsid w:val="007B0A20"/>
    <w:rsid w:val="007B0DBB"/>
    <w:rsid w:val="007B27E2"/>
    <w:rsid w:val="007B33B1"/>
    <w:rsid w:val="007B3544"/>
    <w:rsid w:val="007B4254"/>
    <w:rsid w:val="007B53E7"/>
    <w:rsid w:val="007B5ABE"/>
    <w:rsid w:val="007B6169"/>
    <w:rsid w:val="007B68DC"/>
    <w:rsid w:val="007B6FE3"/>
    <w:rsid w:val="007C1AD3"/>
    <w:rsid w:val="007C2DF2"/>
    <w:rsid w:val="007C3DEC"/>
    <w:rsid w:val="007C4AEA"/>
    <w:rsid w:val="007C4DD3"/>
    <w:rsid w:val="007C600A"/>
    <w:rsid w:val="007C65F4"/>
    <w:rsid w:val="007C79CD"/>
    <w:rsid w:val="007C7EF3"/>
    <w:rsid w:val="007D06E5"/>
    <w:rsid w:val="007D0B88"/>
    <w:rsid w:val="007D1B7B"/>
    <w:rsid w:val="007D2C4A"/>
    <w:rsid w:val="007D388A"/>
    <w:rsid w:val="007D3CD5"/>
    <w:rsid w:val="007D4967"/>
    <w:rsid w:val="007D53C7"/>
    <w:rsid w:val="007D6032"/>
    <w:rsid w:val="007D6B0D"/>
    <w:rsid w:val="007E1346"/>
    <w:rsid w:val="007E3190"/>
    <w:rsid w:val="007E31FB"/>
    <w:rsid w:val="007E5A78"/>
    <w:rsid w:val="007E61A8"/>
    <w:rsid w:val="007E792E"/>
    <w:rsid w:val="007F0448"/>
    <w:rsid w:val="007F36B7"/>
    <w:rsid w:val="007F4C21"/>
    <w:rsid w:val="008005CA"/>
    <w:rsid w:val="00800F47"/>
    <w:rsid w:val="00801B98"/>
    <w:rsid w:val="00802AAB"/>
    <w:rsid w:val="00803F0A"/>
    <w:rsid w:val="0080452F"/>
    <w:rsid w:val="00804736"/>
    <w:rsid w:val="0080590D"/>
    <w:rsid w:val="0080713F"/>
    <w:rsid w:val="00807C3F"/>
    <w:rsid w:val="008100D5"/>
    <w:rsid w:val="00811E60"/>
    <w:rsid w:val="008126E1"/>
    <w:rsid w:val="00812B3F"/>
    <w:rsid w:val="00812B56"/>
    <w:rsid w:val="00813E9C"/>
    <w:rsid w:val="0081420B"/>
    <w:rsid w:val="00814794"/>
    <w:rsid w:val="008148E5"/>
    <w:rsid w:val="00814BF2"/>
    <w:rsid w:val="00815150"/>
    <w:rsid w:val="008201AD"/>
    <w:rsid w:val="00821A9C"/>
    <w:rsid w:val="00823C94"/>
    <w:rsid w:val="00823E96"/>
    <w:rsid w:val="00825449"/>
    <w:rsid w:val="00826A5B"/>
    <w:rsid w:val="00826B74"/>
    <w:rsid w:val="00831BA7"/>
    <w:rsid w:val="00832731"/>
    <w:rsid w:val="0083293B"/>
    <w:rsid w:val="008337E2"/>
    <w:rsid w:val="00835095"/>
    <w:rsid w:val="00836368"/>
    <w:rsid w:val="00840CBA"/>
    <w:rsid w:val="008411DE"/>
    <w:rsid w:val="0084126E"/>
    <w:rsid w:val="008417EB"/>
    <w:rsid w:val="00841F16"/>
    <w:rsid w:val="00842144"/>
    <w:rsid w:val="00843584"/>
    <w:rsid w:val="0084471C"/>
    <w:rsid w:val="0084684A"/>
    <w:rsid w:val="008503B6"/>
    <w:rsid w:val="0085058A"/>
    <w:rsid w:val="008517A0"/>
    <w:rsid w:val="00851AC0"/>
    <w:rsid w:val="00852A68"/>
    <w:rsid w:val="00852A6B"/>
    <w:rsid w:val="00852D33"/>
    <w:rsid w:val="0085637C"/>
    <w:rsid w:val="008567F1"/>
    <w:rsid w:val="00856985"/>
    <w:rsid w:val="0085776C"/>
    <w:rsid w:val="00857A41"/>
    <w:rsid w:val="0086041F"/>
    <w:rsid w:val="008624A5"/>
    <w:rsid w:val="00862D74"/>
    <w:rsid w:val="00864301"/>
    <w:rsid w:val="00866CC2"/>
    <w:rsid w:val="00867C1B"/>
    <w:rsid w:val="00870992"/>
    <w:rsid w:val="00872506"/>
    <w:rsid w:val="00873183"/>
    <w:rsid w:val="00873F16"/>
    <w:rsid w:val="00873FAE"/>
    <w:rsid w:val="0087498F"/>
    <w:rsid w:val="00874CBB"/>
    <w:rsid w:val="00874F1D"/>
    <w:rsid w:val="0087625F"/>
    <w:rsid w:val="00876B95"/>
    <w:rsid w:val="008774AE"/>
    <w:rsid w:val="00880750"/>
    <w:rsid w:val="0088085F"/>
    <w:rsid w:val="008828D1"/>
    <w:rsid w:val="0088758C"/>
    <w:rsid w:val="008877AD"/>
    <w:rsid w:val="00890628"/>
    <w:rsid w:val="00890F91"/>
    <w:rsid w:val="008916E7"/>
    <w:rsid w:val="008946FA"/>
    <w:rsid w:val="00894C49"/>
    <w:rsid w:val="00895D97"/>
    <w:rsid w:val="00896573"/>
    <w:rsid w:val="00896A40"/>
    <w:rsid w:val="008970E3"/>
    <w:rsid w:val="008A1B5D"/>
    <w:rsid w:val="008A32B9"/>
    <w:rsid w:val="008A3A92"/>
    <w:rsid w:val="008A3C4B"/>
    <w:rsid w:val="008A5331"/>
    <w:rsid w:val="008A5514"/>
    <w:rsid w:val="008A7633"/>
    <w:rsid w:val="008A7660"/>
    <w:rsid w:val="008B0AB3"/>
    <w:rsid w:val="008B1377"/>
    <w:rsid w:val="008B1490"/>
    <w:rsid w:val="008B5BC2"/>
    <w:rsid w:val="008B5C59"/>
    <w:rsid w:val="008B5E3B"/>
    <w:rsid w:val="008B7AA7"/>
    <w:rsid w:val="008B7F1A"/>
    <w:rsid w:val="008C20AD"/>
    <w:rsid w:val="008C28A0"/>
    <w:rsid w:val="008C2C79"/>
    <w:rsid w:val="008C3020"/>
    <w:rsid w:val="008C32B2"/>
    <w:rsid w:val="008C353E"/>
    <w:rsid w:val="008C690B"/>
    <w:rsid w:val="008C696A"/>
    <w:rsid w:val="008D0BC8"/>
    <w:rsid w:val="008D0CE2"/>
    <w:rsid w:val="008D2292"/>
    <w:rsid w:val="008D4B30"/>
    <w:rsid w:val="008D742E"/>
    <w:rsid w:val="008D7EFA"/>
    <w:rsid w:val="008E0190"/>
    <w:rsid w:val="008E1DD5"/>
    <w:rsid w:val="008E2A2C"/>
    <w:rsid w:val="008E2FD5"/>
    <w:rsid w:val="008E3B8C"/>
    <w:rsid w:val="008E48EE"/>
    <w:rsid w:val="008E4C0E"/>
    <w:rsid w:val="008E6AB6"/>
    <w:rsid w:val="008E7DE8"/>
    <w:rsid w:val="008F02A3"/>
    <w:rsid w:val="008F0DCB"/>
    <w:rsid w:val="008F26A5"/>
    <w:rsid w:val="008F52CB"/>
    <w:rsid w:val="008F52FD"/>
    <w:rsid w:val="008F5308"/>
    <w:rsid w:val="008F5A88"/>
    <w:rsid w:val="008F5FF9"/>
    <w:rsid w:val="008F6065"/>
    <w:rsid w:val="008F7FFA"/>
    <w:rsid w:val="0090015D"/>
    <w:rsid w:val="00900233"/>
    <w:rsid w:val="00900878"/>
    <w:rsid w:val="00902642"/>
    <w:rsid w:val="009044D5"/>
    <w:rsid w:val="009045CD"/>
    <w:rsid w:val="00905110"/>
    <w:rsid w:val="009053F4"/>
    <w:rsid w:val="0090551F"/>
    <w:rsid w:val="00907B5C"/>
    <w:rsid w:val="009107E5"/>
    <w:rsid w:val="00910C5F"/>
    <w:rsid w:val="009120C4"/>
    <w:rsid w:val="00912537"/>
    <w:rsid w:val="009155F8"/>
    <w:rsid w:val="0091620C"/>
    <w:rsid w:val="00916245"/>
    <w:rsid w:val="00916465"/>
    <w:rsid w:val="00917C2B"/>
    <w:rsid w:val="00917CA1"/>
    <w:rsid w:val="00920311"/>
    <w:rsid w:val="00921AF3"/>
    <w:rsid w:val="00921B12"/>
    <w:rsid w:val="00921E7C"/>
    <w:rsid w:val="0092236B"/>
    <w:rsid w:val="0092238C"/>
    <w:rsid w:val="00924313"/>
    <w:rsid w:val="00924F4B"/>
    <w:rsid w:val="009312AA"/>
    <w:rsid w:val="0093171B"/>
    <w:rsid w:val="00935816"/>
    <w:rsid w:val="00935DAE"/>
    <w:rsid w:val="009361F2"/>
    <w:rsid w:val="00936734"/>
    <w:rsid w:val="00940007"/>
    <w:rsid w:val="009404B1"/>
    <w:rsid w:val="00942025"/>
    <w:rsid w:val="00942A92"/>
    <w:rsid w:val="00942F90"/>
    <w:rsid w:val="00944135"/>
    <w:rsid w:val="00945037"/>
    <w:rsid w:val="00947BF3"/>
    <w:rsid w:val="009514AD"/>
    <w:rsid w:val="00951A2F"/>
    <w:rsid w:val="00953F7B"/>
    <w:rsid w:val="009545B3"/>
    <w:rsid w:val="00955B17"/>
    <w:rsid w:val="00955E54"/>
    <w:rsid w:val="00956887"/>
    <w:rsid w:val="00956897"/>
    <w:rsid w:val="00956AF4"/>
    <w:rsid w:val="00957E5E"/>
    <w:rsid w:val="00960493"/>
    <w:rsid w:val="00960F7F"/>
    <w:rsid w:val="00961DD4"/>
    <w:rsid w:val="00961E61"/>
    <w:rsid w:val="00962530"/>
    <w:rsid w:val="0096541A"/>
    <w:rsid w:val="009654BB"/>
    <w:rsid w:val="00965C63"/>
    <w:rsid w:val="00966055"/>
    <w:rsid w:val="0096658F"/>
    <w:rsid w:val="0096708F"/>
    <w:rsid w:val="00967648"/>
    <w:rsid w:val="00967DA9"/>
    <w:rsid w:val="009703DD"/>
    <w:rsid w:val="009728B8"/>
    <w:rsid w:val="00974503"/>
    <w:rsid w:val="00975F83"/>
    <w:rsid w:val="0097636B"/>
    <w:rsid w:val="009766F9"/>
    <w:rsid w:val="00977C74"/>
    <w:rsid w:val="00980C52"/>
    <w:rsid w:val="00982098"/>
    <w:rsid w:val="00982AE6"/>
    <w:rsid w:val="0098348C"/>
    <w:rsid w:val="009835D7"/>
    <w:rsid w:val="00983F45"/>
    <w:rsid w:val="00984BE7"/>
    <w:rsid w:val="0098509A"/>
    <w:rsid w:val="0098687F"/>
    <w:rsid w:val="00991B91"/>
    <w:rsid w:val="00993FB8"/>
    <w:rsid w:val="00995960"/>
    <w:rsid w:val="009964FA"/>
    <w:rsid w:val="009A152F"/>
    <w:rsid w:val="009A3C57"/>
    <w:rsid w:val="009A432E"/>
    <w:rsid w:val="009A485A"/>
    <w:rsid w:val="009A5AF2"/>
    <w:rsid w:val="009A6202"/>
    <w:rsid w:val="009A620B"/>
    <w:rsid w:val="009A634B"/>
    <w:rsid w:val="009A6EF6"/>
    <w:rsid w:val="009A7CE3"/>
    <w:rsid w:val="009B0A71"/>
    <w:rsid w:val="009B240F"/>
    <w:rsid w:val="009B3A22"/>
    <w:rsid w:val="009B3F82"/>
    <w:rsid w:val="009B5EF4"/>
    <w:rsid w:val="009B5F55"/>
    <w:rsid w:val="009B720B"/>
    <w:rsid w:val="009C0647"/>
    <w:rsid w:val="009C123F"/>
    <w:rsid w:val="009C1F58"/>
    <w:rsid w:val="009C27BD"/>
    <w:rsid w:val="009C2E0A"/>
    <w:rsid w:val="009C4D59"/>
    <w:rsid w:val="009C5106"/>
    <w:rsid w:val="009D185C"/>
    <w:rsid w:val="009D41CC"/>
    <w:rsid w:val="009D43A5"/>
    <w:rsid w:val="009D43C6"/>
    <w:rsid w:val="009D4ACF"/>
    <w:rsid w:val="009E0B34"/>
    <w:rsid w:val="009E2355"/>
    <w:rsid w:val="009E2586"/>
    <w:rsid w:val="009E51FF"/>
    <w:rsid w:val="009E527F"/>
    <w:rsid w:val="009E5C65"/>
    <w:rsid w:val="009E6CCF"/>
    <w:rsid w:val="009F0333"/>
    <w:rsid w:val="009F3314"/>
    <w:rsid w:val="009F397C"/>
    <w:rsid w:val="009F3BAC"/>
    <w:rsid w:val="009F404D"/>
    <w:rsid w:val="009F47B9"/>
    <w:rsid w:val="009F4EE0"/>
    <w:rsid w:val="009F5927"/>
    <w:rsid w:val="009F627E"/>
    <w:rsid w:val="00A05EB2"/>
    <w:rsid w:val="00A06309"/>
    <w:rsid w:val="00A064C3"/>
    <w:rsid w:val="00A07CC1"/>
    <w:rsid w:val="00A102F8"/>
    <w:rsid w:val="00A1129F"/>
    <w:rsid w:val="00A11454"/>
    <w:rsid w:val="00A11718"/>
    <w:rsid w:val="00A11904"/>
    <w:rsid w:val="00A13637"/>
    <w:rsid w:val="00A13930"/>
    <w:rsid w:val="00A1667E"/>
    <w:rsid w:val="00A16B30"/>
    <w:rsid w:val="00A25287"/>
    <w:rsid w:val="00A2705F"/>
    <w:rsid w:val="00A277F2"/>
    <w:rsid w:val="00A30775"/>
    <w:rsid w:val="00A326A3"/>
    <w:rsid w:val="00A32860"/>
    <w:rsid w:val="00A33B63"/>
    <w:rsid w:val="00A34C96"/>
    <w:rsid w:val="00A355E8"/>
    <w:rsid w:val="00A35C98"/>
    <w:rsid w:val="00A35F9A"/>
    <w:rsid w:val="00A367BD"/>
    <w:rsid w:val="00A3680B"/>
    <w:rsid w:val="00A372C2"/>
    <w:rsid w:val="00A4034E"/>
    <w:rsid w:val="00A415AC"/>
    <w:rsid w:val="00A41997"/>
    <w:rsid w:val="00A41AF3"/>
    <w:rsid w:val="00A41F34"/>
    <w:rsid w:val="00A423C3"/>
    <w:rsid w:val="00A43C8B"/>
    <w:rsid w:val="00A44244"/>
    <w:rsid w:val="00A454D9"/>
    <w:rsid w:val="00A46032"/>
    <w:rsid w:val="00A4625E"/>
    <w:rsid w:val="00A4702B"/>
    <w:rsid w:val="00A470FF"/>
    <w:rsid w:val="00A477F7"/>
    <w:rsid w:val="00A47A4B"/>
    <w:rsid w:val="00A50DF7"/>
    <w:rsid w:val="00A51118"/>
    <w:rsid w:val="00A52952"/>
    <w:rsid w:val="00A545AD"/>
    <w:rsid w:val="00A5554B"/>
    <w:rsid w:val="00A55EF4"/>
    <w:rsid w:val="00A56223"/>
    <w:rsid w:val="00A56885"/>
    <w:rsid w:val="00A56CA5"/>
    <w:rsid w:val="00A647AA"/>
    <w:rsid w:val="00A65DCE"/>
    <w:rsid w:val="00A6652A"/>
    <w:rsid w:val="00A7061F"/>
    <w:rsid w:val="00A70C54"/>
    <w:rsid w:val="00A71FC1"/>
    <w:rsid w:val="00A7285F"/>
    <w:rsid w:val="00A72CFF"/>
    <w:rsid w:val="00A73425"/>
    <w:rsid w:val="00A740CA"/>
    <w:rsid w:val="00A74C27"/>
    <w:rsid w:val="00A76D91"/>
    <w:rsid w:val="00A774FC"/>
    <w:rsid w:val="00A8124A"/>
    <w:rsid w:val="00A81E09"/>
    <w:rsid w:val="00A81F20"/>
    <w:rsid w:val="00A82317"/>
    <w:rsid w:val="00A82B9E"/>
    <w:rsid w:val="00A83F26"/>
    <w:rsid w:val="00A87138"/>
    <w:rsid w:val="00A8748B"/>
    <w:rsid w:val="00A87662"/>
    <w:rsid w:val="00A91888"/>
    <w:rsid w:val="00A928BC"/>
    <w:rsid w:val="00A92CD5"/>
    <w:rsid w:val="00A93E0A"/>
    <w:rsid w:val="00A94DE6"/>
    <w:rsid w:val="00A96A57"/>
    <w:rsid w:val="00A96D87"/>
    <w:rsid w:val="00A975FE"/>
    <w:rsid w:val="00A97B72"/>
    <w:rsid w:val="00AA04F2"/>
    <w:rsid w:val="00AA1DF9"/>
    <w:rsid w:val="00AA307B"/>
    <w:rsid w:val="00AA47AD"/>
    <w:rsid w:val="00AA4861"/>
    <w:rsid w:val="00AA5839"/>
    <w:rsid w:val="00AA5848"/>
    <w:rsid w:val="00AA6786"/>
    <w:rsid w:val="00AA69C6"/>
    <w:rsid w:val="00AA7881"/>
    <w:rsid w:val="00AB03B8"/>
    <w:rsid w:val="00AB17C8"/>
    <w:rsid w:val="00AB23F6"/>
    <w:rsid w:val="00AB2EDA"/>
    <w:rsid w:val="00AB37A8"/>
    <w:rsid w:val="00AB591F"/>
    <w:rsid w:val="00AB7378"/>
    <w:rsid w:val="00AC28CE"/>
    <w:rsid w:val="00AC3067"/>
    <w:rsid w:val="00AC3FEF"/>
    <w:rsid w:val="00AD1327"/>
    <w:rsid w:val="00AD135D"/>
    <w:rsid w:val="00AD15B5"/>
    <w:rsid w:val="00AD2F4F"/>
    <w:rsid w:val="00AD4BB6"/>
    <w:rsid w:val="00AE1E22"/>
    <w:rsid w:val="00AE1EFD"/>
    <w:rsid w:val="00AE2B46"/>
    <w:rsid w:val="00AE2C95"/>
    <w:rsid w:val="00AF2C7A"/>
    <w:rsid w:val="00AF3083"/>
    <w:rsid w:val="00AF35E1"/>
    <w:rsid w:val="00AF47A6"/>
    <w:rsid w:val="00AF5648"/>
    <w:rsid w:val="00AF6E3F"/>
    <w:rsid w:val="00AF7832"/>
    <w:rsid w:val="00AF7D68"/>
    <w:rsid w:val="00B001C7"/>
    <w:rsid w:val="00B009A1"/>
    <w:rsid w:val="00B00A2E"/>
    <w:rsid w:val="00B01140"/>
    <w:rsid w:val="00B0170C"/>
    <w:rsid w:val="00B01DC6"/>
    <w:rsid w:val="00B048D5"/>
    <w:rsid w:val="00B05BCF"/>
    <w:rsid w:val="00B065B8"/>
    <w:rsid w:val="00B0796C"/>
    <w:rsid w:val="00B079C4"/>
    <w:rsid w:val="00B11122"/>
    <w:rsid w:val="00B11EDC"/>
    <w:rsid w:val="00B12F97"/>
    <w:rsid w:val="00B13F59"/>
    <w:rsid w:val="00B14C6F"/>
    <w:rsid w:val="00B16470"/>
    <w:rsid w:val="00B179C6"/>
    <w:rsid w:val="00B17B9D"/>
    <w:rsid w:val="00B210AC"/>
    <w:rsid w:val="00B224D5"/>
    <w:rsid w:val="00B22C8E"/>
    <w:rsid w:val="00B248FA"/>
    <w:rsid w:val="00B24DEC"/>
    <w:rsid w:val="00B252DE"/>
    <w:rsid w:val="00B25929"/>
    <w:rsid w:val="00B270EC"/>
    <w:rsid w:val="00B27875"/>
    <w:rsid w:val="00B3125A"/>
    <w:rsid w:val="00B32F3C"/>
    <w:rsid w:val="00B3655D"/>
    <w:rsid w:val="00B36626"/>
    <w:rsid w:val="00B36880"/>
    <w:rsid w:val="00B407BC"/>
    <w:rsid w:val="00B41858"/>
    <w:rsid w:val="00B4459A"/>
    <w:rsid w:val="00B457AE"/>
    <w:rsid w:val="00B45CCA"/>
    <w:rsid w:val="00B46F2C"/>
    <w:rsid w:val="00B4755F"/>
    <w:rsid w:val="00B47F50"/>
    <w:rsid w:val="00B50356"/>
    <w:rsid w:val="00B51F84"/>
    <w:rsid w:val="00B52D17"/>
    <w:rsid w:val="00B534E6"/>
    <w:rsid w:val="00B54448"/>
    <w:rsid w:val="00B553F1"/>
    <w:rsid w:val="00B572C2"/>
    <w:rsid w:val="00B57BA7"/>
    <w:rsid w:val="00B625FC"/>
    <w:rsid w:val="00B6281F"/>
    <w:rsid w:val="00B62EDA"/>
    <w:rsid w:val="00B6340B"/>
    <w:rsid w:val="00B6364E"/>
    <w:rsid w:val="00B6365E"/>
    <w:rsid w:val="00B63F77"/>
    <w:rsid w:val="00B6481A"/>
    <w:rsid w:val="00B64C66"/>
    <w:rsid w:val="00B650A1"/>
    <w:rsid w:val="00B651CF"/>
    <w:rsid w:val="00B710D3"/>
    <w:rsid w:val="00B7131C"/>
    <w:rsid w:val="00B71A23"/>
    <w:rsid w:val="00B71C78"/>
    <w:rsid w:val="00B7266C"/>
    <w:rsid w:val="00B75924"/>
    <w:rsid w:val="00B76031"/>
    <w:rsid w:val="00B763AA"/>
    <w:rsid w:val="00B768D6"/>
    <w:rsid w:val="00B7709F"/>
    <w:rsid w:val="00B772E2"/>
    <w:rsid w:val="00B77A3B"/>
    <w:rsid w:val="00B820D4"/>
    <w:rsid w:val="00B82863"/>
    <w:rsid w:val="00B82952"/>
    <w:rsid w:val="00B83340"/>
    <w:rsid w:val="00B84869"/>
    <w:rsid w:val="00B86429"/>
    <w:rsid w:val="00B86AE8"/>
    <w:rsid w:val="00B86B55"/>
    <w:rsid w:val="00B86E94"/>
    <w:rsid w:val="00B873B7"/>
    <w:rsid w:val="00B90A4B"/>
    <w:rsid w:val="00B92E4E"/>
    <w:rsid w:val="00B937CA"/>
    <w:rsid w:val="00B93E8E"/>
    <w:rsid w:val="00B97514"/>
    <w:rsid w:val="00BA1D15"/>
    <w:rsid w:val="00BA2ACF"/>
    <w:rsid w:val="00BA30F8"/>
    <w:rsid w:val="00BA398F"/>
    <w:rsid w:val="00BA4801"/>
    <w:rsid w:val="00BA54F9"/>
    <w:rsid w:val="00BA5FE8"/>
    <w:rsid w:val="00BA6484"/>
    <w:rsid w:val="00BA6D84"/>
    <w:rsid w:val="00BA6E46"/>
    <w:rsid w:val="00BA751A"/>
    <w:rsid w:val="00BB1661"/>
    <w:rsid w:val="00BB1F1D"/>
    <w:rsid w:val="00BB314E"/>
    <w:rsid w:val="00BB34D9"/>
    <w:rsid w:val="00BB407B"/>
    <w:rsid w:val="00BB44BE"/>
    <w:rsid w:val="00BB4D4D"/>
    <w:rsid w:val="00BB4EE6"/>
    <w:rsid w:val="00BB5F9A"/>
    <w:rsid w:val="00BB5FAB"/>
    <w:rsid w:val="00BB60CB"/>
    <w:rsid w:val="00BC3804"/>
    <w:rsid w:val="00BC39C5"/>
    <w:rsid w:val="00BC562C"/>
    <w:rsid w:val="00BC6843"/>
    <w:rsid w:val="00BC7099"/>
    <w:rsid w:val="00BD1C8F"/>
    <w:rsid w:val="00BD5438"/>
    <w:rsid w:val="00BD582A"/>
    <w:rsid w:val="00BD65D3"/>
    <w:rsid w:val="00BD74B2"/>
    <w:rsid w:val="00BE02C0"/>
    <w:rsid w:val="00BE04CC"/>
    <w:rsid w:val="00BE0F1C"/>
    <w:rsid w:val="00BE1015"/>
    <w:rsid w:val="00BE291F"/>
    <w:rsid w:val="00BE439E"/>
    <w:rsid w:val="00BE778E"/>
    <w:rsid w:val="00BF134A"/>
    <w:rsid w:val="00BF1593"/>
    <w:rsid w:val="00BF1F12"/>
    <w:rsid w:val="00BF386B"/>
    <w:rsid w:val="00BF432B"/>
    <w:rsid w:val="00BF4EF5"/>
    <w:rsid w:val="00BF52DD"/>
    <w:rsid w:val="00BF6DFD"/>
    <w:rsid w:val="00BF76FA"/>
    <w:rsid w:val="00BF7C83"/>
    <w:rsid w:val="00C001D3"/>
    <w:rsid w:val="00C0043D"/>
    <w:rsid w:val="00C02587"/>
    <w:rsid w:val="00C02A74"/>
    <w:rsid w:val="00C02CAF"/>
    <w:rsid w:val="00C04324"/>
    <w:rsid w:val="00C0434C"/>
    <w:rsid w:val="00C054CC"/>
    <w:rsid w:val="00C067A9"/>
    <w:rsid w:val="00C12B57"/>
    <w:rsid w:val="00C1499F"/>
    <w:rsid w:val="00C17EC2"/>
    <w:rsid w:val="00C200C7"/>
    <w:rsid w:val="00C20F81"/>
    <w:rsid w:val="00C21388"/>
    <w:rsid w:val="00C21F1C"/>
    <w:rsid w:val="00C21F98"/>
    <w:rsid w:val="00C22AAB"/>
    <w:rsid w:val="00C23995"/>
    <w:rsid w:val="00C245C7"/>
    <w:rsid w:val="00C24A25"/>
    <w:rsid w:val="00C24DB2"/>
    <w:rsid w:val="00C25C7A"/>
    <w:rsid w:val="00C27056"/>
    <w:rsid w:val="00C30663"/>
    <w:rsid w:val="00C31051"/>
    <w:rsid w:val="00C31D1D"/>
    <w:rsid w:val="00C3406A"/>
    <w:rsid w:val="00C348E0"/>
    <w:rsid w:val="00C34925"/>
    <w:rsid w:val="00C34D73"/>
    <w:rsid w:val="00C3623E"/>
    <w:rsid w:val="00C37B89"/>
    <w:rsid w:val="00C401C2"/>
    <w:rsid w:val="00C41295"/>
    <w:rsid w:val="00C41807"/>
    <w:rsid w:val="00C41B49"/>
    <w:rsid w:val="00C4255F"/>
    <w:rsid w:val="00C426C8"/>
    <w:rsid w:val="00C440CA"/>
    <w:rsid w:val="00C463E2"/>
    <w:rsid w:val="00C4649F"/>
    <w:rsid w:val="00C47199"/>
    <w:rsid w:val="00C4722E"/>
    <w:rsid w:val="00C47FC0"/>
    <w:rsid w:val="00C52BCF"/>
    <w:rsid w:val="00C56EB3"/>
    <w:rsid w:val="00C61AF5"/>
    <w:rsid w:val="00C6217A"/>
    <w:rsid w:val="00C62300"/>
    <w:rsid w:val="00C62EDE"/>
    <w:rsid w:val="00C63805"/>
    <w:rsid w:val="00C63EDA"/>
    <w:rsid w:val="00C64A6A"/>
    <w:rsid w:val="00C64DBD"/>
    <w:rsid w:val="00C65192"/>
    <w:rsid w:val="00C6619E"/>
    <w:rsid w:val="00C6628F"/>
    <w:rsid w:val="00C67982"/>
    <w:rsid w:val="00C70D12"/>
    <w:rsid w:val="00C72015"/>
    <w:rsid w:val="00C731B1"/>
    <w:rsid w:val="00C73592"/>
    <w:rsid w:val="00C73CD9"/>
    <w:rsid w:val="00C746B9"/>
    <w:rsid w:val="00C74F6E"/>
    <w:rsid w:val="00C765F9"/>
    <w:rsid w:val="00C80FD1"/>
    <w:rsid w:val="00C812EB"/>
    <w:rsid w:val="00C82903"/>
    <w:rsid w:val="00C82E20"/>
    <w:rsid w:val="00C8315B"/>
    <w:rsid w:val="00C831B4"/>
    <w:rsid w:val="00C85668"/>
    <w:rsid w:val="00C8661F"/>
    <w:rsid w:val="00C9267B"/>
    <w:rsid w:val="00C94C60"/>
    <w:rsid w:val="00C95F4A"/>
    <w:rsid w:val="00C97BD0"/>
    <w:rsid w:val="00CA2B06"/>
    <w:rsid w:val="00CA2BF8"/>
    <w:rsid w:val="00CA34C1"/>
    <w:rsid w:val="00CA3730"/>
    <w:rsid w:val="00CA3CD6"/>
    <w:rsid w:val="00CA4992"/>
    <w:rsid w:val="00CA7AB9"/>
    <w:rsid w:val="00CB1F90"/>
    <w:rsid w:val="00CB2100"/>
    <w:rsid w:val="00CB2845"/>
    <w:rsid w:val="00CB2FB5"/>
    <w:rsid w:val="00CB4E2F"/>
    <w:rsid w:val="00CB52EB"/>
    <w:rsid w:val="00CB5B4D"/>
    <w:rsid w:val="00CB6A1E"/>
    <w:rsid w:val="00CB6AF7"/>
    <w:rsid w:val="00CB7884"/>
    <w:rsid w:val="00CC3E59"/>
    <w:rsid w:val="00CC4867"/>
    <w:rsid w:val="00CC4AB9"/>
    <w:rsid w:val="00CC4C27"/>
    <w:rsid w:val="00CC5FD8"/>
    <w:rsid w:val="00CC6D8A"/>
    <w:rsid w:val="00CC7036"/>
    <w:rsid w:val="00CC7055"/>
    <w:rsid w:val="00CC722C"/>
    <w:rsid w:val="00CC7B5D"/>
    <w:rsid w:val="00CC7FC4"/>
    <w:rsid w:val="00CD01D9"/>
    <w:rsid w:val="00CD266A"/>
    <w:rsid w:val="00CD3234"/>
    <w:rsid w:val="00CD54FB"/>
    <w:rsid w:val="00CD7555"/>
    <w:rsid w:val="00CD75DF"/>
    <w:rsid w:val="00CE00BC"/>
    <w:rsid w:val="00CE0467"/>
    <w:rsid w:val="00CE0512"/>
    <w:rsid w:val="00CE11F6"/>
    <w:rsid w:val="00CE14D0"/>
    <w:rsid w:val="00CE366F"/>
    <w:rsid w:val="00CE5445"/>
    <w:rsid w:val="00CE74A5"/>
    <w:rsid w:val="00CE75F2"/>
    <w:rsid w:val="00CF07B4"/>
    <w:rsid w:val="00CF0CB1"/>
    <w:rsid w:val="00CF2A78"/>
    <w:rsid w:val="00CF2BDC"/>
    <w:rsid w:val="00CF2CD3"/>
    <w:rsid w:val="00CF514B"/>
    <w:rsid w:val="00CF5384"/>
    <w:rsid w:val="00CF5CB9"/>
    <w:rsid w:val="00D01AA4"/>
    <w:rsid w:val="00D0254B"/>
    <w:rsid w:val="00D02660"/>
    <w:rsid w:val="00D04358"/>
    <w:rsid w:val="00D048A5"/>
    <w:rsid w:val="00D05739"/>
    <w:rsid w:val="00D05E5F"/>
    <w:rsid w:val="00D06013"/>
    <w:rsid w:val="00D069FB"/>
    <w:rsid w:val="00D06D73"/>
    <w:rsid w:val="00D117E0"/>
    <w:rsid w:val="00D11ED9"/>
    <w:rsid w:val="00D12674"/>
    <w:rsid w:val="00D12EA3"/>
    <w:rsid w:val="00D12FE9"/>
    <w:rsid w:val="00D13269"/>
    <w:rsid w:val="00D13333"/>
    <w:rsid w:val="00D13593"/>
    <w:rsid w:val="00D155F7"/>
    <w:rsid w:val="00D2040C"/>
    <w:rsid w:val="00D2044D"/>
    <w:rsid w:val="00D20553"/>
    <w:rsid w:val="00D236FD"/>
    <w:rsid w:val="00D23890"/>
    <w:rsid w:val="00D239C8"/>
    <w:rsid w:val="00D23C21"/>
    <w:rsid w:val="00D2492D"/>
    <w:rsid w:val="00D25619"/>
    <w:rsid w:val="00D25F84"/>
    <w:rsid w:val="00D26D84"/>
    <w:rsid w:val="00D270B6"/>
    <w:rsid w:val="00D27E3C"/>
    <w:rsid w:val="00D27E8B"/>
    <w:rsid w:val="00D3031F"/>
    <w:rsid w:val="00D30C98"/>
    <w:rsid w:val="00D31D77"/>
    <w:rsid w:val="00D31F5A"/>
    <w:rsid w:val="00D321BB"/>
    <w:rsid w:val="00D33C23"/>
    <w:rsid w:val="00D34919"/>
    <w:rsid w:val="00D35C5F"/>
    <w:rsid w:val="00D4047E"/>
    <w:rsid w:val="00D40E51"/>
    <w:rsid w:val="00D40ECB"/>
    <w:rsid w:val="00D40F51"/>
    <w:rsid w:val="00D419C5"/>
    <w:rsid w:val="00D41A26"/>
    <w:rsid w:val="00D41ED4"/>
    <w:rsid w:val="00D4239A"/>
    <w:rsid w:val="00D42E40"/>
    <w:rsid w:val="00D43468"/>
    <w:rsid w:val="00D461DF"/>
    <w:rsid w:val="00D46F69"/>
    <w:rsid w:val="00D47699"/>
    <w:rsid w:val="00D512F7"/>
    <w:rsid w:val="00D529EC"/>
    <w:rsid w:val="00D53E43"/>
    <w:rsid w:val="00D55971"/>
    <w:rsid w:val="00D57D93"/>
    <w:rsid w:val="00D610C8"/>
    <w:rsid w:val="00D61777"/>
    <w:rsid w:val="00D61F62"/>
    <w:rsid w:val="00D626EA"/>
    <w:rsid w:val="00D628B5"/>
    <w:rsid w:val="00D62BA0"/>
    <w:rsid w:val="00D63804"/>
    <w:rsid w:val="00D63A6D"/>
    <w:rsid w:val="00D6435F"/>
    <w:rsid w:val="00D66C4B"/>
    <w:rsid w:val="00D671DA"/>
    <w:rsid w:val="00D679C4"/>
    <w:rsid w:val="00D709B1"/>
    <w:rsid w:val="00D7118D"/>
    <w:rsid w:val="00D7159B"/>
    <w:rsid w:val="00D7160B"/>
    <w:rsid w:val="00D73623"/>
    <w:rsid w:val="00D73B80"/>
    <w:rsid w:val="00D73FE5"/>
    <w:rsid w:val="00D75AE1"/>
    <w:rsid w:val="00D77DD8"/>
    <w:rsid w:val="00D82025"/>
    <w:rsid w:val="00D8371D"/>
    <w:rsid w:val="00D838F9"/>
    <w:rsid w:val="00D84442"/>
    <w:rsid w:val="00D847D0"/>
    <w:rsid w:val="00D84E82"/>
    <w:rsid w:val="00D85A0E"/>
    <w:rsid w:val="00D866DB"/>
    <w:rsid w:val="00D8677F"/>
    <w:rsid w:val="00D877FF"/>
    <w:rsid w:val="00D87F2B"/>
    <w:rsid w:val="00D9024B"/>
    <w:rsid w:val="00D906CB"/>
    <w:rsid w:val="00D93C78"/>
    <w:rsid w:val="00D94082"/>
    <w:rsid w:val="00D94515"/>
    <w:rsid w:val="00D94672"/>
    <w:rsid w:val="00D946B9"/>
    <w:rsid w:val="00D94FD9"/>
    <w:rsid w:val="00D95A04"/>
    <w:rsid w:val="00D96147"/>
    <w:rsid w:val="00D963CB"/>
    <w:rsid w:val="00D96994"/>
    <w:rsid w:val="00D97B8A"/>
    <w:rsid w:val="00DA21C2"/>
    <w:rsid w:val="00DA2C5A"/>
    <w:rsid w:val="00DA39AC"/>
    <w:rsid w:val="00DA5FEE"/>
    <w:rsid w:val="00DA644E"/>
    <w:rsid w:val="00DA74BF"/>
    <w:rsid w:val="00DA784A"/>
    <w:rsid w:val="00DB0095"/>
    <w:rsid w:val="00DB0616"/>
    <w:rsid w:val="00DB0A01"/>
    <w:rsid w:val="00DB0B70"/>
    <w:rsid w:val="00DB39FC"/>
    <w:rsid w:val="00DB4F4C"/>
    <w:rsid w:val="00DB6C31"/>
    <w:rsid w:val="00DB766F"/>
    <w:rsid w:val="00DC26AA"/>
    <w:rsid w:val="00DC289D"/>
    <w:rsid w:val="00DC2E6B"/>
    <w:rsid w:val="00DC3952"/>
    <w:rsid w:val="00DC6423"/>
    <w:rsid w:val="00DC696F"/>
    <w:rsid w:val="00DC7834"/>
    <w:rsid w:val="00DD02BB"/>
    <w:rsid w:val="00DD0AE5"/>
    <w:rsid w:val="00DD138A"/>
    <w:rsid w:val="00DD1E51"/>
    <w:rsid w:val="00DD3E58"/>
    <w:rsid w:val="00DD5369"/>
    <w:rsid w:val="00DD617A"/>
    <w:rsid w:val="00DD61CD"/>
    <w:rsid w:val="00DD6584"/>
    <w:rsid w:val="00DD664C"/>
    <w:rsid w:val="00DE00D8"/>
    <w:rsid w:val="00DE03B5"/>
    <w:rsid w:val="00DE05F4"/>
    <w:rsid w:val="00DE1973"/>
    <w:rsid w:val="00DE1BE4"/>
    <w:rsid w:val="00DE3131"/>
    <w:rsid w:val="00DE322C"/>
    <w:rsid w:val="00DE38A1"/>
    <w:rsid w:val="00DE3B15"/>
    <w:rsid w:val="00DE4708"/>
    <w:rsid w:val="00DE47DE"/>
    <w:rsid w:val="00DE54DE"/>
    <w:rsid w:val="00DE5687"/>
    <w:rsid w:val="00DE5C04"/>
    <w:rsid w:val="00DE5ECB"/>
    <w:rsid w:val="00DE611C"/>
    <w:rsid w:val="00DE6A05"/>
    <w:rsid w:val="00DE7EC7"/>
    <w:rsid w:val="00DF093F"/>
    <w:rsid w:val="00DF0B1A"/>
    <w:rsid w:val="00DF17D1"/>
    <w:rsid w:val="00DF2461"/>
    <w:rsid w:val="00DF2B3B"/>
    <w:rsid w:val="00DF2BCC"/>
    <w:rsid w:val="00DF3182"/>
    <w:rsid w:val="00DF3601"/>
    <w:rsid w:val="00DF424F"/>
    <w:rsid w:val="00DF4F83"/>
    <w:rsid w:val="00DF5F81"/>
    <w:rsid w:val="00DF7360"/>
    <w:rsid w:val="00E0117A"/>
    <w:rsid w:val="00E014FA"/>
    <w:rsid w:val="00E0206B"/>
    <w:rsid w:val="00E02B6C"/>
    <w:rsid w:val="00E047F3"/>
    <w:rsid w:val="00E059D8"/>
    <w:rsid w:val="00E06039"/>
    <w:rsid w:val="00E07846"/>
    <w:rsid w:val="00E111E5"/>
    <w:rsid w:val="00E11487"/>
    <w:rsid w:val="00E13143"/>
    <w:rsid w:val="00E1636E"/>
    <w:rsid w:val="00E16A71"/>
    <w:rsid w:val="00E170AB"/>
    <w:rsid w:val="00E20F51"/>
    <w:rsid w:val="00E20FCA"/>
    <w:rsid w:val="00E219EE"/>
    <w:rsid w:val="00E24DFF"/>
    <w:rsid w:val="00E2539F"/>
    <w:rsid w:val="00E26119"/>
    <w:rsid w:val="00E27EB3"/>
    <w:rsid w:val="00E319A4"/>
    <w:rsid w:val="00E32813"/>
    <w:rsid w:val="00E32A47"/>
    <w:rsid w:val="00E345B2"/>
    <w:rsid w:val="00E34608"/>
    <w:rsid w:val="00E35036"/>
    <w:rsid w:val="00E35F63"/>
    <w:rsid w:val="00E361CE"/>
    <w:rsid w:val="00E37EA0"/>
    <w:rsid w:val="00E406F9"/>
    <w:rsid w:val="00E41EE4"/>
    <w:rsid w:val="00E4554D"/>
    <w:rsid w:val="00E467EF"/>
    <w:rsid w:val="00E47A22"/>
    <w:rsid w:val="00E5124D"/>
    <w:rsid w:val="00E51390"/>
    <w:rsid w:val="00E51BCE"/>
    <w:rsid w:val="00E51ECC"/>
    <w:rsid w:val="00E5351D"/>
    <w:rsid w:val="00E53901"/>
    <w:rsid w:val="00E54749"/>
    <w:rsid w:val="00E55494"/>
    <w:rsid w:val="00E55C9C"/>
    <w:rsid w:val="00E55D4F"/>
    <w:rsid w:val="00E56BFC"/>
    <w:rsid w:val="00E570C0"/>
    <w:rsid w:val="00E61108"/>
    <w:rsid w:val="00E6267E"/>
    <w:rsid w:val="00E62BC6"/>
    <w:rsid w:val="00E631A4"/>
    <w:rsid w:val="00E648E9"/>
    <w:rsid w:val="00E64E2F"/>
    <w:rsid w:val="00E64EFC"/>
    <w:rsid w:val="00E65938"/>
    <w:rsid w:val="00E70C0F"/>
    <w:rsid w:val="00E717CC"/>
    <w:rsid w:val="00E7182C"/>
    <w:rsid w:val="00E73218"/>
    <w:rsid w:val="00E7603E"/>
    <w:rsid w:val="00E76560"/>
    <w:rsid w:val="00E76771"/>
    <w:rsid w:val="00E775AC"/>
    <w:rsid w:val="00E81C25"/>
    <w:rsid w:val="00E81F4C"/>
    <w:rsid w:val="00E82038"/>
    <w:rsid w:val="00E82BE5"/>
    <w:rsid w:val="00E82BFF"/>
    <w:rsid w:val="00E84988"/>
    <w:rsid w:val="00E85A9D"/>
    <w:rsid w:val="00E85D9B"/>
    <w:rsid w:val="00E862D3"/>
    <w:rsid w:val="00E9354C"/>
    <w:rsid w:val="00E93C71"/>
    <w:rsid w:val="00E95D7A"/>
    <w:rsid w:val="00E96D93"/>
    <w:rsid w:val="00E971E9"/>
    <w:rsid w:val="00E97213"/>
    <w:rsid w:val="00E975FC"/>
    <w:rsid w:val="00E97E84"/>
    <w:rsid w:val="00E97EEF"/>
    <w:rsid w:val="00E97FB5"/>
    <w:rsid w:val="00EA0213"/>
    <w:rsid w:val="00EA044C"/>
    <w:rsid w:val="00EA1045"/>
    <w:rsid w:val="00EA1564"/>
    <w:rsid w:val="00EA195A"/>
    <w:rsid w:val="00EA1AF5"/>
    <w:rsid w:val="00EA2AC6"/>
    <w:rsid w:val="00EA2E24"/>
    <w:rsid w:val="00EA31F3"/>
    <w:rsid w:val="00EA34F8"/>
    <w:rsid w:val="00EA3EBB"/>
    <w:rsid w:val="00EA4597"/>
    <w:rsid w:val="00EA4B9E"/>
    <w:rsid w:val="00EA64E6"/>
    <w:rsid w:val="00EA6D8F"/>
    <w:rsid w:val="00EB0ADE"/>
    <w:rsid w:val="00EB0FF1"/>
    <w:rsid w:val="00EB16F2"/>
    <w:rsid w:val="00EB473D"/>
    <w:rsid w:val="00EB4A36"/>
    <w:rsid w:val="00EB57F7"/>
    <w:rsid w:val="00EB58A2"/>
    <w:rsid w:val="00EB6CAA"/>
    <w:rsid w:val="00EC3EED"/>
    <w:rsid w:val="00EC4B24"/>
    <w:rsid w:val="00EC5CAC"/>
    <w:rsid w:val="00EC64E3"/>
    <w:rsid w:val="00ED0CDF"/>
    <w:rsid w:val="00ED24E6"/>
    <w:rsid w:val="00ED3E71"/>
    <w:rsid w:val="00ED421F"/>
    <w:rsid w:val="00ED650A"/>
    <w:rsid w:val="00ED6ED5"/>
    <w:rsid w:val="00EE0ED5"/>
    <w:rsid w:val="00EE14F1"/>
    <w:rsid w:val="00EE2FDD"/>
    <w:rsid w:val="00EE320F"/>
    <w:rsid w:val="00EE33C2"/>
    <w:rsid w:val="00EE3B2E"/>
    <w:rsid w:val="00EE3F4F"/>
    <w:rsid w:val="00EE472C"/>
    <w:rsid w:val="00EE4BCC"/>
    <w:rsid w:val="00EE5F2C"/>
    <w:rsid w:val="00EE6020"/>
    <w:rsid w:val="00EE605C"/>
    <w:rsid w:val="00EE79A6"/>
    <w:rsid w:val="00EE7ECF"/>
    <w:rsid w:val="00EF2681"/>
    <w:rsid w:val="00EF3E4A"/>
    <w:rsid w:val="00EF3E93"/>
    <w:rsid w:val="00EF404A"/>
    <w:rsid w:val="00EF44AC"/>
    <w:rsid w:val="00EF4526"/>
    <w:rsid w:val="00EF4604"/>
    <w:rsid w:val="00EF47F1"/>
    <w:rsid w:val="00EF60F3"/>
    <w:rsid w:val="00EF6F14"/>
    <w:rsid w:val="00EF7930"/>
    <w:rsid w:val="00EF797A"/>
    <w:rsid w:val="00EF7B61"/>
    <w:rsid w:val="00F00C00"/>
    <w:rsid w:val="00F01741"/>
    <w:rsid w:val="00F017DF"/>
    <w:rsid w:val="00F06862"/>
    <w:rsid w:val="00F06A2F"/>
    <w:rsid w:val="00F07178"/>
    <w:rsid w:val="00F10A98"/>
    <w:rsid w:val="00F110A0"/>
    <w:rsid w:val="00F110AF"/>
    <w:rsid w:val="00F123F0"/>
    <w:rsid w:val="00F13778"/>
    <w:rsid w:val="00F14181"/>
    <w:rsid w:val="00F14B2E"/>
    <w:rsid w:val="00F15957"/>
    <w:rsid w:val="00F16698"/>
    <w:rsid w:val="00F201A2"/>
    <w:rsid w:val="00F20516"/>
    <w:rsid w:val="00F2151E"/>
    <w:rsid w:val="00F22112"/>
    <w:rsid w:val="00F22429"/>
    <w:rsid w:val="00F22659"/>
    <w:rsid w:val="00F2275A"/>
    <w:rsid w:val="00F227F8"/>
    <w:rsid w:val="00F23EC3"/>
    <w:rsid w:val="00F23ECF"/>
    <w:rsid w:val="00F23F0B"/>
    <w:rsid w:val="00F25168"/>
    <w:rsid w:val="00F26A7F"/>
    <w:rsid w:val="00F26B5D"/>
    <w:rsid w:val="00F320E1"/>
    <w:rsid w:val="00F325D6"/>
    <w:rsid w:val="00F33347"/>
    <w:rsid w:val="00F3334A"/>
    <w:rsid w:val="00F34034"/>
    <w:rsid w:val="00F34BEB"/>
    <w:rsid w:val="00F356A7"/>
    <w:rsid w:val="00F37B5D"/>
    <w:rsid w:val="00F4032A"/>
    <w:rsid w:val="00F41086"/>
    <w:rsid w:val="00F41D52"/>
    <w:rsid w:val="00F42D51"/>
    <w:rsid w:val="00F42D9B"/>
    <w:rsid w:val="00F42DE6"/>
    <w:rsid w:val="00F43A69"/>
    <w:rsid w:val="00F44319"/>
    <w:rsid w:val="00F44E2B"/>
    <w:rsid w:val="00F45406"/>
    <w:rsid w:val="00F45E1B"/>
    <w:rsid w:val="00F5060C"/>
    <w:rsid w:val="00F510EC"/>
    <w:rsid w:val="00F5153C"/>
    <w:rsid w:val="00F51AA6"/>
    <w:rsid w:val="00F52C06"/>
    <w:rsid w:val="00F53E50"/>
    <w:rsid w:val="00F543FD"/>
    <w:rsid w:val="00F54880"/>
    <w:rsid w:val="00F54A9A"/>
    <w:rsid w:val="00F56209"/>
    <w:rsid w:val="00F6013A"/>
    <w:rsid w:val="00F60458"/>
    <w:rsid w:val="00F618E6"/>
    <w:rsid w:val="00F62335"/>
    <w:rsid w:val="00F63C85"/>
    <w:rsid w:val="00F64538"/>
    <w:rsid w:val="00F646A8"/>
    <w:rsid w:val="00F65E00"/>
    <w:rsid w:val="00F65E35"/>
    <w:rsid w:val="00F66A49"/>
    <w:rsid w:val="00F67461"/>
    <w:rsid w:val="00F70127"/>
    <w:rsid w:val="00F7080A"/>
    <w:rsid w:val="00F710E1"/>
    <w:rsid w:val="00F7171C"/>
    <w:rsid w:val="00F7421B"/>
    <w:rsid w:val="00F74312"/>
    <w:rsid w:val="00F74770"/>
    <w:rsid w:val="00F74C2C"/>
    <w:rsid w:val="00F7503A"/>
    <w:rsid w:val="00F77FFC"/>
    <w:rsid w:val="00F8018B"/>
    <w:rsid w:val="00F809F9"/>
    <w:rsid w:val="00F81A95"/>
    <w:rsid w:val="00F82B29"/>
    <w:rsid w:val="00F86A94"/>
    <w:rsid w:val="00F86B4A"/>
    <w:rsid w:val="00F87850"/>
    <w:rsid w:val="00F87D05"/>
    <w:rsid w:val="00F90194"/>
    <w:rsid w:val="00F917F5"/>
    <w:rsid w:val="00F9207C"/>
    <w:rsid w:val="00F92DFC"/>
    <w:rsid w:val="00F92FF7"/>
    <w:rsid w:val="00F945E9"/>
    <w:rsid w:val="00F94E5B"/>
    <w:rsid w:val="00F94F19"/>
    <w:rsid w:val="00F95F3E"/>
    <w:rsid w:val="00FA0AA4"/>
    <w:rsid w:val="00FA103A"/>
    <w:rsid w:val="00FA327D"/>
    <w:rsid w:val="00FA5249"/>
    <w:rsid w:val="00FA5344"/>
    <w:rsid w:val="00FA5BF2"/>
    <w:rsid w:val="00FA7601"/>
    <w:rsid w:val="00FB0AC1"/>
    <w:rsid w:val="00FB11EB"/>
    <w:rsid w:val="00FB122B"/>
    <w:rsid w:val="00FB16EB"/>
    <w:rsid w:val="00FB3E35"/>
    <w:rsid w:val="00FB4728"/>
    <w:rsid w:val="00FB524A"/>
    <w:rsid w:val="00FB59E1"/>
    <w:rsid w:val="00FB5A7F"/>
    <w:rsid w:val="00FB5DD1"/>
    <w:rsid w:val="00FB6401"/>
    <w:rsid w:val="00FB6A1C"/>
    <w:rsid w:val="00FB6F8E"/>
    <w:rsid w:val="00FB7225"/>
    <w:rsid w:val="00FB7386"/>
    <w:rsid w:val="00FB792E"/>
    <w:rsid w:val="00FB7B97"/>
    <w:rsid w:val="00FB7D89"/>
    <w:rsid w:val="00FB7F7E"/>
    <w:rsid w:val="00FC1FCC"/>
    <w:rsid w:val="00FC2D3C"/>
    <w:rsid w:val="00FC61A5"/>
    <w:rsid w:val="00FC6B5C"/>
    <w:rsid w:val="00FC7627"/>
    <w:rsid w:val="00FD0154"/>
    <w:rsid w:val="00FD1016"/>
    <w:rsid w:val="00FD2466"/>
    <w:rsid w:val="00FD29B4"/>
    <w:rsid w:val="00FD4644"/>
    <w:rsid w:val="00FD4A7D"/>
    <w:rsid w:val="00FD592A"/>
    <w:rsid w:val="00FD5C40"/>
    <w:rsid w:val="00FD5F16"/>
    <w:rsid w:val="00FD7874"/>
    <w:rsid w:val="00FD79C2"/>
    <w:rsid w:val="00FE1200"/>
    <w:rsid w:val="00FE2385"/>
    <w:rsid w:val="00FE423D"/>
    <w:rsid w:val="00FE493C"/>
    <w:rsid w:val="00FE4FFB"/>
    <w:rsid w:val="00FE654B"/>
    <w:rsid w:val="00FE7719"/>
    <w:rsid w:val="00FE78E4"/>
    <w:rsid w:val="00FF00CC"/>
    <w:rsid w:val="00FF0C20"/>
    <w:rsid w:val="00FF1D6C"/>
    <w:rsid w:val="00FF2ECE"/>
    <w:rsid w:val="00FF30EF"/>
    <w:rsid w:val="00FF4787"/>
    <w:rsid w:val="00FF4804"/>
    <w:rsid w:val="00FF489B"/>
    <w:rsid w:val="00FF4E7C"/>
    <w:rsid w:val="00FF4F3D"/>
    <w:rsid w:val="00FF6919"/>
    <w:rsid w:val="00FF7012"/>
    <w:rsid w:val="00FF7EF4"/>
    <w:rsid w:val="00FF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A1C"/>
    <w:rPr>
      <w:sz w:val="24"/>
      <w:szCs w:val="24"/>
    </w:rPr>
  </w:style>
  <w:style w:type="paragraph" w:styleId="1">
    <w:name w:val="heading 1"/>
    <w:basedOn w:val="a"/>
    <w:next w:val="a"/>
    <w:link w:val="10"/>
    <w:qFormat/>
    <w:rsid w:val="00173E22"/>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a"/>
    <w:next w:val="a"/>
    <w:link w:val="20"/>
    <w:qFormat/>
    <w:rsid w:val="00F00C00"/>
    <w:pPr>
      <w:keepNext/>
      <w:tabs>
        <w:tab w:val="num" w:pos="720"/>
      </w:tabs>
      <w:spacing w:before="360" w:after="120" w:line="312" w:lineRule="auto"/>
      <w:ind w:left="720" w:hanging="720"/>
      <w:jc w:val="center"/>
      <w:outlineLvl w:val="1"/>
    </w:pPr>
    <w:rPr>
      <w:rFonts w:ascii="Arial" w:hAnsi="Arial"/>
      <w:b/>
      <w:i/>
      <w:sz w:val="20"/>
      <w:szCs w:val="20"/>
    </w:rPr>
  </w:style>
  <w:style w:type="paragraph" w:styleId="3">
    <w:name w:val="heading 3"/>
    <w:basedOn w:val="a"/>
    <w:next w:val="a"/>
    <w:link w:val="30"/>
    <w:qFormat/>
    <w:rsid w:val="00F00C00"/>
    <w:pPr>
      <w:keepNext/>
      <w:tabs>
        <w:tab w:val="num" w:pos="720"/>
      </w:tabs>
      <w:spacing w:before="300"/>
      <w:ind w:left="720" w:hanging="720"/>
      <w:jc w:val="center"/>
      <w:outlineLvl w:val="2"/>
    </w:pPr>
    <w:rPr>
      <w:rFonts w:ascii="Tahoma" w:hAnsi="Tahoma"/>
      <w:b/>
      <w:sz w:val="20"/>
      <w:szCs w:val="20"/>
    </w:rPr>
  </w:style>
  <w:style w:type="paragraph" w:styleId="4">
    <w:name w:val="heading 4"/>
    <w:basedOn w:val="a"/>
    <w:next w:val="a"/>
    <w:link w:val="40"/>
    <w:qFormat/>
    <w:rsid w:val="00F00C00"/>
    <w:pPr>
      <w:keepNext/>
      <w:tabs>
        <w:tab w:val="num" w:pos="1080"/>
      </w:tabs>
      <w:spacing w:before="240" w:after="60" w:line="360" w:lineRule="auto"/>
      <w:ind w:left="1080" w:hanging="1080"/>
      <w:jc w:val="center"/>
      <w:outlineLvl w:val="3"/>
    </w:pPr>
    <w:rPr>
      <w:rFonts w:ascii="Arial" w:hAnsi="Arial"/>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5384"/>
    <w:pPr>
      <w:jc w:val="center"/>
    </w:pPr>
    <w:rPr>
      <w:b/>
      <w:sz w:val="28"/>
      <w:szCs w:val="20"/>
    </w:rPr>
  </w:style>
  <w:style w:type="paragraph" w:styleId="a5">
    <w:name w:val="Body Text"/>
    <w:basedOn w:val="a"/>
    <w:link w:val="a6"/>
    <w:rsid w:val="00974503"/>
    <w:pPr>
      <w:jc w:val="both"/>
    </w:pPr>
    <w:rPr>
      <w:sz w:val="28"/>
    </w:rPr>
  </w:style>
  <w:style w:type="paragraph" w:styleId="a7">
    <w:name w:val="footer"/>
    <w:basedOn w:val="a"/>
    <w:link w:val="a8"/>
    <w:uiPriority w:val="99"/>
    <w:rsid w:val="00DC7834"/>
    <w:pPr>
      <w:tabs>
        <w:tab w:val="center" w:pos="4677"/>
        <w:tab w:val="right" w:pos="9355"/>
      </w:tabs>
    </w:pPr>
  </w:style>
  <w:style w:type="character" w:styleId="a9">
    <w:name w:val="page number"/>
    <w:basedOn w:val="a0"/>
    <w:rsid w:val="00DC7834"/>
  </w:style>
  <w:style w:type="paragraph" w:styleId="aa">
    <w:name w:val="Balloon Text"/>
    <w:basedOn w:val="a"/>
    <w:link w:val="ab"/>
    <w:uiPriority w:val="99"/>
    <w:rsid w:val="005F3BF4"/>
    <w:rPr>
      <w:rFonts w:ascii="Tahoma" w:hAnsi="Tahoma" w:cs="Tahoma"/>
      <w:sz w:val="16"/>
      <w:szCs w:val="16"/>
    </w:rPr>
  </w:style>
  <w:style w:type="paragraph" w:styleId="21">
    <w:name w:val="Body Text 2"/>
    <w:basedOn w:val="a"/>
    <w:link w:val="22"/>
    <w:rsid w:val="005F3BF4"/>
    <w:pPr>
      <w:spacing w:after="120" w:line="480" w:lineRule="auto"/>
    </w:pPr>
  </w:style>
  <w:style w:type="paragraph" w:styleId="ac">
    <w:name w:val="Normal (Web)"/>
    <w:basedOn w:val="a"/>
    <w:uiPriority w:val="99"/>
    <w:rsid w:val="005F3BF4"/>
    <w:pPr>
      <w:spacing w:before="100" w:beforeAutospacing="1" w:after="100" w:afterAutospacing="1"/>
    </w:pPr>
  </w:style>
  <w:style w:type="paragraph" w:customStyle="1" w:styleId="rvps140">
    <w:name w:val="rvps140"/>
    <w:basedOn w:val="a"/>
    <w:rsid w:val="005F3BF4"/>
    <w:pPr>
      <w:spacing w:before="100" w:beforeAutospacing="1" w:after="100" w:afterAutospacing="1"/>
    </w:pPr>
  </w:style>
  <w:style w:type="character" w:styleId="ad">
    <w:name w:val="Emphasis"/>
    <w:basedOn w:val="a0"/>
    <w:uiPriority w:val="20"/>
    <w:qFormat/>
    <w:rsid w:val="005F3BF4"/>
    <w:rPr>
      <w:i/>
      <w:iCs/>
    </w:rPr>
  </w:style>
  <w:style w:type="paragraph" w:styleId="ae">
    <w:name w:val="header"/>
    <w:basedOn w:val="a"/>
    <w:link w:val="af"/>
    <w:uiPriority w:val="99"/>
    <w:rsid w:val="005F3BF4"/>
    <w:pPr>
      <w:tabs>
        <w:tab w:val="center" w:pos="4677"/>
        <w:tab w:val="right" w:pos="9355"/>
      </w:tabs>
    </w:pPr>
    <w:rPr>
      <w:sz w:val="28"/>
      <w:szCs w:val="20"/>
    </w:rPr>
  </w:style>
  <w:style w:type="paragraph" w:styleId="af0">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1"/>
    <w:rsid w:val="000C705B"/>
    <w:pPr>
      <w:spacing w:after="120"/>
      <w:ind w:left="283"/>
    </w:pPr>
  </w:style>
  <w:style w:type="paragraph" w:customStyle="1" w:styleId="ConsTitle">
    <w:name w:val="ConsTitle"/>
    <w:rsid w:val="000C705B"/>
    <w:pPr>
      <w:widowControl w:val="0"/>
      <w:autoSpaceDE w:val="0"/>
      <w:autoSpaceDN w:val="0"/>
      <w:adjustRightInd w:val="0"/>
    </w:pPr>
    <w:rPr>
      <w:rFonts w:ascii="Arial" w:hAnsi="Arial" w:cs="Arial"/>
      <w:b/>
      <w:bCs/>
    </w:rPr>
  </w:style>
  <w:style w:type="paragraph" w:styleId="31">
    <w:name w:val="Body Text 3"/>
    <w:basedOn w:val="a"/>
    <w:rsid w:val="00483D70"/>
    <w:pPr>
      <w:spacing w:after="120"/>
    </w:pPr>
    <w:rPr>
      <w:sz w:val="16"/>
      <w:szCs w:val="16"/>
    </w:rPr>
  </w:style>
  <w:style w:type="paragraph" w:customStyle="1" w:styleId="ConsNonformat">
    <w:name w:val="ConsNonformat"/>
    <w:rsid w:val="006E6725"/>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rsid w:val="006E6725"/>
    <w:pPr>
      <w:autoSpaceDE w:val="0"/>
      <w:autoSpaceDN w:val="0"/>
      <w:adjustRightInd w:val="0"/>
      <w:ind w:firstLine="720"/>
    </w:pPr>
    <w:rPr>
      <w:rFonts w:ascii="Arial" w:hAnsi="Arial" w:cs="Arial"/>
    </w:rPr>
  </w:style>
  <w:style w:type="paragraph" w:styleId="32">
    <w:name w:val="Body Text Indent 3"/>
    <w:basedOn w:val="a"/>
    <w:link w:val="33"/>
    <w:rsid w:val="006E6725"/>
    <w:pPr>
      <w:spacing w:after="120"/>
      <w:ind w:left="283"/>
    </w:pPr>
    <w:rPr>
      <w:sz w:val="16"/>
      <w:szCs w:val="16"/>
    </w:rPr>
  </w:style>
  <w:style w:type="paragraph" w:styleId="af2">
    <w:name w:val="Subtitle"/>
    <w:basedOn w:val="a"/>
    <w:qFormat/>
    <w:rsid w:val="006E6725"/>
    <w:pPr>
      <w:ind w:firstLine="851"/>
      <w:jc w:val="both"/>
    </w:pPr>
    <w:rPr>
      <w:sz w:val="28"/>
      <w:szCs w:val="20"/>
    </w:rPr>
  </w:style>
  <w:style w:type="paragraph" w:styleId="af3">
    <w:name w:val="List"/>
    <w:basedOn w:val="a"/>
    <w:rsid w:val="002345DA"/>
    <w:pPr>
      <w:ind w:left="283" w:hanging="283"/>
    </w:pPr>
    <w:rPr>
      <w:sz w:val="20"/>
      <w:szCs w:val="20"/>
    </w:rPr>
  </w:style>
  <w:style w:type="paragraph" w:customStyle="1" w:styleId="af4">
    <w:name w:val="Основной тект"/>
    <w:basedOn w:val="a"/>
    <w:rsid w:val="002345DA"/>
    <w:pPr>
      <w:ind w:firstLine="851"/>
      <w:jc w:val="both"/>
    </w:pPr>
    <w:rPr>
      <w:snapToGrid w:val="0"/>
      <w:sz w:val="28"/>
      <w:szCs w:val="20"/>
    </w:rPr>
  </w:style>
  <w:style w:type="paragraph" w:customStyle="1" w:styleId="ConsPlusNonformat">
    <w:name w:val="ConsPlusNonformat"/>
    <w:rsid w:val="002345DA"/>
    <w:pPr>
      <w:widowControl w:val="0"/>
      <w:autoSpaceDE w:val="0"/>
      <w:autoSpaceDN w:val="0"/>
      <w:adjustRightInd w:val="0"/>
    </w:pPr>
    <w:rPr>
      <w:rFonts w:ascii="Courier New" w:hAnsi="Courier New" w:cs="Courier New"/>
    </w:rPr>
  </w:style>
  <w:style w:type="paragraph" w:customStyle="1" w:styleId="ConsNormal">
    <w:name w:val="ConsNormal"/>
    <w:rsid w:val="002345DA"/>
    <w:pPr>
      <w:autoSpaceDE w:val="0"/>
      <w:autoSpaceDN w:val="0"/>
      <w:adjustRightInd w:val="0"/>
      <w:ind w:firstLine="720"/>
    </w:pPr>
    <w:rPr>
      <w:rFonts w:ascii="Arial" w:hAnsi="Arial" w:cs="Arial"/>
    </w:rPr>
  </w:style>
  <w:style w:type="paragraph" w:customStyle="1" w:styleId="210">
    <w:name w:val="Основной текст 21"/>
    <w:basedOn w:val="a"/>
    <w:rsid w:val="002345DA"/>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af1">
    <w:name w:val="Основной текст с отступом Знак"/>
    <w:aliases w:val="подпись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basedOn w:val="a0"/>
    <w:link w:val="af0"/>
    <w:rsid w:val="002345DA"/>
    <w:rPr>
      <w:sz w:val="24"/>
      <w:szCs w:val="24"/>
    </w:rPr>
  </w:style>
  <w:style w:type="table" w:styleId="af5">
    <w:name w:val="Table Grid"/>
    <w:basedOn w:val="a1"/>
    <w:uiPriority w:val="39"/>
    <w:rsid w:val="00B90A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
    <w:link w:val="af7"/>
    <w:uiPriority w:val="34"/>
    <w:qFormat/>
    <w:rsid w:val="00B90A4B"/>
    <w:pPr>
      <w:ind w:left="720"/>
      <w:contextualSpacing/>
    </w:pPr>
  </w:style>
  <w:style w:type="character" w:customStyle="1" w:styleId="a8">
    <w:name w:val="Нижний колонтитул Знак"/>
    <w:basedOn w:val="a0"/>
    <w:link w:val="a7"/>
    <w:uiPriority w:val="99"/>
    <w:rsid w:val="006C42B5"/>
    <w:rPr>
      <w:sz w:val="24"/>
      <w:szCs w:val="24"/>
    </w:rPr>
  </w:style>
  <w:style w:type="character" w:customStyle="1" w:styleId="af">
    <w:name w:val="Верхний колонтитул Знак"/>
    <w:basedOn w:val="a0"/>
    <w:link w:val="ae"/>
    <w:uiPriority w:val="99"/>
    <w:rsid w:val="006C42B5"/>
    <w:rPr>
      <w:sz w:val="28"/>
    </w:rPr>
  </w:style>
  <w:style w:type="character" w:customStyle="1" w:styleId="a4">
    <w:name w:val="Название Знак"/>
    <w:basedOn w:val="a0"/>
    <w:link w:val="a3"/>
    <w:locked/>
    <w:rsid w:val="00E047F3"/>
    <w:rPr>
      <w:b/>
      <w:sz w:val="28"/>
    </w:rPr>
  </w:style>
  <w:style w:type="paragraph" w:styleId="af8">
    <w:name w:val="No Spacing"/>
    <w:link w:val="af9"/>
    <w:uiPriority w:val="1"/>
    <w:qFormat/>
    <w:rsid w:val="00E047F3"/>
    <w:rPr>
      <w:rFonts w:ascii="Calibri" w:hAnsi="Calibri" w:cs="Calibri"/>
      <w:sz w:val="22"/>
      <w:szCs w:val="22"/>
      <w:lang w:eastAsia="en-US"/>
    </w:rPr>
  </w:style>
  <w:style w:type="character" w:customStyle="1" w:styleId="10">
    <w:name w:val="Заголовок 1 Знак"/>
    <w:basedOn w:val="a0"/>
    <w:link w:val="1"/>
    <w:uiPriority w:val="9"/>
    <w:rsid w:val="00173E22"/>
    <w:rPr>
      <w:rFonts w:ascii="Cambria" w:hAnsi="Cambria"/>
      <w:b/>
      <w:bCs/>
      <w:kern w:val="32"/>
      <w:sz w:val="32"/>
      <w:szCs w:val="32"/>
    </w:rPr>
  </w:style>
  <w:style w:type="character" w:customStyle="1" w:styleId="ab">
    <w:name w:val="Текст выноски Знак"/>
    <w:basedOn w:val="a0"/>
    <w:link w:val="aa"/>
    <w:uiPriority w:val="99"/>
    <w:rsid w:val="00921AF3"/>
    <w:rPr>
      <w:rFonts w:ascii="Tahoma" w:hAnsi="Tahoma" w:cs="Tahoma"/>
      <w:sz w:val="16"/>
      <w:szCs w:val="16"/>
    </w:rPr>
  </w:style>
  <w:style w:type="character" w:customStyle="1" w:styleId="af9">
    <w:name w:val="Без интервала Знак"/>
    <w:basedOn w:val="a0"/>
    <w:link w:val="af8"/>
    <w:uiPriority w:val="1"/>
    <w:rsid w:val="00DC289D"/>
    <w:rPr>
      <w:rFonts w:ascii="Calibri" w:hAnsi="Calibri" w:cs="Calibri"/>
      <w:sz w:val="22"/>
      <w:szCs w:val="22"/>
      <w:lang w:val="ru-RU" w:eastAsia="en-US" w:bidi="ar-SA"/>
    </w:rPr>
  </w:style>
  <w:style w:type="character" w:customStyle="1" w:styleId="FontStyle38">
    <w:name w:val="Font Style38"/>
    <w:basedOn w:val="a0"/>
    <w:uiPriority w:val="99"/>
    <w:rsid w:val="00DC289D"/>
    <w:rPr>
      <w:rFonts w:ascii="Times New Roman" w:hAnsi="Times New Roman" w:cs="Times New Roman" w:hint="default"/>
    </w:rPr>
  </w:style>
  <w:style w:type="character" w:customStyle="1" w:styleId="33">
    <w:name w:val="Основной текст с отступом 3 Знак"/>
    <w:basedOn w:val="a0"/>
    <w:link w:val="32"/>
    <w:uiPriority w:val="99"/>
    <w:rsid w:val="00CF5CB9"/>
    <w:rPr>
      <w:sz w:val="16"/>
      <w:szCs w:val="16"/>
    </w:rPr>
  </w:style>
  <w:style w:type="character" w:customStyle="1" w:styleId="a6">
    <w:name w:val="Основной текст Знак"/>
    <w:basedOn w:val="a0"/>
    <w:link w:val="a5"/>
    <w:uiPriority w:val="99"/>
    <w:rsid w:val="00CF5CB9"/>
    <w:rPr>
      <w:sz w:val="28"/>
      <w:szCs w:val="24"/>
    </w:rPr>
  </w:style>
  <w:style w:type="character" w:customStyle="1" w:styleId="style13221295890000000637rvts7">
    <w:name w:val="style_13221295890000000637rvts7"/>
    <w:basedOn w:val="a0"/>
    <w:rsid w:val="00CF5CB9"/>
  </w:style>
  <w:style w:type="paragraph" w:customStyle="1" w:styleId="ConsPlusCell">
    <w:name w:val="ConsPlusCell"/>
    <w:uiPriority w:val="99"/>
    <w:rsid w:val="000A6901"/>
    <w:pPr>
      <w:widowControl w:val="0"/>
      <w:autoSpaceDE w:val="0"/>
      <w:autoSpaceDN w:val="0"/>
      <w:adjustRightInd w:val="0"/>
    </w:pPr>
    <w:rPr>
      <w:sz w:val="28"/>
      <w:szCs w:val="28"/>
    </w:rPr>
  </w:style>
  <w:style w:type="character" w:customStyle="1" w:styleId="20">
    <w:name w:val="Заголовок 2 Знак"/>
    <w:basedOn w:val="a0"/>
    <w:link w:val="2"/>
    <w:rsid w:val="00F00C00"/>
    <w:rPr>
      <w:rFonts w:ascii="Arial" w:hAnsi="Arial"/>
      <w:b/>
      <w:i/>
    </w:rPr>
  </w:style>
  <w:style w:type="character" w:customStyle="1" w:styleId="30">
    <w:name w:val="Заголовок 3 Знак"/>
    <w:basedOn w:val="a0"/>
    <w:link w:val="3"/>
    <w:rsid w:val="00F00C00"/>
    <w:rPr>
      <w:rFonts w:ascii="Tahoma" w:hAnsi="Tahoma"/>
      <w:b/>
    </w:rPr>
  </w:style>
  <w:style w:type="character" w:customStyle="1" w:styleId="40">
    <w:name w:val="Заголовок 4 Знак"/>
    <w:basedOn w:val="a0"/>
    <w:link w:val="4"/>
    <w:rsid w:val="00F00C00"/>
    <w:rPr>
      <w:rFonts w:ascii="Arial" w:hAnsi="Arial"/>
      <w:i/>
      <w:sz w:val="22"/>
    </w:rPr>
  </w:style>
  <w:style w:type="paragraph" w:customStyle="1" w:styleId="xl401">
    <w:name w:val="xl401"/>
    <w:basedOn w:val="a"/>
    <w:rsid w:val="00F00C00"/>
    <w:pPr>
      <w:spacing w:before="100" w:after="100"/>
    </w:pPr>
    <w:rPr>
      <w:rFonts w:ascii="Courier New" w:eastAsia="Arial CYR" w:hAnsi="Courier New"/>
      <w:sz w:val="16"/>
      <w:szCs w:val="20"/>
    </w:rPr>
  </w:style>
  <w:style w:type="paragraph" w:customStyle="1" w:styleId="11">
    <w:name w:val="заголовок 1"/>
    <w:basedOn w:val="a"/>
    <w:next w:val="a"/>
    <w:rsid w:val="00F00C00"/>
    <w:pPr>
      <w:keepNext/>
      <w:widowControl w:val="0"/>
      <w:ind w:firstLine="709"/>
      <w:jc w:val="both"/>
    </w:pPr>
    <w:rPr>
      <w:snapToGrid w:val="0"/>
      <w:sz w:val="28"/>
      <w:szCs w:val="20"/>
    </w:rPr>
  </w:style>
  <w:style w:type="paragraph" w:styleId="41">
    <w:name w:val="toc 4"/>
    <w:basedOn w:val="a"/>
    <w:next w:val="a"/>
    <w:autoRedefine/>
    <w:rsid w:val="00F00C00"/>
    <w:pPr>
      <w:widowControl w:val="0"/>
      <w:tabs>
        <w:tab w:val="right" w:leader="dot" w:pos="9540"/>
      </w:tabs>
      <w:ind w:left="72"/>
    </w:pPr>
    <w:rPr>
      <w:noProof/>
      <w:sz w:val="20"/>
      <w:szCs w:val="20"/>
    </w:rPr>
  </w:style>
  <w:style w:type="paragraph" w:styleId="afa">
    <w:name w:val="Plain Text"/>
    <w:basedOn w:val="a"/>
    <w:link w:val="afb"/>
    <w:uiPriority w:val="99"/>
    <w:rsid w:val="00F00C00"/>
    <w:rPr>
      <w:rFonts w:ascii="Courier New" w:hAnsi="Courier New"/>
      <w:sz w:val="20"/>
      <w:szCs w:val="20"/>
    </w:rPr>
  </w:style>
  <w:style w:type="character" w:customStyle="1" w:styleId="afb">
    <w:name w:val="Текст Знак"/>
    <w:basedOn w:val="a0"/>
    <w:link w:val="afa"/>
    <w:uiPriority w:val="99"/>
    <w:rsid w:val="00F00C00"/>
    <w:rPr>
      <w:rFonts w:ascii="Courier New" w:hAnsi="Courier New"/>
    </w:rPr>
  </w:style>
  <w:style w:type="paragraph" w:styleId="23">
    <w:name w:val="Body Text Indent 2"/>
    <w:basedOn w:val="a"/>
    <w:link w:val="24"/>
    <w:rsid w:val="00F00C00"/>
    <w:pPr>
      <w:keepNext/>
      <w:spacing w:after="120" w:line="480" w:lineRule="auto"/>
      <w:ind w:left="283" w:firstLine="709"/>
      <w:jc w:val="both"/>
    </w:pPr>
    <w:rPr>
      <w:rFonts w:ascii="Arial" w:hAnsi="Arial"/>
      <w:sz w:val="20"/>
      <w:szCs w:val="20"/>
    </w:rPr>
  </w:style>
  <w:style w:type="character" w:customStyle="1" w:styleId="24">
    <w:name w:val="Основной текст с отступом 2 Знак"/>
    <w:basedOn w:val="a0"/>
    <w:link w:val="23"/>
    <w:rsid w:val="00F00C00"/>
    <w:rPr>
      <w:rFonts w:ascii="Arial" w:hAnsi="Arial"/>
    </w:rPr>
  </w:style>
  <w:style w:type="paragraph" w:customStyle="1" w:styleId="211">
    <w:name w:val="Основной текст с отступом 21"/>
    <w:basedOn w:val="a"/>
    <w:rsid w:val="00F00C00"/>
    <w:pPr>
      <w:ind w:firstLine="720"/>
      <w:jc w:val="both"/>
    </w:pPr>
    <w:rPr>
      <w:sz w:val="28"/>
      <w:szCs w:val="20"/>
    </w:rPr>
  </w:style>
  <w:style w:type="paragraph" w:customStyle="1" w:styleId="12">
    <w:name w:val="Обычный1"/>
    <w:rsid w:val="00F00C00"/>
    <w:pPr>
      <w:widowControl w:val="0"/>
    </w:pPr>
  </w:style>
  <w:style w:type="paragraph" w:styleId="afc">
    <w:name w:val="List Bullet"/>
    <w:basedOn w:val="a"/>
    <w:autoRedefine/>
    <w:rsid w:val="00F00C00"/>
    <w:pPr>
      <w:keepNext/>
      <w:spacing w:line="260" w:lineRule="exact"/>
      <w:ind w:firstLine="680"/>
      <w:jc w:val="both"/>
    </w:pPr>
    <w:rPr>
      <w:sz w:val="20"/>
      <w:szCs w:val="20"/>
    </w:rPr>
  </w:style>
  <w:style w:type="paragraph" w:customStyle="1" w:styleId="61">
    <w:name w:val="Заголовок 61"/>
    <w:basedOn w:val="a"/>
    <w:next w:val="a"/>
    <w:rsid w:val="00F00C00"/>
    <w:pPr>
      <w:tabs>
        <w:tab w:val="num" w:pos="1440"/>
      </w:tabs>
      <w:spacing w:before="240" w:after="60"/>
      <w:ind w:left="1440" w:hanging="1440"/>
    </w:pPr>
    <w:rPr>
      <w:rFonts w:ascii="Arial" w:hAnsi="Arial"/>
      <w:i/>
      <w:sz w:val="22"/>
      <w:szCs w:val="20"/>
    </w:rPr>
  </w:style>
  <w:style w:type="paragraph" w:customStyle="1" w:styleId="71">
    <w:name w:val="Заголовок 71"/>
    <w:basedOn w:val="a"/>
    <w:next w:val="a"/>
    <w:rsid w:val="00F00C00"/>
    <w:pPr>
      <w:tabs>
        <w:tab w:val="num" w:pos="1068"/>
      </w:tabs>
      <w:spacing w:before="240" w:after="60"/>
      <w:ind w:left="4956" w:hanging="360"/>
    </w:pPr>
    <w:rPr>
      <w:rFonts w:ascii="Arial" w:hAnsi="Arial"/>
      <w:sz w:val="20"/>
      <w:szCs w:val="20"/>
    </w:rPr>
  </w:style>
  <w:style w:type="paragraph" w:customStyle="1" w:styleId="91">
    <w:name w:val="Заголовок 91"/>
    <w:basedOn w:val="a"/>
    <w:next w:val="a"/>
    <w:rsid w:val="00F00C00"/>
    <w:pPr>
      <w:tabs>
        <w:tab w:val="num" w:pos="1788"/>
      </w:tabs>
      <w:spacing w:before="240" w:after="60"/>
      <w:ind w:left="6372" w:hanging="360"/>
    </w:pPr>
    <w:rPr>
      <w:rFonts w:ascii="Arial" w:hAnsi="Arial"/>
      <w:i/>
      <w:sz w:val="18"/>
      <w:szCs w:val="20"/>
    </w:rPr>
  </w:style>
  <w:style w:type="paragraph" w:styleId="afd">
    <w:name w:val="annotation text"/>
    <w:basedOn w:val="a"/>
    <w:link w:val="afe"/>
    <w:rsid w:val="00F00C00"/>
    <w:rPr>
      <w:sz w:val="20"/>
      <w:szCs w:val="20"/>
    </w:rPr>
  </w:style>
  <w:style w:type="character" w:customStyle="1" w:styleId="afe">
    <w:name w:val="Текст примечания Знак"/>
    <w:basedOn w:val="a0"/>
    <w:link w:val="afd"/>
    <w:rsid w:val="00F00C00"/>
  </w:style>
  <w:style w:type="paragraph" w:customStyle="1" w:styleId="313">
    <w:name w:val="Верхний колонтитул313"/>
    <w:basedOn w:val="a"/>
    <w:rsid w:val="00F00C00"/>
    <w:pPr>
      <w:widowControl w:val="0"/>
      <w:tabs>
        <w:tab w:val="center" w:pos="4320"/>
        <w:tab w:val="right" w:pos="8640"/>
      </w:tabs>
      <w:jc w:val="both"/>
    </w:pPr>
    <w:rPr>
      <w:sz w:val="20"/>
      <w:szCs w:val="20"/>
    </w:rPr>
  </w:style>
  <w:style w:type="paragraph" w:customStyle="1" w:styleId="25">
    <w:name w:val="Обычный2"/>
    <w:rsid w:val="00F00C00"/>
    <w:pPr>
      <w:widowControl w:val="0"/>
    </w:pPr>
    <w:rPr>
      <w:snapToGrid w:val="0"/>
    </w:rPr>
  </w:style>
  <w:style w:type="character" w:customStyle="1" w:styleId="22">
    <w:name w:val="Основной текст 2 Знак"/>
    <w:basedOn w:val="a0"/>
    <w:link w:val="21"/>
    <w:rsid w:val="00F00C00"/>
    <w:rPr>
      <w:sz w:val="24"/>
      <w:szCs w:val="24"/>
    </w:rPr>
  </w:style>
  <w:style w:type="paragraph" w:customStyle="1" w:styleId="Left">
    <w:name w:val="Left"/>
    <w:uiPriority w:val="99"/>
    <w:rsid w:val="00F00C00"/>
    <w:pPr>
      <w:widowControl w:val="0"/>
      <w:autoSpaceDE w:val="0"/>
      <w:autoSpaceDN w:val="0"/>
      <w:adjustRightInd w:val="0"/>
    </w:pPr>
    <w:rPr>
      <w:sz w:val="24"/>
      <w:szCs w:val="24"/>
    </w:rPr>
  </w:style>
  <w:style w:type="paragraph" w:customStyle="1" w:styleId="ms-rteelement-p">
    <w:name w:val="ms-rteelement-p"/>
    <w:basedOn w:val="a"/>
    <w:rsid w:val="00F00C00"/>
    <w:pPr>
      <w:spacing w:after="225"/>
    </w:pPr>
    <w:rPr>
      <w:color w:val="576170"/>
    </w:rPr>
  </w:style>
  <w:style w:type="paragraph" w:customStyle="1" w:styleId="cont">
    <w:name w:val="cont"/>
    <w:basedOn w:val="a"/>
    <w:rsid w:val="00F00C00"/>
    <w:pPr>
      <w:spacing w:before="100" w:beforeAutospacing="1" w:after="100" w:afterAutospacing="1"/>
    </w:pPr>
  </w:style>
  <w:style w:type="character" w:customStyle="1" w:styleId="af7">
    <w:name w:val="Абзац списка Знак"/>
    <w:link w:val="af6"/>
    <w:uiPriority w:val="34"/>
    <w:locked/>
    <w:rsid w:val="00F00C00"/>
    <w:rPr>
      <w:sz w:val="24"/>
      <w:szCs w:val="24"/>
    </w:rPr>
  </w:style>
  <w:style w:type="paragraph" w:customStyle="1" w:styleId="13">
    <w:name w:val="Абзац списка1"/>
    <w:basedOn w:val="a"/>
    <w:link w:val="ListParagraphChar"/>
    <w:rsid w:val="00001CA2"/>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13"/>
    <w:locked/>
    <w:rsid w:val="00001CA2"/>
    <w:rPr>
      <w:rFonts w:ascii="Calibri" w:eastAsia="Calibri" w:hAnsi="Calibri"/>
      <w:sz w:val="22"/>
      <w:szCs w:val="22"/>
    </w:rPr>
  </w:style>
  <w:style w:type="character" w:customStyle="1" w:styleId="ConsPlusNormal0">
    <w:name w:val="ConsPlusNormal Знак"/>
    <w:link w:val="ConsPlusNormal"/>
    <w:locked/>
    <w:rsid w:val="00001CA2"/>
    <w:rPr>
      <w:rFonts w:ascii="Arial" w:hAnsi="Arial" w:cs="Arial"/>
    </w:rPr>
  </w:style>
  <w:style w:type="numbering" w:customStyle="1" w:styleId="WWNum23">
    <w:name w:val="WWNum23"/>
    <w:rsid w:val="003B3B33"/>
    <w:pPr>
      <w:numPr>
        <w:numId w:val="3"/>
      </w:numPr>
    </w:pPr>
  </w:style>
  <w:style w:type="character" w:styleId="aff">
    <w:name w:val="Hyperlink"/>
    <w:basedOn w:val="a0"/>
    <w:uiPriority w:val="99"/>
    <w:unhideWhenUsed/>
    <w:rsid w:val="00F94F19"/>
    <w:rPr>
      <w:color w:val="0000FF" w:themeColor="hyperlink"/>
      <w:u w:val="single"/>
    </w:rPr>
  </w:style>
  <w:style w:type="paragraph" w:customStyle="1" w:styleId="Default">
    <w:name w:val="Default"/>
    <w:rsid w:val="0055448B"/>
    <w:pPr>
      <w:autoSpaceDE w:val="0"/>
      <w:autoSpaceDN w:val="0"/>
      <w:adjustRightInd w:val="0"/>
    </w:pPr>
    <w:rPr>
      <w:color w:val="000000"/>
      <w:sz w:val="24"/>
      <w:szCs w:val="24"/>
    </w:rPr>
  </w:style>
  <w:style w:type="paragraph" w:customStyle="1" w:styleId="consplusnormal1">
    <w:name w:val="consplusnormal"/>
    <w:basedOn w:val="a"/>
    <w:rsid w:val="00D27E8B"/>
    <w:pPr>
      <w:spacing w:before="100" w:beforeAutospacing="1" w:after="100" w:afterAutospacing="1" w:line="276" w:lineRule="auto"/>
    </w:pPr>
    <w:rPr>
      <w:rFonts w:ascii="Calibri" w:eastAsia="Calibri" w:hAnsi="Calibri" w:cs="Calibri"/>
      <w:sz w:val="22"/>
      <w:szCs w:val="22"/>
      <w:lang w:eastAsia="en-US"/>
    </w:rPr>
  </w:style>
  <w:style w:type="character" w:customStyle="1" w:styleId="style91">
    <w:name w:val="style91"/>
    <w:basedOn w:val="a0"/>
    <w:rsid w:val="00072931"/>
    <w:rPr>
      <w:sz w:val="21"/>
      <w:szCs w:val="21"/>
    </w:rPr>
  </w:style>
  <w:style w:type="paragraph" w:customStyle="1" w:styleId="aff0">
    <w:name w:val="ЭЭГ"/>
    <w:basedOn w:val="a"/>
    <w:uiPriority w:val="99"/>
    <w:rsid w:val="00BE778E"/>
    <w:pPr>
      <w:spacing w:line="360" w:lineRule="auto"/>
      <w:ind w:firstLine="720"/>
      <w:jc w:val="both"/>
    </w:pPr>
  </w:style>
  <w:style w:type="character" w:customStyle="1" w:styleId="apple-converted-space">
    <w:name w:val="apple-converted-space"/>
    <w:basedOn w:val="a0"/>
    <w:rsid w:val="00CB2FB5"/>
  </w:style>
  <w:style w:type="paragraph" w:customStyle="1" w:styleId="Standard">
    <w:name w:val="Standard"/>
    <w:rsid w:val="001F0FB9"/>
    <w:pPr>
      <w:suppressAutoHyphens/>
      <w:autoSpaceDN w:val="0"/>
      <w:textAlignment w:val="baseline"/>
    </w:pPr>
    <w:rPr>
      <w:kern w:val="3"/>
      <w:sz w:val="24"/>
      <w:szCs w:val="24"/>
    </w:rPr>
  </w:style>
  <w:style w:type="character" w:customStyle="1" w:styleId="FontStyle101">
    <w:name w:val="Font Style101"/>
    <w:basedOn w:val="a0"/>
    <w:uiPriority w:val="99"/>
    <w:rsid w:val="001F0FB9"/>
    <w:rPr>
      <w:rFonts w:ascii="Times New Roman" w:hAnsi="Times New Roman" w:cs="Times New Roman" w:hint="default"/>
      <w:sz w:val="28"/>
      <w:szCs w:val="28"/>
    </w:rPr>
  </w:style>
  <w:style w:type="character" w:styleId="aff1">
    <w:name w:val="Strong"/>
    <w:basedOn w:val="a0"/>
    <w:uiPriority w:val="22"/>
    <w:qFormat/>
    <w:rsid w:val="001F0F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A1C"/>
    <w:rPr>
      <w:sz w:val="24"/>
      <w:szCs w:val="24"/>
    </w:rPr>
  </w:style>
  <w:style w:type="paragraph" w:styleId="1">
    <w:name w:val="heading 1"/>
    <w:basedOn w:val="a"/>
    <w:next w:val="a"/>
    <w:link w:val="10"/>
    <w:qFormat/>
    <w:rsid w:val="00173E22"/>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a"/>
    <w:next w:val="a"/>
    <w:link w:val="20"/>
    <w:qFormat/>
    <w:rsid w:val="00F00C00"/>
    <w:pPr>
      <w:keepNext/>
      <w:tabs>
        <w:tab w:val="num" w:pos="720"/>
      </w:tabs>
      <w:spacing w:before="360" w:after="120" w:line="312" w:lineRule="auto"/>
      <w:ind w:left="720" w:hanging="720"/>
      <w:jc w:val="center"/>
      <w:outlineLvl w:val="1"/>
    </w:pPr>
    <w:rPr>
      <w:rFonts w:ascii="Arial" w:hAnsi="Arial"/>
      <w:b/>
      <w:i/>
      <w:sz w:val="20"/>
      <w:szCs w:val="20"/>
    </w:rPr>
  </w:style>
  <w:style w:type="paragraph" w:styleId="3">
    <w:name w:val="heading 3"/>
    <w:basedOn w:val="a"/>
    <w:next w:val="a"/>
    <w:link w:val="30"/>
    <w:qFormat/>
    <w:rsid w:val="00F00C00"/>
    <w:pPr>
      <w:keepNext/>
      <w:tabs>
        <w:tab w:val="num" w:pos="720"/>
      </w:tabs>
      <w:spacing w:before="300"/>
      <w:ind w:left="720" w:hanging="720"/>
      <w:jc w:val="center"/>
      <w:outlineLvl w:val="2"/>
    </w:pPr>
    <w:rPr>
      <w:rFonts w:ascii="Tahoma" w:hAnsi="Tahoma"/>
      <w:b/>
      <w:sz w:val="20"/>
      <w:szCs w:val="20"/>
    </w:rPr>
  </w:style>
  <w:style w:type="paragraph" w:styleId="4">
    <w:name w:val="heading 4"/>
    <w:basedOn w:val="a"/>
    <w:next w:val="a"/>
    <w:link w:val="40"/>
    <w:qFormat/>
    <w:rsid w:val="00F00C00"/>
    <w:pPr>
      <w:keepNext/>
      <w:tabs>
        <w:tab w:val="num" w:pos="1080"/>
      </w:tabs>
      <w:spacing w:before="240" w:after="60" w:line="360" w:lineRule="auto"/>
      <w:ind w:left="1080" w:hanging="1080"/>
      <w:jc w:val="center"/>
      <w:outlineLvl w:val="3"/>
    </w:pPr>
    <w:rPr>
      <w:rFonts w:ascii="Arial" w:hAnsi="Arial"/>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5384"/>
    <w:pPr>
      <w:jc w:val="center"/>
    </w:pPr>
    <w:rPr>
      <w:b/>
      <w:sz w:val="28"/>
      <w:szCs w:val="20"/>
    </w:rPr>
  </w:style>
  <w:style w:type="paragraph" w:styleId="a5">
    <w:name w:val="Body Text"/>
    <w:basedOn w:val="a"/>
    <w:link w:val="a6"/>
    <w:rsid w:val="00974503"/>
    <w:pPr>
      <w:jc w:val="both"/>
    </w:pPr>
    <w:rPr>
      <w:sz w:val="28"/>
    </w:rPr>
  </w:style>
  <w:style w:type="paragraph" w:styleId="a7">
    <w:name w:val="footer"/>
    <w:basedOn w:val="a"/>
    <w:link w:val="a8"/>
    <w:uiPriority w:val="99"/>
    <w:rsid w:val="00DC7834"/>
    <w:pPr>
      <w:tabs>
        <w:tab w:val="center" w:pos="4677"/>
        <w:tab w:val="right" w:pos="9355"/>
      </w:tabs>
    </w:pPr>
  </w:style>
  <w:style w:type="character" w:styleId="a9">
    <w:name w:val="page number"/>
    <w:basedOn w:val="a0"/>
    <w:rsid w:val="00DC7834"/>
  </w:style>
  <w:style w:type="paragraph" w:styleId="aa">
    <w:name w:val="Balloon Text"/>
    <w:basedOn w:val="a"/>
    <w:link w:val="ab"/>
    <w:uiPriority w:val="99"/>
    <w:rsid w:val="005F3BF4"/>
    <w:rPr>
      <w:rFonts w:ascii="Tahoma" w:hAnsi="Tahoma" w:cs="Tahoma"/>
      <w:sz w:val="16"/>
      <w:szCs w:val="16"/>
    </w:rPr>
  </w:style>
  <w:style w:type="paragraph" w:styleId="21">
    <w:name w:val="Body Text 2"/>
    <w:basedOn w:val="a"/>
    <w:link w:val="22"/>
    <w:rsid w:val="005F3BF4"/>
    <w:pPr>
      <w:spacing w:after="120" w:line="480" w:lineRule="auto"/>
    </w:pPr>
  </w:style>
  <w:style w:type="paragraph" w:styleId="ac">
    <w:name w:val="Normal (Web)"/>
    <w:basedOn w:val="a"/>
    <w:uiPriority w:val="99"/>
    <w:rsid w:val="005F3BF4"/>
    <w:pPr>
      <w:spacing w:before="100" w:beforeAutospacing="1" w:after="100" w:afterAutospacing="1"/>
    </w:pPr>
  </w:style>
  <w:style w:type="paragraph" w:customStyle="1" w:styleId="rvps140">
    <w:name w:val="rvps140"/>
    <w:basedOn w:val="a"/>
    <w:rsid w:val="005F3BF4"/>
    <w:pPr>
      <w:spacing w:before="100" w:beforeAutospacing="1" w:after="100" w:afterAutospacing="1"/>
    </w:pPr>
  </w:style>
  <w:style w:type="character" w:styleId="ad">
    <w:name w:val="Emphasis"/>
    <w:basedOn w:val="a0"/>
    <w:uiPriority w:val="20"/>
    <w:qFormat/>
    <w:rsid w:val="005F3BF4"/>
    <w:rPr>
      <w:i/>
      <w:iCs/>
    </w:rPr>
  </w:style>
  <w:style w:type="paragraph" w:styleId="ae">
    <w:name w:val="header"/>
    <w:basedOn w:val="a"/>
    <w:link w:val="af"/>
    <w:uiPriority w:val="99"/>
    <w:rsid w:val="005F3BF4"/>
    <w:pPr>
      <w:tabs>
        <w:tab w:val="center" w:pos="4677"/>
        <w:tab w:val="right" w:pos="9355"/>
      </w:tabs>
    </w:pPr>
    <w:rPr>
      <w:sz w:val="28"/>
      <w:szCs w:val="20"/>
    </w:rPr>
  </w:style>
  <w:style w:type="paragraph" w:styleId="af0">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1"/>
    <w:rsid w:val="000C705B"/>
    <w:pPr>
      <w:spacing w:after="120"/>
      <w:ind w:left="283"/>
    </w:pPr>
  </w:style>
  <w:style w:type="paragraph" w:customStyle="1" w:styleId="ConsTitle">
    <w:name w:val="ConsTitle"/>
    <w:rsid w:val="000C705B"/>
    <w:pPr>
      <w:widowControl w:val="0"/>
      <w:autoSpaceDE w:val="0"/>
      <w:autoSpaceDN w:val="0"/>
      <w:adjustRightInd w:val="0"/>
    </w:pPr>
    <w:rPr>
      <w:rFonts w:ascii="Arial" w:hAnsi="Arial" w:cs="Arial"/>
      <w:b/>
      <w:bCs/>
    </w:rPr>
  </w:style>
  <w:style w:type="paragraph" w:styleId="31">
    <w:name w:val="Body Text 3"/>
    <w:basedOn w:val="a"/>
    <w:rsid w:val="00483D70"/>
    <w:pPr>
      <w:spacing w:after="120"/>
    </w:pPr>
    <w:rPr>
      <w:sz w:val="16"/>
      <w:szCs w:val="16"/>
    </w:rPr>
  </w:style>
  <w:style w:type="paragraph" w:customStyle="1" w:styleId="ConsNonformat">
    <w:name w:val="ConsNonformat"/>
    <w:rsid w:val="006E6725"/>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rsid w:val="006E6725"/>
    <w:pPr>
      <w:autoSpaceDE w:val="0"/>
      <w:autoSpaceDN w:val="0"/>
      <w:adjustRightInd w:val="0"/>
      <w:ind w:firstLine="720"/>
    </w:pPr>
    <w:rPr>
      <w:rFonts w:ascii="Arial" w:hAnsi="Arial" w:cs="Arial"/>
    </w:rPr>
  </w:style>
  <w:style w:type="paragraph" w:styleId="32">
    <w:name w:val="Body Text Indent 3"/>
    <w:basedOn w:val="a"/>
    <w:link w:val="33"/>
    <w:rsid w:val="006E6725"/>
    <w:pPr>
      <w:spacing w:after="120"/>
      <w:ind w:left="283"/>
    </w:pPr>
    <w:rPr>
      <w:sz w:val="16"/>
      <w:szCs w:val="16"/>
    </w:rPr>
  </w:style>
  <w:style w:type="paragraph" w:styleId="af2">
    <w:name w:val="Subtitle"/>
    <w:basedOn w:val="a"/>
    <w:qFormat/>
    <w:rsid w:val="006E6725"/>
    <w:pPr>
      <w:ind w:firstLine="851"/>
      <w:jc w:val="both"/>
    </w:pPr>
    <w:rPr>
      <w:sz w:val="28"/>
      <w:szCs w:val="20"/>
    </w:rPr>
  </w:style>
  <w:style w:type="paragraph" w:styleId="af3">
    <w:name w:val="List"/>
    <w:basedOn w:val="a"/>
    <w:rsid w:val="002345DA"/>
    <w:pPr>
      <w:ind w:left="283" w:hanging="283"/>
    </w:pPr>
    <w:rPr>
      <w:sz w:val="20"/>
      <w:szCs w:val="20"/>
    </w:rPr>
  </w:style>
  <w:style w:type="paragraph" w:customStyle="1" w:styleId="af4">
    <w:name w:val="Основной тект"/>
    <w:basedOn w:val="a"/>
    <w:rsid w:val="002345DA"/>
    <w:pPr>
      <w:ind w:firstLine="851"/>
      <w:jc w:val="both"/>
    </w:pPr>
    <w:rPr>
      <w:snapToGrid w:val="0"/>
      <w:sz w:val="28"/>
      <w:szCs w:val="20"/>
    </w:rPr>
  </w:style>
  <w:style w:type="paragraph" w:customStyle="1" w:styleId="ConsPlusNonformat">
    <w:name w:val="ConsPlusNonformat"/>
    <w:rsid w:val="002345DA"/>
    <w:pPr>
      <w:widowControl w:val="0"/>
      <w:autoSpaceDE w:val="0"/>
      <w:autoSpaceDN w:val="0"/>
      <w:adjustRightInd w:val="0"/>
    </w:pPr>
    <w:rPr>
      <w:rFonts w:ascii="Courier New" w:hAnsi="Courier New" w:cs="Courier New"/>
    </w:rPr>
  </w:style>
  <w:style w:type="paragraph" w:customStyle="1" w:styleId="ConsNormal">
    <w:name w:val="ConsNormal"/>
    <w:rsid w:val="002345DA"/>
    <w:pPr>
      <w:autoSpaceDE w:val="0"/>
      <w:autoSpaceDN w:val="0"/>
      <w:adjustRightInd w:val="0"/>
      <w:ind w:firstLine="720"/>
    </w:pPr>
    <w:rPr>
      <w:rFonts w:ascii="Arial" w:hAnsi="Arial" w:cs="Arial"/>
    </w:rPr>
  </w:style>
  <w:style w:type="paragraph" w:customStyle="1" w:styleId="210">
    <w:name w:val="Основной текст 21"/>
    <w:basedOn w:val="a"/>
    <w:rsid w:val="002345DA"/>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af1">
    <w:name w:val="Основной текст с отступом Знак"/>
    <w:aliases w:val="подпись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basedOn w:val="a0"/>
    <w:link w:val="af0"/>
    <w:rsid w:val="002345DA"/>
    <w:rPr>
      <w:sz w:val="24"/>
      <w:szCs w:val="24"/>
    </w:rPr>
  </w:style>
  <w:style w:type="table" w:styleId="af5">
    <w:name w:val="Table Grid"/>
    <w:basedOn w:val="a1"/>
    <w:uiPriority w:val="39"/>
    <w:rsid w:val="00B90A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
    <w:link w:val="af7"/>
    <w:uiPriority w:val="34"/>
    <w:qFormat/>
    <w:rsid w:val="00B90A4B"/>
    <w:pPr>
      <w:ind w:left="720"/>
      <w:contextualSpacing/>
    </w:pPr>
  </w:style>
  <w:style w:type="character" w:customStyle="1" w:styleId="a8">
    <w:name w:val="Нижний колонтитул Знак"/>
    <w:basedOn w:val="a0"/>
    <w:link w:val="a7"/>
    <w:uiPriority w:val="99"/>
    <w:rsid w:val="006C42B5"/>
    <w:rPr>
      <w:sz w:val="24"/>
      <w:szCs w:val="24"/>
    </w:rPr>
  </w:style>
  <w:style w:type="character" w:customStyle="1" w:styleId="af">
    <w:name w:val="Верхний колонтитул Знак"/>
    <w:basedOn w:val="a0"/>
    <w:link w:val="ae"/>
    <w:uiPriority w:val="99"/>
    <w:rsid w:val="006C42B5"/>
    <w:rPr>
      <w:sz w:val="28"/>
    </w:rPr>
  </w:style>
  <w:style w:type="character" w:customStyle="1" w:styleId="a4">
    <w:name w:val="Название Знак"/>
    <w:basedOn w:val="a0"/>
    <w:link w:val="a3"/>
    <w:locked/>
    <w:rsid w:val="00E047F3"/>
    <w:rPr>
      <w:b/>
      <w:sz w:val="28"/>
    </w:rPr>
  </w:style>
  <w:style w:type="paragraph" w:styleId="af8">
    <w:name w:val="No Spacing"/>
    <w:link w:val="af9"/>
    <w:uiPriority w:val="1"/>
    <w:qFormat/>
    <w:rsid w:val="00E047F3"/>
    <w:rPr>
      <w:rFonts w:ascii="Calibri" w:hAnsi="Calibri" w:cs="Calibri"/>
      <w:sz w:val="22"/>
      <w:szCs w:val="22"/>
      <w:lang w:eastAsia="en-US"/>
    </w:rPr>
  </w:style>
  <w:style w:type="character" w:customStyle="1" w:styleId="10">
    <w:name w:val="Заголовок 1 Знак"/>
    <w:basedOn w:val="a0"/>
    <w:link w:val="1"/>
    <w:uiPriority w:val="9"/>
    <w:rsid w:val="00173E22"/>
    <w:rPr>
      <w:rFonts w:ascii="Cambria" w:hAnsi="Cambria"/>
      <w:b/>
      <w:bCs/>
      <w:kern w:val="32"/>
      <w:sz w:val="32"/>
      <w:szCs w:val="32"/>
    </w:rPr>
  </w:style>
  <w:style w:type="character" w:customStyle="1" w:styleId="ab">
    <w:name w:val="Текст выноски Знак"/>
    <w:basedOn w:val="a0"/>
    <w:link w:val="aa"/>
    <w:uiPriority w:val="99"/>
    <w:rsid w:val="00921AF3"/>
    <w:rPr>
      <w:rFonts w:ascii="Tahoma" w:hAnsi="Tahoma" w:cs="Tahoma"/>
      <w:sz w:val="16"/>
      <w:szCs w:val="16"/>
    </w:rPr>
  </w:style>
  <w:style w:type="character" w:customStyle="1" w:styleId="af9">
    <w:name w:val="Без интервала Знак"/>
    <w:basedOn w:val="a0"/>
    <w:link w:val="af8"/>
    <w:uiPriority w:val="1"/>
    <w:rsid w:val="00DC289D"/>
    <w:rPr>
      <w:rFonts w:ascii="Calibri" w:hAnsi="Calibri" w:cs="Calibri"/>
      <w:sz w:val="22"/>
      <w:szCs w:val="22"/>
      <w:lang w:val="ru-RU" w:eastAsia="en-US" w:bidi="ar-SA"/>
    </w:rPr>
  </w:style>
  <w:style w:type="character" w:customStyle="1" w:styleId="FontStyle38">
    <w:name w:val="Font Style38"/>
    <w:basedOn w:val="a0"/>
    <w:uiPriority w:val="99"/>
    <w:rsid w:val="00DC289D"/>
    <w:rPr>
      <w:rFonts w:ascii="Times New Roman" w:hAnsi="Times New Roman" w:cs="Times New Roman" w:hint="default"/>
    </w:rPr>
  </w:style>
  <w:style w:type="character" w:customStyle="1" w:styleId="33">
    <w:name w:val="Основной текст с отступом 3 Знак"/>
    <w:basedOn w:val="a0"/>
    <w:link w:val="32"/>
    <w:uiPriority w:val="99"/>
    <w:rsid w:val="00CF5CB9"/>
    <w:rPr>
      <w:sz w:val="16"/>
      <w:szCs w:val="16"/>
    </w:rPr>
  </w:style>
  <w:style w:type="character" w:customStyle="1" w:styleId="a6">
    <w:name w:val="Основной текст Знак"/>
    <w:basedOn w:val="a0"/>
    <w:link w:val="a5"/>
    <w:uiPriority w:val="99"/>
    <w:rsid w:val="00CF5CB9"/>
    <w:rPr>
      <w:sz w:val="28"/>
      <w:szCs w:val="24"/>
    </w:rPr>
  </w:style>
  <w:style w:type="character" w:customStyle="1" w:styleId="style13221295890000000637rvts7">
    <w:name w:val="style_13221295890000000637rvts7"/>
    <w:basedOn w:val="a0"/>
    <w:rsid w:val="00CF5CB9"/>
  </w:style>
  <w:style w:type="paragraph" w:customStyle="1" w:styleId="ConsPlusCell">
    <w:name w:val="ConsPlusCell"/>
    <w:uiPriority w:val="99"/>
    <w:rsid w:val="000A6901"/>
    <w:pPr>
      <w:widowControl w:val="0"/>
      <w:autoSpaceDE w:val="0"/>
      <w:autoSpaceDN w:val="0"/>
      <w:adjustRightInd w:val="0"/>
    </w:pPr>
    <w:rPr>
      <w:sz w:val="28"/>
      <w:szCs w:val="28"/>
    </w:rPr>
  </w:style>
  <w:style w:type="character" w:customStyle="1" w:styleId="20">
    <w:name w:val="Заголовок 2 Знак"/>
    <w:basedOn w:val="a0"/>
    <w:link w:val="2"/>
    <w:rsid w:val="00F00C00"/>
    <w:rPr>
      <w:rFonts w:ascii="Arial" w:hAnsi="Arial"/>
      <w:b/>
      <w:i/>
    </w:rPr>
  </w:style>
  <w:style w:type="character" w:customStyle="1" w:styleId="30">
    <w:name w:val="Заголовок 3 Знак"/>
    <w:basedOn w:val="a0"/>
    <w:link w:val="3"/>
    <w:rsid w:val="00F00C00"/>
    <w:rPr>
      <w:rFonts w:ascii="Tahoma" w:hAnsi="Tahoma"/>
      <w:b/>
    </w:rPr>
  </w:style>
  <w:style w:type="character" w:customStyle="1" w:styleId="40">
    <w:name w:val="Заголовок 4 Знак"/>
    <w:basedOn w:val="a0"/>
    <w:link w:val="4"/>
    <w:rsid w:val="00F00C00"/>
    <w:rPr>
      <w:rFonts w:ascii="Arial" w:hAnsi="Arial"/>
      <w:i/>
      <w:sz w:val="22"/>
    </w:rPr>
  </w:style>
  <w:style w:type="paragraph" w:customStyle="1" w:styleId="xl401">
    <w:name w:val="xl401"/>
    <w:basedOn w:val="a"/>
    <w:rsid w:val="00F00C00"/>
    <w:pPr>
      <w:spacing w:before="100" w:after="100"/>
    </w:pPr>
    <w:rPr>
      <w:rFonts w:ascii="Courier New" w:eastAsia="Arial CYR" w:hAnsi="Courier New"/>
      <w:sz w:val="16"/>
      <w:szCs w:val="20"/>
    </w:rPr>
  </w:style>
  <w:style w:type="paragraph" w:customStyle="1" w:styleId="11">
    <w:name w:val="заголовок 1"/>
    <w:basedOn w:val="a"/>
    <w:next w:val="a"/>
    <w:rsid w:val="00F00C00"/>
    <w:pPr>
      <w:keepNext/>
      <w:widowControl w:val="0"/>
      <w:ind w:firstLine="709"/>
      <w:jc w:val="both"/>
    </w:pPr>
    <w:rPr>
      <w:snapToGrid w:val="0"/>
      <w:sz w:val="28"/>
      <w:szCs w:val="20"/>
    </w:rPr>
  </w:style>
  <w:style w:type="paragraph" w:styleId="41">
    <w:name w:val="toc 4"/>
    <w:basedOn w:val="a"/>
    <w:next w:val="a"/>
    <w:autoRedefine/>
    <w:rsid w:val="00F00C00"/>
    <w:pPr>
      <w:widowControl w:val="0"/>
      <w:tabs>
        <w:tab w:val="right" w:leader="dot" w:pos="9540"/>
      </w:tabs>
      <w:ind w:left="72"/>
    </w:pPr>
    <w:rPr>
      <w:noProof/>
      <w:sz w:val="20"/>
      <w:szCs w:val="20"/>
    </w:rPr>
  </w:style>
  <w:style w:type="paragraph" w:styleId="afa">
    <w:name w:val="Plain Text"/>
    <w:basedOn w:val="a"/>
    <w:link w:val="afb"/>
    <w:uiPriority w:val="99"/>
    <w:rsid w:val="00F00C00"/>
    <w:rPr>
      <w:rFonts w:ascii="Courier New" w:hAnsi="Courier New"/>
      <w:sz w:val="20"/>
      <w:szCs w:val="20"/>
    </w:rPr>
  </w:style>
  <w:style w:type="character" w:customStyle="1" w:styleId="afb">
    <w:name w:val="Текст Знак"/>
    <w:basedOn w:val="a0"/>
    <w:link w:val="afa"/>
    <w:uiPriority w:val="99"/>
    <w:rsid w:val="00F00C00"/>
    <w:rPr>
      <w:rFonts w:ascii="Courier New" w:hAnsi="Courier New"/>
    </w:rPr>
  </w:style>
  <w:style w:type="paragraph" w:styleId="23">
    <w:name w:val="Body Text Indent 2"/>
    <w:basedOn w:val="a"/>
    <w:link w:val="24"/>
    <w:rsid w:val="00F00C00"/>
    <w:pPr>
      <w:keepNext/>
      <w:spacing w:after="120" w:line="480" w:lineRule="auto"/>
      <w:ind w:left="283" w:firstLine="709"/>
      <w:jc w:val="both"/>
    </w:pPr>
    <w:rPr>
      <w:rFonts w:ascii="Arial" w:hAnsi="Arial"/>
      <w:sz w:val="20"/>
      <w:szCs w:val="20"/>
    </w:rPr>
  </w:style>
  <w:style w:type="character" w:customStyle="1" w:styleId="24">
    <w:name w:val="Основной текст с отступом 2 Знак"/>
    <w:basedOn w:val="a0"/>
    <w:link w:val="23"/>
    <w:rsid w:val="00F00C00"/>
    <w:rPr>
      <w:rFonts w:ascii="Arial" w:hAnsi="Arial"/>
    </w:rPr>
  </w:style>
  <w:style w:type="paragraph" w:customStyle="1" w:styleId="211">
    <w:name w:val="Основной текст с отступом 21"/>
    <w:basedOn w:val="a"/>
    <w:rsid w:val="00F00C00"/>
    <w:pPr>
      <w:ind w:firstLine="720"/>
      <w:jc w:val="both"/>
    </w:pPr>
    <w:rPr>
      <w:sz w:val="28"/>
      <w:szCs w:val="20"/>
    </w:rPr>
  </w:style>
  <w:style w:type="paragraph" w:customStyle="1" w:styleId="12">
    <w:name w:val="Обычный1"/>
    <w:rsid w:val="00F00C00"/>
    <w:pPr>
      <w:widowControl w:val="0"/>
    </w:pPr>
  </w:style>
  <w:style w:type="paragraph" w:styleId="afc">
    <w:name w:val="List Bullet"/>
    <w:basedOn w:val="a"/>
    <w:autoRedefine/>
    <w:rsid w:val="00F00C00"/>
    <w:pPr>
      <w:keepNext/>
      <w:spacing w:line="260" w:lineRule="exact"/>
      <w:ind w:firstLine="680"/>
      <w:jc w:val="both"/>
    </w:pPr>
    <w:rPr>
      <w:sz w:val="20"/>
      <w:szCs w:val="20"/>
    </w:rPr>
  </w:style>
  <w:style w:type="paragraph" w:customStyle="1" w:styleId="61">
    <w:name w:val="Заголовок 61"/>
    <w:basedOn w:val="a"/>
    <w:next w:val="a"/>
    <w:rsid w:val="00F00C00"/>
    <w:pPr>
      <w:tabs>
        <w:tab w:val="num" w:pos="1440"/>
      </w:tabs>
      <w:spacing w:before="240" w:after="60"/>
      <w:ind w:left="1440" w:hanging="1440"/>
    </w:pPr>
    <w:rPr>
      <w:rFonts w:ascii="Arial" w:hAnsi="Arial"/>
      <w:i/>
      <w:sz w:val="22"/>
      <w:szCs w:val="20"/>
    </w:rPr>
  </w:style>
  <w:style w:type="paragraph" w:customStyle="1" w:styleId="71">
    <w:name w:val="Заголовок 71"/>
    <w:basedOn w:val="a"/>
    <w:next w:val="a"/>
    <w:rsid w:val="00F00C00"/>
    <w:pPr>
      <w:tabs>
        <w:tab w:val="num" w:pos="1068"/>
      </w:tabs>
      <w:spacing w:before="240" w:after="60"/>
      <w:ind w:left="4956" w:hanging="360"/>
    </w:pPr>
    <w:rPr>
      <w:rFonts w:ascii="Arial" w:hAnsi="Arial"/>
      <w:sz w:val="20"/>
      <w:szCs w:val="20"/>
    </w:rPr>
  </w:style>
  <w:style w:type="paragraph" w:customStyle="1" w:styleId="91">
    <w:name w:val="Заголовок 91"/>
    <w:basedOn w:val="a"/>
    <w:next w:val="a"/>
    <w:rsid w:val="00F00C00"/>
    <w:pPr>
      <w:tabs>
        <w:tab w:val="num" w:pos="1788"/>
      </w:tabs>
      <w:spacing w:before="240" w:after="60"/>
      <w:ind w:left="6372" w:hanging="360"/>
    </w:pPr>
    <w:rPr>
      <w:rFonts w:ascii="Arial" w:hAnsi="Arial"/>
      <w:i/>
      <w:sz w:val="18"/>
      <w:szCs w:val="20"/>
    </w:rPr>
  </w:style>
  <w:style w:type="paragraph" w:styleId="afd">
    <w:name w:val="annotation text"/>
    <w:basedOn w:val="a"/>
    <w:link w:val="afe"/>
    <w:rsid w:val="00F00C00"/>
    <w:rPr>
      <w:sz w:val="20"/>
      <w:szCs w:val="20"/>
    </w:rPr>
  </w:style>
  <w:style w:type="character" w:customStyle="1" w:styleId="afe">
    <w:name w:val="Текст примечания Знак"/>
    <w:basedOn w:val="a0"/>
    <w:link w:val="afd"/>
    <w:rsid w:val="00F00C00"/>
  </w:style>
  <w:style w:type="paragraph" w:customStyle="1" w:styleId="313">
    <w:name w:val="Верхний колонтитул313"/>
    <w:basedOn w:val="a"/>
    <w:rsid w:val="00F00C00"/>
    <w:pPr>
      <w:widowControl w:val="0"/>
      <w:tabs>
        <w:tab w:val="center" w:pos="4320"/>
        <w:tab w:val="right" w:pos="8640"/>
      </w:tabs>
      <w:jc w:val="both"/>
    </w:pPr>
    <w:rPr>
      <w:sz w:val="20"/>
      <w:szCs w:val="20"/>
    </w:rPr>
  </w:style>
  <w:style w:type="paragraph" w:customStyle="1" w:styleId="25">
    <w:name w:val="Обычный2"/>
    <w:rsid w:val="00F00C00"/>
    <w:pPr>
      <w:widowControl w:val="0"/>
    </w:pPr>
    <w:rPr>
      <w:snapToGrid w:val="0"/>
    </w:rPr>
  </w:style>
  <w:style w:type="character" w:customStyle="1" w:styleId="22">
    <w:name w:val="Основной текст 2 Знак"/>
    <w:basedOn w:val="a0"/>
    <w:link w:val="21"/>
    <w:rsid w:val="00F00C00"/>
    <w:rPr>
      <w:sz w:val="24"/>
      <w:szCs w:val="24"/>
    </w:rPr>
  </w:style>
  <w:style w:type="paragraph" w:customStyle="1" w:styleId="Left">
    <w:name w:val="Left"/>
    <w:uiPriority w:val="99"/>
    <w:rsid w:val="00F00C00"/>
    <w:pPr>
      <w:widowControl w:val="0"/>
      <w:autoSpaceDE w:val="0"/>
      <w:autoSpaceDN w:val="0"/>
      <w:adjustRightInd w:val="0"/>
    </w:pPr>
    <w:rPr>
      <w:sz w:val="24"/>
      <w:szCs w:val="24"/>
    </w:rPr>
  </w:style>
  <w:style w:type="paragraph" w:customStyle="1" w:styleId="ms-rteelement-p">
    <w:name w:val="ms-rteelement-p"/>
    <w:basedOn w:val="a"/>
    <w:rsid w:val="00F00C00"/>
    <w:pPr>
      <w:spacing w:after="225"/>
    </w:pPr>
    <w:rPr>
      <w:color w:val="576170"/>
    </w:rPr>
  </w:style>
  <w:style w:type="paragraph" w:customStyle="1" w:styleId="cont">
    <w:name w:val="cont"/>
    <w:basedOn w:val="a"/>
    <w:rsid w:val="00F00C00"/>
    <w:pPr>
      <w:spacing w:before="100" w:beforeAutospacing="1" w:after="100" w:afterAutospacing="1"/>
    </w:pPr>
  </w:style>
  <w:style w:type="character" w:customStyle="1" w:styleId="af7">
    <w:name w:val="Абзац списка Знак"/>
    <w:link w:val="af6"/>
    <w:uiPriority w:val="34"/>
    <w:locked/>
    <w:rsid w:val="00F00C00"/>
    <w:rPr>
      <w:sz w:val="24"/>
      <w:szCs w:val="24"/>
    </w:rPr>
  </w:style>
  <w:style w:type="paragraph" w:customStyle="1" w:styleId="13">
    <w:name w:val="Абзац списка1"/>
    <w:basedOn w:val="a"/>
    <w:link w:val="ListParagraphChar"/>
    <w:rsid w:val="00001CA2"/>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13"/>
    <w:locked/>
    <w:rsid w:val="00001CA2"/>
    <w:rPr>
      <w:rFonts w:ascii="Calibri" w:eastAsia="Calibri" w:hAnsi="Calibri"/>
      <w:sz w:val="22"/>
      <w:szCs w:val="22"/>
    </w:rPr>
  </w:style>
  <w:style w:type="character" w:customStyle="1" w:styleId="ConsPlusNormal0">
    <w:name w:val="ConsPlusNormal Знак"/>
    <w:link w:val="ConsPlusNormal"/>
    <w:locked/>
    <w:rsid w:val="00001CA2"/>
    <w:rPr>
      <w:rFonts w:ascii="Arial" w:hAnsi="Arial" w:cs="Arial"/>
    </w:rPr>
  </w:style>
  <w:style w:type="numbering" w:customStyle="1" w:styleId="WWNum23">
    <w:name w:val="WWNum23"/>
    <w:rsid w:val="003B3B33"/>
    <w:pPr>
      <w:numPr>
        <w:numId w:val="3"/>
      </w:numPr>
    </w:pPr>
  </w:style>
  <w:style w:type="character" w:styleId="aff">
    <w:name w:val="Hyperlink"/>
    <w:basedOn w:val="a0"/>
    <w:uiPriority w:val="99"/>
    <w:unhideWhenUsed/>
    <w:rsid w:val="00F94F19"/>
    <w:rPr>
      <w:color w:val="0000FF" w:themeColor="hyperlink"/>
      <w:u w:val="single"/>
    </w:rPr>
  </w:style>
  <w:style w:type="paragraph" w:customStyle="1" w:styleId="Default">
    <w:name w:val="Default"/>
    <w:rsid w:val="0055448B"/>
    <w:pPr>
      <w:autoSpaceDE w:val="0"/>
      <w:autoSpaceDN w:val="0"/>
      <w:adjustRightInd w:val="0"/>
    </w:pPr>
    <w:rPr>
      <w:color w:val="000000"/>
      <w:sz w:val="24"/>
      <w:szCs w:val="24"/>
    </w:rPr>
  </w:style>
  <w:style w:type="paragraph" w:customStyle="1" w:styleId="consplusnormal1">
    <w:name w:val="consplusnormal"/>
    <w:basedOn w:val="a"/>
    <w:rsid w:val="00D27E8B"/>
    <w:pPr>
      <w:spacing w:before="100" w:beforeAutospacing="1" w:after="100" w:afterAutospacing="1" w:line="276" w:lineRule="auto"/>
    </w:pPr>
    <w:rPr>
      <w:rFonts w:ascii="Calibri" w:eastAsia="Calibri" w:hAnsi="Calibri" w:cs="Calibri"/>
      <w:sz w:val="22"/>
      <w:szCs w:val="22"/>
      <w:lang w:eastAsia="en-US"/>
    </w:rPr>
  </w:style>
  <w:style w:type="character" w:customStyle="1" w:styleId="style91">
    <w:name w:val="style91"/>
    <w:basedOn w:val="a0"/>
    <w:rsid w:val="00072931"/>
    <w:rPr>
      <w:sz w:val="21"/>
      <w:szCs w:val="21"/>
    </w:rPr>
  </w:style>
  <w:style w:type="paragraph" w:customStyle="1" w:styleId="aff0">
    <w:name w:val="ЭЭГ"/>
    <w:basedOn w:val="a"/>
    <w:uiPriority w:val="99"/>
    <w:rsid w:val="00BE778E"/>
    <w:pPr>
      <w:spacing w:line="360" w:lineRule="auto"/>
      <w:ind w:firstLine="720"/>
      <w:jc w:val="both"/>
    </w:pPr>
  </w:style>
  <w:style w:type="character" w:customStyle="1" w:styleId="apple-converted-space">
    <w:name w:val="apple-converted-space"/>
    <w:basedOn w:val="a0"/>
    <w:rsid w:val="00CB2FB5"/>
  </w:style>
  <w:style w:type="paragraph" w:customStyle="1" w:styleId="Standard">
    <w:name w:val="Standard"/>
    <w:rsid w:val="001F0FB9"/>
    <w:pPr>
      <w:suppressAutoHyphens/>
      <w:autoSpaceDN w:val="0"/>
      <w:textAlignment w:val="baseline"/>
    </w:pPr>
    <w:rPr>
      <w:kern w:val="3"/>
      <w:sz w:val="24"/>
      <w:szCs w:val="24"/>
    </w:rPr>
  </w:style>
  <w:style w:type="character" w:customStyle="1" w:styleId="FontStyle101">
    <w:name w:val="Font Style101"/>
    <w:basedOn w:val="a0"/>
    <w:uiPriority w:val="99"/>
    <w:rsid w:val="001F0FB9"/>
    <w:rPr>
      <w:rFonts w:ascii="Times New Roman" w:hAnsi="Times New Roman" w:cs="Times New Roman" w:hint="default"/>
      <w:sz w:val="28"/>
      <w:szCs w:val="28"/>
    </w:rPr>
  </w:style>
  <w:style w:type="character" w:styleId="aff1">
    <w:name w:val="Strong"/>
    <w:basedOn w:val="a0"/>
    <w:uiPriority w:val="22"/>
    <w:qFormat/>
    <w:rsid w:val="001F0F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40532">
      <w:bodyDiv w:val="1"/>
      <w:marLeft w:val="0"/>
      <w:marRight w:val="0"/>
      <w:marTop w:val="0"/>
      <w:marBottom w:val="0"/>
      <w:divBdr>
        <w:top w:val="none" w:sz="0" w:space="0" w:color="auto"/>
        <w:left w:val="none" w:sz="0" w:space="0" w:color="auto"/>
        <w:bottom w:val="none" w:sz="0" w:space="0" w:color="auto"/>
        <w:right w:val="none" w:sz="0" w:space="0" w:color="auto"/>
      </w:divBdr>
    </w:div>
    <w:div w:id="649092234">
      <w:bodyDiv w:val="1"/>
      <w:marLeft w:val="0"/>
      <w:marRight w:val="0"/>
      <w:marTop w:val="0"/>
      <w:marBottom w:val="0"/>
      <w:divBdr>
        <w:top w:val="none" w:sz="0" w:space="0" w:color="auto"/>
        <w:left w:val="none" w:sz="0" w:space="0" w:color="auto"/>
        <w:bottom w:val="none" w:sz="0" w:space="0" w:color="auto"/>
        <w:right w:val="none" w:sz="0" w:space="0" w:color="auto"/>
      </w:divBdr>
    </w:div>
    <w:div w:id="652760485">
      <w:bodyDiv w:val="1"/>
      <w:marLeft w:val="0"/>
      <w:marRight w:val="0"/>
      <w:marTop w:val="0"/>
      <w:marBottom w:val="0"/>
      <w:divBdr>
        <w:top w:val="none" w:sz="0" w:space="0" w:color="auto"/>
        <w:left w:val="none" w:sz="0" w:space="0" w:color="auto"/>
        <w:bottom w:val="none" w:sz="0" w:space="0" w:color="auto"/>
        <w:right w:val="none" w:sz="0" w:space="0" w:color="auto"/>
      </w:divBdr>
    </w:div>
    <w:div w:id="991836570">
      <w:bodyDiv w:val="1"/>
      <w:marLeft w:val="0"/>
      <w:marRight w:val="0"/>
      <w:marTop w:val="0"/>
      <w:marBottom w:val="0"/>
      <w:divBdr>
        <w:top w:val="none" w:sz="0" w:space="0" w:color="auto"/>
        <w:left w:val="none" w:sz="0" w:space="0" w:color="auto"/>
        <w:bottom w:val="none" w:sz="0" w:space="0" w:color="auto"/>
        <w:right w:val="none" w:sz="0" w:space="0" w:color="auto"/>
      </w:divBdr>
    </w:div>
    <w:div w:id="1136950321">
      <w:bodyDiv w:val="1"/>
      <w:marLeft w:val="0"/>
      <w:marRight w:val="0"/>
      <w:marTop w:val="0"/>
      <w:marBottom w:val="0"/>
      <w:divBdr>
        <w:top w:val="none" w:sz="0" w:space="0" w:color="auto"/>
        <w:left w:val="none" w:sz="0" w:space="0" w:color="auto"/>
        <w:bottom w:val="none" w:sz="0" w:space="0" w:color="auto"/>
        <w:right w:val="none" w:sz="0" w:space="0" w:color="auto"/>
      </w:divBdr>
    </w:div>
    <w:div w:id="1223717374">
      <w:bodyDiv w:val="1"/>
      <w:marLeft w:val="0"/>
      <w:marRight w:val="0"/>
      <w:marTop w:val="0"/>
      <w:marBottom w:val="0"/>
      <w:divBdr>
        <w:top w:val="none" w:sz="0" w:space="0" w:color="auto"/>
        <w:left w:val="none" w:sz="0" w:space="0" w:color="auto"/>
        <w:bottom w:val="none" w:sz="0" w:space="0" w:color="auto"/>
        <w:right w:val="none" w:sz="0" w:space="0" w:color="auto"/>
      </w:divBdr>
      <w:divsChild>
        <w:div w:id="1765346033">
          <w:marLeft w:val="0"/>
          <w:marRight w:val="0"/>
          <w:marTop w:val="0"/>
          <w:marBottom w:val="0"/>
          <w:divBdr>
            <w:top w:val="none" w:sz="0" w:space="0" w:color="auto"/>
            <w:left w:val="none" w:sz="0" w:space="0" w:color="auto"/>
            <w:bottom w:val="none" w:sz="0" w:space="0" w:color="auto"/>
            <w:right w:val="none" w:sz="0" w:space="0" w:color="auto"/>
          </w:divBdr>
        </w:div>
      </w:divsChild>
    </w:div>
    <w:div w:id="1395202805">
      <w:bodyDiv w:val="1"/>
      <w:marLeft w:val="0"/>
      <w:marRight w:val="0"/>
      <w:marTop w:val="0"/>
      <w:marBottom w:val="0"/>
      <w:divBdr>
        <w:top w:val="none" w:sz="0" w:space="0" w:color="auto"/>
        <w:left w:val="none" w:sz="0" w:space="0" w:color="auto"/>
        <w:bottom w:val="none" w:sz="0" w:space="0" w:color="auto"/>
        <w:right w:val="none" w:sz="0" w:space="0" w:color="auto"/>
      </w:divBdr>
    </w:div>
    <w:div w:id="1920409508">
      <w:bodyDiv w:val="1"/>
      <w:marLeft w:val="0"/>
      <w:marRight w:val="0"/>
      <w:marTop w:val="0"/>
      <w:marBottom w:val="0"/>
      <w:divBdr>
        <w:top w:val="none" w:sz="0" w:space="0" w:color="auto"/>
        <w:left w:val="none" w:sz="0" w:space="0" w:color="auto"/>
        <w:bottom w:val="none" w:sz="0" w:space="0" w:color="auto"/>
        <w:right w:val="none" w:sz="0" w:space="0" w:color="auto"/>
      </w:divBdr>
    </w:div>
    <w:div w:id="1963340261">
      <w:bodyDiv w:val="1"/>
      <w:marLeft w:val="33"/>
      <w:marRight w:val="33"/>
      <w:marTop w:val="0"/>
      <w:marBottom w:val="0"/>
      <w:divBdr>
        <w:top w:val="none" w:sz="0" w:space="0" w:color="auto"/>
        <w:left w:val="none" w:sz="0" w:space="0" w:color="auto"/>
        <w:bottom w:val="none" w:sz="0" w:space="0" w:color="auto"/>
        <w:right w:val="none" w:sz="0" w:space="0" w:color="auto"/>
      </w:divBdr>
      <w:divsChild>
        <w:div w:id="1116607716">
          <w:marLeft w:val="0"/>
          <w:marRight w:val="0"/>
          <w:marTop w:val="0"/>
          <w:marBottom w:val="0"/>
          <w:divBdr>
            <w:top w:val="none" w:sz="0" w:space="0" w:color="auto"/>
            <w:left w:val="none" w:sz="0" w:space="0" w:color="auto"/>
            <w:bottom w:val="none" w:sz="0" w:space="0" w:color="auto"/>
            <w:right w:val="none" w:sz="0" w:space="0" w:color="auto"/>
          </w:divBdr>
          <w:divsChild>
            <w:div w:id="721826571">
              <w:marLeft w:val="0"/>
              <w:marRight w:val="0"/>
              <w:marTop w:val="0"/>
              <w:marBottom w:val="0"/>
              <w:divBdr>
                <w:top w:val="none" w:sz="0" w:space="0" w:color="auto"/>
                <w:left w:val="none" w:sz="0" w:space="0" w:color="auto"/>
                <w:bottom w:val="none" w:sz="0" w:space="0" w:color="auto"/>
                <w:right w:val="none" w:sz="0" w:space="0" w:color="auto"/>
              </w:divBdr>
              <w:divsChild>
                <w:div w:id="2121563152">
                  <w:marLeft w:val="201"/>
                  <w:marRight w:val="0"/>
                  <w:marTop w:val="0"/>
                  <w:marBottom w:val="0"/>
                  <w:divBdr>
                    <w:top w:val="none" w:sz="0" w:space="0" w:color="auto"/>
                    <w:left w:val="none" w:sz="0" w:space="0" w:color="auto"/>
                    <w:bottom w:val="none" w:sz="0" w:space="0" w:color="auto"/>
                    <w:right w:val="none" w:sz="0" w:space="0" w:color="auto"/>
                  </w:divBdr>
                  <w:divsChild>
                    <w:div w:id="1045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admkrsk.ru/aspx/RegPrav.aspx?NumSite=97&amp;x_Sip=klimenkoaa@admkrsk.ru" TargetMode="External"/><Relationship Id="rId18" Type="http://schemas.openxmlformats.org/officeDocument/2006/relationships/hyperlink" Target="http://www.bus.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1.admkrsk.ru/aspx/RegPrav.aspx?NumSite=97&amp;x_Sip=STU@admkrsk.ru" TargetMode="External"/><Relationship Id="rId17" Type="http://schemas.openxmlformats.org/officeDocument/2006/relationships/hyperlink" Target="http://www.bus.gov.ru"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admkrsk.ru/aspx/RegPrav.aspx?NumSite=97&amp;x_Sip=Ivanova_as@admkrsk.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hyperlink" Target="http://www1.admkrsk.ru/aspx/RegPrav.aspx?NumSite=97&amp;x_Sip=Shestopalov@admkr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1.admkrsk.ru/aspx/RegPrav.aspx?NumSite=97&amp;x_Sip=polischuk@admkrsk.ru" TargetMode="External"/><Relationship Id="rId14" Type="http://schemas.openxmlformats.org/officeDocument/2006/relationships/hyperlink" Target="http://77metrov.ru/materinskij-kapital-na-uluchshenie-zhilishhnyh-uslovij.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Bo\&#1055;&#1091;&#1073;&#1083;&#1080;&#1095;&#1085;&#1099;&#1077;%20&#1089;&#1083;&#1091;&#1096;&#1072;&#1085;&#1080;&#1103;\&#1041;&#1070;&#1044;&#1046;&#1045;&#1058;%202009\&#1087;&#1088;&#1086;&#1090;&#1086;&#1082;&#1086;&#1083;\&#1055;&#1088;&#1086;&#1090;&#1086;&#1082;&#1086;&#108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242FDCCD096F445B9082DFC28622123" ma:contentTypeVersion="1" ma:contentTypeDescription="Создание документа." ma:contentTypeScope="" ma:versionID="102b1bbb90f78798e4718c00e1b973f9">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B52F04-2E17-4D58-A014-6C07C2E9D6BB}"/>
</file>

<file path=customXml/itemProps2.xml><?xml version="1.0" encoding="utf-8"?>
<ds:datastoreItem xmlns:ds="http://schemas.openxmlformats.org/officeDocument/2006/customXml" ds:itemID="{FA3AF396-D974-451F-8E60-5F55FB822DF7}"/>
</file>

<file path=customXml/itemProps3.xml><?xml version="1.0" encoding="utf-8"?>
<ds:datastoreItem xmlns:ds="http://schemas.openxmlformats.org/officeDocument/2006/customXml" ds:itemID="{F9F3C9E5-7C35-4F40-BA54-22E29E445FA4}"/>
</file>

<file path=customXml/itemProps4.xml><?xml version="1.0" encoding="utf-8"?>
<ds:datastoreItem xmlns:ds="http://schemas.openxmlformats.org/officeDocument/2006/customXml" ds:itemID="{67937F3E-CDA3-4FB2-9D3F-A31B01213D58}"/>
</file>

<file path=docProps/app.xml><?xml version="1.0" encoding="utf-8"?>
<Properties xmlns="http://schemas.openxmlformats.org/officeDocument/2006/extended-properties" xmlns:vt="http://schemas.openxmlformats.org/officeDocument/2006/docPropsVTypes">
  <Template>Протокол</Template>
  <TotalTime>17</TotalTime>
  <Pages>58</Pages>
  <Words>15849</Words>
  <Characters>114085</Characters>
  <Application>Microsoft Office Word</Application>
  <DocSecurity>0</DocSecurity>
  <Lines>950</Lines>
  <Paragraphs>259</Paragraphs>
  <ScaleCrop>false</ScaleCrop>
  <HeadingPairs>
    <vt:vector size="2" baseType="variant">
      <vt:variant>
        <vt:lpstr>Название</vt:lpstr>
      </vt:variant>
      <vt:variant>
        <vt:i4>1</vt:i4>
      </vt:variant>
    </vt:vector>
  </HeadingPairs>
  <TitlesOfParts>
    <vt:vector size="1" baseType="lpstr">
      <vt:lpstr>АДМИНИСТРАЦИЯ ГОРОДА</vt:lpstr>
    </vt:vector>
  </TitlesOfParts>
  <Company>DF</Company>
  <LinksUpToDate>false</LinksUpToDate>
  <CharactersWithSpaces>129675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dc:title>
  <dc:creator>Лапа</dc:creator>
  <cp:lastModifiedBy>Гроо Анна Юрьевна</cp:lastModifiedBy>
  <cp:revision>4</cp:revision>
  <cp:lastPrinted>2018-12-06T10:28:00Z</cp:lastPrinted>
  <dcterms:created xsi:type="dcterms:W3CDTF">2018-12-06T05:12:00Z</dcterms:created>
  <dcterms:modified xsi:type="dcterms:W3CDTF">2018-12-06T10:32:00Z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0x0101007242FDCCD096F445B9082DFC28622123</vt:lpwstr>
  </property>
</Properties>
</file>