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D82" w:rsidRPr="00D239C8" w:rsidRDefault="00544D82" w:rsidP="00D239C8">
      <w:pPr>
        <w:widowControl w:val="0"/>
        <w:ind w:firstLine="709"/>
        <w:jc w:val="center"/>
        <w:rPr>
          <w:b/>
          <w:sz w:val="30"/>
          <w:szCs w:val="30"/>
        </w:rPr>
      </w:pPr>
      <w:r w:rsidRPr="00D239C8">
        <w:rPr>
          <w:b/>
          <w:sz w:val="30"/>
          <w:szCs w:val="30"/>
        </w:rPr>
        <w:t>АДМИНИСТРАЦИЯ ГОРОДА КРАСНОЯРСКА</w:t>
      </w:r>
    </w:p>
    <w:p w:rsidR="001A4BF0" w:rsidRPr="0040061D" w:rsidRDefault="001A4BF0" w:rsidP="00D239C8">
      <w:pPr>
        <w:widowControl w:val="0"/>
        <w:ind w:firstLine="709"/>
        <w:rPr>
          <w:b/>
          <w:sz w:val="20"/>
          <w:szCs w:val="20"/>
        </w:rPr>
      </w:pPr>
    </w:p>
    <w:p w:rsidR="00544D82" w:rsidRPr="00D239C8" w:rsidRDefault="00544D82" w:rsidP="00D239C8">
      <w:pPr>
        <w:widowControl w:val="0"/>
        <w:ind w:firstLine="709"/>
        <w:jc w:val="center"/>
        <w:rPr>
          <w:b/>
          <w:sz w:val="30"/>
          <w:szCs w:val="30"/>
        </w:rPr>
      </w:pPr>
      <w:r w:rsidRPr="00D239C8">
        <w:rPr>
          <w:b/>
          <w:sz w:val="30"/>
          <w:szCs w:val="30"/>
        </w:rPr>
        <w:t>ПРОТОКОЛ</w:t>
      </w:r>
    </w:p>
    <w:p w:rsidR="008C3020" w:rsidRPr="00D239C8" w:rsidRDefault="000E156D" w:rsidP="00D239C8">
      <w:pPr>
        <w:widowControl w:val="0"/>
        <w:ind w:firstLine="709"/>
        <w:jc w:val="center"/>
        <w:rPr>
          <w:sz w:val="30"/>
          <w:szCs w:val="30"/>
        </w:rPr>
      </w:pPr>
      <w:r w:rsidRPr="00D239C8">
        <w:rPr>
          <w:sz w:val="30"/>
          <w:szCs w:val="30"/>
        </w:rPr>
        <w:t xml:space="preserve">проведения </w:t>
      </w:r>
      <w:r w:rsidR="008C3020" w:rsidRPr="00D239C8">
        <w:rPr>
          <w:sz w:val="30"/>
          <w:szCs w:val="30"/>
        </w:rPr>
        <w:t>публичных слушаний по проекту бюджета города</w:t>
      </w:r>
    </w:p>
    <w:p w:rsidR="008C3020" w:rsidRPr="00D239C8" w:rsidRDefault="008C3020" w:rsidP="00D239C8">
      <w:pPr>
        <w:widowControl w:val="0"/>
        <w:ind w:firstLine="709"/>
        <w:jc w:val="center"/>
        <w:rPr>
          <w:sz w:val="30"/>
          <w:szCs w:val="30"/>
        </w:rPr>
      </w:pPr>
      <w:r w:rsidRPr="00D239C8">
        <w:rPr>
          <w:sz w:val="30"/>
          <w:szCs w:val="30"/>
        </w:rPr>
        <w:t>Красноярска на 201</w:t>
      </w:r>
      <w:r w:rsidR="000E156D" w:rsidRPr="00D239C8">
        <w:rPr>
          <w:sz w:val="30"/>
          <w:szCs w:val="30"/>
        </w:rPr>
        <w:t>8</w:t>
      </w:r>
      <w:r w:rsidRPr="00D239C8">
        <w:rPr>
          <w:sz w:val="30"/>
          <w:szCs w:val="30"/>
        </w:rPr>
        <w:t xml:space="preserve"> год и плановый период 201</w:t>
      </w:r>
      <w:r w:rsidR="000E156D" w:rsidRPr="00D239C8">
        <w:rPr>
          <w:sz w:val="30"/>
          <w:szCs w:val="30"/>
        </w:rPr>
        <w:t>9</w:t>
      </w:r>
      <w:r w:rsidR="00E975FC" w:rsidRPr="00D239C8">
        <w:rPr>
          <w:sz w:val="30"/>
          <w:szCs w:val="30"/>
        </w:rPr>
        <w:t xml:space="preserve"> – </w:t>
      </w:r>
      <w:r w:rsidRPr="00D239C8">
        <w:rPr>
          <w:sz w:val="30"/>
          <w:szCs w:val="30"/>
        </w:rPr>
        <w:t>20</w:t>
      </w:r>
      <w:r w:rsidR="000E156D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 xml:space="preserve"> годов</w:t>
      </w:r>
    </w:p>
    <w:p w:rsidR="002F5BF4" w:rsidRPr="0040061D" w:rsidRDefault="002F5BF4" w:rsidP="00D239C8">
      <w:pPr>
        <w:widowControl w:val="0"/>
        <w:ind w:firstLine="709"/>
        <w:jc w:val="center"/>
        <w:rPr>
          <w:b/>
          <w:sz w:val="20"/>
          <w:szCs w:val="20"/>
        </w:rPr>
      </w:pPr>
    </w:p>
    <w:p w:rsidR="00544D82" w:rsidRPr="00D239C8" w:rsidRDefault="006F7797" w:rsidP="00D239C8">
      <w:pPr>
        <w:widowControl w:val="0"/>
        <w:tabs>
          <w:tab w:val="left" w:pos="8364"/>
        </w:tabs>
        <w:ind w:firstLine="709"/>
        <w:rPr>
          <w:b/>
          <w:sz w:val="30"/>
          <w:szCs w:val="30"/>
        </w:rPr>
      </w:pPr>
      <w:r w:rsidRPr="00D239C8">
        <w:rPr>
          <w:b/>
          <w:sz w:val="30"/>
          <w:szCs w:val="30"/>
        </w:rPr>
        <w:t>0</w:t>
      </w:r>
      <w:r w:rsidR="000E156D" w:rsidRPr="00D239C8">
        <w:rPr>
          <w:b/>
          <w:sz w:val="30"/>
          <w:szCs w:val="30"/>
        </w:rPr>
        <w:t>5</w:t>
      </w:r>
      <w:r w:rsidR="001A4BF0" w:rsidRPr="00D239C8">
        <w:rPr>
          <w:b/>
          <w:sz w:val="30"/>
          <w:szCs w:val="30"/>
        </w:rPr>
        <w:t>.12.20</w:t>
      </w:r>
      <w:r w:rsidR="006E59F9" w:rsidRPr="00D239C8">
        <w:rPr>
          <w:b/>
          <w:sz w:val="30"/>
          <w:szCs w:val="30"/>
        </w:rPr>
        <w:t>1</w:t>
      </w:r>
      <w:r w:rsidR="000E156D" w:rsidRPr="00D239C8">
        <w:rPr>
          <w:b/>
          <w:sz w:val="30"/>
          <w:szCs w:val="30"/>
        </w:rPr>
        <w:t>7</w:t>
      </w:r>
      <w:r w:rsidR="00101486">
        <w:rPr>
          <w:b/>
          <w:sz w:val="30"/>
          <w:szCs w:val="30"/>
        </w:rPr>
        <w:t xml:space="preserve">                                                                          </w:t>
      </w:r>
      <w:r w:rsidR="008C3020" w:rsidRPr="00D239C8">
        <w:rPr>
          <w:b/>
          <w:sz w:val="30"/>
          <w:szCs w:val="30"/>
        </w:rPr>
        <w:t>г. Красноярск</w:t>
      </w:r>
    </w:p>
    <w:p w:rsidR="00544D82" w:rsidRPr="0040061D" w:rsidRDefault="00544D82" w:rsidP="00D239C8">
      <w:pPr>
        <w:widowControl w:val="0"/>
        <w:ind w:firstLine="709"/>
        <w:rPr>
          <w:b/>
          <w:sz w:val="20"/>
          <w:szCs w:val="20"/>
        </w:rPr>
      </w:pPr>
    </w:p>
    <w:p w:rsidR="00D35C5F" w:rsidRPr="00D239C8" w:rsidRDefault="00D35C5F" w:rsidP="00D239C8">
      <w:pPr>
        <w:widowControl w:val="0"/>
        <w:ind w:firstLine="709"/>
        <w:rPr>
          <w:sz w:val="30"/>
          <w:szCs w:val="30"/>
        </w:rPr>
      </w:pPr>
      <w:r w:rsidRPr="00D239C8">
        <w:rPr>
          <w:sz w:val="30"/>
          <w:szCs w:val="30"/>
        </w:rPr>
        <w:t>Место проведения: малый зал администрации города Красноярска</w:t>
      </w:r>
    </w:p>
    <w:p w:rsidR="00D35C5F" w:rsidRPr="002A6459" w:rsidRDefault="00D35C5F" w:rsidP="00D239C8">
      <w:pPr>
        <w:widowControl w:val="0"/>
        <w:tabs>
          <w:tab w:val="left" w:pos="142"/>
          <w:tab w:val="left" w:pos="284"/>
        </w:tabs>
        <w:ind w:firstLine="709"/>
        <w:rPr>
          <w:sz w:val="20"/>
          <w:szCs w:val="20"/>
        </w:rPr>
      </w:pPr>
    </w:p>
    <w:p w:rsidR="00D35C5F" w:rsidRPr="00D239C8" w:rsidRDefault="00544D82" w:rsidP="00D239C8">
      <w:pPr>
        <w:widowControl w:val="0"/>
        <w:ind w:firstLine="709"/>
        <w:jc w:val="both"/>
        <w:rPr>
          <w:b/>
          <w:bCs/>
          <w:sz w:val="30"/>
          <w:szCs w:val="30"/>
        </w:rPr>
      </w:pPr>
      <w:r w:rsidRPr="00D239C8">
        <w:rPr>
          <w:b/>
          <w:bCs/>
          <w:sz w:val="30"/>
          <w:szCs w:val="30"/>
        </w:rPr>
        <w:t xml:space="preserve">Присутствовали: </w:t>
      </w:r>
    </w:p>
    <w:p w:rsidR="00654D56" w:rsidRPr="002A6459" w:rsidRDefault="00654D56" w:rsidP="002A6459">
      <w:pPr>
        <w:widowControl w:val="0"/>
        <w:jc w:val="both"/>
        <w:rPr>
          <w:b/>
          <w:bCs/>
          <w:sz w:val="20"/>
          <w:szCs w:val="20"/>
        </w:rPr>
      </w:pPr>
    </w:p>
    <w:p w:rsidR="00A372C2" w:rsidRPr="00D239C8" w:rsidRDefault="00A372C2" w:rsidP="00D239C8">
      <w:pPr>
        <w:widowControl w:val="0"/>
        <w:ind w:firstLine="709"/>
        <w:jc w:val="both"/>
        <w:rPr>
          <w:bCs/>
          <w:sz w:val="30"/>
          <w:szCs w:val="30"/>
        </w:rPr>
      </w:pPr>
      <w:r w:rsidRPr="00D239C8">
        <w:rPr>
          <w:bCs/>
          <w:sz w:val="30"/>
          <w:szCs w:val="30"/>
        </w:rPr>
        <w:t>Члены комиссии</w:t>
      </w:r>
      <w:r w:rsidR="002505A8" w:rsidRPr="00D239C8">
        <w:rPr>
          <w:bCs/>
          <w:sz w:val="30"/>
          <w:szCs w:val="30"/>
        </w:rPr>
        <w:t xml:space="preserve"> по проведению публичных слушаний по проекту бюджета города Красноярска на 201</w:t>
      </w:r>
      <w:r w:rsidR="000E156D" w:rsidRPr="00D239C8">
        <w:rPr>
          <w:bCs/>
          <w:sz w:val="30"/>
          <w:szCs w:val="30"/>
        </w:rPr>
        <w:t>8</w:t>
      </w:r>
      <w:r w:rsidR="002505A8" w:rsidRPr="00D239C8">
        <w:rPr>
          <w:bCs/>
          <w:sz w:val="30"/>
          <w:szCs w:val="30"/>
        </w:rPr>
        <w:t xml:space="preserve"> год и плановый период 201</w:t>
      </w:r>
      <w:r w:rsidR="000E156D" w:rsidRPr="00D239C8">
        <w:rPr>
          <w:bCs/>
          <w:sz w:val="30"/>
          <w:szCs w:val="30"/>
        </w:rPr>
        <w:t>9</w:t>
      </w:r>
      <w:r w:rsidR="00E975FC" w:rsidRPr="00D239C8">
        <w:rPr>
          <w:bCs/>
          <w:sz w:val="30"/>
          <w:szCs w:val="30"/>
        </w:rPr>
        <w:t xml:space="preserve"> – </w:t>
      </w:r>
      <w:r w:rsidR="002505A8" w:rsidRPr="00D239C8">
        <w:rPr>
          <w:bCs/>
          <w:sz w:val="30"/>
          <w:szCs w:val="30"/>
        </w:rPr>
        <w:t>20</w:t>
      </w:r>
      <w:r w:rsidR="000E156D" w:rsidRPr="00D239C8">
        <w:rPr>
          <w:bCs/>
          <w:sz w:val="30"/>
          <w:szCs w:val="30"/>
        </w:rPr>
        <w:t>20</w:t>
      </w:r>
      <w:r w:rsidR="002505A8" w:rsidRPr="00D239C8">
        <w:rPr>
          <w:bCs/>
          <w:sz w:val="30"/>
          <w:szCs w:val="30"/>
        </w:rPr>
        <w:t xml:space="preserve"> годов</w:t>
      </w:r>
      <w:r w:rsidRPr="00D239C8">
        <w:rPr>
          <w:bCs/>
          <w:sz w:val="30"/>
          <w:szCs w:val="30"/>
        </w:rPr>
        <w:t>:</w:t>
      </w:r>
    </w:p>
    <w:p w:rsidR="00CF5384" w:rsidRPr="0040061D" w:rsidRDefault="00CF5384" w:rsidP="00D239C8">
      <w:pPr>
        <w:widowControl w:val="0"/>
        <w:ind w:firstLine="709"/>
        <w:jc w:val="both"/>
        <w:rPr>
          <w:bCs/>
          <w:sz w:val="20"/>
          <w:szCs w:val="20"/>
        </w:rPr>
      </w:pPr>
    </w:p>
    <w:tbl>
      <w:tblPr>
        <w:tblW w:w="9842" w:type="dxa"/>
        <w:tblInd w:w="108" w:type="dxa"/>
        <w:tblLook w:val="01E0" w:firstRow="1" w:lastRow="1" w:firstColumn="1" w:lastColumn="1" w:noHBand="0" w:noVBand="0"/>
      </w:tblPr>
      <w:tblGrid>
        <w:gridCol w:w="2914"/>
        <w:gridCol w:w="551"/>
        <w:gridCol w:w="6377"/>
      </w:tblGrid>
      <w:tr w:rsidR="0006165D" w:rsidRPr="00D239C8" w:rsidTr="0006165D">
        <w:trPr>
          <w:trHeight w:val="827"/>
        </w:trPr>
        <w:tc>
          <w:tcPr>
            <w:tcW w:w="2914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Еремин Сергей Васильевич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7" w:type="dxa"/>
          </w:tcPr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Глава города, председатель комиссии;</w:t>
            </w:r>
          </w:p>
        </w:tc>
      </w:tr>
      <w:tr w:rsidR="0006165D" w:rsidRPr="00D239C8" w:rsidTr="0006165D">
        <w:trPr>
          <w:trHeight w:val="1152"/>
        </w:trPr>
        <w:tc>
          <w:tcPr>
            <w:tcW w:w="2914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Ирина Николаевна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7" w:type="dxa"/>
          </w:tcPr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финансов, заместитель председателя комиссии;</w:t>
            </w:r>
          </w:p>
        </w:tc>
      </w:tr>
      <w:tr w:rsidR="0006165D" w:rsidRPr="00D239C8" w:rsidTr="0006165D">
        <w:trPr>
          <w:trHeight w:val="839"/>
        </w:trPr>
        <w:tc>
          <w:tcPr>
            <w:tcW w:w="2914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Антипина Ирина </w:t>
            </w: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Рэмовна</w:t>
            </w:r>
            <w:proofErr w:type="spellEnd"/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7" w:type="dxa"/>
          </w:tcPr>
          <w:p w:rsidR="0006165D" w:rsidRPr="00D239C8" w:rsidRDefault="0006165D" w:rsidP="007816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</w:t>
            </w:r>
            <w:r w:rsidR="007816DA">
              <w:rPr>
                <w:rFonts w:ascii="Times New Roman" w:hAnsi="Times New Roman" w:cs="Times New Roman"/>
                <w:sz w:val="30"/>
                <w:szCs w:val="30"/>
              </w:rPr>
              <w:t>;</w:t>
            </w: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</w:tc>
      </w:tr>
      <w:tr w:rsidR="0006165D" w:rsidRPr="00D239C8" w:rsidTr="0006165D">
        <w:trPr>
          <w:trHeight w:val="1886"/>
        </w:trPr>
        <w:tc>
          <w:tcPr>
            <w:tcW w:w="2914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Евгения Борисовна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Давыдов Алексей Владимирович</w:t>
            </w:r>
          </w:p>
        </w:tc>
        <w:tc>
          <w:tcPr>
            <w:tcW w:w="551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депутат Красноярск</w:t>
            </w:r>
            <w:r w:rsidR="007816DA">
              <w:rPr>
                <w:rFonts w:ascii="Times New Roman" w:hAnsi="Times New Roman" w:cs="Times New Roman"/>
                <w:sz w:val="30"/>
                <w:szCs w:val="30"/>
              </w:rPr>
              <w:t>ого городского Совета депутатов;</w:t>
            </w:r>
          </w:p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города;</w:t>
            </w:r>
          </w:p>
        </w:tc>
      </w:tr>
      <w:tr w:rsidR="0006165D" w:rsidRPr="00D239C8" w:rsidTr="0006165D">
        <w:trPr>
          <w:trHeight w:val="944"/>
        </w:trPr>
        <w:tc>
          <w:tcPr>
            <w:tcW w:w="2914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Кочан Сергей Владимирович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</w:p>
        </w:tc>
        <w:tc>
          <w:tcPr>
            <w:tcW w:w="551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7" w:type="dxa"/>
          </w:tcPr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</w:tc>
      </w:tr>
      <w:tr w:rsidR="0006165D" w:rsidRPr="00D239C8" w:rsidTr="0006165D">
        <w:trPr>
          <w:trHeight w:val="827"/>
        </w:trPr>
        <w:tc>
          <w:tcPr>
            <w:tcW w:w="2914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Логинов Владислав Анатольевич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7" w:type="dxa"/>
          </w:tcPr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Главы города; </w:t>
            </w:r>
          </w:p>
        </w:tc>
      </w:tr>
      <w:tr w:rsidR="0006165D" w:rsidRPr="00D239C8" w:rsidTr="0006165D">
        <w:trPr>
          <w:trHeight w:val="1257"/>
        </w:trPr>
        <w:tc>
          <w:tcPr>
            <w:tcW w:w="2914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Вячеславовна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1" w:type="dxa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7" w:type="dxa"/>
          </w:tcPr>
          <w:p w:rsidR="0006165D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бюджету и налоговой политике Красноярск</w:t>
            </w:r>
            <w:r w:rsidR="007816DA">
              <w:rPr>
                <w:rFonts w:ascii="Times New Roman" w:hAnsi="Times New Roman" w:cs="Times New Roman"/>
                <w:sz w:val="30"/>
                <w:szCs w:val="30"/>
              </w:rPr>
              <w:t>ого городского Совета депутатов;</w:t>
            </w:r>
          </w:p>
          <w:p w:rsidR="007816DA" w:rsidRDefault="007816DA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0061D" w:rsidRPr="0040061D" w:rsidRDefault="0040061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06165D" w:rsidRPr="00D239C8" w:rsidTr="0006165D">
        <w:trPr>
          <w:trHeight w:val="628"/>
        </w:trPr>
        <w:tc>
          <w:tcPr>
            <w:tcW w:w="2914" w:type="dxa"/>
            <w:shd w:val="clear" w:color="auto" w:fill="auto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Щербенин</w:t>
            </w:r>
            <w:proofErr w:type="spellEnd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Федорович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1" w:type="dxa"/>
            <w:shd w:val="clear" w:color="auto" w:fill="auto"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7" w:type="dxa"/>
            <w:shd w:val="clear" w:color="auto" w:fill="auto"/>
          </w:tcPr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руководитель департамента муниципального заказа.  </w:t>
            </w:r>
          </w:p>
          <w:p w:rsidR="0006165D" w:rsidRPr="00D239C8" w:rsidRDefault="0006165D" w:rsidP="00D239C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372C2" w:rsidRPr="00D239C8" w:rsidRDefault="007B68DC" w:rsidP="00D239C8">
      <w:pPr>
        <w:widowControl w:val="0"/>
        <w:ind w:firstLine="142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и п</w:t>
      </w:r>
      <w:r w:rsidR="00A372C2" w:rsidRPr="00D239C8">
        <w:rPr>
          <w:sz w:val="30"/>
          <w:szCs w:val="30"/>
        </w:rPr>
        <w:t>риглашенные</w:t>
      </w:r>
      <w:r w:rsidRPr="00D239C8">
        <w:rPr>
          <w:sz w:val="30"/>
          <w:szCs w:val="30"/>
        </w:rPr>
        <w:t xml:space="preserve">. </w:t>
      </w:r>
    </w:p>
    <w:p w:rsidR="00544D82" w:rsidRPr="00D239C8" w:rsidRDefault="00544D82" w:rsidP="00D239C8">
      <w:pPr>
        <w:widowControl w:val="0"/>
        <w:ind w:firstLine="709"/>
        <w:jc w:val="center"/>
        <w:rPr>
          <w:b/>
          <w:bCs/>
          <w:sz w:val="30"/>
          <w:szCs w:val="30"/>
        </w:rPr>
      </w:pPr>
      <w:r w:rsidRPr="00D239C8">
        <w:rPr>
          <w:b/>
          <w:bCs/>
          <w:sz w:val="30"/>
          <w:szCs w:val="30"/>
        </w:rPr>
        <w:lastRenderedPageBreak/>
        <w:t>ПОВЕСТКА ДНЯ:</w:t>
      </w:r>
    </w:p>
    <w:p w:rsidR="00DF2461" w:rsidRPr="00D239C8" w:rsidRDefault="00DF2461" w:rsidP="00D239C8">
      <w:pPr>
        <w:widowControl w:val="0"/>
        <w:ind w:firstLine="709"/>
        <w:jc w:val="center"/>
        <w:rPr>
          <w:b/>
          <w:bCs/>
          <w:sz w:val="30"/>
          <w:szCs w:val="30"/>
        </w:rPr>
      </w:pPr>
    </w:p>
    <w:p w:rsidR="0050298C" w:rsidRPr="00D239C8" w:rsidRDefault="006E59F9" w:rsidP="00D239C8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О проекте бюджета города на 201</w:t>
      </w:r>
      <w:r w:rsidR="00072931" w:rsidRPr="00D239C8">
        <w:rPr>
          <w:sz w:val="30"/>
          <w:szCs w:val="30"/>
        </w:rPr>
        <w:t>8</w:t>
      </w:r>
      <w:r w:rsidR="0050298C" w:rsidRPr="00D239C8">
        <w:rPr>
          <w:sz w:val="30"/>
          <w:szCs w:val="30"/>
        </w:rPr>
        <w:t xml:space="preserve"> год и плановый период 201</w:t>
      </w:r>
      <w:r w:rsidR="00072931" w:rsidRPr="00D239C8">
        <w:rPr>
          <w:sz w:val="30"/>
          <w:szCs w:val="30"/>
        </w:rPr>
        <w:t>9</w:t>
      </w:r>
      <w:r w:rsidR="0050298C" w:rsidRPr="00D239C8">
        <w:rPr>
          <w:sz w:val="30"/>
          <w:szCs w:val="30"/>
        </w:rPr>
        <w:t xml:space="preserve"> </w:t>
      </w:r>
      <w:r w:rsidR="00C23995" w:rsidRPr="00D239C8">
        <w:rPr>
          <w:sz w:val="30"/>
          <w:szCs w:val="30"/>
        </w:rPr>
        <w:t>–</w:t>
      </w:r>
      <w:r w:rsidR="0050298C" w:rsidRPr="00D239C8">
        <w:rPr>
          <w:sz w:val="30"/>
          <w:szCs w:val="30"/>
        </w:rPr>
        <w:t xml:space="preserve"> 20</w:t>
      </w:r>
      <w:r w:rsidR="00072931" w:rsidRPr="00D239C8">
        <w:rPr>
          <w:sz w:val="30"/>
          <w:szCs w:val="30"/>
        </w:rPr>
        <w:t>20</w:t>
      </w:r>
      <w:r w:rsidR="00C23995" w:rsidRPr="00D239C8">
        <w:rPr>
          <w:sz w:val="30"/>
          <w:szCs w:val="30"/>
        </w:rPr>
        <w:t xml:space="preserve"> </w:t>
      </w:r>
      <w:r w:rsidR="0050298C" w:rsidRPr="00D239C8">
        <w:rPr>
          <w:sz w:val="30"/>
          <w:szCs w:val="30"/>
        </w:rPr>
        <w:t>годов</w:t>
      </w:r>
      <w:r w:rsidR="00FB7F7E" w:rsidRPr="00D239C8">
        <w:rPr>
          <w:sz w:val="30"/>
          <w:szCs w:val="30"/>
        </w:rPr>
        <w:t xml:space="preserve">. </w:t>
      </w:r>
    </w:p>
    <w:p w:rsidR="0050298C" w:rsidRPr="00D239C8" w:rsidRDefault="0050298C" w:rsidP="00D239C8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 Выступления:</w:t>
      </w:r>
    </w:p>
    <w:p w:rsidR="0006165D" w:rsidRPr="00D239C8" w:rsidRDefault="0006165D" w:rsidP="00D239C8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Герасимов</w:t>
      </w:r>
      <w:r w:rsidR="00101486">
        <w:rPr>
          <w:color w:val="000000" w:themeColor="text1"/>
          <w:sz w:val="30"/>
          <w:szCs w:val="30"/>
        </w:rPr>
        <w:t>а</w:t>
      </w:r>
      <w:r w:rsidRPr="00D239C8">
        <w:rPr>
          <w:color w:val="000000" w:themeColor="text1"/>
          <w:sz w:val="30"/>
          <w:szCs w:val="30"/>
        </w:rPr>
        <w:t xml:space="preserve"> Антонин</w:t>
      </w:r>
      <w:r w:rsidR="00101486">
        <w:rPr>
          <w:color w:val="000000" w:themeColor="text1"/>
          <w:sz w:val="30"/>
          <w:szCs w:val="30"/>
        </w:rPr>
        <w:t>а</w:t>
      </w:r>
      <w:r w:rsidRPr="00D239C8">
        <w:rPr>
          <w:color w:val="000000" w:themeColor="text1"/>
          <w:sz w:val="30"/>
          <w:szCs w:val="30"/>
        </w:rPr>
        <w:t xml:space="preserve"> Николаевн</w:t>
      </w:r>
      <w:r w:rsidR="00101486">
        <w:rPr>
          <w:color w:val="000000" w:themeColor="text1"/>
          <w:sz w:val="30"/>
          <w:szCs w:val="30"/>
        </w:rPr>
        <w:t>а</w:t>
      </w:r>
      <w:r w:rsidRPr="00D239C8">
        <w:rPr>
          <w:b/>
          <w:color w:val="000000" w:themeColor="text1"/>
          <w:sz w:val="30"/>
          <w:szCs w:val="30"/>
        </w:rPr>
        <w:t xml:space="preserve"> </w:t>
      </w:r>
      <w:r w:rsidRPr="00D239C8">
        <w:rPr>
          <w:color w:val="000000" w:themeColor="text1"/>
          <w:sz w:val="30"/>
          <w:szCs w:val="30"/>
        </w:rPr>
        <w:t>– заместител</w:t>
      </w:r>
      <w:r w:rsidR="00101486">
        <w:rPr>
          <w:color w:val="000000" w:themeColor="text1"/>
          <w:sz w:val="30"/>
          <w:szCs w:val="30"/>
        </w:rPr>
        <w:t>ь</w:t>
      </w:r>
      <w:r w:rsidRPr="00D239C8">
        <w:rPr>
          <w:color w:val="000000" w:themeColor="text1"/>
          <w:sz w:val="30"/>
          <w:szCs w:val="30"/>
        </w:rPr>
        <w:t xml:space="preserve"> руководител</w:t>
      </w:r>
      <w:r w:rsidR="000E4430">
        <w:rPr>
          <w:color w:val="000000" w:themeColor="text1"/>
          <w:sz w:val="30"/>
          <w:szCs w:val="30"/>
        </w:rPr>
        <w:t>я</w:t>
      </w:r>
      <w:r w:rsidRPr="00D239C8">
        <w:rPr>
          <w:color w:val="000000" w:themeColor="text1"/>
          <w:sz w:val="30"/>
          <w:szCs w:val="30"/>
        </w:rPr>
        <w:t xml:space="preserve"> департамента социально-экономического развития; </w:t>
      </w:r>
    </w:p>
    <w:p w:rsidR="002870AD" w:rsidRPr="00D239C8" w:rsidRDefault="002870AD" w:rsidP="00D239C8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spellStart"/>
      <w:r w:rsidRPr="00D239C8">
        <w:rPr>
          <w:sz w:val="30"/>
          <w:szCs w:val="30"/>
        </w:rPr>
        <w:t>Хаснутдинова</w:t>
      </w:r>
      <w:proofErr w:type="spellEnd"/>
      <w:r w:rsidRPr="00D239C8">
        <w:rPr>
          <w:sz w:val="30"/>
          <w:szCs w:val="30"/>
        </w:rPr>
        <w:t xml:space="preserve"> Ирина Николаевна </w:t>
      </w:r>
      <w:r w:rsidR="00867C1B" w:rsidRPr="00D239C8">
        <w:rPr>
          <w:sz w:val="30"/>
          <w:szCs w:val="30"/>
        </w:rPr>
        <w:t xml:space="preserve">– </w:t>
      </w:r>
      <w:r w:rsidRPr="00D239C8">
        <w:rPr>
          <w:sz w:val="30"/>
          <w:szCs w:val="30"/>
        </w:rPr>
        <w:t xml:space="preserve">заместитель Главы города </w:t>
      </w:r>
      <w:r w:rsidR="00867C1B" w:rsidRPr="00D239C8">
        <w:rPr>
          <w:sz w:val="30"/>
          <w:szCs w:val="30"/>
        </w:rPr>
        <w:t xml:space="preserve">– </w:t>
      </w:r>
      <w:r w:rsidRPr="00D239C8">
        <w:rPr>
          <w:sz w:val="30"/>
          <w:szCs w:val="30"/>
        </w:rPr>
        <w:t xml:space="preserve"> руководитель департамента финансов; </w:t>
      </w:r>
    </w:p>
    <w:p w:rsidR="00072931" w:rsidRPr="00D239C8" w:rsidRDefault="00072931" w:rsidP="00D239C8">
      <w:pPr>
        <w:pStyle w:val="af6"/>
        <w:numPr>
          <w:ilvl w:val="0"/>
          <w:numId w:val="2"/>
        </w:numPr>
        <w:tabs>
          <w:tab w:val="left" w:pos="3828"/>
        </w:tabs>
        <w:ind w:left="1134" w:hanging="425"/>
        <w:jc w:val="both"/>
        <w:rPr>
          <w:b/>
          <w:sz w:val="30"/>
          <w:szCs w:val="30"/>
        </w:rPr>
      </w:pPr>
      <w:r w:rsidRPr="00D239C8">
        <w:rPr>
          <w:sz w:val="30"/>
          <w:szCs w:val="30"/>
        </w:rPr>
        <w:t>Логинов Владислав Анатольевич – первый заместитель Главы города</w:t>
      </w:r>
      <w:r w:rsidR="0006165D" w:rsidRPr="00D239C8">
        <w:rPr>
          <w:sz w:val="30"/>
          <w:szCs w:val="30"/>
        </w:rPr>
        <w:t>;</w:t>
      </w:r>
    </w:p>
    <w:p w:rsidR="005F484D" w:rsidRPr="00D239C8" w:rsidRDefault="001C2D01" w:rsidP="005F484D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30"/>
          <w:szCs w:val="30"/>
        </w:rPr>
      </w:pPr>
      <w:hyperlink r:id="rId9" w:tooltip="Открыть контакт в коммуникаторе" w:history="1">
        <w:r w:rsidR="005F484D" w:rsidRPr="00D239C8">
          <w:rPr>
            <w:sz w:val="30"/>
            <w:szCs w:val="30"/>
          </w:rPr>
          <w:t>Иванова Анжелика Семеновна</w:t>
        </w:r>
      </w:hyperlink>
      <w:r w:rsidR="005F484D">
        <w:rPr>
          <w:sz w:val="30"/>
          <w:szCs w:val="30"/>
        </w:rPr>
        <w:t xml:space="preserve"> – н</w:t>
      </w:r>
      <w:r w:rsidR="005F484D" w:rsidRPr="00D239C8">
        <w:rPr>
          <w:sz w:val="30"/>
          <w:szCs w:val="30"/>
        </w:rPr>
        <w:t xml:space="preserve">ачальник отдела </w:t>
      </w:r>
      <w:hyperlink r:id="rId10" w:history="1">
        <w:r w:rsidR="005F484D" w:rsidRPr="00D239C8">
          <w:rPr>
            <w:sz w:val="30"/>
            <w:szCs w:val="30"/>
          </w:rPr>
          <w:t>по работе с населением и общественному самоуправлению</w:t>
        </w:r>
      </w:hyperlink>
      <w:r w:rsidR="005F484D" w:rsidRPr="00D239C8">
        <w:rPr>
          <w:sz w:val="30"/>
          <w:szCs w:val="30"/>
        </w:rPr>
        <w:t xml:space="preserve"> администрации Советского района;</w:t>
      </w:r>
    </w:p>
    <w:p w:rsidR="00072931" w:rsidRPr="00D239C8" w:rsidRDefault="00072931" w:rsidP="00D239C8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b/>
          <w:sz w:val="30"/>
          <w:szCs w:val="30"/>
        </w:rPr>
      </w:pPr>
      <w:r w:rsidRPr="00D239C8">
        <w:rPr>
          <w:sz w:val="30"/>
          <w:szCs w:val="30"/>
        </w:rPr>
        <w:t>Береговая Наталья Юрьевна –</w:t>
      </w:r>
      <w:r w:rsidRPr="00D239C8">
        <w:rPr>
          <w:b/>
          <w:sz w:val="30"/>
          <w:szCs w:val="30"/>
        </w:rPr>
        <w:t xml:space="preserve"> </w:t>
      </w:r>
      <w:r w:rsidRPr="00D239C8">
        <w:rPr>
          <w:sz w:val="30"/>
          <w:szCs w:val="30"/>
        </w:rPr>
        <w:t>руководитель главного управления социальной защиты населения</w:t>
      </w:r>
      <w:r w:rsidR="00047295" w:rsidRPr="00D239C8">
        <w:rPr>
          <w:sz w:val="30"/>
          <w:szCs w:val="30"/>
        </w:rPr>
        <w:t>;</w:t>
      </w:r>
      <w:r w:rsidRPr="00D239C8">
        <w:rPr>
          <w:sz w:val="30"/>
          <w:szCs w:val="30"/>
        </w:rPr>
        <w:t xml:space="preserve">   </w:t>
      </w:r>
    </w:p>
    <w:p w:rsidR="00072931" w:rsidRPr="00D239C8" w:rsidRDefault="00072931" w:rsidP="00D239C8">
      <w:pPr>
        <w:pStyle w:val="af6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Style w:val="ad"/>
          <w:i w:val="0"/>
          <w:sz w:val="30"/>
          <w:szCs w:val="30"/>
        </w:rPr>
      </w:pPr>
      <w:r w:rsidRPr="00D239C8">
        <w:rPr>
          <w:rStyle w:val="style91"/>
          <w:bCs/>
          <w:sz w:val="30"/>
          <w:szCs w:val="30"/>
        </w:rPr>
        <w:t xml:space="preserve">Митрошкин Александр Юрьевич </w:t>
      </w:r>
      <w:r w:rsidR="00101486">
        <w:rPr>
          <w:rStyle w:val="style91"/>
          <w:bCs/>
          <w:sz w:val="30"/>
          <w:szCs w:val="30"/>
        </w:rPr>
        <w:t xml:space="preserve">– </w:t>
      </w:r>
      <w:r w:rsidRPr="00D239C8">
        <w:rPr>
          <w:rStyle w:val="style91"/>
          <w:sz w:val="30"/>
          <w:szCs w:val="30"/>
        </w:rPr>
        <w:t xml:space="preserve">директор </w:t>
      </w:r>
      <w:r w:rsidRPr="00D239C8">
        <w:rPr>
          <w:rStyle w:val="ad"/>
          <w:i w:val="0"/>
          <w:sz w:val="30"/>
          <w:szCs w:val="30"/>
        </w:rPr>
        <w:t>МАУ «Центр спортивных клубов» Главного управления по физиче</w:t>
      </w:r>
      <w:r w:rsidR="00047295" w:rsidRPr="00D239C8">
        <w:rPr>
          <w:rStyle w:val="ad"/>
          <w:i w:val="0"/>
          <w:sz w:val="30"/>
          <w:szCs w:val="30"/>
        </w:rPr>
        <w:t>ской культуре, спорту и туризму;</w:t>
      </w:r>
      <w:r w:rsidRPr="00D239C8">
        <w:rPr>
          <w:rStyle w:val="ad"/>
          <w:i w:val="0"/>
          <w:sz w:val="30"/>
          <w:szCs w:val="30"/>
        </w:rPr>
        <w:t> </w:t>
      </w:r>
    </w:p>
    <w:p w:rsidR="006F7797" w:rsidRPr="00D239C8" w:rsidRDefault="006F7797" w:rsidP="00D239C8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spellStart"/>
      <w:r w:rsidRPr="00D239C8">
        <w:rPr>
          <w:sz w:val="30"/>
          <w:szCs w:val="30"/>
        </w:rPr>
        <w:t>Фирюлина</w:t>
      </w:r>
      <w:proofErr w:type="spellEnd"/>
      <w:r w:rsidRPr="00D239C8">
        <w:rPr>
          <w:sz w:val="30"/>
          <w:szCs w:val="30"/>
        </w:rPr>
        <w:t xml:space="preserve"> Наталия Вячеславовна </w:t>
      </w:r>
      <w:r w:rsidR="00867C1B" w:rsidRPr="00D239C8">
        <w:rPr>
          <w:sz w:val="30"/>
          <w:szCs w:val="30"/>
        </w:rPr>
        <w:t>–</w:t>
      </w:r>
      <w:r w:rsidRPr="00D239C8">
        <w:rPr>
          <w:sz w:val="30"/>
          <w:szCs w:val="30"/>
        </w:rPr>
        <w:t xml:space="preserve"> председатель постоянной комиссии по бюджету и налоговой политике Красноярского городского Совета депутатов;</w:t>
      </w:r>
    </w:p>
    <w:p w:rsidR="00E975FC" w:rsidRPr="00D239C8" w:rsidRDefault="00F42D51" w:rsidP="00D239C8">
      <w:pPr>
        <w:pStyle w:val="af6"/>
        <w:widowControl w:val="0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Гриб</w:t>
      </w:r>
      <w:r w:rsidR="006F7797" w:rsidRPr="00D239C8">
        <w:rPr>
          <w:sz w:val="30"/>
          <w:szCs w:val="30"/>
        </w:rPr>
        <w:t xml:space="preserve"> Светлана Николаевна – </w:t>
      </w:r>
      <w:r w:rsidR="00E975FC" w:rsidRPr="00D239C8">
        <w:rPr>
          <w:sz w:val="30"/>
          <w:szCs w:val="30"/>
        </w:rPr>
        <w:t xml:space="preserve">председатель экспертной комиссии, заместитель директора Института экономики, управления и природопользования ФГАОУ </w:t>
      </w:r>
      <w:proofErr w:type="gramStart"/>
      <w:r w:rsidR="00E975FC" w:rsidRPr="00D239C8">
        <w:rPr>
          <w:sz w:val="30"/>
          <w:szCs w:val="30"/>
        </w:rPr>
        <w:t>ВО</w:t>
      </w:r>
      <w:proofErr w:type="gramEnd"/>
      <w:r w:rsidR="00E975FC" w:rsidRPr="00D239C8">
        <w:rPr>
          <w:sz w:val="30"/>
          <w:szCs w:val="30"/>
        </w:rPr>
        <w:t xml:space="preserve"> «Сибирский федеральный университет», доцент, кандидат экономических наук</w:t>
      </w:r>
      <w:r w:rsidR="009964FA" w:rsidRPr="00D239C8">
        <w:rPr>
          <w:sz w:val="30"/>
          <w:szCs w:val="30"/>
        </w:rPr>
        <w:t>.</w:t>
      </w:r>
    </w:p>
    <w:p w:rsidR="00A355E8" w:rsidRPr="00D239C8" w:rsidRDefault="00A355E8" w:rsidP="00D239C8">
      <w:pPr>
        <w:pStyle w:val="af6"/>
        <w:widowControl w:val="0"/>
        <w:tabs>
          <w:tab w:val="left" w:pos="993"/>
          <w:tab w:val="left" w:pos="1134"/>
        </w:tabs>
        <w:ind w:left="709"/>
        <w:jc w:val="both"/>
        <w:rPr>
          <w:sz w:val="30"/>
          <w:szCs w:val="30"/>
        </w:rPr>
      </w:pPr>
    </w:p>
    <w:p w:rsidR="00BB4D4D" w:rsidRPr="00D239C8" w:rsidRDefault="00BB4D4D" w:rsidP="00D239C8">
      <w:pPr>
        <w:widowControl w:val="0"/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 w:rsidRPr="00D239C8">
        <w:rPr>
          <w:b/>
          <w:sz w:val="30"/>
          <w:szCs w:val="30"/>
        </w:rPr>
        <w:t>СЛУШАЛИ:</w:t>
      </w:r>
    </w:p>
    <w:p w:rsidR="00B36880" w:rsidRPr="00D239C8" w:rsidRDefault="00B36880" w:rsidP="00D239C8">
      <w:pPr>
        <w:widowControl w:val="0"/>
        <w:tabs>
          <w:tab w:val="left" w:pos="993"/>
        </w:tabs>
        <w:ind w:firstLine="709"/>
        <w:jc w:val="both"/>
        <w:rPr>
          <w:b/>
          <w:sz w:val="30"/>
          <w:szCs w:val="30"/>
        </w:rPr>
      </w:pPr>
    </w:p>
    <w:p w:rsidR="00525428" w:rsidRPr="00D239C8" w:rsidRDefault="007B68DC" w:rsidP="00D239C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sz w:val="30"/>
          <w:szCs w:val="30"/>
        </w:rPr>
      </w:pPr>
      <w:r w:rsidRPr="00D239C8">
        <w:rPr>
          <w:b/>
          <w:bCs/>
          <w:sz w:val="30"/>
          <w:szCs w:val="30"/>
        </w:rPr>
        <w:t xml:space="preserve">Вступительное слово Главы города, председателя комиссии </w:t>
      </w:r>
      <w:r w:rsidR="00072931" w:rsidRPr="00D239C8">
        <w:rPr>
          <w:b/>
          <w:bCs/>
          <w:sz w:val="30"/>
          <w:szCs w:val="30"/>
        </w:rPr>
        <w:t xml:space="preserve">        </w:t>
      </w:r>
      <w:r w:rsidR="00DD664C" w:rsidRPr="00D239C8">
        <w:rPr>
          <w:b/>
          <w:bCs/>
          <w:sz w:val="30"/>
          <w:szCs w:val="30"/>
        </w:rPr>
        <w:t>С.В</w:t>
      </w:r>
      <w:r w:rsidR="00FB6A1C">
        <w:rPr>
          <w:b/>
          <w:bCs/>
          <w:sz w:val="30"/>
          <w:szCs w:val="30"/>
        </w:rPr>
        <w:t>.</w:t>
      </w:r>
      <w:r w:rsidR="00DD664C" w:rsidRPr="00D239C8">
        <w:rPr>
          <w:b/>
          <w:bCs/>
          <w:sz w:val="30"/>
          <w:szCs w:val="30"/>
        </w:rPr>
        <w:t xml:space="preserve"> </w:t>
      </w:r>
      <w:r w:rsidR="00072931" w:rsidRPr="00D239C8">
        <w:rPr>
          <w:b/>
          <w:bCs/>
          <w:sz w:val="30"/>
          <w:szCs w:val="30"/>
        </w:rPr>
        <w:t>Еремина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>Доброе утро</w:t>
      </w:r>
      <w:r w:rsidR="0070044B">
        <w:rPr>
          <w:bCs/>
          <w:sz w:val="30"/>
          <w:szCs w:val="30"/>
        </w:rPr>
        <w:t>,</w:t>
      </w:r>
      <w:r w:rsidRPr="00701AED">
        <w:rPr>
          <w:bCs/>
          <w:sz w:val="30"/>
          <w:szCs w:val="30"/>
        </w:rPr>
        <w:t xml:space="preserve"> уважаемые коллеги, друзья, участники публичных слушаний по проекту бюджета города. 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 xml:space="preserve">В канун нового года и в завершение текущего года хочу поблагодарить всех присутствующих за то, что нашли время прийти и принять участие в обсуждении проекта главного финансового документа города на предстоящий трехлетний период.  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>Отмечу, что на публичных слушаниях сегодня присутствуют все руководители базовых предприятий города, структурных подразделений администрации города, уважаемые депутаты Законодательного Собрания Красноярского края и Городского Совета, представители Правительства Красноярского края, Министерства финансов Красноярского края, руководители  общественных и профсоюзных организаций.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 xml:space="preserve">Также в обсуждении участвуют жители города Красноярска, что нам особенно почетно отметить. Мы постарались, чтобы формат публичных </w:t>
      </w:r>
      <w:r w:rsidRPr="00701AED">
        <w:rPr>
          <w:bCs/>
          <w:sz w:val="30"/>
          <w:szCs w:val="30"/>
        </w:rPr>
        <w:lastRenderedPageBreak/>
        <w:t xml:space="preserve">слушаний не был просто формальным, а максимально охватывал все направления жизнедеятельности города.       </w:t>
      </w:r>
    </w:p>
    <w:p w:rsidR="00701AED" w:rsidRPr="00701AED" w:rsidRDefault="000F2F44" w:rsidP="00701AED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Мы понимаем, что бюджет –</w:t>
      </w:r>
      <w:r w:rsidR="00701AED" w:rsidRPr="00701AED">
        <w:rPr>
          <w:bCs/>
          <w:sz w:val="30"/>
          <w:szCs w:val="30"/>
        </w:rPr>
        <w:t xml:space="preserve"> не та константа, которая будет утверждена. Это живой организм, с которым предстоит работать на протяжении всего времени. Рекомендации и предложения, обозначенные на публичных слушаниях, будут приняты во внимание. 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 xml:space="preserve">Я бы хотел отметить, что основные базовые вещи, которые предусмотрены проектом бюджета, направлены на консолидацию внимания по нескольким направлениям. 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 xml:space="preserve">Это, </w:t>
      </w:r>
      <w:proofErr w:type="gramStart"/>
      <w:r w:rsidRPr="00701AED">
        <w:rPr>
          <w:bCs/>
          <w:sz w:val="30"/>
          <w:szCs w:val="30"/>
        </w:rPr>
        <w:t>конечно-же</w:t>
      </w:r>
      <w:proofErr w:type="gramEnd"/>
      <w:r w:rsidRPr="00701AED">
        <w:rPr>
          <w:bCs/>
          <w:sz w:val="30"/>
          <w:szCs w:val="30"/>
        </w:rPr>
        <w:t>, завершение исполнения Указов Президента Российской Федерации, и реализация крупных федеральных проектов, таких как «Безопасные и качественные дороги», «Формирование современной городской среды», в которых город Красноярск участвует совместно с нашим регионом.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 xml:space="preserve">Также значительное внимание будет сконцентрировано на подготовке города Красноярска к мировому формату проведения Универсиады. Это всеобщая совместная задача. И к ее решению никто не должен быть равнодушен.  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 xml:space="preserve">Я бы хотел отметить, что в части источников формирования доходов бюджета города мы определяем для себя ряд ключевых направлений. </w:t>
      </w:r>
    </w:p>
    <w:p w:rsidR="00701AED" w:rsidRPr="00701AED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 xml:space="preserve">В первую очередь, необходимо еще более серьезно сосредоточить внимание на том, чтобы собственная доходная часть бюджета города постоянно росла. </w:t>
      </w:r>
    </w:p>
    <w:p w:rsidR="00701AED" w:rsidRPr="00701AED" w:rsidRDefault="00984BE7" w:rsidP="00701AED">
      <w:pPr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П</w:t>
      </w:r>
      <w:r w:rsidR="00701AED" w:rsidRPr="00701AED">
        <w:rPr>
          <w:bCs/>
          <w:sz w:val="30"/>
          <w:szCs w:val="30"/>
        </w:rPr>
        <w:t>о возможности, мы будем максима</w:t>
      </w:r>
      <w:r w:rsidR="00701AED">
        <w:rPr>
          <w:bCs/>
          <w:sz w:val="30"/>
          <w:szCs w:val="30"/>
        </w:rPr>
        <w:t xml:space="preserve">льно уделять внимание развитию </w:t>
      </w:r>
      <w:proofErr w:type="spellStart"/>
      <w:r w:rsidR="00701AED" w:rsidRPr="00701AED">
        <w:rPr>
          <w:bCs/>
          <w:sz w:val="30"/>
          <w:szCs w:val="30"/>
        </w:rPr>
        <w:t>муниципально</w:t>
      </w:r>
      <w:proofErr w:type="spellEnd"/>
      <w:r w:rsidR="00701AED" w:rsidRPr="00701AED">
        <w:rPr>
          <w:bCs/>
          <w:sz w:val="30"/>
          <w:szCs w:val="30"/>
        </w:rPr>
        <w:t xml:space="preserve">-частного партнерства. </w:t>
      </w:r>
    </w:p>
    <w:p w:rsidR="0006165D" w:rsidRPr="00D239C8" w:rsidRDefault="00701AED" w:rsidP="00701AED">
      <w:pPr>
        <w:ind w:firstLine="709"/>
        <w:jc w:val="both"/>
        <w:rPr>
          <w:bCs/>
          <w:sz w:val="30"/>
          <w:szCs w:val="30"/>
        </w:rPr>
      </w:pPr>
      <w:r w:rsidRPr="00701AED">
        <w:rPr>
          <w:bCs/>
          <w:sz w:val="30"/>
          <w:szCs w:val="30"/>
        </w:rPr>
        <w:t xml:space="preserve">Продолжится работа с органами государственной власти Красноярского края по формированию и балансировке бюджета города, </w:t>
      </w:r>
      <w:r w:rsidR="00AF2C7A">
        <w:rPr>
          <w:bCs/>
          <w:sz w:val="30"/>
          <w:szCs w:val="30"/>
        </w:rPr>
        <w:t>а также с федеральными органами</w:t>
      </w:r>
      <w:r w:rsidRPr="00701AED">
        <w:rPr>
          <w:bCs/>
          <w:sz w:val="30"/>
          <w:szCs w:val="30"/>
        </w:rPr>
        <w:t xml:space="preserve"> по участию в различных федеральных программах и проектах.</w:t>
      </w:r>
    </w:p>
    <w:p w:rsidR="006E5A6E" w:rsidRPr="00D239C8" w:rsidRDefault="0006165D" w:rsidP="00D239C8">
      <w:pPr>
        <w:ind w:firstLine="709"/>
        <w:jc w:val="both"/>
        <w:rPr>
          <w:sz w:val="30"/>
          <w:szCs w:val="30"/>
        </w:rPr>
      </w:pPr>
      <w:r w:rsidRPr="00D239C8">
        <w:rPr>
          <w:bCs/>
          <w:sz w:val="30"/>
          <w:szCs w:val="30"/>
        </w:rPr>
        <w:t>Передаю слово первому заместителю</w:t>
      </w:r>
      <w:r w:rsidR="00984BE7">
        <w:rPr>
          <w:bCs/>
          <w:sz w:val="30"/>
          <w:szCs w:val="30"/>
        </w:rPr>
        <w:t xml:space="preserve"> Главы города</w:t>
      </w:r>
      <w:r w:rsidRPr="00D239C8">
        <w:rPr>
          <w:bCs/>
          <w:sz w:val="30"/>
          <w:szCs w:val="30"/>
        </w:rPr>
        <w:t xml:space="preserve"> – Логинову Владиславу Анатольевичу.</w:t>
      </w:r>
      <w:r w:rsidR="006E5A6E" w:rsidRPr="00D239C8">
        <w:rPr>
          <w:sz w:val="30"/>
          <w:szCs w:val="30"/>
        </w:rPr>
        <w:t xml:space="preserve"> </w:t>
      </w:r>
    </w:p>
    <w:p w:rsidR="00D048A5" w:rsidRPr="00D239C8" w:rsidRDefault="00D048A5" w:rsidP="00D239C8">
      <w:pPr>
        <w:ind w:firstLine="709"/>
        <w:jc w:val="both"/>
        <w:rPr>
          <w:sz w:val="30"/>
          <w:szCs w:val="30"/>
        </w:rPr>
      </w:pPr>
    </w:p>
    <w:p w:rsidR="0006165D" w:rsidRPr="00984BE7" w:rsidRDefault="0006165D" w:rsidP="00D239C8">
      <w:pPr>
        <w:ind w:firstLine="709"/>
        <w:jc w:val="both"/>
        <w:rPr>
          <w:b/>
          <w:color w:val="000000" w:themeColor="text1"/>
          <w:sz w:val="30"/>
          <w:szCs w:val="30"/>
        </w:rPr>
      </w:pPr>
      <w:r w:rsidRPr="00984BE7">
        <w:rPr>
          <w:b/>
          <w:color w:val="000000" w:themeColor="text1"/>
          <w:sz w:val="30"/>
          <w:szCs w:val="30"/>
        </w:rPr>
        <w:t>Логинов Владислав Анатольевич:</w:t>
      </w:r>
    </w:p>
    <w:p w:rsidR="0006165D" w:rsidRPr="00D239C8" w:rsidRDefault="0006165D" w:rsidP="00D239C8">
      <w:pPr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Уважаемые участники публичных слушаний!</w:t>
      </w: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Публичные слушания по проекту бюджета города на 2018 год и плановый период 2019 – 2020 годов проводятся в соответствии с Уставом города и решением о бюджетном процессе в городе Красноярске.</w:t>
      </w:r>
    </w:p>
    <w:p w:rsidR="0006165D" w:rsidRPr="00D239C8" w:rsidRDefault="0006165D" w:rsidP="00D239C8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Очень приятно, что в обсуждении принимают участие профессионалы, эксперты, представители властн</w:t>
      </w:r>
      <w:r w:rsidR="00AF2C7A">
        <w:rPr>
          <w:bCs/>
          <w:color w:val="000000" w:themeColor="text1"/>
          <w:sz w:val="30"/>
          <w:szCs w:val="30"/>
        </w:rPr>
        <w:t>ых структур. Люди, которым есть</w:t>
      </w:r>
      <w:r w:rsidRPr="00D239C8">
        <w:rPr>
          <w:bCs/>
          <w:color w:val="000000" w:themeColor="text1"/>
          <w:sz w:val="30"/>
          <w:szCs w:val="30"/>
        </w:rPr>
        <w:t xml:space="preserve"> что сказать, которые могут дать конкретные предложения по решению важных для города вопросов.</w:t>
      </w:r>
    </w:p>
    <w:p w:rsidR="0006165D" w:rsidRPr="00D239C8" w:rsidRDefault="0006165D" w:rsidP="00D239C8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 xml:space="preserve">Такой формат обсуждения позволяет органам местного самоуправления принимать взвешенные решения по бюджетным расходам, вырабатывать четкие приоритеты бюджетной политики, направленные на развитие города с учетом профессионального мнения представителей бизнеса, а также интересов </w:t>
      </w:r>
      <w:r w:rsidRPr="00D239C8">
        <w:rPr>
          <w:bCs/>
          <w:color w:val="000000" w:themeColor="text1"/>
          <w:sz w:val="30"/>
          <w:szCs w:val="30"/>
        </w:rPr>
        <w:lastRenderedPageBreak/>
        <w:t>населения.</w:t>
      </w:r>
    </w:p>
    <w:p w:rsidR="0006165D" w:rsidRPr="00984BE7" w:rsidRDefault="0006165D" w:rsidP="00D239C8">
      <w:pPr>
        <w:widowControl w:val="0"/>
        <w:ind w:firstLine="709"/>
        <w:jc w:val="both"/>
        <w:rPr>
          <w:bCs/>
          <w:color w:val="000000" w:themeColor="text1"/>
          <w:sz w:val="20"/>
          <w:szCs w:val="20"/>
        </w:rPr>
      </w:pPr>
    </w:p>
    <w:p w:rsidR="0006165D" w:rsidRPr="00D239C8" w:rsidRDefault="0006165D" w:rsidP="00D239C8">
      <w:pPr>
        <w:widowControl w:val="0"/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Традиционно для организации нашей работы мы создаем рабочую группу для обработки поступивших в ходе проведения публичных слушаний вопросов и предложений в следующем составе:</w:t>
      </w:r>
    </w:p>
    <w:p w:rsidR="0006165D" w:rsidRPr="00D239C8" w:rsidRDefault="0006165D" w:rsidP="00D239C8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Криволуцкая Ирина Николаевна – заместитель руководителя департамента финансов;</w:t>
      </w:r>
    </w:p>
    <w:p w:rsidR="0006165D" w:rsidRPr="00D239C8" w:rsidRDefault="0006165D" w:rsidP="00D239C8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Бугаева Виктория Вениаминовна – заместитель руководителя департамента финансов;</w:t>
      </w:r>
    </w:p>
    <w:p w:rsidR="0006165D" w:rsidRPr="00D239C8" w:rsidRDefault="0006165D" w:rsidP="00D239C8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z w:val="30"/>
          <w:szCs w:val="30"/>
        </w:rPr>
      </w:pPr>
      <w:proofErr w:type="spellStart"/>
      <w:r w:rsidRPr="00D239C8">
        <w:rPr>
          <w:bCs/>
          <w:color w:val="000000" w:themeColor="text1"/>
          <w:sz w:val="30"/>
          <w:szCs w:val="30"/>
        </w:rPr>
        <w:t>Вихрова</w:t>
      </w:r>
      <w:proofErr w:type="spellEnd"/>
      <w:r w:rsidRPr="00D239C8">
        <w:rPr>
          <w:bCs/>
          <w:color w:val="000000" w:themeColor="text1"/>
          <w:sz w:val="30"/>
          <w:szCs w:val="30"/>
        </w:rPr>
        <w:t xml:space="preserve"> Анжелика Васильевна – начальник юридического отдела департамента финансов. </w:t>
      </w: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Я прошу рабочую группу фиксировать все замечания и предложения, которые будут поступать, для того чтобы их можно было обобщить и в дальнейшем использовать при доработке рекомендаций. </w:t>
      </w:r>
    </w:p>
    <w:p w:rsidR="0006165D" w:rsidRPr="00984BE7" w:rsidRDefault="0006165D" w:rsidP="00D239C8">
      <w:pPr>
        <w:ind w:firstLine="709"/>
        <w:jc w:val="both"/>
        <w:rPr>
          <w:color w:val="000000" w:themeColor="text1"/>
          <w:sz w:val="20"/>
          <w:szCs w:val="20"/>
        </w:rPr>
      </w:pPr>
    </w:p>
    <w:p w:rsidR="0006165D" w:rsidRPr="0040061D" w:rsidRDefault="0006165D" w:rsidP="00D239C8">
      <w:pPr>
        <w:ind w:firstLine="709"/>
        <w:jc w:val="both"/>
        <w:rPr>
          <w:b/>
          <w:color w:val="000000" w:themeColor="text1"/>
          <w:sz w:val="30"/>
          <w:szCs w:val="30"/>
        </w:rPr>
      </w:pPr>
      <w:r w:rsidRPr="0040061D">
        <w:rPr>
          <w:b/>
          <w:color w:val="000000" w:themeColor="text1"/>
          <w:sz w:val="30"/>
          <w:szCs w:val="30"/>
        </w:rPr>
        <w:t>В публичных слушаниях принимают участие:</w:t>
      </w:r>
    </w:p>
    <w:p w:rsidR="0006165D" w:rsidRPr="00984BE7" w:rsidRDefault="0006165D" w:rsidP="00D239C8">
      <w:pPr>
        <w:ind w:firstLine="709"/>
        <w:jc w:val="both"/>
        <w:rPr>
          <w:color w:val="000000" w:themeColor="text1"/>
          <w:sz w:val="20"/>
          <w:szCs w:val="20"/>
        </w:rPr>
      </w:pP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Клешко Алексей Михайлович – первый заместитель председателя Законодательного Собрания Красноярского края, председатель комитета по государственному устройству, законодательству и местному самоуправлению, депутат Законодательного Собрания Красноярского края;</w:t>
      </w:r>
    </w:p>
    <w:p w:rsidR="0006165D" w:rsidRPr="00D239C8" w:rsidRDefault="0006165D" w:rsidP="00D239C8">
      <w:pPr>
        <w:pStyle w:val="ac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Пастухова Ирина Леонидовна – первый заместитель министра финансов Красноярского края.</w:t>
      </w: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Казанова Татьяна Ивановна – председатель Красноярского городского Совета депутатов.</w:t>
      </w:r>
    </w:p>
    <w:p w:rsidR="0006165D" w:rsidRPr="00984BE7" w:rsidRDefault="0006165D" w:rsidP="00D239C8">
      <w:pPr>
        <w:ind w:firstLine="709"/>
        <w:jc w:val="both"/>
        <w:rPr>
          <w:color w:val="000000" w:themeColor="text1"/>
          <w:sz w:val="20"/>
          <w:szCs w:val="20"/>
        </w:rPr>
      </w:pP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Депутаты городского Совета.</w:t>
      </w:r>
    </w:p>
    <w:p w:rsidR="0006165D" w:rsidRPr="00984BE7" w:rsidRDefault="0006165D" w:rsidP="00D239C8">
      <w:pPr>
        <w:ind w:firstLine="709"/>
        <w:jc w:val="both"/>
        <w:rPr>
          <w:color w:val="000000" w:themeColor="text1"/>
          <w:sz w:val="20"/>
          <w:szCs w:val="20"/>
        </w:rPr>
      </w:pPr>
    </w:p>
    <w:p w:rsidR="0006165D" w:rsidRPr="00D239C8" w:rsidRDefault="002E6AB8" w:rsidP="00D239C8">
      <w:pPr>
        <w:ind w:firstLine="709"/>
        <w:jc w:val="both"/>
        <w:rPr>
          <w:color w:val="000000" w:themeColor="text1"/>
          <w:sz w:val="30"/>
          <w:szCs w:val="30"/>
        </w:rPr>
      </w:pPr>
      <w:r>
        <w:rPr>
          <w:color w:val="000000" w:themeColor="text1"/>
          <w:sz w:val="30"/>
          <w:szCs w:val="30"/>
        </w:rPr>
        <w:t>Также</w:t>
      </w:r>
      <w:r w:rsidR="0006165D" w:rsidRPr="00D239C8">
        <w:rPr>
          <w:color w:val="000000" w:themeColor="text1"/>
          <w:sz w:val="30"/>
          <w:szCs w:val="30"/>
        </w:rPr>
        <w:t xml:space="preserve"> на слушаниях присутствуют представители прокуратуры, Контрольно-счетной палаты города, </w:t>
      </w:r>
      <w:proofErr w:type="gramStart"/>
      <w:r w:rsidR="0006165D" w:rsidRPr="00D239C8">
        <w:rPr>
          <w:color w:val="000000" w:themeColor="text1"/>
          <w:sz w:val="30"/>
          <w:szCs w:val="30"/>
        </w:rPr>
        <w:t>бизнес-сообщества</w:t>
      </w:r>
      <w:proofErr w:type="gramEnd"/>
      <w:r w:rsidR="0006165D" w:rsidRPr="00D239C8">
        <w:rPr>
          <w:color w:val="000000" w:themeColor="text1"/>
          <w:sz w:val="30"/>
          <w:szCs w:val="30"/>
        </w:rPr>
        <w:t>, горожане и средства массовой информации.</w:t>
      </w:r>
    </w:p>
    <w:p w:rsidR="0006165D" w:rsidRPr="00984BE7" w:rsidRDefault="0006165D" w:rsidP="00D239C8">
      <w:pPr>
        <w:spacing w:before="80"/>
        <w:ind w:firstLine="709"/>
        <w:jc w:val="both"/>
        <w:rPr>
          <w:color w:val="000000" w:themeColor="text1"/>
          <w:sz w:val="20"/>
          <w:szCs w:val="20"/>
        </w:rPr>
      </w:pPr>
    </w:p>
    <w:p w:rsidR="0006165D" w:rsidRPr="00D239C8" w:rsidRDefault="0006165D" w:rsidP="00D239C8">
      <w:pPr>
        <w:spacing w:before="8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Для проведения публичных слушаний создана комиссия в составе            </w:t>
      </w:r>
      <w:r w:rsidR="002E6AB8">
        <w:rPr>
          <w:color w:val="000000" w:themeColor="text1"/>
          <w:sz w:val="30"/>
          <w:szCs w:val="30"/>
        </w:rPr>
        <w:t>9 человек:</w:t>
      </w:r>
    </w:p>
    <w:p w:rsidR="0006165D" w:rsidRPr="00984BE7" w:rsidRDefault="0006165D" w:rsidP="00D239C8">
      <w:pPr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79"/>
        <w:gridCol w:w="282"/>
        <w:gridCol w:w="6946"/>
      </w:tblGrid>
      <w:tr w:rsidR="0006165D" w:rsidRPr="00D239C8" w:rsidTr="0020017A">
        <w:tc>
          <w:tcPr>
            <w:tcW w:w="2979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Еремин Сергей Васильевич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6946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Глава города, председатель комиссии;</w:t>
            </w:r>
          </w:p>
        </w:tc>
      </w:tr>
      <w:tr w:rsidR="0006165D" w:rsidRPr="00D239C8" w:rsidTr="0020017A">
        <w:tc>
          <w:tcPr>
            <w:tcW w:w="2979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Хаснутдинова</w:t>
            </w:r>
            <w:proofErr w:type="spellEnd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Ирина Николаевна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6946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заместитель Главы города – руководитель департамента финансов, заместитель председателя комиссии;</w:t>
            </w:r>
          </w:p>
        </w:tc>
      </w:tr>
      <w:tr w:rsidR="0006165D" w:rsidRPr="00D239C8" w:rsidTr="0020017A">
        <w:tc>
          <w:tcPr>
            <w:tcW w:w="2979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Антипина Ирина </w:t>
            </w:r>
            <w:proofErr w:type="spellStart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Рэмовна</w:t>
            </w:r>
            <w:proofErr w:type="spellEnd"/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82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6946" w:type="dxa"/>
            <w:hideMark/>
          </w:tcPr>
          <w:p w:rsidR="0006165D" w:rsidRPr="00D239C8" w:rsidRDefault="0006165D" w:rsidP="000F2F44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</w:t>
            </w:r>
            <w:r w:rsidR="000F2F4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</w:tc>
      </w:tr>
      <w:tr w:rsidR="0006165D" w:rsidRPr="00D239C8" w:rsidTr="0020017A">
        <w:tc>
          <w:tcPr>
            <w:tcW w:w="2979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lastRenderedPageBreak/>
              <w:t>Бухарова</w:t>
            </w:r>
            <w:proofErr w:type="spellEnd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Евгения Борисовна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Давыдов Алексей Владимирович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946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депутат Красноярского городского Совета депутатов</w:t>
            </w:r>
            <w:r w:rsidR="000F2F4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;</w:t>
            </w:r>
          </w:p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первый заместитель Главы города;</w:t>
            </w:r>
          </w:p>
        </w:tc>
      </w:tr>
      <w:tr w:rsidR="0006165D" w:rsidRPr="00D239C8" w:rsidTr="0020017A">
        <w:tc>
          <w:tcPr>
            <w:tcW w:w="2979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Кочан Сергей Владимирович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        </w:t>
            </w:r>
          </w:p>
        </w:tc>
        <w:tc>
          <w:tcPr>
            <w:tcW w:w="282" w:type="dxa"/>
            <w:hideMark/>
          </w:tcPr>
          <w:p w:rsidR="0006165D" w:rsidRPr="00D239C8" w:rsidRDefault="0006165D" w:rsidP="00D239C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</w:tc>
        <w:tc>
          <w:tcPr>
            <w:tcW w:w="6946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заместитель Главы города;</w:t>
            </w:r>
          </w:p>
        </w:tc>
      </w:tr>
      <w:tr w:rsidR="0006165D" w:rsidRPr="00D239C8" w:rsidTr="0020017A">
        <w:tc>
          <w:tcPr>
            <w:tcW w:w="2979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Логинов Владислав Анатольевич</w:t>
            </w: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" w:type="dxa"/>
            <w:hideMark/>
          </w:tcPr>
          <w:p w:rsidR="0006165D" w:rsidRPr="00D239C8" w:rsidRDefault="0006165D" w:rsidP="00D239C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946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первый заместитель Главы города; </w:t>
            </w:r>
          </w:p>
        </w:tc>
      </w:tr>
      <w:tr w:rsidR="0006165D" w:rsidRPr="00D239C8" w:rsidTr="0020017A">
        <w:tc>
          <w:tcPr>
            <w:tcW w:w="2979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Фирюлина</w:t>
            </w:r>
            <w:proofErr w:type="spellEnd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Наталия Вячеславовна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  <w:p w:rsidR="0006165D" w:rsidRPr="0040061D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2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946" w:type="dxa"/>
            <w:hideMark/>
          </w:tcPr>
          <w:p w:rsidR="0006165D" w:rsidRPr="00D239C8" w:rsidRDefault="0006165D" w:rsidP="000F2F44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председатель постоянной комиссии по бюджету и налоговой политике Красноярск</w:t>
            </w:r>
            <w:r w:rsidR="000F2F44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ого городского Совета депутатов;</w:t>
            </w:r>
          </w:p>
        </w:tc>
      </w:tr>
      <w:tr w:rsidR="0006165D" w:rsidRPr="00D239C8" w:rsidTr="0020017A">
        <w:tc>
          <w:tcPr>
            <w:tcW w:w="2979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Щербенин</w:t>
            </w:r>
            <w:proofErr w:type="spellEnd"/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 Владимир Федорович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82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–</w:t>
            </w:r>
          </w:p>
          <w:p w:rsidR="0006165D" w:rsidRPr="00D239C8" w:rsidRDefault="0006165D" w:rsidP="00D239C8">
            <w:pPr>
              <w:pStyle w:val="ConsPlusNonformat"/>
              <w:widowControl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946" w:type="dxa"/>
            <w:hideMark/>
          </w:tcPr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заместитель Главы города – руководитель департамента муниципального заказа.  </w:t>
            </w:r>
          </w:p>
          <w:p w:rsidR="0006165D" w:rsidRPr="00D239C8" w:rsidRDefault="0006165D" w:rsidP="00D239C8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Уважаемые коллеги! Предлагается следующий регламент проведения слушаний:</w:t>
      </w: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На основные доклады отводится до 20 минут.</w:t>
      </w: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На доклады приглашенных участников – до 7-10 минут.</w:t>
      </w:r>
    </w:p>
    <w:p w:rsidR="0006165D" w:rsidRPr="00D239C8" w:rsidRDefault="0006165D" w:rsidP="00D239C8">
      <w:pPr>
        <w:tabs>
          <w:tab w:val="left" w:pos="900"/>
        </w:tabs>
        <w:ind w:left="720" w:firstLine="709"/>
        <w:rPr>
          <w:color w:val="000000" w:themeColor="text1"/>
          <w:sz w:val="30"/>
          <w:szCs w:val="30"/>
        </w:rPr>
      </w:pPr>
    </w:p>
    <w:p w:rsidR="0006165D" w:rsidRPr="00D239C8" w:rsidRDefault="0006165D" w:rsidP="00D239C8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После выступлений докладчиков всем желающим будет дана возможность задать вопросы и высказаться по изложенному материалу.</w:t>
      </w:r>
    </w:p>
    <w:p w:rsidR="0006165D" w:rsidRPr="00D239C8" w:rsidRDefault="0006165D" w:rsidP="00D239C8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z w:val="30"/>
          <w:szCs w:val="30"/>
        </w:rPr>
      </w:pPr>
    </w:p>
    <w:p w:rsidR="0006165D" w:rsidRPr="00D239C8" w:rsidRDefault="0006165D" w:rsidP="00D239C8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На вопросы и ответы отводится до 20 минут.</w:t>
      </w:r>
    </w:p>
    <w:p w:rsidR="0006165D" w:rsidRPr="00D239C8" w:rsidRDefault="0006165D" w:rsidP="00D239C8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На выступления иных участников публичных слушаний – до 10 минут, не более 2-3 минут на каждого желающего.</w:t>
      </w:r>
    </w:p>
    <w:p w:rsidR="0006165D" w:rsidRPr="00D239C8" w:rsidRDefault="0006165D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Продолжительность публичных слушаний составит около 2</w:t>
      </w:r>
      <w:r w:rsidR="0070044B">
        <w:rPr>
          <w:color w:val="000000" w:themeColor="text1"/>
          <w:sz w:val="30"/>
          <w:szCs w:val="30"/>
        </w:rPr>
        <w:t>-х</w:t>
      </w:r>
      <w:r w:rsidRPr="00D239C8">
        <w:rPr>
          <w:color w:val="000000" w:themeColor="text1"/>
          <w:sz w:val="30"/>
          <w:szCs w:val="30"/>
        </w:rPr>
        <w:t xml:space="preserve"> часов.</w:t>
      </w:r>
    </w:p>
    <w:p w:rsidR="0006165D" w:rsidRPr="00D239C8" w:rsidRDefault="0006165D" w:rsidP="00D239C8">
      <w:pPr>
        <w:ind w:firstLine="709"/>
        <w:jc w:val="both"/>
        <w:rPr>
          <w:b/>
          <w:color w:val="000000" w:themeColor="text1"/>
          <w:sz w:val="30"/>
          <w:szCs w:val="30"/>
        </w:rPr>
      </w:pPr>
    </w:p>
    <w:p w:rsidR="0006165D" w:rsidRPr="00D239C8" w:rsidRDefault="0006165D" w:rsidP="00D239C8">
      <w:pPr>
        <w:widowControl w:val="0"/>
        <w:tabs>
          <w:tab w:val="left" w:pos="993"/>
        </w:tabs>
        <w:ind w:firstLine="709"/>
        <w:jc w:val="both"/>
        <w:rPr>
          <w:bCs/>
          <w:color w:val="000000" w:themeColor="text1"/>
          <w:sz w:val="30"/>
          <w:szCs w:val="30"/>
        </w:rPr>
      </w:pPr>
      <w:r w:rsidRPr="00D239C8">
        <w:rPr>
          <w:bCs/>
          <w:color w:val="000000" w:themeColor="text1"/>
          <w:sz w:val="30"/>
          <w:szCs w:val="30"/>
        </w:rPr>
        <w:t>Предлагаю приступить к работе.</w:t>
      </w:r>
    </w:p>
    <w:p w:rsidR="00154EFA" w:rsidRPr="00D239C8" w:rsidRDefault="00154EFA" w:rsidP="00D239C8">
      <w:pPr>
        <w:ind w:firstLine="709"/>
        <w:jc w:val="both"/>
        <w:rPr>
          <w:b/>
          <w:sz w:val="30"/>
          <w:szCs w:val="30"/>
        </w:rPr>
      </w:pPr>
    </w:p>
    <w:p w:rsidR="00851AC0" w:rsidRPr="00D239C8" w:rsidRDefault="00FC1FCC" w:rsidP="00D239C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sz w:val="30"/>
          <w:szCs w:val="30"/>
        </w:rPr>
      </w:pPr>
      <w:r w:rsidRPr="00D239C8">
        <w:rPr>
          <w:b/>
          <w:bCs/>
          <w:sz w:val="30"/>
          <w:szCs w:val="30"/>
        </w:rPr>
        <w:t xml:space="preserve">Доклад </w:t>
      </w:r>
      <w:r w:rsidR="00690805" w:rsidRPr="00D239C8">
        <w:rPr>
          <w:b/>
          <w:bCs/>
          <w:sz w:val="30"/>
          <w:szCs w:val="30"/>
        </w:rPr>
        <w:t>Герасимовой А.Н.</w:t>
      </w:r>
      <w:r w:rsidR="00851AC0" w:rsidRPr="00D239C8">
        <w:rPr>
          <w:b/>
          <w:bCs/>
          <w:sz w:val="30"/>
          <w:szCs w:val="30"/>
        </w:rPr>
        <w:t xml:space="preserve"> </w:t>
      </w:r>
    </w:p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В рамках подготовки проекта бюджета города на 2018 год и плановый период 2019-2020 годов разработан прогноз социально-экономического развития города.</w:t>
      </w:r>
    </w:p>
    <w:p w:rsidR="004F6369" w:rsidRPr="00D239C8" w:rsidRDefault="004F6369" w:rsidP="00D239C8">
      <w:pPr>
        <w:widowControl w:val="0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Прогноз сформирован на основе данных </w:t>
      </w:r>
      <w:proofErr w:type="spellStart"/>
      <w:r w:rsidRPr="00D239C8">
        <w:rPr>
          <w:color w:val="000000" w:themeColor="text1"/>
          <w:sz w:val="30"/>
          <w:szCs w:val="30"/>
        </w:rPr>
        <w:t>Красноярскстата</w:t>
      </w:r>
      <w:proofErr w:type="spellEnd"/>
      <w:r w:rsidRPr="00D239C8">
        <w:rPr>
          <w:color w:val="000000" w:themeColor="text1"/>
          <w:sz w:val="30"/>
          <w:szCs w:val="30"/>
        </w:rPr>
        <w:t>, планов развития предприятий и учреждений города, прогнозов отраслевых органов администрации города, с учетом индексов-дефляторов и сценарных условий развития Красноярского края до 2020 года.</w:t>
      </w:r>
    </w:p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bookmarkStart w:id="0" w:name="_MailEndCompose"/>
      <w:r w:rsidRPr="00D239C8">
        <w:rPr>
          <w:color w:val="000000" w:themeColor="text1"/>
          <w:sz w:val="30"/>
          <w:szCs w:val="30"/>
        </w:rPr>
        <w:t xml:space="preserve">Кратко остановлюсь на показателях в базовых отраслях экономики в текущем году, которые позволили определить нам перспективы развития </w:t>
      </w:r>
      <w:r w:rsidRPr="00D239C8">
        <w:rPr>
          <w:color w:val="000000" w:themeColor="text1"/>
          <w:sz w:val="30"/>
          <w:szCs w:val="30"/>
        </w:rPr>
        <w:lastRenderedPageBreak/>
        <w:t xml:space="preserve">города в ближайшие 3 года. </w:t>
      </w:r>
    </w:p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За период с января по сентябрь 2017 года отмечено увеличение индекса промышленного производства на 1,1%. Рост обусловлен увеличением:</w:t>
      </w:r>
    </w:p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– металлургического производства на 1,1% (РУСАЛ, </w:t>
      </w:r>
      <w:r w:rsidRPr="00D239C8">
        <w:rPr>
          <w:sz w:val="30"/>
          <w:szCs w:val="30"/>
        </w:rPr>
        <w:t>КраМЗ</w:t>
      </w:r>
      <w:r w:rsidRPr="00D239C8">
        <w:rPr>
          <w:color w:val="000000" w:themeColor="text1"/>
          <w:sz w:val="30"/>
          <w:szCs w:val="30"/>
        </w:rPr>
        <w:t>, ЛПЗ «СЕГАЛ»);</w:t>
      </w:r>
    </w:p>
    <w:p w:rsidR="004F6369" w:rsidRPr="00D239C8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производства машин и оборудования на 17,2% (</w:t>
      </w:r>
      <w:r w:rsidRPr="00D239C8">
        <w:rPr>
          <w:rFonts w:eastAsia="Calibri"/>
          <w:color w:val="000000"/>
          <w:sz w:val="30"/>
          <w:szCs w:val="30"/>
        </w:rPr>
        <w:t xml:space="preserve">ЗТО Бирюса, </w:t>
      </w:r>
      <w:r w:rsidRPr="00D239C8">
        <w:rPr>
          <w:sz w:val="30"/>
          <w:szCs w:val="30"/>
        </w:rPr>
        <w:t>Вариант-999);</w:t>
      </w:r>
    </w:p>
    <w:p w:rsidR="004F6369" w:rsidRPr="00D239C8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производства автотранспортных средств на 29,5% (</w:t>
      </w:r>
      <w:proofErr w:type="spellStart"/>
      <w:r w:rsidRPr="00D239C8">
        <w:rPr>
          <w:sz w:val="30"/>
          <w:szCs w:val="30"/>
        </w:rPr>
        <w:t>КиК</w:t>
      </w:r>
      <w:proofErr w:type="spellEnd"/>
      <w:r w:rsidRPr="00D239C8">
        <w:rPr>
          <w:sz w:val="30"/>
          <w:szCs w:val="30"/>
        </w:rPr>
        <w:t>, Джонсон Матти Катализаторы);</w:t>
      </w:r>
    </w:p>
    <w:p w:rsidR="004F6369" w:rsidRPr="00D239C8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производства напитков на 25,7% (Красноярский водочный завод);</w:t>
      </w:r>
    </w:p>
    <w:p w:rsidR="004F6369" w:rsidRPr="00D239C8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производства пищевых продуктов на 3,2% (</w:t>
      </w:r>
      <w:proofErr w:type="spellStart"/>
      <w:r w:rsidRPr="00D239C8">
        <w:rPr>
          <w:sz w:val="30"/>
          <w:szCs w:val="30"/>
        </w:rPr>
        <w:t>Ярск</w:t>
      </w:r>
      <w:proofErr w:type="spellEnd"/>
      <w:r w:rsidRPr="00D239C8">
        <w:rPr>
          <w:sz w:val="30"/>
          <w:szCs w:val="30"/>
        </w:rPr>
        <w:t xml:space="preserve">, КПК, </w:t>
      </w:r>
      <w:proofErr w:type="spellStart"/>
      <w:r w:rsidRPr="00D239C8">
        <w:rPr>
          <w:sz w:val="30"/>
          <w:szCs w:val="30"/>
        </w:rPr>
        <w:t>Краскон</w:t>
      </w:r>
      <w:proofErr w:type="spellEnd"/>
      <w:r w:rsidRPr="00D239C8">
        <w:rPr>
          <w:sz w:val="30"/>
          <w:szCs w:val="30"/>
        </w:rPr>
        <w:t xml:space="preserve">, Красноярский майонезный завод). </w:t>
      </w:r>
    </w:p>
    <w:bookmarkEnd w:id="0"/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На крупных и средних предприятиях города за 9 месяцев текущего года увеличена заработная плата на 6%, в реальном выражении – на </w:t>
      </w:r>
      <w:r w:rsidRPr="00D239C8">
        <w:rPr>
          <w:sz w:val="30"/>
          <w:szCs w:val="30"/>
        </w:rPr>
        <w:t>2,9% (инфляция за 9 месяцев – 103%). При этом</w:t>
      </w:r>
      <w:proofErr w:type="gramStart"/>
      <w:r w:rsidRPr="00D239C8">
        <w:rPr>
          <w:sz w:val="30"/>
          <w:szCs w:val="30"/>
        </w:rPr>
        <w:t>,</w:t>
      </w:r>
      <w:proofErr w:type="gramEnd"/>
      <w:r w:rsidRPr="00D239C8">
        <w:rPr>
          <w:sz w:val="30"/>
          <w:szCs w:val="30"/>
        </w:rPr>
        <w:t xml:space="preserve"> за аналогичный период прошлого года было снижение на 1,1%. Средняя зарплата по состоянию на 01 октября составила 42,6 тыс. руб., тогда, как за аналогичный период прошлого</w:t>
      </w:r>
      <w:r w:rsidRPr="00D239C8">
        <w:rPr>
          <w:color w:val="000000" w:themeColor="text1"/>
          <w:sz w:val="30"/>
          <w:szCs w:val="30"/>
        </w:rPr>
        <w:t xml:space="preserve"> года она составляла 40,4 тыс. рублей.</w:t>
      </w:r>
    </w:p>
    <w:p w:rsidR="004F6369" w:rsidRPr="00D239C8" w:rsidRDefault="004F6369" w:rsidP="002A72CC">
      <w:pPr>
        <w:widowControl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Динамика восстановления платежеспособности населения оказала влияние на потребительский рынок. Оборот торговли в сопоставимых ценах </w:t>
      </w:r>
      <w:proofErr w:type="gramStart"/>
      <w:r w:rsidRPr="00D239C8">
        <w:rPr>
          <w:sz w:val="30"/>
          <w:szCs w:val="30"/>
        </w:rPr>
        <w:t>увеличился на 0,4% и составил</w:t>
      </w:r>
      <w:proofErr w:type="gramEnd"/>
      <w:r w:rsidRPr="00D239C8">
        <w:rPr>
          <w:sz w:val="30"/>
          <w:szCs w:val="30"/>
        </w:rPr>
        <w:t xml:space="preserve"> 224,0 млрд. руб. За аналогичный период прошлого года снижение оборота торговли составляло 2,4% (211,5 млрд. руб.). Платные услуги за 9 месяцев оказаны населению на сумму 32 млрд. руб., что ниже уровня 2016 года на 6,3%.</w:t>
      </w:r>
    </w:p>
    <w:p w:rsidR="004F6369" w:rsidRPr="00D239C8" w:rsidRDefault="004F6369" w:rsidP="00D239C8">
      <w:pPr>
        <w:widowControl w:val="0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2017 году администрацией города продолжена практика проведения ярморочных мероприятий. За 9 месяцев текущего года проведено более одной тысячи двухсот продовольственных фестивалей, базаров и расширенных продаж продовольственной продукции. Мероприятия посетило свыше 1 млн. человек, товарооборот от реализации продукции составил 650 млн. рублей.</w:t>
      </w:r>
    </w:p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  <w:shd w:val="clear" w:color="auto" w:fill="FFFFFF" w:themeFill="background1"/>
        </w:rPr>
        <w:t>По итогам 9 месяцев отмечен рост на 6,2</w:t>
      </w:r>
      <w:r w:rsidRPr="00D239C8">
        <w:rPr>
          <w:color w:val="000000" w:themeColor="text1"/>
          <w:sz w:val="30"/>
          <w:szCs w:val="30"/>
        </w:rPr>
        <w:t>% объема инвестиций в основной капитал крупными и средними организациями (в сопоставимых ценах),</w:t>
      </w:r>
      <w:r w:rsidR="005D3771">
        <w:rPr>
          <w:color w:val="000000" w:themeColor="text1"/>
          <w:sz w:val="30"/>
          <w:szCs w:val="30"/>
        </w:rPr>
        <w:t xml:space="preserve"> </w:t>
      </w:r>
      <w:r w:rsidRPr="00D239C8">
        <w:rPr>
          <w:color w:val="000000" w:themeColor="text1"/>
          <w:sz w:val="30"/>
          <w:szCs w:val="30"/>
        </w:rPr>
        <w:t>т</w:t>
      </w:r>
      <w:r w:rsidR="005D3771">
        <w:rPr>
          <w:color w:val="000000" w:themeColor="text1"/>
          <w:sz w:val="30"/>
          <w:szCs w:val="30"/>
        </w:rPr>
        <w:t>.е. д</w:t>
      </w:r>
      <w:r w:rsidRPr="00D239C8">
        <w:rPr>
          <w:color w:val="000000" w:themeColor="text1"/>
          <w:sz w:val="30"/>
          <w:szCs w:val="30"/>
        </w:rPr>
        <w:t xml:space="preserve">о 40 млрд. рублей (2016 – 36 млрд. рублей). В структуре инвестиций по-прежнему доминируют вложения в операции с недвижимым имуществом (26,5% от общего объема инвестиций, снижение доли по сравнению с аналогичным периодом прошлого года на 9,9 </w:t>
      </w:r>
      <w:proofErr w:type="spellStart"/>
      <w:r w:rsidRPr="00D239C8">
        <w:rPr>
          <w:color w:val="000000" w:themeColor="text1"/>
          <w:sz w:val="30"/>
          <w:szCs w:val="30"/>
        </w:rPr>
        <w:t>п.п</w:t>
      </w:r>
      <w:proofErr w:type="spellEnd"/>
      <w:r w:rsidRPr="00D239C8">
        <w:rPr>
          <w:color w:val="000000" w:themeColor="text1"/>
          <w:sz w:val="30"/>
          <w:szCs w:val="30"/>
        </w:rPr>
        <w:t xml:space="preserve">.), в транспортировку и хранение (18,3%, снижение доли на 5,6 </w:t>
      </w:r>
      <w:proofErr w:type="spellStart"/>
      <w:r w:rsidRPr="00D239C8">
        <w:rPr>
          <w:color w:val="000000" w:themeColor="text1"/>
          <w:sz w:val="30"/>
          <w:szCs w:val="30"/>
        </w:rPr>
        <w:t>п.п</w:t>
      </w:r>
      <w:proofErr w:type="spellEnd"/>
      <w:r w:rsidRPr="00D239C8">
        <w:rPr>
          <w:color w:val="000000" w:themeColor="text1"/>
          <w:sz w:val="30"/>
          <w:szCs w:val="30"/>
        </w:rPr>
        <w:t>.). Отдельно отметим увеличение доли инвестиций в обрабатывающие производства на 3,5 процентных пункта до 14,7% (2016 – 11,2%).</w:t>
      </w:r>
    </w:p>
    <w:p w:rsidR="004F6369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В городе, как и в предыдущие годы, активными темпами развивается жилищное строительство, однако по сравнению с прошлым годом объем ввода жилых домов снизился на 23%, введено 374 тыс. кв. метров жилья (это связано с аномально высоким вводом жилья в </w:t>
      </w:r>
      <w:r w:rsidR="005D3771">
        <w:rPr>
          <w:color w:val="000000" w:themeColor="text1"/>
          <w:sz w:val="30"/>
          <w:szCs w:val="30"/>
        </w:rPr>
        <w:t>20</w:t>
      </w:r>
      <w:r w:rsidRPr="00D239C8">
        <w:rPr>
          <w:color w:val="000000" w:themeColor="text1"/>
          <w:sz w:val="30"/>
          <w:szCs w:val="30"/>
        </w:rPr>
        <w:t xml:space="preserve">16 г. – 922 тыс. кв. м., рост к </w:t>
      </w:r>
      <w:r w:rsidR="005D3771">
        <w:rPr>
          <w:color w:val="000000" w:themeColor="text1"/>
          <w:sz w:val="30"/>
          <w:szCs w:val="30"/>
        </w:rPr>
        <w:t>20</w:t>
      </w:r>
      <w:r w:rsidRPr="00D239C8">
        <w:rPr>
          <w:color w:val="000000" w:themeColor="text1"/>
          <w:sz w:val="30"/>
          <w:szCs w:val="30"/>
        </w:rPr>
        <w:t>15 г. – 130%).</w:t>
      </w:r>
    </w:p>
    <w:p w:rsidR="005D3771" w:rsidRPr="00D239C8" w:rsidRDefault="005D3771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</w:p>
    <w:p w:rsidR="004F6369" w:rsidRPr="00D239C8" w:rsidRDefault="004F6369" w:rsidP="00D239C8">
      <w:pPr>
        <w:widowControl w:val="0"/>
        <w:tabs>
          <w:tab w:val="left" w:pos="1560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 xml:space="preserve">Уважаемые коллеги, я озвучила </w:t>
      </w:r>
      <w:r w:rsidRPr="00D239C8">
        <w:rPr>
          <w:color w:val="000000" w:themeColor="text1"/>
          <w:sz w:val="30"/>
          <w:szCs w:val="30"/>
        </w:rPr>
        <w:t>показатели базовых отраслей экономики</w:t>
      </w:r>
      <w:r w:rsidRPr="00D239C8">
        <w:rPr>
          <w:sz w:val="30"/>
          <w:szCs w:val="30"/>
        </w:rPr>
        <w:t xml:space="preserve">. </w:t>
      </w:r>
      <w:proofErr w:type="gramStart"/>
      <w:r w:rsidRPr="00D239C8">
        <w:rPr>
          <w:sz w:val="30"/>
          <w:szCs w:val="30"/>
        </w:rPr>
        <w:t>В связи с изложенным следует, что сложившиеся тенденции социально-экономического развития города в 2017 году характеризуются восстановлением экономики города по индексу промышленного производства, показателям потребительского рынка и  уровню жизни населения.</w:t>
      </w:r>
      <w:proofErr w:type="gramEnd"/>
    </w:p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Прогноз </w:t>
      </w:r>
      <w:r w:rsidRPr="00D239C8">
        <w:rPr>
          <w:sz w:val="30"/>
          <w:szCs w:val="30"/>
        </w:rPr>
        <w:t xml:space="preserve">социально-экономического развития </w:t>
      </w:r>
      <w:r w:rsidRPr="00D239C8">
        <w:rPr>
          <w:color w:val="000000" w:themeColor="text1"/>
          <w:sz w:val="30"/>
          <w:szCs w:val="30"/>
        </w:rPr>
        <w:t>на 2018-2020 годы разработан в двух вариантах – консервативный и базовый. Общими условиями для двух вариантов является сохранение финансовых и экономических санкций в отношении российской экономики, а также сохранение ответных мер на протяжении всего прогнозного периода.</w:t>
      </w:r>
    </w:p>
    <w:p w:rsidR="004F6369" w:rsidRPr="00D239C8" w:rsidRDefault="004F6369" w:rsidP="00D239C8">
      <w:pPr>
        <w:widowControl w:val="0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Варианты различаются динамикой цен на цветные и драгоценные металлы, курсом доллара, а также уровнем инвестиционной активности. </w:t>
      </w:r>
    </w:p>
    <w:p w:rsidR="004F6369" w:rsidRPr="00D239C8" w:rsidRDefault="004F6369" w:rsidP="00D239C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Остановлюсь на базовом варианте прогноза, который рекомендован Правительством края, и объективно отражает реальное состояние дел в экономике. Он предполагает: </w:t>
      </w:r>
      <w:proofErr w:type="gramStart"/>
      <w:r w:rsidRPr="00D239C8">
        <w:rPr>
          <w:sz w:val="30"/>
          <w:szCs w:val="30"/>
        </w:rPr>
        <w:t>улучшении</w:t>
      </w:r>
      <w:proofErr w:type="gramEnd"/>
      <w:r w:rsidRPr="00D239C8">
        <w:rPr>
          <w:sz w:val="30"/>
          <w:szCs w:val="30"/>
        </w:rPr>
        <w:t xml:space="preserve"> ситуации на рынке труда; умеренный рост</w:t>
      </w:r>
      <w:r w:rsidRPr="00D239C8">
        <w:rPr>
          <w:rFonts w:ascii="Calibri" w:eastAsia="Calibri" w:hAnsi="Calibri"/>
          <w:sz w:val="30"/>
          <w:szCs w:val="30"/>
          <w:lang w:eastAsia="en-US"/>
        </w:rPr>
        <w:t xml:space="preserve"> </w:t>
      </w:r>
      <w:r w:rsidRPr="00D239C8">
        <w:rPr>
          <w:rFonts w:eastAsia="Calibri"/>
          <w:sz w:val="30"/>
          <w:szCs w:val="30"/>
          <w:lang w:eastAsia="en-US"/>
        </w:rPr>
        <w:t>цен на цветные металлы на протяжении всего прогнозного периода;  увеличение потребительского спроса населения.</w:t>
      </w:r>
      <w:r w:rsidRPr="00D239C8">
        <w:rPr>
          <w:color w:val="000000" w:themeColor="text1"/>
          <w:sz w:val="30"/>
          <w:szCs w:val="30"/>
        </w:rPr>
        <w:t xml:space="preserve"> В социальной сфере базовый вариант предусматривает повышение уровня жизни населения на основе умеренного увеличения социальных обязательств государства и бизнеса. Следствием этого будет постепенное увеличение потребительского спроса. </w:t>
      </w:r>
    </w:p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В прогнозе важнейшим индикатором развития города является демографическая ситуация. Как представлено на слайде, рост численности населения (в среднем ежегодно на 16 тыс. чел.) прогнозируется за счет ежегодного естественного прироста в среднем на 5 тыс. человек и миграционного прироста в среднем на 11 тыс. человек. При данной динамике среднегодовая численность населения к </w:t>
      </w:r>
      <w:r w:rsidR="008B0AB3">
        <w:rPr>
          <w:color w:val="000000" w:themeColor="text1"/>
          <w:sz w:val="30"/>
          <w:szCs w:val="30"/>
        </w:rPr>
        <w:t>20</w:t>
      </w:r>
      <w:r w:rsidRPr="00D239C8">
        <w:rPr>
          <w:color w:val="000000" w:themeColor="text1"/>
          <w:sz w:val="30"/>
          <w:szCs w:val="30"/>
        </w:rPr>
        <w:t>20 году возрастет до 1 млн. 140 тыс. человек.</w:t>
      </w:r>
    </w:p>
    <w:p w:rsidR="004F6369" w:rsidRPr="00D239C8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В условиях улучшения экономической конъюнктуры (курс доллара, уровень инфляции, цены на ГСМ, </w:t>
      </w:r>
      <w:proofErr w:type="spellStart"/>
      <w:r w:rsidRPr="00D239C8">
        <w:rPr>
          <w:color w:val="000000" w:themeColor="text1"/>
          <w:sz w:val="30"/>
          <w:szCs w:val="30"/>
        </w:rPr>
        <w:t>цвет</w:t>
      </w:r>
      <w:proofErr w:type="gramStart"/>
      <w:r w:rsidRPr="00D239C8">
        <w:rPr>
          <w:color w:val="000000" w:themeColor="text1"/>
          <w:sz w:val="30"/>
          <w:szCs w:val="30"/>
        </w:rPr>
        <w:t>.м</w:t>
      </w:r>
      <w:proofErr w:type="gramEnd"/>
      <w:r w:rsidRPr="00D239C8">
        <w:rPr>
          <w:color w:val="000000" w:themeColor="text1"/>
          <w:sz w:val="30"/>
          <w:szCs w:val="30"/>
        </w:rPr>
        <w:t>ет</w:t>
      </w:r>
      <w:proofErr w:type="spellEnd"/>
      <w:r w:rsidRPr="00D239C8">
        <w:rPr>
          <w:color w:val="000000" w:themeColor="text1"/>
          <w:sz w:val="30"/>
          <w:szCs w:val="30"/>
        </w:rPr>
        <w:t>., золото) предприятиями отмечается восстановление ситуации в производственном секторе за счет увеличения заказов на внешнем и внутренних рынках, что также подтверждается результатами мониторинга Красноярского отделения Банка России.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По оценкам предприятий в 2017 году ожидается увеличение индекса </w:t>
      </w:r>
      <w:r w:rsidRPr="00CA34C1">
        <w:rPr>
          <w:color w:val="000000" w:themeColor="text1"/>
          <w:sz w:val="30"/>
          <w:szCs w:val="30"/>
        </w:rPr>
        <w:t xml:space="preserve">промышленного производства на 1,7% (2016 год – 98,3%; 2015 год – 97,9%; </w:t>
      </w:r>
      <w:r w:rsidRPr="00CA34C1">
        <w:rPr>
          <w:color w:val="000000" w:themeColor="text1"/>
          <w:sz w:val="30"/>
          <w:szCs w:val="30"/>
        </w:rPr>
        <w:br/>
        <w:t xml:space="preserve">2014 год – 101,8%). В 2018-2020 годах прогнозируется сдержанный рост промышленного производства, в среднем на 2,1% ежегодно. </w:t>
      </w:r>
      <w:r w:rsidRPr="00CA34C1">
        <w:rPr>
          <w:sz w:val="30"/>
          <w:szCs w:val="30"/>
        </w:rPr>
        <w:t>Рост обеспечен за счет отраслей, обладающих наиболее высоким потенциалом развития.</w:t>
      </w:r>
    </w:p>
    <w:p w:rsidR="004F6369" w:rsidRPr="00CA34C1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CA34C1">
        <w:rPr>
          <w:sz w:val="30"/>
          <w:szCs w:val="30"/>
        </w:rPr>
        <w:t xml:space="preserve">По данным предприятий в 2018 году планируется рост производства строительных материалов на 5%, к 2020 году планируется рост на 4%. Рост обусловлен развитием строительной отрасли в крае и регионах России, в том числе за счет строительства объектов Универсиады и жилищного строительства. </w:t>
      </w:r>
      <w:r w:rsidRPr="00CA34C1">
        <w:rPr>
          <w:sz w:val="30"/>
          <w:szCs w:val="30"/>
        </w:rPr>
        <w:br/>
      </w:r>
      <w:r w:rsidRPr="00CA34C1">
        <w:rPr>
          <w:sz w:val="30"/>
          <w:szCs w:val="30"/>
        </w:rPr>
        <w:lastRenderedPageBreak/>
        <w:t>Н</w:t>
      </w:r>
      <w:proofErr w:type="gramStart"/>
      <w:r w:rsidRPr="00CA34C1">
        <w:rPr>
          <w:sz w:val="30"/>
          <w:szCs w:val="30"/>
        </w:rPr>
        <w:t>а ООО</w:t>
      </w:r>
      <w:proofErr w:type="gramEnd"/>
      <w:r w:rsidRPr="00CA34C1">
        <w:rPr>
          <w:sz w:val="30"/>
          <w:szCs w:val="30"/>
        </w:rPr>
        <w:t xml:space="preserve"> «Красноярский цемент» продолжается реализация инвестиционного проекта, в рамках которого предусматривается строительство дополнительной производственной линии производства цемента по «сухому способу», мощностью 1,3 млн. тонн цемента в год.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 производстве пищевых продуктов в 2018 году индекс производства увеличится на 3,7%, к 2020 году планируется рост на 3,8%. Это обусловлено перспективами </w:t>
      </w:r>
      <w:proofErr w:type="spellStart"/>
      <w:r w:rsidRPr="00CA34C1">
        <w:rPr>
          <w:color w:val="000000" w:themeColor="text1"/>
          <w:sz w:val="30"/>
          <w:szCs w:val="30"/>
        </w:rPr>
        <w:t>импортозамещения</w:t>
      </w:r>
      <w:proofErr w:type="spellEnd"/>
      <w:r w:rsidRPr="00CA34C1">
        <w:rPr>
          <w:color w:val="000000" w:themeColor="text1"/>
          <w:sz w:val="30"/>
          <w:szCs w:val="30"/>
        </w:rPr>
        <w:t>, расширением географии поставок продукции и ростом численности населения (ООО «</w:t>
      </w:r>
      <w:proofErr w:type="spellStart"/>
      <w:r w:rsidRPr="00CA34C1">
        <w:rPr>
          <w:color w:val="000000" w:themeColor="text1"/>
          <w:sz w:val="30"/>
          <w:szCs w:val="30"/>
        </w:rPr>
        <w:t>Ярск</w:t>
      </w:r>
      <w:proofErr w:type="spellEnd"/>
      <w:r w:rsidRPr="00CA34C1">
        <w:rPr>
          <w:color w:val="000000" w:themeColor="text1"/>
          <w:sz w:val="30"/>
          <w:szCs w:val="30"/>
        </w:rPr>
        <w:t xml:space="preserve">», </w:t>
      </w:r>
      <w:r w:rsidRPr="00CA34C1">
        <w:rPr>
          <w:sz w:val="30"/>
          <w:szCs w:val="30"/>
        </w:rPr>
        <w:t xml:space="preserve">ООО «Красноярская продовольственная компания», </w:t>
      </w:r>
      <w:r w:rsidRPr="00CA34C1">
        <w:rPr>
          <w:color w:val="000000" w:themeColor="text1"/>
          <w:sz w:val="30"/>
          <w:szCs w:val="30"/>
        </w:rPr>
        <w:t>АО  «</w:t>
      </w:r>
      <w:proofErr w:type="spellStart"/>
      <w:r w:rsidRPr="00CA34C1">
        <w:rPr>
          <w:color w:val="000000" w:themeColor="text1"/>
          <w:sz w:val="30"/>
          <w:szCs w:val="30"/>
        </w:rPr>
        <w:t>Краскон</w:t>
      </w:r>
      <w:proofErr w:type="spellEnd"/>
      <w:r w:rsidRPr="00CA34C1">
        <w:rPr>
          <w:color w:val="000000" w:themeColor="text1"/>
          <w:sz w:val="30"/>
          <w:szCs w:val="30"/>
        </w:rPr>
        <w:t xml:space="preserve">», ООО «Фабрика мороженого «Славица», </w:t>
      </w:r>
      <w:r w:rsidRPr="00CA34C1">
        <w:rPr>
          <w:sz w:val="30"/>
          <w:szCs w:val="30"/>
        </w:rPr>
        <w:t>ООО «Красноярский майонезный завод»</w:t>
      </w:r>
      <w:r w:rsidRPr="00CA34C1">
        <w:rPr>
          <w:color w:val="000000" w:themeColor="text1"/>
          <w:sz w:val="30"/>
          <w:szCs w:val="30"/>
        </w:rPr>
        <w:t>). Предприятиями отрасли планируется в 2018 году увеличение производства: колбасных изделий на 2%; мясных полуфабрикатов на 4%; кондитерских изделий на 1,5%; мороженого на 2%.</w:t>
      </w:r>
    </w:p>
    <w:p w:rsidR="004F6369" w:rsidRPr="00CA34C1" w:rsidRDefault="004F6369" w:rsidP="00D239C8">
      <w:pPr>
        <w:widowControl w:val="0"/>
        <w:ind w:firstLine="709"/>
        <w:jc w:val="both"/>
        <w:rPr>
          <w:sz w:val="30"/>
          <w:szCs w:val="30"/>
        </w:rPr>
      </w:pPr>
      <w:proofErr w:type="gramStart"/>
      <w:r w:rsidRPr="00CA34C1">
        <w:rPr>
          <w:sz w:val="30"/>
          <w:szCs w:val="30"/>
        </w:rPr>
        <w:t xml:space="preserve">По данным предприятий в 2018 году планируется рост производства напитков на 5%, </w:t>
      </w:r>
      <w:r w:rsidRPr="00CA34C1">
        <w:rPr>
          <w:color w:val="000000" w:themeColor="text1"/>
          <w:sz w:val="30"/>
          <w:szCs w:val="30"/>
        </w:rPr>
        <w:t xml:space="preserve">к 2020 году планируется рост на 5%. </w:t>
      </w:r>
      <w:r w:rsidRPr="00CA34C1">
        <w:rPr>
          <w:bCs/>
          <w:sz w:val="30"/>
          <w:szCs w:val="30"/>
        </w:rPr>
        <w:t>Р</w:t>
      </w:r>
      <w:r w:rsidRPr="00CA34C1">
        <w:rPr>
          <w:sz w:val="30"/>
          <w:szCs w:val="30"/>
        </w:rPr>
        <w:t>ост обусловлен повышением спроса покупателей на легальную алкогольную продукцию (в связи с эффективной работой Единой государственной автоматизированной информационной системы (ЕГАИС).</w:t>
      </w:r>
      <w:proofErr w:type="gramEnd"/>
    </w:p>
    <w:p w:rsidR="004F6369" w:rsidRPr="00CA34C1" w:rsidRDefault="004F6369" w:rsidP="004C3B51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>В отрасли промышленности: о</w:t>
      </w:r>
      <w:r w:rsidRPr="00CA34C1">
        <w:rPr>
          <w:sz w:val="30"/>
          <w:szCs w:val="30"/>
        </w:rPr>
        <w:t>беспечении электрической энергией, газом и паром; кондиционирование воздуха</w:t>
      </w:r>
      <w:r w:rsidRPr="00CA34C1">
        <w:rPr>
          <w:color w:val="000000" w:themeColor="text1"/>
          <w:sz w:val="30"/>
          <w:szCs w:val="30"/>
        </w:rPr>
        <w:t xml:space="preserve"> в 2018 году индекс производства увеличится на 0,9%, к 2020 году планируется рост на 0,8%. В среднесрочном периоде развитие отрасли будет определяться спросом на ресурсы и программами модернизации сетей. Отмечаем, что в прогнозе на 2018 год учтена реализация инвестиционной </w:t>
      </w:r>
      <w:r w:rsidRPr="00CA34C1">
        <w:rPr>
          <w:rFonts w:eastAsia="Calibri"/>
          <w:sz w:val="30"/>
          <w:szCs w:val="30"/>
        </w:rPr>
        <w:t xml:space="preserve">программы </w:t>
      </w:r>
      <w:r w:rsidRPr="00CA34C1">
        <w:rPr>
          <w:color w:val="000000" w:themeColor="text1"/>
          <w:sz w:val="30"/>
          <w:szCs w:val="30"/>
        </w:rPr>
        <w:t>Сибирской генерирующей компании.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>Основным фактором развития промышленности в среднесрочной перспективе и адаптации экономики к сложившимся условиям является реализация инвестиционных проектов.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 металлургической отрасли в </w:t>
      </w:r>
      <w:r w:rsidR="008B0AB3">
        <w:rPr>
          <w:color w:val="000000" w:themeColor="text1"/>
          <w:sz w:val="30"/>
          <w:szCs w:val="30"/>
        </w:rPr>
        <w:t>20</w:t>
      </w:r>
      <w:r w:rsidRPr="00CA34C1">
        <w:rPr>
          <w:color w:val="000000" w:themeColor="text1"/>
          <w:sz w:val="30"/>
          <w:szCs w:val="30"/>
        </w:rPr>
        <w:t xml:space="preserve">18 году планируется рост производства на 2,4%, к 2020 году планируется рост на 1,7%. </w:t>
      </w:r>
      <w:r w:rsidRPr="00CA34C1">
        <w:rPr>
          <w:sz w:val="30"/>
          <w:szCs w:val="30"/>
        </w:rPr>
        <w:t>Данный рост будут обеспечен стабильной деятельностью предприятий отрасли.</w:t>
      </w:r>
    </w:p>
    <w:p w:rsidR="004F6369" w:rsidRPr="00CA34C1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На Красцветмете реализуется </w:t>
      </w:r>
      <w:proofErr w:type="spellStart"/>
      <w:r w:rsidRPr="00CA34C1">
        <w:rPr>
          <w:color w:val="000000" w:themeColor="text1"/>
          <w:sz w:val="30"/>
          <w:szCs w:val="30"/>
        </w:rPr>
        <w:t>инвестпроект</w:t>
      </w:r>
      <w:proofErr w:type="spellEnd"/>
      <w:r w:rsidRPr="00CA34C1">
        <w:rPr>
          <w:color w:val="000000" w:themeColor="text1"/>
          <w:sz w:val="30"/>
          <w:szCs w:val="30"/>
        </w:rPr>
        <w:t xml:space="preserve"> по строительству корпуса аффинажного производства (</w:t>
      </w:r>
      <w:r w:rsidRPr="00CA34C1">
        <w:rPr>
          <w:sz w:val="30"/>
          <w:szCs w:val="30"/>
        </w:rPr>
        <w:t>аффинаж планируется увеличить на 18,5% к 2020 году)</w:t>
      </w:r>
      <w:r w:rsidRPr="00CA34C1">
        <w:rPr>
          <w:color w:val="000000" w:themeColor="text1"/>
          <w:sz w:val="30"/>
          <w:szCs w:val="30"/>
        </w:rPr>
        <w:t xml:space="preserve">. «РУСАЛ Красноярск» </w:t>
      </w:r>
      <w:r w:rsidRPr="00CA34C1">
        <w:rPr>
          <w:sz w:val="30"/>
          <w:szCs w:val="30"/>
        </w:rPr>
        <w:t xml:space="preserve">планирует увеличение до 55% доли продукции с высокой добавленной стоимостью </w:t>
      </w:r>
      <w:r w:rsidRPr="00CA34C1">
        <w:rPr>
          <w:color w:val="000000"/>
          <w:sz w:val="30"/>
          <w:szCs w:val="30"/>
        </w:rPr>
        <w:t>от общего объема произведенного металла</w:t>
      </w:r>
      <w:r w:rsidRPr="00CA34C1">
        <w:rPr>
          <w:sz w:val="30"/>
          <w:szCs w:val="30"/>
        </w:rPr>
        <w:t xml:space="preserve"> за счет развития существующих литейных мощностей и увеличения выпуска сплавов.</w:t>
      </w:r>
      <w:r w:rsidRPr="00CA34C1">
        <w:rPr>
          <w:color w:val="000000" w:themeColor="text1"/>
          <w:sz w:val="30"/>
          <w:szCs w:val="30"/>
        </w:rPr>
        <w:t xml:space="preserve"> Предприятием реализуется </w:t>
      </w:r>
      <w:proofErr w:type="spellStart"/>
      <w:r w:rsidRPr="00CA34C1">
        <w:rPr>
          <w:color w:val="000000" w:themeColor="text1"/>
          <w:sz w:val="30"/>
          <w:szCs w:val="30"/>
        </w:rPr>
        <w:t>инвестпроект</w:t>
      </w:r>
      <w:proofErr w:type="spellEnd"/>
      <w:r w:rsidRPr="00CA34C1">
        <w:rPr>
          <w:color w:val="000000" w:themeColor="text1"/>
          <w:sz w:val="30"/>
          <w:szCs w:val="30"/>
        </w:rPr>
        <w:t xml:space="preserve"> по развитию производства цилиндрических слитков большого диаметра, мощностью 120 тыс. тонн слитков в год. Завершить проект планируется до конца </w:t>
      </w:r>
      <w:r w:rsidR="008B0AB3">
        <w:rPr>
          <w:color w:val="000000" w:themeColor="text1"/>
          <w:sz w:val="30"/>
          <w:szCs w:val="30"/>
        </w:rPr>
        <w:t>20</w:t>
      </w:r>
      <w:r w:rsidRPr="00CA34C1">
        <w:rPr>
          <w:color w:val="000000" w:themeColor="text1"/>
          <w:sz w:val="30"/>
          <w:szCs w:val="30"/>
        </w:rPr>
        <w:t>17 года. Также в</w:t>
      </w:r>
      <w:r w:rsidRPr="00CA34C1">
        <w:rPr>
          <w:sz w:val="30"/>
          <w:szCs w:val="30"/>
        </w:rPr>
        <w:t> 18 году на заводе планируется запустить экспериментальный литейный центр для апробации разных видов сплавов. (ТЕХДОЛИНА – Соглашение о намерениях - предоставление участков для создания «особой экономической зоны»).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 прогнозном периоде продолжится наращивание объемов производства алюминиевых профилей на КраМЗе и заводе «Сегал». К </w:t>
      </w:r>
      <w:r w:rsidR="008B0AB3">
        <w:rPr>
          <w:color w:val="000000" w:themeColor="text1"/>
          <w:sz w:val="30"/>
          <w:szCs w:val="30"/>
        </w:rPr>
        <w:t>20</w:t>
      </w:r>
      <w:r w:rsidRPr="00CA34C1">
        <w:rPr>
          <w:color w:val="000000" w:themeColor="text1"/>
          <w:sz w:val="30"/>
          <w:szCs w:val="30"/>
        </w:rPr>
        <w:t xml:space="preserve">20 году их </w:t>
      </w:r>
      <w:r w:rsidRPr="00CA34C1">
        <w:rPr>
          <w:color w:val="000000" w:themeColor="text1"/>
          <w:sz w:val="30"/>
          <w:szCs w:val="30"/>
        </w:rPr>
        <w:lastRenderedPageBreak/>
        <w:t>производство возрастет на 28% по сравнению с 2016 годом.</w:t>
      </w:r>
    </w:p>
    <w:p w:rsidR="004F6369" w:rsidRPr="00CA34C1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>КраМЗом</w:t>
      </w:r>
      <w:r w:rsidRPr="00CA34C1">
        <w:rPr>
          <w:sz w:val="30"/>
          <w:szCs w:val="30"/>
        </w:rPr>
        <w:t xml:space="preserve"> реализуются 3</w:t>
      </w:r>
      <w:r w:rsidRPr="00CA34C1">
        <w:rPr>
          <w:color w:val="000000" w:themeColor="text1"/>
          <w:sz w:val="30"/>
          <w:szCs w:val="30"/>
        </w:rPr>
        <w:t xml:space="preserve"> </w:t>
      </w:r>
      <w:proofErr w:type="spellStart"/>
      <w:r w:rsidRPr="00CA34C1">
        <w:rPr>
          <w:color w:val="000000" w:themeColor="text1"/>
          <w:sz w:val="30"/>
          <w:szCs w:val="30"/>
        </w:rPr>
        <w:t>инвестпроекта</w:t>
      </w:r>
      <w:proofErr w:type="spellEnd"/>
      <w:r w:rsidRPr="00CA34C1">
        <w:rPr>
          <w:color w:val="000000" w:themeColor="text1"/>
          <w:sz w:val="30"/>
          <w:szCs w:val="30"/>
        </w:rPr>
        <w:t xml:space="preserve">: это приобретение пресса ус. 4 500 тс совмещенного метода прессования; приобретение автоматизированной системы литья цилиндрических и полых слитков на ПЛА-1; реконструкция </w:t>
      </w:r>
      <w:proofErr w:type="spellStart"/>
      <w:r w:rsidRPr="00CA34C1">
        <w:rPr>
          <w:color w:val="000000" w:themeColor="text1"/>
          <w:sz w:val="30"/>
          <w:szCs w:val="30"/>
        </w:rPr>
        <w:t>плавильно</w:t>
      </w:r>
      <w:proofErr w:type="spellEnd"/>
      <w:r w:rsidRPr="00CA34C1">
        <w:rPr>
          <w:color w:val="000000" w:themeColor="text1"/>
          <w:sz w:val="30"/>
          <w:szCs w:val="30"/>
        </w:rPr>
        <w:t>-литейного участка в осях колонн 32-35 корпуса №9 (к</w:t>
      </w:r>
      <w:r w:rsidRPr="00CA34C1">
        <w:rPr>
          <w:sz w:val="30"/>
          <w:szCs w:val="30"/>
        </w:rPr>
        <w:t xml:space="preserve">рупнотоннажные </w:t>
      </w:r>
      <w:proofErr w:type="spellStart"/>
      <w:r w:rsidRPr="00CA34C1">
        <w:rPr>
          <w:sz w:val="30"/>
          <w:szCs w:val="30"/>
        </w:rPr>
        <w:t>плавильно</w:t>
      </w:r>
      <w:proofErr w:type="spellEnd"/>
      <w:r w:rsidRPr="00CA34C1">
        <w:rPr>
          <w:sz w:val="30"/>
          <w:szCs w:val="30"/>
        </w:rPr>
        <w:t>-литейные агрегаты служат головным оборудованием для приготовления сплавов и отливки слитков).</w:t>
      </w:r>
    </w:p>
    <w:p w:rsidR="004F6369" w:rsidRPr="00CA34C1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CA34C1">
        <w:rPr>
          <w:sz w:val="30"/>
          <w:szCs w:val="30"/>
        </w:rPr>
        <w:t xml:space="preserve">На заводе «Сегал» </w:t>
      </w:r>
      <w:r w:rsidRPr="00CA34C1">
        <w:rPr>
          <w:color w:val="000000"/>
          <w:sz w:val="30"/>
          <w:szCs w:val="30"/>
        </w:rPr>
        <w:t>в 2018 году планируется приобретение нового прессового комплекса мощностью 6 тыс. тонн алюминиевого профиля в год, что позволит увеличить объем выпускаемой продукции до 30 тыс. тонн профиля в год. Совместно с немецкой компанией ведется работа по освоению технологии создания алюминиевых мостовых переходов.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>На Ремонтно-механическом заводе «Енисей» планируется реализация проекта по приобретению нового оборудования в рамках технической модернизации производства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 химической отрасли в 2018 году планируется рост производства на 2,2%, к 2020 году – на 2%. В прогнозе учтена реализация на Красноярском заводе синтетического каучука 5 </w:t>
      </w:r>
      <w:proofErr w:type="spellStart"/>
      <w:r w:rsidRPr="00CA34C1">
        <w:rPr>
          <w:color w:val="000000" w:themeColor="text1"/>
          <w:sz w:val="30"/>
          <w:szCs w:val="30"/>
        </w:rPr>
        <w:t>инвестпроектов</w:t>
      </w:r>
      <w:proofErr w:type="spellEnd"/>
      <w:r w:rsidRPr="00CA34C1">
        <w:rPr>
          <w:color w:val="000000" w:themeColor="text1"/>
          <w:sz w:val="30"/>
          <w:szCs w:val="30"/>
        </w:rPr>
        <w:t xml:space="preserve"> по техническому перевооружению производства: «О</w:t>
      </w:r>
      <w:r w:rsidRPr="00CA34C1">
        <w:rPr>
          <w:sz w:val="30"/>
          <w:szCs w:val="30"/>
        </w:rPr>
        <w:t>пытной установки для производства бутадиен-нитрил-</w:t>
      </w:r>
      <w:proofErr w:type="spellStart"/>
      <w:r w:rsidRPr="00CA34C1">
        <w:rPr>
          <w:sz w:val="30"/>
          <w:szCs w:val="30"/>
        </w:rPr>
        <w:t>карбоксилатных</w:t>
      </w:r>
      <w:proofErr w:type="spellEnd"/>
      <w:r w:rsidRPr="00CA34C1">
        <w:rPr>
          <w:sz w:val="30"/>
          <w:szCs w:val="30"/>
        </w:rPr>
        <w:t xml:space="preserve"> латексов</w:t>
      </w:r>
      <w:r w:rsidRPr="00CA34C1">
        <w:rPr>
          <w:color w:val="000000" w:themeColor="text1"/>
          <w:sz w:val="30"/>
          <w:szCs w:val="30"/>
        </w:rPr>
        <w:t>»; «Использование тепла воздуха, удаляемого из сушилок цеха № 9б»; «Процесс регенерации НАК на колоннах №150/1, 2»; «Системы возврата парового конденсата предприятия», «</w:t>
      </w:r>
      <w:r w:rsidRPr="00CA34C1">
        <w:rPr>
          <w:sz w:val="30"/>
          <w:szCs w:val="30"/>
        </w:rPr>
        <w:t xml:space="preserve">Сливо-наливной эстакады цеха 7а для приема </w:t>
      </w:r>
      <w:proofErr w:type="gramStart"/>
      <w:r w:rsidRPr="00CA34C1">
        <w:rPr>
          <w:sz w:val="30"/>
          <w:szCs w:val="30"/>
        </w:rPr>
        <w:t>танк-контейнеров</w:t>
      </w:r>
      <w:proofErr w:type="gramEnd"/>
      <w:r w:rsidRPr="00CA34C1">
        <w:rPr>
          <w:sz w:val="30"/>
          <w:szCs w:val="30"/>
        </w:rPr>
        <w:t xml:space="preserve"> с нижним сливом</w:t>
      </w:r>
      <w:r w:rsidRPr="00CA34C1">
        <w:rPr>
          <w:color w:val="000000" w:themeColor="text1"/>
          <w:sz w:val="30"/>
          <w:szCs w:val="30"/>
        </w:rPr>
        <w:t>».</w:t>
      </w:r>
    </w:p>
    <w:p w:rsidR="004F6369" w:rsidRPr="00CA34C1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 производстве машин и оборудования в 2018 году планируется рост производства на 4,1%, (к 2020 году – на 4% - это цепной показатель прироста к 2017). Учитывая увеличение спроса, заводом Бирюса к </w:t>
      </w:r>
      <w:r w:rsidR="008B0AB3">
        <w:rPr>
          <w:color w:val="000000" w:themeColor="text1"/>
          <w:sz w:val="30"/>
          <w:szCs w:val="30"/>
        </w:rPr>
        <w:t>20</w:t>
      </w:r>
      <w:r w:rsidRPr="00CA34C1">
        <w:rPr>
          <w:color w:val="000000" w:themeColor="text1"/>
          <w:sz w:val="30"/>
          <w:szCs w:val="30"/>
        </w:rPr>
        <w:t>20 году планируется увеличение выпуска холодильников и морозильных камер на 21% по сравнению с 2016 годом</w:t>
      </w:r>
      <w:r w:rsidRPr="00CA34C1">
        <w:rPr>
          <w:sz w:val="30"/>
          <w:szCs w:val="30"/>
        </w:rPr>
        <w:t>. На предприятии планируется модернизация производства и обновление дизайна продукции, улучшение ее потребительских свойств.</w:t>
      </w:r>
    </w:p>
    <w:p w:rsidR="004F6369" w:rsidRPr="00CA34C1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CA34C1">
        <w:rPr>
          <w:sz w:val="30"/>
          <w:szCs w:val="30"/>
        </w:rPr>
        <w:t xml:space="preserve">Содействие развитию реального сектора экономики города является приоритетным направлением деятельности администрации города. В ближайшее время планируется подписание с Правительством края и алюминиевой ассоциацией соглашения о создании в городе особой экономической зоны «Красноярская технологическая долина», к концу </w:t>
      </w:r>
      <w:r w:rsidR="008B0AB3">
        <w:rPr>
          <w:sz w:val="30"/>
          <w:szCs w:val="30"/>
        </w:rPr>
        <w:t>20</w:t>
      </w:r>
      <w:r w:rsidRPr="00CA34C1">
        <w:rPr>
          <w:sz w:val="30"/>
          <w:szCs w:val="30"/>
        </w:rPr>
        <w:t xml:space="preserve">18 года заявка на создание экономической зоны Правительством края будет направлена в федерацию (предварительно предусматривается реализация 16 </w:t>
      </w:r>
      <w:proofErr w:type="spellStart"/>
      <w:r w:rsidRPr="00CA34C1">
        <w:rPr>
          <w:sz w:val="30"/>
          <w:szCs w:val="30"/>
        </w:rPr>
        <w:t>инвестпроектов</w:t>
      </w:r>
      <w:proofErr w:type="spellEnd"/>
      <w:r w:rsidRPr="00CA34C1">
        <w:rPr>
          <w:sz w:val="30"/>
          <w:szCs w:val="30"/>
        </w:rPr>
        <w:t xml:space="preserve"> с общими инвестициями 450 млн. долл.). Администрацией города в прогнозном периоде будет продолжена практика по информированию потенциальных инвесторов о </w:t>
      </w:r>
      <w:proofErr w:type="spellStart"/>
      <w:r w:rsidRPr="00CA34C1">
        <w:rPr>
          <w:sz w:val="30"/>
          <w:szCs w:val="30"/>
        </w:rPr>
        <w:t>незадейстованных</w:t>
      </w:r>
      <w:proofErr w:type="spellEnd"/>
      <w:r w:rsidRPr="00CA34C1">
        <w:rPr>
          <w:sz w:val="30"/>
          <w:szCs w:val="30"/>
        </w:rPr>
        <w:t xml:space="preserve"> производственных площадках и мощностях (сбор и размещение информации на сайте, направление ее в </w:t>
      </w:r>
      <w:r w:rsidR="008B0AB3">
        <w:rPr>
          <w:sz w:val="30"/>
          <w:szCs w:val="30"/>
        </w:rPr>
        <w:t>П</w:t>
      </w:r>
      <w:r w:rsidRPr="00CA34C1">
        <w:rPr>
          <w:sz w:val="30"/>
          <w:szCs w:val="30"/>
        </w:rPr>
        <w:t xml:space="preserve">равительство края), а также практика включения </w:t>
      </w:r>
      <w:proofErr w:type="spellStart"/>
      <w:r w:rsidRPr="00CA34C1">
        <w:rPr>
          <w:sz w:val="30"/>
          <w:szCs w:val="30"/>
        </w:rPr>
        <w:t>инвестпроектов</w:t>
      </w:r>
      <w:proofErr w:type="spellEnd"/>
      <w:r w:rsidRPr="00CA34C1">
        <w:rPr>
          <w:sz w:val="30"/>
          <w:szCs w:val="30"/>
        </w:rPr>
        <w:t xml:space="preserve"> предприятий города в выставочную экспозицию города на экономическом форуме.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/>
          <w:sz w:val="30"/>
          <w:szCs w:val="30"/>
        </w:rPr>
        <w:lastRenderedPageBreak/>
        <w:t>Перспективы жилищного строительства связаны с расширением ипотечных программ банками, положительной динамикой реальных доходов населения, а также с сохранением мер государственной поддержки граждан при приобретении жилья.</w:t>
      </w:r>
      <w:r w:rsidRPr="00CA34C1">
        <w:rPr>
          <w:color w:val="000000" w:themeColor="text1"/>
          <w:sz w:val="30"/>
          <w:szCs w:val="30"/>
        </w:rPr>
        <w:t xml:space="preserve"> </w:t>
      </w:r>
      <w:r w:rsidRPr="00CA34C1">
        <w:rPr>
          <w:bCs/>
          <w:sz w:val="30"/>
          <w:szCs w:val="30"/>
        </w:rPr>
        <w:t xml:space="preserve">По прогнозам департамента градостроительства ежегодный ввод жилья, в среднем, </w:t>
      </w:r>
      <w:r w:rsidRPr="00CA34C1">
        <w:rPr>
          <w:color w:val="000000" w:themeColor="text1"/>
          <w:sz w:val="30"/>
          <w:szCs w:val="30"/>
        </w:rPr>
        <w:t>составит 760 тыс. кв. метров.</w:t>
      </w:r>
    </w:p>
    <w:p w:rsidR="004F6369" w:rsidRPr="00CA34C1" w:rsidRDefault="004F6369" w:rsidP="00D239C8">
      <w:pPr>
        <w:widowControl w:val="0"/>
        <w:ind w:firstLine="709"/>
        <w:jc w:val="both"/>
        <w:rPr>
          <w:sz w:val="30"/>
          <w:szCs w:val="30"/>
        </w:rPr>
      </w:pPr>
      <w:r w:rsidRPr="00CA34C1">
        <w:rPr>
          <w:sz w:val="30"/>
          <w:szCs w:val="30"/>
        </w:rPr>
        <w:t>На территории города продолжится реализация федеральной программы «Жилье для российской семьи». В рамках программы для обеспечения комфортным и доступным жильём граждан в 2016 году начато строительство домов на территории жилого района Солонцы – 2.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proofErr w:type="gramStart"/>
      <w:r w:rsidRPr="00CA34C1">
        <w:rPr>
          <w:color w:val="000000" w:themeColor="text1"/>
          <w:sz w:val="30"/>
          <w:szCs w:val="30"/>
        </w:rPr>
        <w:t xml:space="preserve">В 2017-2018 годах прогнозируется рост инвестиций в основной капитал, </w:t>
      </w:r>
      <w:r w:rsidR="001D41CF">
        <w:rPr>
          <w:color w:val="000000" w:themeColor="text1"/>
          <w:sz w:val="30"/>
          <w:szCs w:val="30"/>
        </w:rPr>
        <w:t>в среднем, на 19,3% ежегодно (</w:t>
      </w:r>
      <w:r w:rsidRPr="00CA34C1">
        <w:rPr>
          <w:color w:val="000000" w:themeColor="text1"/>
          <w:sz w:val="30"/>
          <w:szCs w:val="30"/>
        </w:rPr>
        <w:t>В 2019 году ожидается снижение инвестиций на 7,1% (или на 7,3 млрд. рублей).</w:t>
      </w:r>
      <w:proofErr w:type="gramEnd"/>
      <w:r w:rsidRPr="00CA34C1">
        <w:rPr>
          <w:color w:val="000000" w:themeColor="text1"/>
          <w:sz w:val="30"/>
          <w:szCs w:val="30"/>
        </w:rPr>
        <w:t xml:space="preserve"> Снижение обусловлено завершением инвестиционного периода реализации проектов в рамках подготовки к Универсиаде 2019 года (проекты в отраслях физкультура и спорт, транспорта и связи).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 целом в прогнозном периоде планируется реализация более 300 </w:t>
      </w:r>
      <w:proofErr w:type="spellStart"/>
      <w:r w:rsidRPr="00CA34C1">
        <w:rPr>
          <w:color w:val="000000" w:themeColor="text1"/>
          <w:sz w:val="30"/>
          <w:szCs w:val="30"/>
        </w:rPr>
        <w:t>инвестпроектов</w:t>
      </w:r>
      <w:proofErr w:type="spellEnd"/>
      <w:r w:rsidRPr="00CA34C1">
        <w:rPr>
          <w:color w:val="000000" w:themeColor="text1"/>
          <w:sz w:val="30"/>
          <w:szCs w:val="30"/>
        </w:rPr>
        <w:t xml:space="preserve"> в различных отраслях экономики, что позволит привлечь в экономику города в 2017 и периоде 2018-2020 годах более 380 млрд. руб. инвестиций.</w:t>
      </w:r>
    </w:p>
    <w:p w:rsidR="004F6369" w:rsidRPr="00CA34C1" w:rsidRDefault="004F6369" w:rsidP="00D239C8">
      <w:pPr>
        <w:widowControl w:val="0"/>
        <w:ind w:firstLine="709"/>
        <w:jc w:val="both"/>
        <w:rPr>
          <w:i/>
          <w:color w:val="FF0000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>Наибольшая доля инвестиций в основной капитал будет приходиться на операции с недвижимым имуществом – 19,9%; деятельность в области культуры, спорта, организаций досуга и развлечений – 19,3%; обеспечение электрической энергией, газом и паром – 15,6%; транспортировку и хранение – 11,6%; обрабатывающие производства – 10,2%.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 рамках поддержки предпринимательства в прогнозном периоде будет продолжено оказание консультационных, информационных, административно-организационных услуг малому и среднему бизнесу. Финансовая и имущественная виды поддержки будут предоставляться субъектам предпринимательства, осуществляющим приоритетные для города виды деятельности. 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Важнейшим инструментом стимулирования экономики города по-прежнему остается муниципальный заказ, по итогам 2016 года органами администрации города проведены закупки на общую сумму 5,6 млрд. руб., в том числе (17,9%) на сумму - 1,0 млрд. руб. у субъектов малого предпринимательства. В </w:t>
      </w:r>
      <w:r w:rsidR="001D41CF">
        <w:rPr>
          <w:color w:val="000000" w:themeColor="text1"/>
          <w:sz w:val="30"/>
          <w:szCs w:val="30"/>
        </w:rPr>
        <w:t>20</w:t>
      </w:r>
      <w:r w:rsidRPr="00CA34C1">
        <w:rPr>
          <w:color w:val="000000" w:themeColor="text1"/>
          <w:sz w:val="30"/>
          <w:szCs w:val="30"/>
        </w:rPr>
        <w:t>18-</w:t>
      </w:r>
      <w:r w:rsidR="001D41CF">
        <w:rPr>
          <w:color w:val="000000" w:themeColor="text1"/>
          <w:sz w:val="30"/>
          <w:szCs w:val="30"/>
        </w:rPr>
        <w:t>20</w:t>
      </w:r>
      <w:r w:rsidRPr="00CA34C1">
        <w:rPr>
          <w:color w:val="000000" w:themeColor="text1"/>
          <w:sz w:val="30"/>
          <w:szCs w:val="30"/>
        </w:rPr>
        <w:t>20 годах такая практика будет продолжена.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>Кроме того, формой поддержки предпринимательства будет также являться сохранение практики проведения городских и районных ярмарок, базаров и расширенных продаж, которые дают возможность местным товаропроизводителям реализовывать продукцию в шаговой доступности без посредников.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/>
          <w:sz w:val="30"/>
          <w:szCs w:val="30"/>
        </w:rPr>
        <w:t>В условиях экономического развития прогнозируется устойчивая ситуация на рынке труда.</w:t>
      </w:r>
      <w:r w:rsidRPr="00CA34C1">
        <w:rPr>
          <w:color w:val="000000" w:themeColor="text1"/>
          <w:sz w:val="30"/>
          <w:szCs w:val="30"/>
        </w:rPr>
        <w:t xml:space="preserve"> На конец года по оценкам Центра занятости населения г. Красноярска уровень безработицы не превысит 0,5 процента.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В прогнозируемом периоде ожидается умеренный рост числа занятых в </w:t>
      </w:r>
      <w:r w:rsidRPr="00CA34C1">
        <w:rPr>
          <w:color w:val="000000" w:themeColor="text1"/>
          <w:sz w:val="30"/>
          <w:szCs w:val="30"/>
        </w:rPr>
        <w:lastRenderedPageBreak/>
        <w:t xml:space="preserve">экономике в среднем на 1 тыс. 400 человек ежегодно, уровень регистрируемой безработицы к </w:t>
      </w:r>
      <w:r w:rsidR="008B0AB3">
        <w:rPr>
          <w:color w:val="000000" w:themeColor="text1"/>
          <w:sz w:val="30"/>
          <w:szCs w:val="30"/>
        </w:rPr>
        <w:t>20</w:t>
      </w:r>
      <w:r w:rsidRPr="00CA34C1">
        <w:rPr>
          <w:color w:val="000000" w:themeColor="text1"/>
          <w:sz w:val="30"/>
          <w:szCs w:val="30"/>
        </w:rPr>
        <w:t xml:space="preserve">20 году по прогнозам сохраниться на уровне 0,5 процента. </w:t>
      </w:r>
      <w:r w:rsidRPr="00CA34C1">
        <w:rPr>
          <w:color w:val="000000" w:themeColor="text1"/>
          <w:sz w:val="30"/>
          <w:szCs w:val="30"/>
        </w:rPr>
        <w:br/>
        <w:t>К 2020 году количество занятых в экономике может увеличиться до 530 тыс. человек (по оценке в 2017 году занято в экономике – 525,4 тыс. чел.).</w:t>
      </w:r>
    </w:p>
    <w:p w:rsidR="004F6369" w:rsidRPr="00CA34C1" w:rsidRDefault="004F6369" w:rsidP="00D239C8">
      <w:pPr>
        <w:widowControl w:val="0"/>
        <w:ind w:firstLine="709"/>
        <w:jc w:val="both"/>
        <w:rPr>
          <w:bCs/>
          <w:sz w:val="30"/>
          <w:szCs w:val="30"/>
        </w:rPr>
      </w:pPr>
      <w:r w:rsidRPr="00CA34C1">
        <w:rPr>
          <w:bCs/>
          <w:sz w:val="30"/>
          <w:szCs w:val="30"/>
        </w:rPr>
        <w:t>Хочу отметить, что муниципальный сектор обеспечивает занятость более</w:t>
      </w:r>
      <w:r w:rsidRPr="00CA34C1">
        <w:rPr>
          <w:bCs/>
          <w:sz w:val="30"/>
          <w:szCs w:val="30"/>
        </w:rPr>
        <w:br/>
        <w:t xml:space="preserve">43 тыс. красноярцев (ФЗП – порядка 15 млрд. руб., что составляет - 8,3% от общего ФЗП по городу – 180,4 млрд. руб.). При этом меры администрации города по развитию социальной инфраструктуры и поддержке предпринимательства позволят создать до 2020 года около </w:t>
      </w:r>
      <w:r w:rsidRPr="00CA34C1">
        <w:rPr>
          <w:color w:val="000000"/>
          <w:sz w:val="30"/>
          <w:szCs w:val="30"/>
        </w:rPr>
        <w:t>2 тыс. дополнительных рабочих мест</w:t>
      </w:r>
      <w:r w:rsidR="008B0AB3">
        <w:rPr>
          <w:color w:val="000000"/>
          <w:sz w:val="30"/>
          <w:szCs w:val="30"/>
        </w:rPr>
        <w:t xml:space="preserve"> </w:t>
      </w:r>
      <w:r w:rsidRPr="00CA34C1">
        <w:rPr>
          <w:color w:val="000000"/>
          <w:sz w:val="30"/>
          <w:szCs w:val="30"/>
        </w:rPr>
        <w:t>(ФЗП – 263,0 млн. руб.), в 2018 году – 551 мест, 2019 году – 574 мест, 2020 году – 798 мест.</w:t>
      </w:r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/>
          <w:sz w:val="30"/>
          <w:szCs w:val="30"/>
        </w:rPr>
        <w:t>В этой связи, показатели уровня жизни населения в прогнозном периоде будут иметь положительную динамику.</w:t>
      </w:r>
      <w:r w:rsidRPr="00CA34C1">
        <w:rPr>
          <w:color w:val="000000" w:themeColor="text1"/>
          <w:sz w:val="30"/>
          <w:szCs w:val="30"/>
        </w:rPr>
        <w:t xml:space="preserve"> </w:t>
      </w:r>
      <w:proofErr w:type="gramStart"/>
      <w:r w:rsidRPr="00CA34C1">
        <w:rPr>
          <w:color w:val="000000" w:themeColor="text1"/>
          <w:sz w:val="30"/>
          <w:szCs w:val="30"/>
        </w:rPr>
        <w:t>Учитывая планируемое увеличение заработной платы на ряде предприятий города (28 предприятий:</w:t>
      </w:r>
      <w:proofErr w:type="gramEnd"/>
      <w:r w:rsidRPr="00CA34C1">
        <w:rPr>
          <w:color w:val="000000" w:themeColor="text1"/>
          <w:sz w:val="30"/>
          <w:szCs w:val="30"/>
        </w:rPr>
        <w:t xml:space="preserve"> </w:t>
      </w:r>
      <w:proofErr w:type="spellStart"/>
      <w:proofErr w:type="gramStart"/>
      <w:r w:rsidRPr="00CA34C1">
        <w:rPr>
          <w:color w:val="000000" w:themeColor="text1"/>
          <w:sz w:val="30"/>
          <w:szCs w:val="30"/>
        </w:rPr>
        <w:t>Красноярскграфит</w:t>
      </w:r>
      <w:proofErr w:type="spellEnd"/>
      <w:r w:rsidRPr="00CA34C1">
        <w:rPr>
          <w:color w:val="000000" w:themeColor="text1"/>
          <w:sz w:val="30"/>
          <w:szCs w:val="30"/>
        </w:rPr>
        <w:t xml:space="preserve">, Сигал, Красноярский водочный завод, </w:t>
      </w:r>
      <w:r w:rsidRPr="00CA34C1">
        <w:rPr>
          <w:sz w:val="30"/>
          <w:szCs w:val="30"/>
        </w:rPr>
        <w:t>Джонсон Матти Катализаторы</w:t>
      </w:r>
      <w:r w:rsidRPr="00CA34C1">
        <w:rPr>
          <w:color w:val="000000" w:themeColor="text1"/>
          <w:sz w:val="30"/>
          <w:szCs w:val="30"/>
        </w:rPr>
        <w:t>, КраМЗ) и в бюджетном секторе в 2018-2020 годах (с 1 января 2018 на 104%) ежегодное увеличение заработной платы, в реальном выражении, составит в среднем на 1,3% ежегодно.</w:t>
      </w:r>
      <w:proofErr w:type="gramEnd"/>
    </w:p>
    <w:p w:rsidR="004F6369" w:rsidRPr="00CA34C1" w:rsidRDefault="004F6369" w:rsidP="00D239C8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CA34C1">
        <w:rPr>
          <w:color w:val="000000" w:themeColor="text1"/>
          <w:sz w:val="30"/>
          <w:szCs w:val="30"/>
        </w:rPr>
        <w:t xml:space="preserve">Рост доходов и численности населения окажут положительное влияние на покупательскую способность и, как следствие, на рост оборота розничной торговли и платных услуг. В 2018 году оборот розничной торговли по оценкам </w:t>
      </w:r>
      <w:proofErr w:type="gramStart"/>
      <w:r w:rsidRPr="00CA34C1">
        <w:rPr>
          <w:color w:val="000000" w:themeColor="text1"/>
          <w:sz w:val="30"/>
          <w:szCs w:val="30"/>
        </w:rPr>
        <w:t>увеличится на 4,4% в действующих ценах и составит</w:t>
      </w:r>
      <w:proofErr w:type="gramEnd"/>
      <w:r w:rsidRPr="00CA34C1">
        <w:rPr>
          <w:color w:val="000000" w:themeColor="text1"/>
          <w:sz w:val="30"/>
          <w:szCs w:val="30"/>
        </w:rPr>
        <w:t xml:space="preserve"> 322 млрд. рублей, к 2020 году – до 354 млрд. рублей. Объем платных услуг в 2018 году увеличиться на 4,0% и в действующих ценах составит около 106 млрд. рублей, к 2020 году – до 117,5 млрд. рублей.</w:t>
      </w:r>
    </w:p>
    <w:p w:rsidR="004F6369" w:rsidRPr="00CA34C1" w:rsidRDefault="004F6369" w:rsidP="00D239C8">
      <w:pPr>
        <w:pStyle w:val="af8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A34C1">
        <w:rPr>
          <w:rFonts w:ascii="Times New Roman" w:hAnsi="Times New Roman"/>
          <w:color w:val="000000" w:themeColor="text1"/>
          <w:sz w:val="30"/>
          <w:szCs w:val="30"/>
        </w:rPr>
        <w:t xml:space="preserve">Уважаемые коллеги, в заключении отмечу, что показатели развития экономики города в прогнозном периоде </w:t>
      </w:r>
      <w:proofErr w:type="gramStart"/>
      <w:r w:rsidRPr="00CA34C1">
        <w:rPr>
          <w:rFonts w:ascii="Times New Roman" w:hAnsi="Times New Roman"/>
          <w:color w:val="000000" w:themeColor="text1"/>
          <w:sz w:val="30"/>
          <w:szCs w:val="30"/>
        </w:rPr>
        <w:t>согласованы и защищены</w:t>
      </w:r>
      <w:proofErr w:type="gramEnd"/>
      <w:r w:rsidRPr="00CA34C1">
        <w:rPr>
          <w:rFonts w:ascii="Times New Roman" w:hAnsi="Times New Roman"/>
          <w:color w:val="000000" w:themeColor="text1"/>
          <w:sz w:val="30"/>
          <w:szCs w:val="30"/>
        </w:rPr>
        <w:t xml:space="preserve"> в отраслевых министерствах Красноярского края и соответствуют прогнозным темпам развития экономики Российской Федерации и Красноярского края.</w:t>
      </w:r>
    </w:p>
    <w:p w:rsidR="004F6369" w:rsidRPr="00CA34C1" w:rsidRDefault="004F6369" w:rsidP="00D239C8">
      <w:pPr>
        <w:pStyle w:val="af8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CA34C1">
        <w:rPr>
          <w:rFonts w:ascii="Times New Roman" w:hAnsi="Times New Roman"/>
          <w:color w:val="000000" w:themeColor="text1"/>
          <w:sz w:val="30"/>
          <w:szCs w:val="30"/>
        </w:rPr>
        <w:t>При разработке прогноза сформированы базовые задачи, которые требуют совместной активной работы, и мы надеемся на плодотворное сотрудничество.</w:t>
      </w:r>
    </w:p>
    <w:p w:rsidR="0040061D" w:rsidRPr="00D239C8" w:rsidRDefault="0040061D" w:rsidP="00D239C8">
      <w:pPr>
        <w:pStyle w:val="af8"/>
        <w:widowControl w:val="0"/>
        <w:tabs>
          <w:tab w:val="left" w:pos="993"/>
        </w:tabs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921AF3" w:rsidRPr="00D239C8" w:rsidRDefault="00C97BD0" w:rsidP="00D239C8">
      <w:pPr>
        <w:pStyle w:val="af6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bCs/>
          <w:sz w:val="30"/>
          <w:szCs w:val="30"/>
        </w:rPr>
      </w:pPr>
      <w:r w:rsidRPr="00D239C8">
        <w:rPr>
          <w:b/>
          <w:bCs/>
          <w:sz w:val="30"/>
          <w:szCs w:val="30"/>
        </w:rPr>
        <w:t xml:space="preserve">Доклад </w:t>
      </w:r>
      <w:proofErr w:type="spellStart"/>
      <w:r w:rsidR="00A774FC" w:rsidRPr="00D239C8">
        <w:rPr>
          <w:b/>
          <w:bCs/>
          <w:sz w:val="30"/>
          <w:szCs w:val="30"/>
        </w:rPr>
        <w:t>Хаснутдинов</w:t>
      </w:r>
      <w:r w:rsidR="00DF2BCC" w:rsidRPr="00D239C8">
        <w:rPr>
          <w:b/>
          <w:bCs/>
          <w:sz w:val="30"/>
          <w:szCs w:val="30"/>
        </w:rPr>
        <w:t>ой</w:t>
      </w:r>
      <w:proofErr w:type="spellEnd"/>
      <w:r w:rsidR="00A774FC" w:rsidRPr="00D239C8">
        <w:rPr>
          <w:b/>
          <w:bCs/>
          <w:sz w:val="30"/>
          <w:szCs w:val="30"/>
        </w:rPr>
        <w:t xml:space="preserve"> И.Н.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Проект бюджета города Красноярска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на 2018 год и плановый период </w:t>
      </w:r>
      <w:r w:rsidR="004665C1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>19-</w:t>
      </w:r>
      <w:r w:rsidR="004665C1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 xml:space="preserve">20 годов внесен в Городской Совет.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Уже идет его рассмотрение на депутатских комиссиях. </w:t>
      </w:r>
    </w:p>
    <w:p w:rsidR="00CB2FB5" w:rsidRDefault="004665C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Публичные</w:t>
      </w:r>
      <w:r w:rsidR="00CB2FB5" w:rsidRPr="00D239C8">
        <w:rPr>
          <w:sz w:val="30"/>
          <w:szCs w:val="30"/>
        </w:rPr>
        <w:t xml:space="preserve"> слушания по проекту – обязательный </w:t>
      </w:r>
      <w:r w:rsidRPr="00D239C8">
        <w:rPr>
          <w:sz w:val="30"/>
          <w:szCs w:val="30"/>
        </w:rPr>
        <w:t xml:space="preserve">и </w:t>
      </w:r>
      <w:r w:rsidR="00CB2FB5" w:rsidRPr="00D239C8">
        <w:rPr>
          <w:sz w:val="30"/>
          <w:szCs w:val="30"/>
        </w:rPr>
        <w:t>важный этап обсуждения документа. В нем участвуют представители общественности, бизнеса, депутатского корпуса, исполнительной власти города и края. Такая форма позволяет выявить вопросы и предложения от разных групп городского сообщества.</w:t>
      </w:r>
    </w:p>
    <w:p w:rsidR="008B0AB3" w:rsidRPr="00D239C8" w:rsidRDefault="008B0AB3" w:rsidP="00D239C8">
      <w:pPr>
        <w:ind w:firstLine="709"/>
        <w:jc w:val="both"/>
        <w:rPr>
          <w:color w:val="0000FF"/>
          <w:sz w:val="30"/>
          <w:szCs w:val="30"/>
        </w:rPr>
      </w:pP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Основу бюджета составляют муниципальные программы. Это 95 процентов. В настоящее время действует 13-ть муниципальных программ.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Все они </w:t>
      </w:r>
      <w:proofErr w:type="gramStart"/>
      <w:r w:rsidRPr="00D239C8">
        <w:rPr>
          <w:sz w:val="30"/>
          <w:szCs w:val="30"/>
        </w:rPr>
        <w:t>рассмотрены депутатами и общественностью и рекомендованы</w:t>
      </w:r>
      <w:proofErr w:type="gramEnd"/>
      <w:r w:rsidRPr="00D239C8">
        <w:rPr>
          <w:sz w:val="30"/>
          <w:szCs w:val="30"/>
        </w:rPr>
        <w:t xml:space="preserve"> к принятию.</w:t>
      </w:r>
    </w:p>
    <w:p w:rsidR="00CB2FB5" w:rsidRPr="00D239C8" w:rsidRDefault="00CB2FB5" w:rsidP="00D239C8">
      <w:pPr>
        <w:widowControl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Общие параметры бюджета города на 2018 год: доходы и расходы – по 28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200 млн рублей.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Как и в предыдущие годы, эти суммы не окончательные. </w:t>
      </w:r>
      <w:r w:rsidR="004665C1" w:rsidRPr="00D239C8">
        <w:rPr>
          <w:sz w:val="30"/>
          <w:szCs w:val="30"/>
        </w:rPr>
        <w:t>Уже сейчас ведется работа</w:t>
      </w:r>
      <w:r w:rsidRPr="00D239C8">
        <w:rPr>
          <w:sz w:val="30"/>
          <w:szCs w:val="30"/>
        </w:rPr>
        <w:t xml:space="preserve"> по привлечению средств из вышестоящих бюджетов. Отмечу, что бюджет Красноярска на все три года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запланирован без дефицита. Такое решение принято осознанно. Но меру эту можно оценить как вынужденную. Нас настораживает имеющийся долг. Он приближается к максимальному уровню.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Наращивать долг в существующих условиях опасно. И наша главная цель – уменьшить удельный вес муниципального долга в собственных доходах, а также снизить расходы на его обслуживание.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Для этого планируется замещать коммерческие кредиты </w:t>
      </w:r>
      <w:proofErr w:type="gramStart"/>
      <w:r w:rsidRPr="00D239C8">
        <w:rPr>
          <w:sz w:val="30"/>
          <w:szCs w:val="30"/>
        </w:rPr>
        <w:t>бюджетными</w:t>
      </w:r>
      <w:proofErr w:type="gramEnd"/>
      <w:r w:rsidRPr="00D239C8">
        <w:rPr>
          <w:sz w:val="30"/>
          <w:szCs w:val="30"/>
        </w:rPr>
        <w:t xml:space="preserve"> и привлекать их с более низкой процентной ставкой.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Коротко остановлюсь на тех условиях, в которых формировался бюджет на предстоящий трехлетний период.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Со второй половины шестнадцатого года наметилось смягчение влияния негативных факторов, вязанных с введением антироссийских санкций.</w:t>
      </w:r>
      <w:r w:rsidR="00B224D5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Это привело к оживлению экономической ситуации, как в стране, так и в городе. В текущем году тенденция восстановления экономики сохранилась, о чем уже рассказала в своем выступлении Антонина Николаевна Герасимова.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Доходы бюджета на 2018 год и плановый период </w:t>
      </w:r>
      <w:r w:rsidR="00B224D5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>19-</w:t>
      </w:r>
      <w:r w:rsidR="00B224D5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>20 годов сформированы на основе показателей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базового варианта прогноза социально-экономического</w:t>
      </w:r>
      <w:r w:rsidR="004665C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развития.</w:t>
      </w:r>
      <w:r w:rsidR="00B224D5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Этот вариант принят для формирования параметров как федерального, так и краевого бюджетов.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Объем собственных доходов в 2018 году составит почти 14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400 млн рублей.</w:t>
      </w:r>
      <w:r w:rsidR="00B224D5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В том числе налоговые поступления – 11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600 млн рублей, или 81% от собственных доходов.</w:t>
      </w:r>
      <w:r w:rsidR="00B224D5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Наибольший удельный вес в них,</w:t>
      </w:r>
      <w:r w:rsidR="0087498F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по-прежнему, занимает налог на доходы физических лиц,</w:t>
      </w:r>
      <w:r w:rsidR="0087498F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это – 67 %.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  <w:highlight w:val="yellow"/>
        </w:rPr>
      </w:pPr>
      <w:r w:rsidRPr="00D239C8">
        <w:rPr>
          <w:sz w:val="30"/>
          <w:szCs w:val="30"/>
        </w:rPr>
        <w:t xml:space="preserve">Неналоговые доходы прогнозируются в сумме 2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700 млн рублей, из них 88 % составляют доходы от использования и продажи муниципального имущества и земельных участков.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предстоящем бюджетном периоде наша задача – продолжить целенаправленную работу по сохранению и укреплению собственной доходной базы.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Поэтому ключевым направлением налоговой политики города должно стать содействие развитию реального сектора экономики.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Это, в первую очередь, привлечение новых инвестиций и увеличение в перспективе налогового потенциала города.</w:t>
      </w:r>
      <w:r w:rsidR="0087498F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Кроме того, будет продолжена работа по подготовке объектов для включения в прогнозный план приватизации, а также земельных участков для их реализации на торгах.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результате в трехлетнем периоде </w:t>
      </w:r>
      <w:r w:rsidR="0087498F" w:rsidRPr="00D239C8">
        <w:rPr>
          <w:sz w:val="30"/>
          <w:szCs w:val="30"/>
        </w:rPr>
        <w:t xml:space="preserve">ожидается прирост </w:t>
      </w:r>
      <w:r w:rsidRPr="00D239C8">
        <w:rPr>
          <w:sz w:val="30"/>
          <w:szCs w:val="30"/>
        </w:rPr>
        <w:t xml:space="preserve">собственных доходов бюджета города почти на 13 %. </w:t>
      </w:r>
    </w:p>
    <w:p w:rsidR="00B224D5" w:rsidRPr="00D239C8" w:rsidRDefault="00CB2FB5" w:rsidP="00D239C8">
      <w:pPr>
        <w:ind w:firstLine="709"/>
        <w:jc w:val="both"/>
        <w:rPr>
          <w:color w:val="0000FF"/>
          <w:sz w:val="30"/>
          <w:szCs w:val="30"/>
        </w:rPr>
      </w:pPr>
      <w:r w:rsidRPr="00D239C8">
        <w:rPr>
          <w:sz w:val="30"/>
          <w:szCs w:val="30"/>
        </w:rPr>
        <w:lastRenderedPageBreak/>
        <w:t>Средства из вышестоящих бюджетов</w:t>
      </w:r>
      <w:r w:rsidR="0087498F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в 2018 году предусматриваются в объеме 13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900 млн рублей.</w:t>
      </w:r>
      <w:r w:rsidR="00B224D5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Из них, 9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400 млн рублей – на реализацию переданных государственных полномочий.</w:t>
      </w:r>
      <w:r w:rsidR="0087498F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В основном, </w:t>
      </w:r>
      <w:r w:rsidR="0087498F" w:rsidRPr="00D239C8">
        <w:rPr>
          <w:sz w:val="30"/>
          <w:szCs w:val="30"/>
        </w:rPr>
        <w:t>э</w:t>
      </w:r>
      <w:r w:rsidRPr="00D239C8">
        <w:rPr>
          <w:sz w:val="30"/>
          <w:szCs w:val="30"/>
        </w:rPr>
        <w:t>то расходы на образование и содержание учреждений социальной защиты населения.</w:t>
      </w:r>
      <w:r w:rsidR="00B224D5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Порядка 4,5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рублей выделено Красноярску на выполнение собственных полномочий по:</w:t>
      </w:r>
      <w:r w:rsidRPr="00D239C8">
        <w:rPr>
          <w:color w:val="0000FF"/>
          <w:sz w:val="30"/>
          <w:szCs w:val="30"/>
        </w:rPr>
        <w:t xml:space="preserve"> </w:t>
      </w:r>
    </w:p>
    <w:p w:rsidR="00B224D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 – подготовке города к проведению Универсиады 2019 года;</w:t>
      </w:r>
    </w:p>
    <w:p w:rsidR="00B224D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строительству, капитальному ремонту, и содержанию автомобильных дорог;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созданию новых мест в общеобразовательных учреждениях.</w:t>
      </w:r>
    </w:p>
    <w:p w:rsidR="00B224D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Как и прежде, б</w:t>
      </w:r>
      <w:r w:rsidR="003761A6" w:rsidRPr="00D239C8">
        <w:rPr>
          <w:sz w:val="30"/>
          <w:szCs w:val="30"/>
        </w:rPr>
        <w:t>юджет города</w:t>
      </w:r>
      <w:r w:rsidRPr="00D239C8">
        <w:rPr>
          <w:sz w:val="30"/>
          <w:szCs w:val="30"/>
        </w:rPr>
        <w:t xml:space="preserve"> нацелен, в первую очередь, на реализацию государственных приоритетов.</w:t>
      </w:r>
      <w:r w:rsidR="00B224D5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Это:</w:t>
      </w:r>
    </w:p>
    <w:p w:rsidR="00B224D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 – завершение исполнения Указов Президента Российской Федерации 2012 года;</w:t>
      </w:r>
    </w:p>
    <w:p w:rsidR="001E4FBC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выполнение федеральных приоритетных проектов: «Безопасные и качественные дороги»,</w:t>
      </w:r>
      <w:r w:rsidR="00C001D3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«Формирование современной городской среды» – подготовка города к Универсиаде 2019 года;</w:t>
      </w:r>
    </w:p>
    <w:p w:rsidR="00B224D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и </w:t>
      </w:r>
      <w:proofErr w:type="spellStart"/>
      <w:r w:rsidRPr="00D239C8">
        <w:rPr>
          <w:sz w:val="30"/>
          <w:szCs w:val="30"/>
        </w:rPr>
        <w:t>обеспечéние</w:t>
      </w:r>
      <w:proofErr w:type="spellEnd"/>
      <w:r w:rsidRPr="00D239C8">
        <w:rPr>
          <w:sz w:val="30"/>
          <w:szCs w:val="30"/>
        </w:rPr>
        <w:t xml:space="preserve"> местами учащихся в образовательных учреждениях.</w:t>
      </w:r>
    </w:p>
    <w:p w:rsidR="00CB2FB5" w:rsidRPr="00D239C8" w:rsidRDefault="00CB2FB5" w:rsidP="00D239C8">
      <w:pPr>
        <w:ind w:firstLine="709"/>
        <w:jc w:val="both"/>
        <w:rPr>
          <w:i/>
          <w:sz w:val="30"/>
          <w:szCs w:val="30"/>
        </w:rPr>
      </w:pPr>
      <w:r w:rsidRPr="00D239C8">
        <w:rPr>
          <w:sz w:val="30"/>
          <w:szCs w:val="30"/>
        </w:rPr>
        <w:t xml:space="preserve">Особо акцентирую внимание, что решение многих вопросов, на которые направляются бюджетные </w:t>
      </w:r>
      <w:proofErr w:type="gramStart"/>
      <w:r w:rsidRPr="00D239C8">
        <w:rPr>
          <w:sz w:val="30"/>
          <w:szCs w:val="30"/>
        </w:rPr>
        <w:t>средства</w:t>
      </w:r>
      <w:proofErr w:type="gramEnd"/>
      <w:r w:rsidRPr="00D239C8">
        <w:rPr>
          <w:sz w:val="30"/>
          <w:szCs w:val="30"/>
        </w:rPr>
        <w:t xml:space="preserve"> осуществляется с участием горожан.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настоящий момент порядка 10 % от общих расходов </w:t>
      </w:r>
      <w:proofErr w:type="gramStart"/>
      <w:r w:rsidRPr="00D239C8">
        <w:rPr>
          <w:sz w:val="30"/>
          <w:szCs w:val="30"/>
        </w:rPr>
        <w:t>формируются и  распределяются</w:t>
      </w:r>
      <w:proofErr w:type="gramEnd"/>
      <w:r w:rsidRPr="00D239C8">
        <w:rPr>
          <w:sz w:val="30"/>
          <w:szCs w:val="30"/>
        </w:rPr>
        <w:t xml:space="preserve"> по инициативе или по согласованию с красноярцами.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Также с участием граждан осуществляется сопровождение проектов в части их исполнения и приемки работ.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Формы участия населения </w:t>
      </w:r>
      <w:proofErr w:type="gramStart"/>
      <w:r w:rsidRPr="00D239C8">
        <w:rPr>
          <w:sz w:val="30"/>
          <w:szCs w:val="30"/>
        </w:rPr>
        <w:t>расширяются и совершенствуются</w:t>
      </w:r>
      <w:proofErr w:type="gramEnd"/>
      <w:r w:rsidRPr="00D239C8">
        <w:rPr>
          <w:sz w:val="30"/>
          <w:szCs w:val="30"/>
        </w:rPr>
        <w:t>.</w:t>
      </w:r>
      <w:r w:rsidR="00C067A9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Так, в 2017 году в приемке работ по капитальному ремонту школ участвуют общественные инспекции, в состав которых входят родители учащихся.</w:t>
      </w:r>
      <w:r w:rsidR="00C067A9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В сформированном проекте бюджета учтено исполнение всех действующих расходных обязательств. Текущие расходы предусматриваются в сумме 22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600 млн рублей. Более половины этих средств – 12,9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рублей – расходы на оплату труда.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С 1 января 2018 года планируется индексация заработной платы всех работников бюджетной сферы на 4 процента.</w:t>
      </w:r>
      <w:r w:rsidR="00AF35E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Для этого в краевом бюджете предусмотрен резерв средств.</w:t>
      </w:r>
      <w:r w:rsidR="00C067A9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Они будут выделены муниципальным образованиям в форме субсидий.</w:t>
      </w:r>
    </w:p>
    <w:p w:rsidR="00CB2FB5" w:rsidRPr="00D239C8" w:rsidRDefault="00CB2FB5" w:rsidP="00D239C8">
      <w:pPr>
        <w:tabs>
          <w:tab w:val="left" w:pos="993"/>
        </w:tabs>
        <w:ind w:firstLine="709"/>
        <w:jc w:val="both"/>
        <w:rPr>
          <w:i/>
          <w:sz w:val="30"/>
          <w:szCs w:val="30"/>
        </w:rPr>
      </w:pPr>
      <w:r w:rsidRPr="00D239C8">
        <w:rPr>
          <w:sz w:val="30"/>
          <w:szCs w:val="30"/>
        </w:rPr>
        <w:t>В следующем году предстоит полностью реализовать задачу, поставленную в Указах Президента по повышению заработной платы отдельным категориям работников бюджетной сферы.</w:t>
      </w:r>
      <w:r w:rsidRPr="00D239C8">
        <w:rPr>
          <w:i/>
          <w:sz w:val="30"/>
          <w:szCs w:val="30"/>
        </w:rPr>
        <w:t xml:space="preserve">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бюджете города на указанные цели предусматривается 2,6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рублей.</w:t>
      </w:r>
      <w:r w:rsidR="00C067A9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В проекте бюджета также учтена  индексация с 1 января 2018 года</w:t>
      </w:r>
      <w:r w:rsidR="00C067A9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расходов на: – оплату коммунальных услуг на 4,1 процента;– и приобретение продуктов питания в образовательных учреждениях на 3,9 процента.</w:t>
      </w:r>
      <w:r w:rsidR="00AF35E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Это </w:t>
      </w:r>
      <w:proofErr w:type="spellStart"/>
      <w:r w:rsidRPr="00D239C8">
        <w:rPr>
          <w:sz w:val="30"/>
          <w:szCs w:val="30"/>
        </w:rPr>
        <w:t>общекраевой</w:t>
      </w:r>
      <w:proofErr w:type="spellEnd"/>
      <w:r w:rsidRPr="00D239C8">
        <w:rPr>
          <w:sz w:val="30"/>
          <w:szCs w:val="30"/>
        </w:rPr>
        <w:t xml:space="preserve"> подход.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 xml:space="preserve">Как и в предыдущие периоды, бюджет города сохраняет свою социальную направленность. </w:t>
      </w:r>
    </w:p>
    <w:p w:rsidR="00AF35E1" w:rsidRPr="00D239C8" w:rsidRDefault="00CB2FB5" w:rsidP="00D239C8">
      <w:pPr>
        <w:ind w:firstLine="709"/>
        <w:jc w:val="both"/>
        <w:rPr>
          <w:rFonts w:eastAsiaTheme="minorHAnsi"/>
          <w:sz w:val="30"/>
          <w:szCs w:val="30"/>
        </w:rPr>
      </w:pPr>
      <w:r w:rsidRPr="00D239C8">
        <w:rPr>
          <w:sz w:val="30"/>
          <w:szCs w:val="30"/>
        </w:rPr>
        <w:t xml:space="preserve">В 2018 году на социальную сферу приходится около 17-ти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рублей. Это </w:t>
      </w:r>
      <w:proofErr w:type="spellStart"/>
      <w:r w:rsidRPr="00D239C8">
        <w:rPr>
          <w:sz w:val="30"/>
          <w:szCs w:val="30"/>
        </w:rPr>
        <w:t>бóльшая</w:t>
      </w:r>
      <w:proofErr w:type="spellEnd"/>
      <w:r w:rsidRPr="00D239C8">
        <w:rPr>
          <w:sz w:val="30"/>
          <w:szCs w:val="30"/>
        </w:rPr>
        <w:t xml:space="preserve"> часть расходов городской казны. В 1,2 раза увеличены расходы по содержанию города.</w:t>
      </w:r>
      <w:r w:rsidR="00C067A9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Дополнительные средства будут направлены </w:t>
      </w:r>
      <w:r w:rsidRPr="00D239C8">
        <w:rPr>
          <w:rFonts w:eastAsiaTheme="minorHAnsi"/>
          <w:sz w:val="30"/>
          <w:szCs w:val="30"/>
        </w:rPr>
        <w:t>на содержание:</w:t>
      </w:r>
    </w:p>
    <w:p w:rsidR="00AF35E1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дорог;</w:t>
      </w:r>
    </w:p>
    <w:p w:rsidR="00AF35E1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сетей наружного освещения;</w:t>
      </w:r>
    </w:p>
    <w:p w:rsidR="00AF35E1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парков, скверов;</w:t>
      </w:r>
    </w:p>
    <w:p w:rsidR="00CB2FB5" w:rsidRPr="00D239C8" w:rsidRDefault="00CB2FB5" w:rsidP="00D239C8">
      <w:pPr>
        <w:ind w:firstLine="709"/>
        <w:jc w:val="both"/>
        <w:rPr>
          <w:rFonts w:eastAsiaTheme="minorHAnsi"/>
          <w:sz w:val="30"/>
          <w:szCs w:val="30"/>
        </w:rPr>
      </w:pPr>
      <w:r w:rsidRPr="00D239C8">
        <w:rPr>
          <w:sz w:val="30"/>
          <w:szCs w:val="30"/>
        </w:rPr>
        <w:t>– вновь обустроенных общественных пространств;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rFonts w:eastAsiaTheme="minorHAnsi"/>
          <w:sz w:val="30"/>
          <w:szCs w:val="30"/>
        </w:rPr>
        <w:t>а также на уход за новыми посадками зеленых насаждений;</w:t>
      </w:r>
      <w:r w:rsidR="00A6652A" w:rsidRPr="00D239C8">
        <w:rPr>
          <w:rFonts w:eastAsiaTheme="minorHAnsi"/>
          <w:sz w:val="30"/>
          <w:szCs w:val="30"/>
        </w:rPr>
        <w:t xml:space="preserve"> </w:t>
      </w:r>
      <w:r w:rsidRPr="00D239C8">
        <w:rPr>
          <w:rFonts w:eastAsiaTheme="minorHAnsi"/>
          <w:sz w:val="30"/>
          <w:szCs w:val="30"/>
        </w:rPr>
        <w:t xml:space="preserve">ликвидацию свалок. </w:t>
      </w:r>
    </w:p>
    <w:p w:rsidR="00CB2FB5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r w:rsidR="00CB2FB5" w:rsidRPr="00D239C8">
        <w:rPr>
          <w:sz w:val="30"/>
          <w:szCs w:val="30"/>
        </w:rPr>
        <w:t>переселение граждан  из аварийного жилищного фонда.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ближайшие </w:t>
      </w:r>
      <w:proofErr w:type="gramStart"/>
      <w:r w:rsidRPr="00D239C8">
        <w:rPr>
          <w:sz w:val="30"/>
          <w:szCs w:val="30"/>
        </w:rPr>
        <w:t>годы</w:t>
      </w:r>
      <w:proofErr w:type="gramEnd"/>
      <w:r w:rsidRPr="00D239C8">
        <w:rPr>
          <w:sz w:val="30"/>
          <w:szCs w:val="30"/>
        </w:rPr>
        <w:t xml:space="preserve"> прежде всего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средства будут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направляться на расселение жителей из аварийных домов, расположенных вдоль </w:t>
      </w:r>
      <w:r w:rsidR="00AF3083">
        <w:rPr>
          <w:sz w:val="30"/>
          <w:szCs w:val="30"/>
        </w:rPr>
        <w:t xml:space="preserve">наиболее загруженных магистралей </w:t>
      </w:r>
      <w:r w:rsidRPr="00D239C8">
        <w:rPr>
          <w:sz w:val="30"/>
          <w:szCs w:val="30"/>
        </w:rPr>
        <w:t>вблизи объектов Универсиады. На эти цели в 2018</w:t>
      </w:r>
      <w:r w:rsidR="00AF35E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–</w:t>
      </w:r>
      <w:r w:rsidR="00AF35E1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>20 годах предусматривается свыше</w:t>
      </w:r>
      <w:r w:rsidR="00AF35E1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1 </w:t>
      </w:r>
      <w:proofErr w:type="gramStart"/>
      <w:r w:rsidRPr="00D239C8">
        <w:rPr>
          <w:sz w:val="30"/>
          <w:szCs w:val="30"/>
        </w:rPr>
        <w:t>млрд</w:t>
      </w:r>
      <w:proofErr w:type="gramEnd"/>
      <w:r w:rsidRPr="00D239C8">
        <w:rPr>
          <w:sz w:val="30"/>
          <w:szCs w:val="30"/>
        </w:rPr>
        <w:t xml:space="preserve"> рублей.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Кроме того, 200 </w:t>
      </w:r>
      <w:proofErr w:type="gramStart"/>
      <w:r w:rsidRPr="00D239C8">
        <w:rPr>
          <w:sz w:val="30"/>
          <w:szCs w:val="30"/>
        </w:rPr>
        <w:t>млн</w:t>
      </w:r>
      <w:proofErr w:type="gramEnd"/>
      <w:r w:rsidRPr="00D239C8">
        <w:rPr>
          <w:sz w:val="30"/>
          <w:szCs w:val="30"/>
        </w:rPr>
        <w:t xml:space="preserve"> рублей выделяется на расселение из </w:t>
      </w:r>
      <w:r w:rsidR="00AF3083">
        <w:rPr>
          <w:sz w:val="30"/>
          <w:szCs w:val="30"/>
        </w:rPr>
        <w:t xml:space="preserve">других </w:t>
      </w:r>
      <w:r w:rsidRPr="00D239C8">
        <w:rPr>
          <w:sz w:val="30"/>
          <w:szCs w:val="30"/>
        </w:rPr>
        <w:t>аварийных домов</w:t>
      </w:r>
      <w:r w:rsidR="00AF3083">
        <w:rPr>
          <w:sz w:val="30"/>
          <w:szCs w:val="30"/>
        </w:rPr>
        <w:t>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Также этот вопрос планируется решать путем продолжения реализации механизма развития застроенных территорий в рамках </w:t>
      </w:r>
      <w:proofErr w:type="spellStart"/>
      <w:r w:rsidRPr="00D239C8">
        <w:rPr>
          <w:sz w:val="30"/>
          <w:szCs w:val="30"/>
        </w:rPr>
        <w:t>муниципально</w:t>
      </w:r>
      <w:proofErr w:type="spellEnd"/>
      <w:r w:rsidRPr="00D239C8">
        <w:rPr>
          <w:sz w:val="30"/>
          <w:szCs w:val="30"/>
        </w:rPr>
        <w:t>-частного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партнерства. Договоры о развитии застроенных территорий заключаются с инвесторами до семи лет. За это время ветхие строения должны быть снесены, их жители переселены, а на освободившемся земельном участке – появиться новые современные объекты с благоустроенными прилегающими территориями.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В дальнейшем планируется развивать данное направление, создавать благоприятные условия для инвесторов с целью заключения не менее 12 договоров о развитии застроенных территорий ежегодно.</w:t>
      </w:r>
    </w:p>
    <w:p w:rsidR="00C12B57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2017 году город Красноярск активно включился в реализацию 2-х приоритетных федеральных</w:t>
      </w:r>
      <w:r w:rsidRPr="00D239C8">
        <w:rPr>
          <w:color w:val="0000FF"/>
          <w:sz w:val="30"/>
          <w:szCs w:val="30"/>
        </w:rPr>
        <w:t xml:space="preserve"> </w:t>
      </w:r>
      <w:r w:rsidRPr="00D239C8">
        <w:rPr>
          <w:sz w:val="30"/>
          <w:szCs w:val="30"/>
        </w:rPr>
        <w:t>проектов:</w:t>
      </w:r>
    </w:p>
    <w:p w:rsidR="00C12B57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«Без</w:t>
      </w:r>
      <w:r w:rsidR="00C12B57" w:rsidRPr="00D239C8">
        <w:rPr>
          <w:sz w:val="30"/>
          <w:szCs w:val="30"/>
        </w:rPr>
        <w:t>опасные и качественные дороги»,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и «Формирование современной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городской среды».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Проект «Безопасные и качественные дороги» рассчитан до 2025 года. </w:t>
      </w:r>
    </w:p>
    <w:p w:rsidR="00C12B57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Планируется увеличить протяженность дорог Красноярской городской агломерации, соответствующих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нормативным требованиям, до 85%</w:t>
      </w:r>
      <w:r w:rsidR="00C12B57" w:rsidRPr="00D239C8">
        <w:rPr>
          <w:sz w:val="30"/>
          <w:szCs w:val="30"/>
        </w:rPr>
        <w:t xml:space="preserve">. </w:t>
      </w:r>
      <w:r w:rsidRPr="00D239C8">
        <w:rPr>
          <w:sz w:val="30"/>
          <w:szCs w:val="30"/>
        </w:rPr>
        <w:t xml:space="preserve">В </w:t>
      </w:r>
      <w:proofErr w:type="gramStart"/>
      <w:r w:rsidRPr="00D239C8">
        <w:rPr>
          <w:sz w:val="30"/>
          <w:szCs w:val="30"/>
        </w:rPr>
        <w:t>предстоящем</w:t>
      </w:r>
      <w:proofErr w:type="gramEnd"/>
      <w:r w:rsidRPr="00D239C8">
        <w:rPr>
          <w:sz w:val="30"/>
          <w:szCs w:val="30"/>
        </w:rPr>
        <w:t xml:space="preserve"> период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будут продолжены работы:</w:t>
      </w:r>
    </w:p>
    <w:p w:rsidR="00C12B57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по строительству дорог к объектам Универсиады и в новых активно развивающихся микрорайонах города;</w:t>
      </w:r>
    </w:p>
    <w:p w:rsidR="00C12B57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по ремонту интенсивно загруженных и аварийно-опасных магистралей города;</w:t>
      </w:r>
    </w:p>
    <w:p w:rsidR="00C12B57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по ликвидации мест концентрации дорожно-транспортных происшествий и заторов.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Другой федеральный проект «Формирование современной городской среды» является масштабным по своему характеру и объему финансовой помощи муниципалитетам.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Он направлен на поддержку народной инициативы граждан в вопросах создания  современной городской среды жизни. Основные </w:t>
      </w:r>
      <w:r w:rsidRPr="00D239C8">
        <w:rPr>
          <w:sz w:val="30"/>
          <w:szCs w:val="30"/>
        </w:rPr>
        <w:lastRenderedPageBreak/>
        <w:t>принципы проекта: общественное участие</w:t>
      </w:r>
      <w:r w:rsidR="00A6652A" w:rsidRPr="00D239C8">
        <w:rPr>
          <w:sz w:val="30"/>
          <w:szCs w:val="30"/>
        </w:rPr>
        <w:t xml:space="preserve"> и системный подход</w:t>
      </w:r>
      <w:r w:rsidRPr="00D239C8">
        <w:rPr>
          <w:sz w:val="30"/>
          <w:szCs w:val="30"/>
        </w:rPr>
        <w:t xml:space="preserve"> к обустройству городской среды. Все объекты: и дворы, и территории общего пользования, определяются по итогам общественного обсуждения. Идеология данного проекта нацелена на формирование активной позиции населения, привлечение его к работам непосредственного участия  населения в осуществлении местного самоуправления.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Именно </w:t>
      </w:r>
      <w:proofErr w:type="gramStart"/>
      <w:r w:rsidRPr="00D239C8">
        <w:rPr>
          <w:sz w:val="30"/>
          <w:szCs w:val="30"/>
        </w:rPr>
        <w:t>исходя из этих принципов, в 2017 году в городе разработана</w:t>
      </w:r>
      <w:proofErr w:type="gramEnd"/>
      <w:r w:rsidRPr="00D239C8">
        <w:rPr>
          <w:sz w:val="30"/>
          <w:szCs w:val="30"/>
        </w:rPr>
        <w:t xml:space="preserve"> отдельная новая муниципальная программа «Повышение эффективности деятельности городского самоуправления по формированию современной городской среды». Реализация программы рассчитана на 5 лет. В 2018-</w:t>
      </w:r>
      <w:r w:rsidR="00C12B57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>22 годах в рамках данного приоритетного проекта планируется ежегодно обустраивать более 100 дворов. Также будут выполняться мероприятия по благоустройству общественных территорий. На 2018 год ключевой задачей для Красноярска станет успешная организация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такого крупного события, как Универсиада.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Это не только масштабное спортивное мероприятие, но и проект, стимулирующий новый виток развития, связанный с изменением облика и имиджа города.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Мероприятия по подготовке города к Универсиаде будут проводиться совместными усилиями бюджетов всех уровней.</w:t>
      </w:r>
    </w:p>
    <w:p w:rsidR="00C12B57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Более подробно о реализации приоритетных федеральных проектов и благоустройстве города в рамках подготовки к Универсиаде 2019 года в своем выступлении расскажет</w:t>
      </w:r>
      <w:r w:rsidR="00A6652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первый заместитель Главы города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– Логинов Владислав Анатольевич.</w:t>
      </w:r>
    </w:p>
    <w:p w:rsidR="00CB2FB5" w:rsidRPr="00D239C8" w:rsidRDefault="00CB2FB5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sz w:val="30"/>
          <w:szCs w:val="30"/>
        </w:rPr>
        <w:t>Еще одним приоритетом для Красноярска является обеспечение учащихся местами в общеобразовательных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учреждениях.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Количество учащихся</w:t>
      </w:r>
      <w:r w:rsidR="008411DE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в последние годы растет.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И эта тенденция сохраняется.</w:t>
      </w:r>
      <w:r w:rsidR="008411DE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Прогнозируется, что к 2023 году количество детей школьного возраста в городе увеличится на 23 тыс. человека.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Особая потребность в дополнительных местах в школах – в районах массовой жилой застройки.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Поэтому наши планы связаны с удовлетворением потребности в создании дополнительных мест в общеобразовательных учреждениях именно в таких районах.</w:t>
      </w:r>
      <w:r w:rsidR="008411DE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В текущем году завершается строительство школы в жилом районе «</w:t>
      </w:r>
      <w:proofErr w:type="spellStart"/>
      <w:r w:rsidRPr="00D239C8">
        <w:rPr>
          <w:sz w:val="30"/>
          <w:szCs w:val="30"/>
        </w:rPr>
        <w:t>Иннокентьевский</w:t>
      </w:r>
      <w:proofErr w:type="spellEnd"/>
      <w:r w:rsidRPr="00D239C8">
        <w:rPr>
          <w:sz w:val="30"/>
          <w:szCs w:val="30"/>
        </w:rPr>
        <w:t xml:space="preserve">» на </w:t>
      </w:r>
      <w:r w:rsidR="008B0AB3">
        <w:rPr>
          <w:sz w:val="30"/>
          <w:szCs w:val="30"/>
        </w:rPr>
        <w:t xml:space="preserve">       </w:t>
      </w:r>
      <w:r w:rsidRPr="00D239C8">
        <w:rPr>
          <w:sz w:val="30"/>
          <w:szCs w:val="30"/>
        </w:rPr>
        <w:t>1 280 мест.</w:t>
      </w:r>
      <w:r w:rsidR="00C12B57" w:rsidRPr="00D239C8">
        <w:rPr>
          <w:sz w:val="30"/>
          <w:szCs w:val="30"/>
        </w:rPr>
        <w:t xml:space="preserve"> </w:t>
      </w:r>
      <w:proofErr w:type="gramStart"/>
      <w:r w:rsidRPr="00D239C8">
        <w:rPr>
          <w:color w:val="000000" w:themeColor="text1"/>
          <w:sz w:val="30"/>
          <w:szCs w:val="30"/>
        </w:rPr>
        <w:t>В результате проведенной городом работы, для реализации данного проекта были выделены средства из федерального и краевого бюджетов.</w:t>
      </w:r>
      <w:proofErr w:type="gramEnd"/>
      <w:r w:rsidR="00C12B57" w:rsidRPr="00D239C8">
        <w:rPr>
          <w:color w:val="000000" w:themeColor="text1"/>
          <w:sz w:val="30"/>
          <w:szCs w:val="30"/>
        </w:rPr>
        <w:t xml:space="preserve"> </w:t>
      </w:r>
      <w:r w:rsidRPr="00D239C8">
        <w:rPr>
          <w:color w:val="000000" w:themeColor="text1"/>
          <w:sz w:val="30"/>
          <w:szCs w:val="30"/>
        </w:rPr>
        <w:t>Успешное завершение строительства этой школы позволяет рассчитывать на поддержку города в дальнейшем.</w:t>
      </w:r>
      <w:r w:rsidR="00C12B57" w:rsidRPr="00D239C8">
        <w:rPr>
          <w:color w:val="000000" w:themeColor="text1"/>
          <w:sz w:val="30"/>
          <w:szCs w:val="30"/>
        </w:rPr>
        <w:t xml:space="preserve"> </w:t>
      </w:r>
      <w:r w:rsidRPr="00D239C8">
        <w:rPr>
          <w:color w:val="000000" w:themeColor="text1"/>
          <w:sz w:val="30"/>
          <w:szCs w:val="30"/>
        </w:rPr>
        <w:t xml:space="preserve">Уже сейчас из краевого бюджета выделено порядка 850 </w:t>
      </w:r>
      <w:proofErr w:type="gramStart"/>
      <w:r w:rsidRPr="00D239C8">
        <w:rPr>
          <w:color w:val="000000" w:themeColor="text1"/>
          <w:sz w:val="30"/>
          <w:szCs w:val="30"/>
        </w:rPr>
        <w:t>млн</w:t>
      </w:r>
      <w:proofErr w:type="gramEnd"/>
      <w:r w:rsidRPr="00D239C8">
        <w:rPr>
          <w:color w:val="000000" w:themeColor="text1"/>
          <w:sz w:val="30"/>
          <w:szCs w:val="30"/>
        </w:rPr>
        <w:t xml:space="preserve"> рублей на строительство школы в </w:t>
      </w:r>
      <w:proofErr w:type="spellStart"/>
      <w:r w:rsidRPr="00D239C8">
        <w:rPr>
          <w:color w:val="000000" w:themeColor="text1"/>
          <w:sz w:val="30"/>
          <w:szCs w:val="30"/>
        </w:rPr>
        <w:t>мкр</w:t>
      </w:r>
      <w:proofErr w:type="spellEnd"/>
      <w:r w:rsidRPr="00D239C8">
        <w:rPr>
          <w:color w:val="000000" w:themeColor="text1"/>
          <w:sz w:val="30"/>
          <w:szCs w:val="30"/>
        </w:rPr>
        <w:t>. «Покровский».</w:t>
      </w:r>
      <w:r w:rsidRPr="00D239C8">
        <w:rPr>
          <w:i/>
          <w:color w:val="000000" w:themeColor="text1"/>
          <w:sz w:val="30"/>
          <w:szCs w:val="30"/>
        </w:rPr>
        <w:t xml:space="preserve"> </w:t>
      </w:r>
      <w:r w:rsidRPr="00D239C8">
        <w:rPr>
          <w:color w:val="000000" w:themeColor="text1"/>
          <w:sz w:val="30"/>
          <w:szCs w:val="30"/>
        </w:rPr>
        <w:t>Это позволит приступить к ее строительству до конца 2017 года.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В 2019 году предусматривается приобретение 2-х нежилых зданий</w:t>
      </w:r>
      <w:r w:rsidR="008411DE" w:rsidRPr="00D239C8">
        <w:rPr>
          <w:color w:val="000000" w:themeColor="text1"/>
          <w:sz w:val="30"/>
          <w:szCs w:val="30"/>
        </w:rPr>
        <w:t xml:space="preserve"> </w:t>
      </w:r>
      <w:r w:rsidRPr="00D239C8">
        <w:rPr>
          <w:color w:val="000000" w:themeColor="text1"/>
          <w:sz w:val="30"/>
          <w:szCs w:val="30"/>
        </w:rPr>
        <w:t>д</w:t>
      </w:r>
      <w:r w:rsidR="008411DE" w:rsidRPr="00D239C8">
        <w:rPr>
          <w:color w:val="000000" w:themeColor="text1"/>
          <w:sz w:val="30"/>
          <w:szCs w:val="30"/>
        </w:rPr>
        <w:t xml:space="preserve">ля размещения </w:t>
      </w:r>
      <w:r w:rsidR="00592ACC" w:rsidRPr="00D239C8">
        <w:rPr>
          <w:color w:val="000000" w:themeColor="text1"/>
          <w:sz w:val="30"/>
          <w:szCs w:val="30"/>
        </w:rPr>
        <w:t>общеобразовательных</w:t>
      </w:r>
      <w:r w:rsidRPr="00D239C8">
        <w:rPr>
          <w:color w:val="000000" w:themeColor="text1"/>
          <w:sz w:val="30"/>
          <w:szCs w:val="30"/>
        </w:rPr>
        <w:t xml:space="preserve"> учреждений в </w:t>
      </w:r>
      <w:r w:rsidR="00CB6A1E" w:rsidRPr="00D239C8">
        <w:rPr>
          <w:color w:val="000000" w:themeColor="text1"/>
          <w:sz w:val="30"/>
          <w:szCs w:val="30"/>
        </w:rPr>
        <w:t>иных</w:t>
      </w:r>
      <w:r w:rsidRPr="00D239C8">
        <w:rPr>
          <w:color w:val="000000" w:themeColor="text1"/>
          <w:sz w:val="30"/>
          <w:szCs w:val="30"/>
        </w:rPr>
        <w:t xml:space="preserve"> районах «Слобода Весны» и </w:t>
      </w:r>
      <w:proofErr w:type="gramStart"/>
      <w:r w:rsidRPr="00D239C8">
        <w:rPr>
          <w:color w:val="000000" w:themeColor="text1"/>
          <w:sz w:val="30"/>
          <w:szCs w:val="30"/>
        </w:rPr>
        <w:t>Солнечный</w:t>
      </w:r>
      <w:proofErr w:type="gramEnd"/>
      <w:r w:rsidRPr="00D239C8">
        <w:rPr>
          <w:color w:val="000000" w:themeColor="text1"/>
          <w:sz w:val="30"/>
          <w:szCs w:val="30"/>
        </w:rPr>
        <w:t>».</w:t>
      </w:r>
      <w:r w:rsidR="00C12B57" w:rsidRPr="00D239C8">
        <w:rPr>
          <w:color w:val="000000" w:themeColor="text1"/>
          <w:sz w:val="30"/>
          <w:szCs w:val="30"/>
        </w:rPr>
        <w:t xml:space="preserve"> </w:t>
      </w:r>
      <w:r w:rsidRPr="00D239C8">
        <w:rPr>
          <w:sz w:val="30"/>
          <w:szCs w:val="30"/>
        </w:rPr>
        <w:t>В 2020 году планируется</w:t>
      </w:r>
      <w:r w:rsidR="008411DE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строительство 2-х школ в микрорайонах «Пашенный» и «</w:t>
      </w:r>
      <w:proofErr w:type="spellStart"/>
      <w:r w:rsidRPr="00D239C8">
        <w:rPr>
          <w:sz w:val="30"/>
          <w:szCs w:val="30"/>
        </w:rPr>
        <w:t>Бугач</w:t>
      </w:r>
      <w:proofErr w:type="spellEnd"/>
      <w:r w:rsidRPr="00D239C8">
        <w:rPr>
          <w:sz w:val="30"/>
          <w:szCs w:val="30"/>
        </w:rPr>
        <w:t>».</w:t>
      </w:r>
      <w:r w:rsidRPr="00D239C8">
        <w:rPr>
          <w:color w:val="000000" w:themeColor="text1"/>
          <w:sz w:val="30"/>
          <w:szCs w:val="30"/>
        </w:rPr>
        <w:t xml:space="preserve"> Всего на создание новых мест за три года будет направлено порядка 5 </w:t>
      </w:r>
      <w:proofErr w:type="gramStart"/>
      <w:r w:rsidRPr="00D239C8">
        <w:rPr>
          <w:color w:val="000000" w:themeColor="text1"/>
          <w:sz w:val="30"/>
          <w:szCs w:val="30"/>
        </w:rPr>
        <w:t>млрд</w:t>
      </w:r>
      <w:proofErr w:type="gramEnd"/>
      <w:r w:rsidRPr="00D239C8">
        <w:rPr>
          <w:color w:val="000000" w:themeColor="text1"/>
          <w:sz w:val="30"/>
          <w:szCs w:val="30"/>
        </w:rPr>
        <w:t xml:space="preserve"> рублей.</w:t>
      </w:r>
      <w:r w:rsidR="00C12B57" w:rsidRPr="00D239C8">
        <w:rPr>
          <w:color w:val="000000" w:themeColor="text1"/>
          <w:sz w:val="30"/>
          <w:szCs w:val="30"/>
        </w:rPr>
        <w:t xml:space="preserve"> </w:t>
      </w:r>
      <w:r w:rsidR="00C12B57" w:rsidRPr="00D239C8">
        <w:rPr>
          <w:sz w:val="30"/>
          <w:szCs w:val="30"/>
        </w:rPr>
        <w:t>Но городу требуется гораздо</w:t>
      </w:r>
      <w:r w:rsidRPr="00D239C8">
        <w:rPr>
          <w:sz w:val="30"/>
          <w:szCs w:val="30"/>
        </w:rPr>
        <w:t xml:space="preserve"> большее количество школ. Поэтому работа с федерацией и краем по </w:t>
      </w:r>
      <w:r w:rsidRPr="00D239C8">
        <w:rPr>
          <w:sz w:val="30"/>
          <w:szCs w:val="30"/>
        </w:rPr>
        <w:lastRenderedPageBreak/>
        <w:t>получению финансовой поддержки на строительство и приобретение новых школ будет продолжена.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Также обновление мест для учащихся планируется проводить за счет капитального ремонта имеющихся помещений школ.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На эти цели в 2018 – </w:t>
      </w:r>
      <w:r w:rsidR="00E97213">
        <w:rPr>
          <w:sz w:val="30"/>
          <w:szCs w:val="30"/>
        </w:rPr>
        <w:t>20</w:t>
      </w:r>
      <w:r w:rsidRPr="00D239C8">
        <w:rPr>
          <w:sz w:val="30"/>
          <w:szCs w:val="30"/>
        </w:rPr>
        <w:t xml:space="preserve">20 годах предусматривается более 160 </w:t>
      </w:r>
      <w:proofErr w:type="gramStart"/>
      <w:r w:rsidRPr="00D239C8">
        <w:rPr>
          <w:sz w:val="30"/>
          <w:szCs w:val="30"/>
        </w:rPr>
        <w:t>млн</w:t>
      </w:r>
      <w:proofErr w:type="gramEnd"/>
      <w:r w:rsidRPr="00D239C8">
        <w:rPr>
          <w:sz w:val="30"/>
          <w:szCs w:val="30"/>
        </w:rPr>
        <w:t xml:space="preserve"> рублей.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Кроме этого, планируется разработка проектно-сметной документации</w:t>
      </w:r>
      <w:r w:rsidR="008411DE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для реконструкции 2-х школ. </w:t>
      </w:r>
      <w:r w:rsidR="00C12B57" w:rsidRPr="00D239C8">
        <w:rPr>
          <w:sz w:val="30"/>
          <w:szCs w:val="30"/>
        </w:rPr>
        <w:t xml:space="preserve">В </w:t>
      </w:r>
      <w:r w:rsidRPr="00D239C8">
        <w:rPr>
          <w:sz w:val="30"/>
          <w:szCs w:val="30"/>
        </w:rPr>
        <w:t>результате всех мероприятий за три года Красноярск получит 9,5 тысяч дополнительных и обновленных ме</w:t>
      </w:r>
      <w:proofErr w:type="gramStart"/>
      <w:r w:rsidRPr="00D239C8">
        <w:rPr>
          <w:sz w:val="30"/>
          <w:szCs w:val="30"/>
        </w:rPr>
        <w:t>ст в шк</w:t>
      </w:r>
      <w:proofErr w:type="gramEnd"/>
      <w:r w:rsidRPr="00D239C8">
        <w:rPr>
          <w:sz w:val="30"/>
          <w:szCs w:val="30"/>
        </w:rPr>
        <w:t>олах.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Решая вопрос обеспечения учащихся местами в общеобразовательных учреждениях, мы не забываем и про дополнительные места для дошкольников.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Благодаря развитию </w:t>
      </w:r>
      <w:proofErr w:type="spellStart"/>
      <w:r w:rsidRPr="00D239C8">
        <w:rPr>
          <w:sz w:val="30"/>
          <w:szCs w:val="30"/>
        </w:rPr>
        <w:t>муниципально</w:t>
      </w:r>
      <w:proofErr w:type="spellEnd"/>
      <w:r w:rsidRPr="00D239C8">
        <w:rPr>
          <w:sz w:val="30"/>
          <w:szCs w:val="30"/>
        </w:rPr>
        <w:t>-частного партнерства,</w:t>
      </w:r>
      <w:r w:rsidR="008411DE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с 2014 года в Красноярске в области дошкольного образования успешно применяется механизм закупки услуги по присмотру и уходу за детьми у негосударственных дошкольных учреждений.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Он позволяет расширить возможности для населения, повысить доступность и качество услуг.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В бюджете города ежегодно предусматривается порядка 350 </w:t>
      </w:r>
      <w:proofErr w:type="gramStart"/>
      <w:r w:rsidRPr="00D239C8">
        <w:rPr>
          <w:sz w:val="30"/>
          <w:szCs w:val="30"/>
        </w:rPr>
        <w:t>млн</w:t>
      </w:r>
      <w:proofErr w:type="gramEnd"/>
      <w:r w:rsidRPr="00D239C8">
        <w:rPr>
          <w:sz w:val="30"/>
          <w:szCs w:val="30"/>
        </w:rPr>
        <w:t xml:space="preserve"> рублей </w:t>
      </w:r>
      <w:r w:rsidR="008411DE" w:rsidRPr="00D239C8">
        <w:rPr>
          <w:sz w:val="30"/>
          <w:szCs w:val="30"/>
        </w:rPr>
        <w:t>н</w:t>
      </w:r>
      <w:r w:rsidRPr="00D239C8">
        <w:rPr>
          <w:sz w:val="30"/>
          <w:szCs w:val="30"/>
        </w:rPr>
        <w:t>а создание 3 211 мест посредством закупки у частных детских садов.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Это на 500 мест больше, чем в 2017 году. 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Отмечу, что опыт Красноярска по привлечению негосударственных организаций к оказанию муниципальных услуг поддержан на федеральном уровне. Министерство финансов Российской Федерации разработало </w:t>
      </w:r>
      <w:r w:rsidR="00644B1C" w:rsidRPr="00D239C8">
        <w:rPr>
          <w:sz w:val="30"/>
          <w:szCs w:val="30"/>
        </w:rPr>
        <w:t xml:space="preserve">законопроект </w:t>
      </w:r>
      <w:r w:rsidRPr="00D239C8">
        <w:rPr>
          <w:sz w:val="30"/>
          <w:szCs w:val="30"/>
        </w:rPr>
        <w:t>«О государственном (муниципальном) заказе на оказание государственных (муниципальных) услуг в социальной сфере …».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Его планируется внедрить повсеместно с 1 января 2019 года.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А у Красноярска есть опробованный механизм, чтобы быть первыми в распространении опыта по закупке услуги в негосударственном секторе и для других сфер – например, для спорта, культуры,</w:t>
      </w:r>
      <w:r w:rsidRPr="00D239C8">
        <w:rPr>
          <w:color w:val="0000FF"/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молодежи. Также запланированы расходы на ежемесячные денежные выплаты дополнительной меры соц. поддержки родителям детей в возрасте от 3 до 5 лет, не посещающих дошкольные </w:t>
      </w:r>
      <w:r w:rsidR="00644B1C" w:rsidRPr="00D239C8">
        <w:rPr>
          <w:sz w:val="30"/>
          <w:szCs w:val="30"/>
        </w:rPr>
        <w:t>у</w:t>
      </w:r>
      <w:r w:rsidRPr="00D239C8">
        <w:rPr>
          <w:sz w:val="30"/>
          <w:szCs w:val="30"/>
        </w:rPr>
        <w:t>чреждения.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С 2018 года расширилось количество получателей данной меры социальной поддержки.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Теперь выплата будет предоставляться тем родителям, которые встали на учет до 31 марта 2017 года, а не как ранее – до 31 марта 2015 года. На указанные цели дополнительно предусмотрено свыше 50 </w:t>
      </w:r>
      <w:proofErr w:type="gramStart"/>
      <w:r w:rsidRPr="00D239C8">
        <w:rPr>
          <w:sz w:val="30"/>
          <w:szCs w:val="30"/>
        </w:rPr>
        <w:t>млн</w:t>
      </w:r>
      <w:proofErr w:type="gramEnd"/>
      <w:r w:rsidRPr="00D239C8">
        <w:rPr>
          <w:sz w:val="30"/>
          <w:szCs w:val="30"/>
        </w:rPr>
        <w:t xml:space="preserve"> рублей.</w:t>
      </w:r>
      <w:r w:rsidR="00644B1C" w:rsidRPr="00D239C8">
        <w:rPr>
          <w:color w:val="0000FF"/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Благодаря этой мере родители порядка 4,5 тысяч </w:t>
      </w:r>
      <w:r w:rsidRPr="00D239C8">
        <w:rPr>
          <w:i/>
          <w:sz w:val="30"/>
          <w:szCs w:val="30"/>
        </w:rPr>
        <w:t xml:space="preserve"> </w:t>
      </w:r>
      <w:r w:rsidRPr="00D239C8">
        <w:rPr>
          <w:sz w:val="30"/>
          <w:szCs w:val="30"/>
        </w:rPr>
        <w:t>детей смогут самостоятельно обеспечить услугу по присмотру и уходу.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С учетом поручений Президента Российской Федерации, обозначенных на заседании Координационного совета по реализации национальной стратегии действий в интересах детей 28 ноября текущего года, новым приоритетом в перспективе станет создание дополнительных мест в яслях для детей от 2-х месяцев до 3-х лет. Соответствующая программа </w:t>
      </w:r>
      <w:proofErr w:type="gramStart"/>
      <w:r w:rsidRPr="00D239C8">
        <w:rPr>
          <w:sz w:val="30"/>
          <w:szCs w:val="30"/>
        </w:rPr>
        <w:t>разрабатывается на федеральном уровне и начнёт</w:t>
      </w:r>
      <w:proofErr w:type="gramEnd"/>
      <w:r w:rsidRPr="00D239C8">
        <w:rPr>
          <w:sz w:val="30"/>
          <w:szCs w:val="30"/>
        </w:rPr>
        <w:t xml:space="preserve"> действовать с 2018 года. Нам предстоит </w:t>
      </w:r>
      <w:r w:rsidRPr="00D239C8">
        <w:rPr>
          <w:sz w:val="30"/>
          <w:szCs w:val="30"/>
        </w:rPr>
        <w:lastRenderedPageBreak/>
        <w:t xml:space="preserve">оперативно в неё включиться, потому что запрос на места в ясельных группах в городе тоже есть.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Красноярске продолжается реализация проекта «Городская библиотека».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Планомерная работа по модернизации городских библиотек позволила значительно улучшить качество библиотечного обслуживания населения без увеличения имеющейся сети.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Так, за период с 2015 по 2016 годы преобразились 4 библиотеки.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К концу текущего года при поддержке края </w:t>
      </w:r>
      <w:r w:rsidR="00644B1C" w:rsidRPr="00D239C8">
        <w:rPr>
          <w:sz w:val="30"/>
          <w:szCs w:val="30"/>
        </w:rPr>
        <w:t>планируется обновить</w:t>
      </w:r>
      <w:r w:rsidRPr="00D239C8">
        <w:rPr>
          <w:sz w:val="30"/>
          <w:szCs w:val="30"/>
        </w:rPr>
        <w:t xml:space="preserve"> еще две: </w:t>
      </w:r>
    </w:p>
    <w:p w:rsidR="00C12B57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детская библиотека имени М.М. Пришвина</w:t>
      </w:r>
      <w:r w:rsidR="00C12B57" w:rsidRPr="00D239C8">
        <w:rPr>
          <w:sz w:val="30"/>
          <w:szCs w:val="30"/>
        </w:rPr>
        <w:t>;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и библиотека по ул. Микуцкого,8.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Необходимость проекта «Городская библиотека» доказана на практике: в обновленных библиотеках</w:t>
      </w:r>
      <w:r w:rsidR="00644B1C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количество посетителей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увеличилось вдвое.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Наряду с традиционными услугами, стали проводиться новые мероприятия.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Задан новый стандарт библиотек не только в оформлении, но и, самое главное, в содержании работы.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Учитывая востребованность проекта «Городская библиотека», в бюджете на 2018–</w:t>
      </w:r>
      <w:r w:rsidR="00C12B57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 xml:space="preserve">20 годы запланированы средства в объеме более 70 </w:t>
      </w:r>
      <w:proofErr w:type="gramStart"/>
      <w:r w:rsidRPr="00D239C8">
        <w:rPr>
          <w:sz w:val="30"/>
          <w:szCs w:val="30"/>
        </w:rPr>
        <w:t>млн</w:t>
      </w:r>
      <w:proofErr w:type="gramEnd"/>
      <w:r w:rsidRPr="00D239C8">
        <w:rPr>
          <w:sz w:val="30"/>
          <w:szCs w:val="30"/>
        </w:rPr>
        <w:t xml:space="preserve"> рублей.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этом вопросе мы, по-прежнему, рассчитываем на поддержку края.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Для привлечения жителей города к систематическим занятиям физической культурой и массовым спортом планируется продолжение работы по улучшению спортивной инфраструктуры и повышению доступности спортсооружений.</w:t>
      </w:r>
      <w:r w:rsidR="00FB6A1C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Так, на обустройство временного плоскостного спортивного сооружения для конькобежного спорта на </w:t>
      </w:r>
      <w:proofErr w:type="spellStart"/>
      <w:r w:rsidRPr="00D239C8">
        <w:rPr>
          <w:sz w:val="30"/>
          <w:szCs w:val="30"/>
        </w:rPr>
        <w:t>о</w:t>
      </w:r>
      <w:proofErr w:type="gramStart"/>
      <w:r w:rsidRPr="00D239C8">
        <w:rPr>
          <w:sz w:val="30"/>
          <w:szCs w:val="30"/>
        </w:rPr>
        <w:t>.Т</w:t>
      </w:r>
      <w:proofErr w:type="gramEnd"/>
      <w:r w:rsidRPr="00D239C8">
        <w:rPr>
          <w:sz w:val="30"/>
          <w:szCs w:val="30"/>
        </w:rPr>
        <w:t>атышев</w:t>
      </w:r>
      <w:proofErr w:type="spellEnd"/>
      <w:r w:rsidRPr="00D239C8">
        <w:rPr>
          <w:sz w:val="30"/>
          <w:szCs w:val="30"/>
        </w:rPr>
        <w:t xml:space="preserve"> запланировано</w:t>
      </w:r>
      <w:r w:rsidRPr="00D239C8">
        <w:rPr>
          <w:color w:val="0000FF"/>
          <w:sz w:val="30"/>
          <w:szCs w:val="30"/>
        </w:rPr>
        <w:t xml:space="preserve"> </w:t>
      </w:r>
      <w:r w:rsidRPr="00D239C8">
        <w:rPr>
          <w:sz w:val="30"/>
          <w:szCs w:val="30"/>
        </w:rPr>
        <w:t>почти</w:t>
      </w:r>
      <w:r w:rsidRPr="00D239C8">
        <w:rPr>
          <w:color w:val="0000FF"/>
          <w:sz w:val="30"/>
          <w:szCs w:val="30"/>
        </w:rPr>
        <w:t xml:space="preserve"> </w:t>
      </w:r>
      <w:r w:rsidRPr="00D239C8">
        <w:rPr>
          <w:sz w:val="30"/>
          <w:szCs w:val="30"/>
        </w:rPr>
        <w:t>34 млн рублей.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30 млн рублей учтено на приобретение и монтаж спортивного павильона с многофункциональными залами борьбы на о. Отдыха.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150 млн рублей в трехлетнем периоде предусматривается на обустройство спортивны</w:t>
      </w:r>
      <w:r w:rsidR="00C12B57" w:rsidRPr="00D239C8">
        <w:rPr>
          <w:sz w:val="30"/>
          <w:szCs w:val="30"/>
        </w:rPr>
        <w:t xml:space="preserve">х площадок на территориях школ </w:t>
      </w:r>
      <w:r w:rsidRPr="00D239C8">
        <w:rPr>
          <w:sz w:val="30"/>
          <w:szCs w:val="30"/>
        </w:rPr>
        <w:t>и во дворах жилых домов.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Обустройство спортивных площадок во дворах жилых домов возобновлено на основании многочисленных обращений жителей города и депутатов Городского Совета.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Более подробно о спортивных площадках</w:t>
      </w:r>
      <w:r w:rsidR="0020017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и наполнению их мероприятиями расскажет директор муниципального автономного учреждения «Центр спортивных клубов» Митрошкин Александр Юрьевич.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области молодежной политики продолжится реализация знаковых проектов:– «Трудовой отряд Главы города Красноярска»– и «Пост №1» по несению почетной караульной службы у Вечного огня на Мемориале Победы.</w:t>
      </w:r>
      <w:r w:rsidR="0020017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При этом в трудовой отряд мы сможем набрать на 520 подростков больше. Средства на это в бюджет заложены.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течение последних</w:t>
      </w:r>
      <w:r w:rsidR="0020017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нескольких лет работа </w:t>
      </w:r>
      <w:r w:rsidR="0020017A" w:rsidRPr="00D239C8">
        <w:rPr>
          <w:sz w:val="30"/>
          <w:szCs w:val="30"/>
        </w:rPr>
        <w:t xml:space="preserve">по повышению прозрачности </w:t>
      </w:r>
      <w:r w:rsidRPr="00D239C8">
        <w:rPr>
          <w:sz w:val="30"/>
          <w:szCs w:val="30"/>
        </w:rPr>
        <w:t>и открытости бюджетного</w:t>
      </w:r>
      <w:r w:rsidR="0020017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процесса</w:t>
      </w:r>
      <w:r w:rsidR="0020017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осуществляется через сайт «Открытый бюджет города Красноярска».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Он стал действенным инструментом взаимодействия жителей города с органами власти.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 xml:space="preserve">Информация сайта постоянно </w:t>
      </w:r>
      <w:proofErr w:type="gramStart"/>
      <w:r w:rsidRPr="00D239C8">
        <w:rPr>
          <w:sz w:val="30"/>
          <w:szCs w:val="30"/>
        </w:rPr>
        <w:t>обновляется и дополняется</w:t>
      </w:r>
      <w:proofErr w:type="gramEnd"/>
      <w:r w:rsidRPr="00D239C8">
        <w:rPr>
          <w:sz w:val="30"/>
          <w:szCs w:val="30"/>
        </w:rPr>
        <w:t>.</w:t>
      </w:r>
    </w:p>
    <w:p w:rsidR="009E51FF" w:rsidRDefault="009E51FF" w:rsidP="00D239C8">
      <w:pPr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CB2FB5" w:rsidRPr="00D239C8" w:rsidRDefault="00CB2FB5" w:rsidP="00D239C8">
      <w:pPr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В 2017 году:</w:t>
      </w:r>
    </w:p>
    <w:p w:rsidR="00C12B57" w:rsidRPr="00D239C8" w:rsidRDefault="00CB2FB5" w:rsidP="00D239C8">
      <w:pPr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появились новые рубрики;</w:t>
      </w:r>
    </w:p>
    <w:p w:rsidR="00C12B57" w:rsidRPr="00D239C8" w:rsidRDefault="00CB2FB5" w:rsidP="00D239C8">
      <w:pPr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размещена электронная версия Путеводителя по бюджету;</w:t>
      </w:r>
    </w:p>
    <w:p w:rsidR="00CB2FB5" w:rsidRPr="00D239C8" w:rsidRDefault="00CB2FB5" w:rsidP="00D239C8">
      <w:pPr>
        <w:tabs>
          <w:tab w:val="left" w:pos="1027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proofErr w:type="gramStart"/>
      <w:r w:rsidRPr="00D239C8">
        <w:rPr>
          <w:sz w:val="30"/>
          <w:szCs w:val="30"/>
        </w:rPr>
        <w:t>разработан и опубликован</w:t>
      </w:r>
      <w:proofErr w:type="gramEnd"/>
      <w:r w:rsidRPr="00D239C8">
        <w:rPr>
          <w:sz w:val="30"/>
          <w:szCs w:val="30"/>
        </w:rPr>
        <w:t xml:space="preserve"> кал</w:t>
      </w:r>
      <w:r w:rsidR="00C12B57" w:rsidRPr="00D239C8">
        <w:rPr>
          <w:sz w:val="30"/>
          <w:szCs w:val="30"/>
        </w:rPr>
        <w:t>ькулятор по семейному бюджету.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Продолжением и развитием работы по вовлечению граждан в определение приоритетов расходования бюджетных средств с учетом мнения населения станет проект</w:t>
      </w:r>
      <w:r w:rsidR="0020017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«Инициативное бюджетирование».</w:t>
      </w:r>
      <w:r w:rsidR="0020017A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По сути, это развитие начатого еще в 2007 году «Народного бюджета».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 Особенностью проектов «</w:t>
      </w:r>
      <w:proofErr w:type="gramStart"/>
      <w:r w:rsidRPr="00D239C8">
        <w:rPr>
          <w:sz w:val="30"/>
          <w:szCs w:val="30"/>
        </w:rPr>
        <w:t>Инициативного</w:t>
      </w:r>
      <w:proofErr w:type="gramEnd"/>
      <w:r w:rsidRPr="00D239C8">
        <w:rPr>
          <w:sz w:val="30"/>
          <w:szCs w:val="30"/>
        </w:rPr>
        <w:t xml:space="preserve"> бюджетирования» является то, что они реализуются при непосредственном участии горожан.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При этом предусматривается </w:t>
      </w:r>
      <w:proofErr w:type="spellStart"/>
      <w:r w:rsidRPr="00D239C8">
        <w:rPr>
          <w:sz w:val="30"/>
          <w:szCs w:val="30"/>
        </w:rPr>
        <w:t>софинансирование</w:t>
      </w:r>
      <w:proofErr w:type="spellEnd"/>
      <w:r w:rsidRPr="00D239C8">
        <w:rPr>
          <w:sz w:val="30"/>
          <w:szCs w:val="30"/>
        </w:rPr>
        <w:t xml:space="preserve"> за счет средств инициативной группы в размере не менее 3 % от стоимости проекта. Такой вид бюджетирования позволит жителям самим инициировать,  реализовывать, а затем и контролировать воплощение в жизнь не только типовых, но и оригинальных проектов, которые, по их мнению, способны улучшить качество жизни города в целом. Это также будет являться дополнительным стимулом, чтобы жители сами следили за состоянием и содержанием объектов, созданных с их участием. 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Более подробно об </w:t>
      </w:r>
      <w:proofErr w:type="gramStart"/>
      <w:r w:rsidRPr="00D239C8">
        <w:rPr>
          <w:sz w:val="30"/>
          <w:szCs w:val="30"/>
        </w:rPr>
        <w:t>инициативном</w:t>
      </w:r>
      <w:proofErr w:type="gramEnd"/>
      <w:r w:rsidRPr="00D239C8">
        <w:rPr>
          <w:sz w:val="30"/>
          <w:szCs w:val="30"/>
        </w:rPr>
        <w:t xml:space="preserve"> бюджетировании расскажет начальник отдела по работе с населением и общественному самоуправлению администрации Советского района Иванова Анжелика Семеновна. 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Уважаемые участники публичных слушаний!</w:t>
      </w:r>
    </w:p>
    <w:p w:rsidR="00CB2FB5" w:rsidRPr="00D239C8" w:rsidRDefault="00CB2FB5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заключении хочу еще раз отметить, что бюджет города на предстоящий трехлетний период </w:t>
      </w:r>
      <w:proofErr w:type="gramStart"/>
      <w:r w:rsidRPr="00D239C8">
        <w:rPr>
          <w:sz w:val="30"/>
          <w:szCs w:val="30"/>
        </w:rPr>
        <w:t>сбалансирован и позволяет</w:t>
      </w:r>
      <w:proofErr w:type="gramEnd"/>
      <w:r w:rsidRPr="00D239C8">
        <w:rPr>
          <w:sz w:val="30"/>
          <w:szCs w:val="30"/>
        </w:rPr>
        <w:t xml:space="preserve"> муниципалитету выполнить все взятые на себя обязательства.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Нам предстоит решить множество вопросов, уже отраженных в представленном проекте, и тех, которые будут возникать в ходе исполнения бюджета.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Поэтому работа над бюджетом не останавливается. Она будет продолжена в следующем году.</w:t>
      </w:r>
      <w:r w:rsidR="00C12B57" w:rsidRPr="00D239C8">
        <w:rPr>
          <w:sz w:val="30"/>
          <w:szCs w:val="30"/>
        </w:rPr>
        <w:t xml:space="preserve"> </w:t>
      </w:r>
      <w:r w:rsidRPr="00D239C8">
        <w:rPr>
          <w:sz w:val="30"/>
          <w:szCs w:val="30"/>
        </w:rPr>
        <w:t>И здесь важно, объединив усилия органов городской и краевой власти, депутатского корпуса, сохранить курс на развитие Красноярска.</w:t>
      </w:r>
    </w:p>
    <w:p w:rsidR="00CB2FB5" w:rsidRPr="00D239C8" w:rsidRDefault="00CB2FB5" w:rsidP="00D239C8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2F3EBE" w:rsidRPr="00D239C8" w:rsidRDefault="00C831B4" w:rsidP="00D239C8">
      <w:pPr>
        <w:widowControl w:val="0"/>
        <w:tabs>
          <w:tab w:val="left" w:pos="993"/>
        </w:tabs>
        <w:ind w:firstLine="709"/>
        <w:jc w:val="both"/>
        <w:rPr>
          <w:b/>
          <w:bCs/>
          <w:sz w:val="30"/>
          <w:szCs w:val="30"/>
        </w:rPr>
      </w:pPr>
      <w:r w:rsidRPr="00D239C8">
        <w:rPr>
          <w:b/>
          <w:sz w:val="30"/>
          <w:szCs w:val="30"/>
        </w:rPr>
        <w:t>4</w:t>
      </w:r>
      <w:r w:rsidR="002F3EBE" w:rsidRPr="00D239C8">
        <w:rPr>
          <w:b/>
          <w:sz w:val="30"/>
          <w:szCs w:val="30"/>
        </w:rPr>
        <w:t xml:space="preserve">. </w:t>
      </w:r>
      <w:r w:rsidR="002F3EBE" w:rsidRPr="00D239C8">
        <w:rPr>
          <w:b/>
          <w:bCs/>
          <w:sz w:val="30"/>
          <w:szCs w:val="30"/>
        </w:rPr>
        <w:t xml:space="preserve">Доклад </w:t>
      </w:r>
      <w:r w:rsidR="00D626EA" w:rsidRPr="00D239C8">
        <w:rPr>
          <w:b/>
          <w:bCs/>
          <w:sz w:val="30"/>
          <w:szCs w:val="30"/>
        </w:rPr>
        <w:t>Логинова В.А.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Добрый день, уважаемые коллеги, участники публичных слушаний.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Предстоящий  2018 год для краевой столицы должен стать переломным в части формирования современного, комфортного для горожан пространства. Это </w:t>
      </w:r>
      <w:proofErr w:type="gramStart"/>
      <w:r w:rsidRPr="00D239C8">
        <w:rPr>
          <w:color w:val="000000"/>
          <w:sz w:val="30"/>
          <w:szCs w:val="30"/>
        </w:rPr>
        <w:t>амбициозная</w:t>
      </w:r>
      <w:proofErr w:type="gramEnd"/>
      <w:r w:rsidRPr="00D239C8">
        <w:rPr>
          <w:color w:val="000000"/>
          <w:sz w:val="30"/>
          <w:szCs w:val="30"/>
        </w:rPr>
        <w:t xml:space="preserve"> задача, которую мы не имеем право не выполнить.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И не только потому, что Красноярск готовится к проведению Универсиады 2019 года.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Но и для того, чтобы ожидания горожан в части качественного изменения облика Красноярска – сбылись.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Комплексное благоустройство города включает в себя несколько базовых направлений:</w:t>
      </w:r>
    </w:p>
    <w:p w:rsidR="00802AAB" w:rsidRPr="00D239C8" w:rsidRDefault="004845A0" w:rsidP="00D239C8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1E4FBC" w:rsidRPr="00D239C8">
        <w:rPr>
          <w:color w:val="000000"/>
          <w:sz w:val="30"/>
          <w:szCs w:val="30"/>
        </w:rPr>
        <w:t>ф</w:t>
      </w:r>
      <w:r w:rsidR="00802AAB" w:rsidRPr="00D239C8">
        <w:rPr>
          <w:color w:val="000000"/>
          <w:sz w:val="30"/>
          <w:szCs w:val="30"/>
        </w:rPr>
        <w:t>ормирование транспортного каркаса Красноярска</w:t>
      </w:r>
      <w:r w:rsidR="001E4FBC">
        <w:rPr>
          <w:color w:val="000000"/>
          <w:sz w:val="30"/>
          <w:szCs w:val="30"/>
        </w:rPr>
        <w:t>;</w:t>
      </w:r>
    </w:p>
    <w:p w:rsidR="00802AAB" w:rsidRPr="00D239C8" w:rsidRDefault="004845A0" w:rsidP="00D239C8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lastRenderedPageBreak/>
        <w:t>–</w:t>
      </w:r>
      <w:r w:rsidR="001E4FBC" w:rsidRPr="00D239C8">
        <w:rPr>
          <w:color w:val="000000"/>
          <w:sz w:val="30"/>
          <w:szCs w:val="30"/>
        </w:rPr>
        <w:t>п</w:t>
      </w:r>
      <w:r w:rsidR="00802AAB" w:rsidRPr="00D239C8">
        <w:rPr>
          <w:color w:val="000000"/>
          <w:sz w:val="30"/>
          <w:szCs w:val="30"/>
        </w:rPr>
        <w:t xml:space="preserve">ереселение горожан из ветхого и аварийного жилья, </w:t>
      </w:r>
      <w:r w:rsidR="00802AAB" w:rsidRPr="00CA34C1">
        <w:rPr>
          <w:color w:val="000000"/>
          <w:sz w:val="30"/>
          <w:szCs w:val="30"/>
        </w:rPr>
        <w:t>расположенного  вдоль «гостевых» трасс</w:t>
      </w:r>
      <w:r w:rsidR="00802AAB" w:rsidRPr="00D239C8">
        <w:rPr>
          <w:color w:val="000000"/>
          <w:sz w:val="30"/>
          <w:szCs w:val="30"/>
        </w:rPr>
        <w:t>. Обновление вн</w:t>
      </w:r>
      <w:r w:rsidR="001E4FBC">
        <w:rPr>
          <w:color w:val="000000"/>
          <w:sz w:val="30"/>
          <w:szCs w:val="30"/>
        </w:rPr>
        <w:t>ешнего облика данных территорий;</w:t>
      </w:r>
    </w:p>
    <w:p w:rsidR="00802AAB" w:rsidRPr="00D239C8" w:rsidRDefault="004845A0" w:rsidP="00D239C8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–</w:t>
      </w:r>
      <w:r w:rsidR="001E4FBC" w:rsidRPr="00D239C8">
        <w:rPr>
          <w:color w:val="000000"/>
          <w:sz w:val="30"/>
          <w:szCs w:val="30"/>
        </w:rPr>
        <w:t>к</w:t>
      </w:r>
      <w:r w:rsidR="00802AAB" w:rsidRPr="00D239C8">
        <w:rPr>
          <w:color w:val="000000"/>
          <w:sz w:val="30"/>
          <w:szCs w:val="30"/>
        </w:rPr>
        <w:t>омплексное бл</w:t>
      </w:r>
      <w:r w:rsidR="00D62BA0">
        <w:rPr>
          <w:color w:val="000000"/>
          <w:sz w:val="30"/>
          <w:szCs w:val="30"/>
        </w:rPr>
        <w:t xml:space="preserve">агоустройство городской среды, </w:t>
      </w:r>
      <w:r w:rsidR="00802AAB" w:rsidRPr="00D239C8">
        <w:rPr>
          <w:color w:val="000000"/>
          <w:sz w:val="30"/>
          <w:szCs w:val="30"/>
        </w:rPr>
        <w:t>территорий дворов и общественных пространств. Озеленение Красноярска</w:t>
      </w:r>
      <w:r w:rsidR="001E4FBC">
        <w:rPr>
          <w:color w:val="000000"/>
          <w:sz w:val="30"/>
          <w:szCs w:val="30"/>
        </w:rPr>
        <w:t>;</w:t>
      </w:r>
    </w:p>
    <w:p w:rsidR="00802AAB" w:rsidRPr="00D239C8" w:rsidRDefault="004845A0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E4FBC" w:rsidRPr="00D239C8">
        <w:rPr>
          <w:sz w:val="30"/>
          <w:szCs w:val="30"/>
        </w:rPr>
        <w:t>о</w:t>
      </w:r>
      <w:r w:rsidR="00802AAB" w:rsidRPr="00D239C8">
        <w:rPr>
          <w:sz w:val="30"/>
          <w:szCs w:val="30"/>
        </w:rPr>
        <w:t xml:space="preserve">бустройство территорий вблизи спортивных объектов Универсиады, </w:t>
      </w:r>
      <w:r w:rsidR="00802AAB" w:rsidRPr="00D62BA0">
        <w:rPr>
          <w:sz w:val="30"/>
          <w:szCs w:val="30"/>
        </w:rPr>
        <w:t>создание</w:t>
      </w:r>
      <w:r w:rsidR="00802AAB" w:rsidRPr="00D239C8">
        <w:rPr>
          <w:sz w:val="30"/>
          <w:szCs w:val="30"/>
        </w:rPr>
        <w:t xml:space="preserve"> «точек притяжения» для красноярцев и гостей города</w:t>
      </w:r>
      <w:r w:rsidR="001E4FBC">
        <w:rPr>
          <w:sz w:val="30"/>
          <w:szCs w:val="30"/>
        </w:rPr>
        <w:t>;</w:t>
      </w:r>
    </w:p>
    <w:p w:rsidR="00802AAB" w:rsidRPr="00D239C8" w:rsidRDefault="004845A0" w:rsidP="00D239C8">
      <w:pPr>
        <w:tabs>
          <w:tab w:val="left" w:pos="993"/>
        </w:tabs>
        <w:ind w:left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1E4FBC" w:rsidRPr="00D239C8">
        <w:rPr>
          <w:color w:val="000000"/>
          <w:sz w:val="30"/>
          <w:szCs w:val="30"/>
        </w:rPr>
        <w:t>к</w:t>
      </w:r>
      <w:r w:rsidR="00802AAB" w:rsidRPr="00D239C8">
        <w:rPr>
          <w:color w:val="000000"/>
          <w:sz w:val="30"/>
          <w:szCs w:val="30"/>
        </w:rPr>
        <w:t>ачественное изменение светового облика краевой столицы</w:t>
      </w:r>
      <w:r w:rsidR="001E4FBC">
        <w:rPr>
          <w:color w:val="000000"/>
          <w:sz w:val="30"/>
          <w:szCs w:val="30"/>
        </w:rPr>
        <w:t>;</w:t>
      </w:r>
    </w:p>
    <w:p w:rsidR="00802AAB" w:rsidRPr="00D239C8" w:rsidRDefault="004845A0" w:rsidP="00D239C8">
      <w:pPr>
        <w:tabs>
          <w:tab w:val="left" w:pos="993"/>
        </w:tabs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–</w:t>
      </w:r>
      <w:r w:rsidR="001E4FBC" w:rsidRPr="00D239C8">
        <w:rPr>
          <w:color w:val="000000"/>
          <w:sz w:val="30"/>
          <w:szCs w:val="30"/>
        </w:rPr>
        <w:t>и</w:t>
      </w:r>
      <w:r w:rsidR="00802AAB" w:rsidRPr="00D239C8">
        <w:rPr>
          <w:color w:val="000000"/>
          <w:sz w:val="30"/>
          <w:szCs w:val="30"/>
        </w:rPr>
        <w:t>нфраструктурное развитие и снижение рисков возникновения чрезвычайных ситуаций</w:t>
      </w:r>
      <w:r w:rsidR="001E4FBC">
        <w:rPr>
          <w:color w:val="000000"/>
          <w:sz w:val="30"/>
          <w:szCs w:val="30"/>
        </w:rPr>
        <w:t>;</w:t>
      </w:r>
      <w:r w:rsidR="00802AAB" w:rsidRPr="00D239C8">
        <w:rPr>
          <w:color w:val="000000"/>
          <w:sz w:val="30"/>
          <w:szCs w:val="30"/>
        </w:rPr>
        <w:t xml:space="preserve"> </w:t>
      </w:r>
    </w:p>
    <w:p w:rsidR="00802AAB" w:rsidRPr="00D239C8" w:rsidRDefault="004845A0" w:rsidP="00D239C8">
      <w:pPr>
        <w:tabs>
          <w:tab w:val="left" w:pos="-1134"/>
        </w:tabs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–</w:t>
      </w:r>
      <w:r w:rsidR="001E4FBC" w:rsidRPr="00D239C8">
        <w:rPr>
          <w:color w:val="000000"/>
          <w:sz w:val="30"/>
          <w:szCs w:val="30"/>
        </w:rPr>
        <w:t>с</w:t>
      </w:r>
      <w:r w:rsidR="00802AAB" w:rsidRPr="00D239C8">
        <w:rPr>
          <w:color w:val="000000"/>
          <w:sz w:val="30"/>
          <w:szCs w:val="30"/>
        </w:rPr>
        <w:t>оздание уникальных видовых символов Универсиады-2019, олицетворяющих красоту нашего города.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Коротко остановлюсь на том, что уже было выполнено по данным направлениям.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 текущем году администрацией города проведен комплекс мероприятий поэтапного изменения качества городской среды.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 ходе реализации федеральной программы «Безопасные и качественные дороги» отремонтировано 47 участков дорог и улиц. В результате, порядка 44% всей улично-дорожной сети Красноярска были доведены до нормативного состояния. 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Прошли общественные обсуждения по выбору знакового общественного пространства</w:t>
      </w:r>
      <w:r w:rsidRPr="00D239C8">
        <w:rPr>
          <w:sz w:val="30"/>
          <w:szCs w:val="30"/>
        </w:rPr>
        <w:t xml:space="preserve"> </w:t>
      </w:r>
      <w:r w:rsidRPr="00D239C8">
        <w:rPr>
          <w:color w:val="000000"/>
          <w:sz w:val="30"/>
          <w:szCs w:val="30"/>
        </w:rPr>
        <w:t xml:space="preserve">для проведения благоустройства. Этим объектом стала левобережная набережная реки Енисей. В основном благоустройство коснулось западной части набережной. В соответствии с концепцией, разработанной архитекторами города, утвержденной горожанами, акценты </w:t>
      </w:r>
      <w:r w:rsidR="00A41F34">
        <w:rPr>
          <w:color w:val="000000"/>
          <w:sz w:val="30"/>
          <w:szCs w:val="30"/>
        </w:rPr>
        <w:t xml:space="preserve">сделаны на </w:t>
      </w:r>
      <w:r w:rsidRPr="00D239C8">
        <w:rPr>
          <w:color w:val="000000"/>
          <w:sz w:val="30"/>
          <w:szCs w:val="30"/>
        </w:rPr>
        <w:t xml:space="preserve">обеспечение доступности, создание </w:t>
      </w:r>
      <w:proofErr w:type="spellStart"/>
      <w:r w:rsidRPr="00D239C8">
        <w:rPr>
          <w:color w:val="000000"/>
          <w:sz w:val="30"/>
          <w:szCs w:val="30"/>
        </w:rPr>
        <w:t>безбарьерной</w:t>
      </w:r>
      <w:proofErr w:type="spellEnd"/>
      <w:r w:rsidRPr="00D239C8">
        <w:rPr>
          <w:color w:val="000000"/>
          <w:sz w:val="30"/>
          <w:szCs w:val="30"/>
        </w:rPr>
        <w:t xml:space="preserve"> среды, в широком смысле этого слова.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Общественные обсуждения также стали основой формирования перечня плановых работ по озеленению города. Оно направлено как на преображение внешнего облика, так и на снижение экологической нагрузки на городскую среду.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 текущем году заключены муниципальные контракты на выполнение работ по модернизации и устройству сетей наружного освещения по </w:t>
      </w:r>
      <w:proofErr w:type="spellStart"/>
      <w:r w:rsidRPr="00D239C8">
        <w:rPr>
          <w:color w:val="000000"/>
          <w:sz w:val="30"/>
          <w:szCs w:val="30"/>
        </w:rPr>
        <w:t>ул</w:t>
      </w:r>
      <w:proofErr w:type="gramStart"/>
      <w:r w:rsidRPr="00D239C8">
        <w:rPr>
          <w:color w:val="000000"/>
          <w:sz w:val="30"/>
          <w:szCs w:val="30"/>
        </w:rPr>
        <w:t>.К</w:t>
      </w:r>
      <w:proofErr w:type="gramEnd"/>
      <w:r w:rsidRPr="00D239C8">
        <w:rPr>
          <w:color w:val="000000"/>
          <w:sz w:val="30"/>
          <w:szCs w:val="30"/>
        </w:rPr>
        <w:t>араульная</w:t>
      </w:r>
      <w:proofErr w:type="spellEnd"/>
      <w:r w:rsidRPr="00D239C8">
        <w:rPr>
          <w:color w:val="000000"/>
          <w:sz w:val="30"/>
          <w:szCs w:val="30"/>
        </w:rPr>
        <w:t xml:space="preserve">, </w:t>
      </w:r>
      <w:proofErr w:type="spellStart"/>
      <w:r w:rsidRPr="00D239C8">
        <w:rPr>
          <w:color w:val="000000"/>
          <w:sz w:val="30"/>
          <w:szCs w:val="30"/>
        </w:rPr>
        <w:t>ул.Алексеева</w:t>
      </w:r>
      <w:proofErr w:type="spellEnd"/>
      <w:r w:rsidRPr="00D239C8">
        <w:rPr>
          <w:color w:val="000000"/>
          <w:sz w:val="30"/>
          <w:szCs w:val="30"/>
        </w:rPr>
        <w:t xml:space="preserve">, </w:t>
      </w:r>
      <w:proofErr w:type="spellStart"/>
      <w:r w:rsidRPr="00D239C8">
        <w:rPr>
          <w:color w:val="000000"/>
          <w:sz w:val="30"/>
          <w:szCs w:val="30"/>
        </w:rPr>
        <w:t>ул.Норильская</w:t>
      </w:r>
      <w:proofErr w:type="spellEnd"/>
      <w:r w:rsidRPr="00D239C8">
        <w:rPr>
          <w:color w:val="000000"/>
          <w:sz w:val="30"/>
          <w:szCs w:val="30"/>
        </w:rPr>
        <w:t xml:space="preserve">, </w:t>
      </w:r>
      <w:proofErr w:type="spellStart"/>
      <w:r w:rsidRPr="00D239C8">
        <w:rPr>
          <w:color w:val="000000"/>
          <w:sz w:val="30"/>
          <w:szCs w:val="30"/>
        </w:rPr>
        <w:t>Ярыгинский</w:t>
      </w:r>
      <w:proofErr w:type="spellEnd"/>
      <w:r w:rsidRPr="00D239C8">
        <w:rPr>
          <w:color w:val="000000"/>
          <w:sz w:val="30"/>
          <w:szCs w:val="30"/>
        </w:rPr>
        <w:t xml:space="preserve"> проезд.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Завершается разработка проектно-сметной документации на строительство двух пешеходных переходов вблизи объектов универсиады.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Н</w:t>
      </w:r>
      <w:r w:rsidR="00D62BA0" w:rsidRPr="00D62BA0">
        <w:rPr>
          <w:color w:val="000000"/>
          <w:sz w:val="30"/>
          <w:szCs w:val="30"/>
        </w:rPr>
        <w:t>а</w:t>
      </w:r>
      <w:r w:rsidRPr="00D239C8">
        <w:rPr>
          <w:color w:val="000000"/>
          <w:sz w:val="30"/>
          <w:szCs w:val="30"/>
        </w:rPr>
        <w:t>чато строительство подъездной дороги к многофункциональному комплексу «</w:t>
      </w:r>
      <w:proofErr w:type="spellStart"/>
      <w:r w:rsidRPr="00D239C8">
        <w:rPr>
          <w:color w:val="000000"/>
          <w:sz w:val="30"/>
          <w:szCs w:val="30"/>
        </w:rPr>
        <w:t>Платинум</w:t>
      </w:r>
      <w:proofErr w:type="spellEnd"/>
      <w:r w:rsidRPr="00D239C8">
        <w:rPr>
          <w:color w:val="000000"/>
          <w:sz w:val="30"/>
          <w:szCs w:val="30"/>
        </w:rPr>
        <w:t xml:space="preserve"> Арена».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Ведется </w:t>
      </w:r>
      <w:proofErr w:type="spellStart"/>
      <w:r w:rsidRPr="00D239C8">
        <w:rPr>
          <w:color w:val="000000"/>
          <w:sz w:val="30"/>
          <w:szCs w:val="30"/>
        </w:rPr>
        <w:t>берегоукрепление</w:t>
      </w:r>
      <w:proofErr w:type="spellEnd"/>
      <w:r w:rsidRPr="00D239C8">
        <w:rPr>
          <w:color w:val="000000"/>
          <w:sz w:val="30"/>
          <w:szCs w:val="30"/>
        </w:rPr>
        <w:t xml:space="preserve"> правого берега р. Енисей и строительство правобережных очистных сооружений. Ввод в эксплуатацию запланирован в 2018 году.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Все эти масштабные проекты воплощались в непростых условиях, безусловно, есть плюсы и минусы их реализации.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lastRenderedPageBreak/>
        <w:t xml:space="preserve">В 2018 году нам предстоит выполнить еще </w:t>
      </w:r>
      <w:r w:rsidR="004845A0" w:rsidRPr="00D239C8">
        <w:rPr>
          <w:color w:val="000000"/>
          <w:sz w:val="30"/>
          <w:szCs w:val="30"/>
        </w:rPr>
        <w:t>больший</w:t>
      </w:r>
      <w:r w:rsidRPr="00D239C8">
        <w:rPr>
          <w:color w:val="000000"/>
          <w:sz w:val="30"/>
          <w:szCs w:val="30"/>
        </w:rPr>
        <w:t xml:space="preserve"> объем работ, </w:t>
      </w:r>
      <w:proofErr w:type="spellStart"/>
      <w:r w:rsidRPr="00D239C8">
        <w:rPr>
          <w:color w:val="000000"/>
          <w:sz w:val="30"/>
          <w:szCs w:val="30"/>
        </w:rPr>
        <w:t>минимизируя</w:t>
      </w:r>
      <w:proofErr w:type="spellEnd"/>
      <w:r w:rsidRPr="00D239C8">
        <w:rPr>
          <w:color w:val="000000"/>
          <w:sz w:val="30"/>
          <w:szCs w:val="30"/>
        </w:rPr>
        <w:t xml:space="preserve"> риски, учитывая полученный в 2017 году опыт. Одним словом, нам предстоит в</w:t>
      </w:r>
      <w:r w:rsidR="004845A0" w:rsidRPr="00D239C8">
        <w:rPr>
          <w:color w:val="000000"/>
          <w:sz w:val="30"/>
          <w:szCs w:val="30"/>
        </w:rPr>
        <w:t xml:space="preserve">ыполнить максимально </w:t>
      </w:r>
      <w:proofErr w:type="gramStart"/>
      <w:r w:rsidR="004845A0" w:rsidRPr="00D239C8">
        <w:rPr>
          <w:color w:val="000000"/>
          <w:sz w:val="30"/>
          <w:szCs w:val="30"/>
        </w:rPr>
        <w:t>возможное</w:t>
      </w:r>
      <w:proofErr w:type="gramEnd"/>
      <w:r w:rsidR="004845A0" w:rsidRPr="00D239C8">
        <w:rPr>
          <w:color w:val="000000"/>
          <w:sz w:val="30"/>
          <w:szCs w:val="30"/>
        </w:rPr>
        <w:t xml:space="preserve"> </w:t>
      </w:r>
      <w:r w:rsidRPr="00D239C8">
        <w:rPr>
          <w:color w:val="000000"/>
          <w:sz w:val="30"/>
          <w:szCs w:val="30"/>
        </w:rPr>
        <w:t xml:space="preserve">из запланированного. </w:t>
      </w:r>
    </w:p>
    <w:p w:rsidR="00802AAB" w:rsidRPr="00D239C8" w:rsidRDefault="004845A0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Срок –</w:t>
      </w:r>
      <w:r w:rsidR="00802AAB" w:rsidRPr="00D239C8">
        <w:rPr>
          <w:color w:val="000000"/>
          <w:sz w:val="30"/>
          <w:szCs w:val="30"/>
        </w:rPr>
        <w:t xml:space="preserve"> один строительный сезон.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Такая задача поставлена руководством края и города.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 2018 году общий объем средств, запланированный на выполнение работ по подготовке к универсиаде, </w:t>
      </w:r>
      <w:r w:rsidRPr="00D62BA0">
        <w:rPr>
          <w:sz w:val="30"/>
          <w:szCs w:val="30"/>
        </w:rPr>
        <w:t xml:space="preserve">составляет 4 </w:t>
      </w:r>
      <w:r w:rsidRPr="00D239C8">
        <w:rPr>
          <w:color w:val="000000"/>
          <w:sz w:val="30"/>
          <w:szCs w:val="30"/>
        </w:rPr>
        <w:t>млрд. рублей. В соответствие с обозначенными ранее базовыми направлениями, представлю общую картину качественных преобразований Красноярска.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1. Продолжение работ по формированию транспортного каркаса города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 2018 году на реализацию мероприятий по строительству, капитальному ремонту и ремонту автомобильных дорог планируется направить 1,8 млрд. рублей.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Эти средства будут направлены </w:t>
      </w:r>
      <w:proofErr w:type="gramStart"/>
      <w:r w:rsidRPr="00D239C8">
        <w:rPr>
          <w:color w:val="000000"/>
          <w:sz w:val="30"/>
          <w:szCs w:val="30"/>
        </w:rPr>
        <w:t>на</w:t>
      </w:r>
      <w:proofErr w:type="gramEnd"/>
      <w:r w:rsidRPr="00D239C8">
        <w:rPr>
          <w:color w:val="000000"/>
          <w:sz w:val="30"/>
          <w:szCs w:val="30"/>
        </w:rPr>
        <w:t xml:space="preserve">: </w:t>
      </w:r>
    </w:p>
    <w:p w:rsidR="00802AAB" w:rsidRPr="00D239C8" w:rsidRDefault="004845A0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802AAB" w:rsidRPr="00D239C8">
        <w:rPr>
          <w:color w:val="000000"/>
          <w:sz w:val="30"/>
          <w:szCs w:val="30"/>
        </w:rPr>
        <w:t>завершение строительства подъездной дороги к «</w:t>
      </w:r>
      <w:proofErr w:type="spellStart"/>
      <w:r w:rsidR="00802AAB" w:rsidRPr="00D239C8">
        <w:rPr>
          <w:color w:val="000000"/>
          <w:sz w:val="30"/>
          <w:szCs w:val="30"/>
        </w:rPr>
        <w:t>Платинум</w:t>
      </w:r>
      <w:proofErr w:type="spellEnd"/>
      <w:r w:rsidR="00802AAB" w:rsidRPr="00D239C8">
        <w:rPr>
          <w:color w:val="000000"/>
          <w:sz w:val="30"/>
          <w:szCs w:val="30"/>
        </w:rPr>
        <w:t xml:space="preserve"> Арене»</w:t>
      </w:r>
    </w:p>
    <w:p w:rsidR="00802AAB" w:rsidRPr="00D239C8" w:rsidRDefault="004845A0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802AAB" w:rsidRPr="00D239C8">
        <w:rPr>
          <w:color w:val="000000"/>
          <w:sz w:val="30"/>
          <w:szCs w:val="30"/>
        </w:rPr>
        <w:t xml:space="preserve">продолжение реализации строительства транспортной развязки в </w:t>
      </w:r>
      <w:proofErr w:type="spellStart"/>
      <w:r w:rsidR="00802AAB" w:rsidRPr="00D239C8">
        <w:rPr>
          <w:color w:val="000000"/>
          <w:sz w:val="30"/>
          <w:szCs w:val="30"/>
        </w:rPr>
        <w:t>мкрн</w:t>
      </w:r>
      <w:proofErr w:type="spellEnd"/>
      <w:r w:rsidR="00802AAB" w:rsidRPr="00D239C8">
        <w:rPr>
          <w:color w:val="000000"/>
          <w:sz w:val="30"/>
          <w:szCs w:val="30"/>
        </w:rPr>
        <w:t>. «Тихие Зори».</w:t>
      </w:r>
    </w:p>
    <w:p w:rsidR="00802AAB" w:rsidRPr="00D239C8" w:rsidRDefault="004845A0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802AAB" w:rsidRPr="00D239C8">
        <w:rPr>
          <w:color w:val="000000"/>
          <w:sz w:val="30"/>
          <w:szCs w:val="30"/>
        </w:rPr>
        <w:t xml:space="preserve">строительство пешеходных переходов к «Арене. Север» и ледовой арене на ул. Партизана Железняка.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Также в 2018 году будет проведен комплексный капитальный ремонт и ремонт 49 объектов (более 54 км) улично-дорожной сети. В титульный список объектов вошли, в частности такие значимые транспортные магистрали как: </w:t>
      </w:r>
    </w:p>
    <w:p w:rsidR="00802AAB" w:rsidRPr="00D239C8" w:rsidRDefault="00D62BA0" w:rsidP="00D239C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Улицы: Ленина, 9 мая,</w:t>
      </w:r>
      <w:r w:rsidR="00802AAB" w:rsidRPr="00D239C8">
        <w:rPr>
          <w:color w:val="000000"/>
          <w:sz w:val="30"/>
          <w:szCs w:val="30"/>
        </w:rPr>
        <w:t xml:space="preserve"> Шахтеров.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Будут продолжены мероприятия по повышению безопасности дорожного движения, в том числе модернизация пешеходных переходов и светофорных объектов.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Планы масштабные, однако, в рамках подготовки к международному спортивному форуму, а также  для полноценной модернизации улично-дорожной сети необходимо провести ремонт «протокольных» маршрутов универсиады:</w:t>
      </w:r>
    </w:p>
    <w:p w:rsidR="00802AAB" w:rsidRPr="00D239C8" w:rsidRDefault="004845A0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802AAB" w:rsidRPr="00D239C8">
        <w:rPr>
          <w:color w:val="000000"/>
          <w:sz w:val="30"/>
          <w:szCs w:val="30"/>
        </w:rPr>
        <w:t xml:space="preserve">проезда от ул. </w:t>
      </w:r>
      <w:proofErr w:type="gramStart"/>
      <w:r w:rsidR="00802AAB" w:rsidRPr="00D239C8">
        <w:rPr>
          <w:color w:val="000000"/>
          <w:sz w:val="30"/>
          <w:szCs w:val="30"/>
        </w:rPr>
        <w:t>Свердловская</w:t>
      </w:r>
      <w:proofErr w:type="gramEnd"/>
      <w:r w:rsidR="00802AAB" w:rsidRPr="00D239C8">
        <w:rPr>
          <w:color w:val="000000"/>
          <w:sz w:val="30"/>
          <w:szCs w:val="30"/>
        </w:rPr>
        <w:t xml:space="preserve"> до </w:t>
      </w:r>
      <w:proofErr w:type="spellStart"/>
      <w:r w:rsidR="00802AAB" w:rsidRPr="00D239C8">
        <w:rPr>
          <w:color w:val="000000"/>
          <w:sz w:val="30"/>
          <w:szCs w:val="30"/>
        </w:rPr>
        <w:t>фанпарка</w:t>
      </w:r>
      <w:proofErr w:type="spellEnd"/>
      <w:r w:rsidR="00802AAB" w:rsidRPr="00D239C8">
        <w:rPr>
          <w:color w:val="000000"/>
          <w:sz w:val="30"/>
          <w:szCs w:val="30"/>
        </w:rPr>
        <w:t xml:space="preserve"> «Бобровый лог»;</w:t>
      </w:r>
    </w:p>
    <w:p w:rsidR="00802AAB" w:rsidRPr="00D239C8" w:rsidRDefault="004845A0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802AAB" w:rsidRPr="00D239C8">
        <w:rPr>
          <w:color w:val="000000"/>
          <w:sz w:val="30"/>
          <w:szCs w:val="30"/>
        </w:rPr>
        <w:t>проезда от ул. Елены Стасовой до кластера «Радуга»;</w:t>
      </w:r>
    </w:p>
    <w:p w:rsidR="00802AAB" w:rsidRPr="00D239C8" w:rsidRDefault="00A41F34" w:rsidP="00D239C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="00802AAB" w:rsidRPr="00D239C8">
        <w:rPr>
          <w:color w:val="000000"/>
          <w:sz w:val="30"/>
          <w:szCs w:val="30"/>
        </w:rPr>
        <w:t xml:space="preserve">переулка </w:t>
      </w:r>
      <w:proofErr w:type="gramStart"/>
      <w:r w:rsidR="00802AAB" w:rsidRPr="00D239C8">
        <w:rPr>
          <w:color w:val="000000"/>
          <w:sz w:val="30"/>
          <w:szCs w:val="30"/>
        </w:rPr>
        <w:t>Телевизорный</w:t>
      </w:r>
      <w:proofErr w:type="gramEnd"/>
      <w:r w:rsidR="00802AAB" w:rsidRPr="00D239C8">
        <w:rPr>
          <w:color w:val="000000"/>
          <w:sz w:val="30"/>
          <w:szCs w:val="30"/>
        </w:rPr>
        <w:t>, подъезда к транспортному парку универсиады;</w:t>
      </w:r>
    </w:p>
    <w:p w:rsidR="00802AAB" w:rsidRPr="00D239C8" w:rsidRDefault="00A41F34" w:rsidP="00D239C8">
      <w:pPr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–</w:t>
      </w:r>
      <w:r w:rsidR="00802AAB" w:rsidRPr="00D239C8">
        <w:rPr>
          <w:color w:val="000000"/>
          <w:sz w:val="30"/>
          <w:szCs w:val="30"/>
        </w:rPr>
        <w:t>Спортивного проезда (от проспекта им. газеты «Красноярский рабочий» до ул. Иркутской).</w:t>
      </w:r>
    </w:p>
    <w:p w:rsidR="00802AAB" w:rsidRPr="00D239C8" w:rsidRDefault="00802AAB" w:rsidP="00D239C8">
      <w:pPr>
        <w:ind w:firstLine="709"/>
        <w:jc w:val="both"/>
        <w:rPr>
          <w:i/>
          <w:color w:val="000000"/>
          <w:sz w:val="30"/>
          <w:szCs w:val="30"/>
          <w:u w:val="single"/>
        </w:rPr>
      </w:pPr>
      <w:r w:rsidRPr="00D239C8">
        <w:rPr>
          <w:color w:val="000000"/>
          <w:sz w:val="30"/>
          <w:szCs w:val="30"/>
        </w:rPr>
        <w:t xml:space="preserve">На решение этой задачи необходимо дополнительное финансирование.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Кроме этого, требуется  выполнить капитальный ремонт участка дороги проспекта Свободный от ул. Лесопарковой </w:t>
      </w:r>
      <w:proofErr w:type="gramStart"/>
      <w:r w:rsidRPr="00D239C8">
        <w:rPr>
          <w:color w:val="000000"/>
          <w:sz w:val="30"/>
          <w:szCs w:val="30"/>
        </w:rPr>
        <w:t>до</w:t>
      </w:r>
      <w:proofErr w:type="gramEnd"/>
      <w:r w:rsidRPr="00D239C8">
        <w:rPr>
          <w:color w:val="000000"/>
          <w:sz w:val="30"/>
          <w:szCs w:val="30"/>
        </w:rPr>
        <w:t xml:space="preserve"> Биатлонной. Подчеркну, что это магистраль ведёт к объектам деревни универсиады. А на базе Академии зимних видов спорта, расположенной на улице Биатлонной, будут проведены более 50% всех этапов соревнований международного форума. Для того</w:t>
      </w:r>
      <w:proofErr w:type="gramStart"/>
      <w:r w:rsidRPr="00D239C8">
        <w:rPr>
          <w:color w:val="000000"/>
          <w:sz w:val="30"/>
          <w:szCs w:val="30"/>
        </w:rPr>
        <w:t>,</w:t>
      </w:r>
      <w:proofErr w:type="gramEnd"/>
      <w:r w:rsidRPr="00D239C8">
        <w:rPr>
          <w:color w:val="000000"/>
          <w:sz w:val="30"/>
          <w:szCs w:val="30"/>
        </w:rPr>
        <w:t xml:space="preserve"> чтобы своевременно и качественно отремонтировать объект, требуется перераспределить средства с 2019 на 2018 год в сумме 87,8 млн. рублей.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lastRenderedPageBreak/>
        <w:t xml:space="preserve">Все мы понимаем, что расширение улично-дорожной сети, ее модернизация и ремонт требуют качественного круглогодичного содержания. В этом вопросе важно акцентировать внимание на необходимости применения передовых технологий и современной спецтехники. На сегодняшний день ее количество составляет не более 10% всего муниципального парка автомобилей </w:t>
      </w:r>
      <w:proofErr w:type="spellStart"/>
      <w:r w:rsidRPr="00D239C8">
        <w:rPr>
          <w:color w:val="000000"/>
          <w:sz w:val="30"/>
          <w:szCs w:val="30"/>
        </w:rPr>
        <w:t>спецпредприятий</w:t>
      </w:r>
      <w:proofErr w:type="spellEnd"/>
      <w:r w:rsidRPr="00D239C8">
        <w:rPr>
          <w:color w:val="000000"/>
          <w:sz w:val="30"/>
          <w:szCs w:val="30"/>
        </w:rPr>
        <w:t xml:space="preserve">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 этой связи нам важно пополнить автомобильный парк следующими единицами: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  <w:u w:val="single"/>
        </w:rPr>
      </w:pPr>
      <w:r w:rsidRPr="00D239C8">
        <w:rPr>
          <w:color w:val="000000"/>
          <w:sz w:val="30"/>
          <w:szCs w:val="30"/>
        </w:rPr>
        <w:t>25 подметально-вакуумными машинами</w:t>
      </w:r>
      <w:r w:rsidR="004845A0" w:rsidRPr="00D239C8">
        <w:rPr>
          <w:color w:val="000000"/>
          <w:sz w:val="30"/>
          <w:szCs w:val="30"/>
        </w:rPr>
        <w:t>;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35 подметально-уборочными машинами</w:t>
      </w:r>
      <w:r w:rsidR="004845A0" w:rsidRPr="00D239C8">
        <w:rPr>
          <w:color w:val="000000"/>
          <w:sz w:val="30"/>
          <w:szCs w:val="30"/>
        </w:rPr>
        <w:t>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Говоря об </w:t>
      </w:r>
      <w:proofErr w:type="spellStart"/>
      <w:r w:rsidRPr="00D239C8">
        <w:rPr>
          <w:color w:val="000000"/>
          <w:sz w:val="30"/>
          <w:szCs w:val="30"/>
        </w:rPr>
        <w:t>экологичности</w:t>
      </w:r>
      <w:proofErr w:type="spellEnd"/>
      <w:r w:rsidRPr="00D239C8">
        <w:rPr>
          <w:color w:val="000000"/>
          <w:sz w:val="30"/>
          <w:szCs w:val="30"/>
        </w:rPr>
        <w:t xml:space="preserve"> мероприятий по содержанию улично-дорожной сети, важно отметить такой факт. Ежегодно в преддверии зимнего сезона мы завозим в город не один железнодорожный состав песка. Затем, по окончании зимы, героически убираем гравий и песок с улиц, прочищаем забитые </w:t>
      </w:r>
      <w:proofErr w:type="spellStart"/>
      <w:r w:rsidRPr="00D239C8">
        <w:rPr>
          <w:color w:val="000000"/>
          <w:sz w:val="30"/>
          <w:szCs w:val="30"/>
        </w:rPr>
        <w:t>ливнёвки</w:t>
      </w:r>
      <w:proofErr w:type="spellEnd"/>
      <w:r w:rsidRPr="00D239C8">
        <w:rPr>
          <w:color w:val="000000"/>
          <w:sz w:val="30"/>
          <w:szCs w:val="30"/>
        </w:rPr>
        <w:t>, боремся с пылью</w:t>
      </w:r>
      <w:proofErr w:type="gramStart"/>
      <w:r w:rsidRPr="00D239C8">
        <w:rPr>
          <w:color w:val="000000"/>
          <w:sz w:val="30"/>
          <w:szCs w:val="30"/>
        </w:rPr>
        <w:t>… В</w:t>
      </w:r>
      <w:proofErr w:type="gramEnd"/>
      <w:r w:rsidRPr="00D239C8">
        <w:rPr>
          <w:color w:val="000000"/>
          <w:sz w:val="30"/>
          <w:szCs w:val="30"/>
        </w:rPr>
        <w:t xml:space="preserve"> крупных российских городах для решения обозначенных мною вопросов вместо песка и песчано-соляной смеси применяются современные реагенты.</w:t>
      </w:r>
    </w:p>
    <w:p w:rsidR="00802AAB" w:rsidRPr="00D239C8" w:rsidRDefault="00802AAB" w:rsidP="00D239C8">
      <w:pPr>
        <w:ind w:firstLine="709"/>
        <w:jc w:val="both"/>
        <w:rPr>
          <w:i/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Учитывая э</w:t>
      </w:r>
      <w:r w:rsidR="00CD7555">
        <w:rPr>
          <w:color w:val="000000"/>
          <w:sz w:val="30"/>
          <w:szCs w:val="30"/>
        </w:rPr>
        <w:t xml:space="preserve">тот опыт, нам важно приобрести </w:t>
      </w:r>
      <w:r w:rsidRPr="00D239C8">
        <w:rPr>
          <w:color w:val="000000"/>
          <w:sz w:val="30"/>
          <w:szCs w:val="30"/>
        </w:rPr>
        <w:t>экологически безопасные реагенты.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Ключевым дорожным объектом, как для подготовки проведения универсиады, так и для развития транспортного каркаса Красноярска, является «Автомобильная дорога в створе улицы </w:t>
      </w:r>
      <w:proofErr w:type="spellStart"/>
      <w:r w:rsidRPr="00D239C8">
        <w:rPr>
          <w:color w:val="000000"/>
          <w:sz w:val="30"/>
          <w:szCs w:val="30"/>
        </w:rPr>
        <w:t>Волочаевской</w:t>
      </w:r>
      <w:proofErr w:type="spellEnd"/>
      <w:r w:rsidRPr="00D239C8">
        <w:rPr>
          <w:color w:val="000000"/>
          <w:sz w:val="30"/>
          <w:szCs w:val="30"/>
        </w:rPr>
        <w:t xml:space="preserve"> от ул. Дубровинского до ул. Копылова». По своим масштабам этот проект можно сравнить с возведением в свое время улицы Копылова.  Строительство требует изъятия земельных участков и расположенных на них объектов недвижимого имущества.  Эта работа ведется администрацией города Красноярска. В бюджете 2018 года на данные цели предусмотрены средства в сумме 248 млн. рублей. </w:t>
      </w:r>
    </w:p>
    <w:p w:rsidR="00802AAB" w:rsidRPr="00D239C8" w:rsidRDefault="00802AAB" w:rsidP="00D239C8">
      <w:pPr>
        <w:ind w:firstLine="709"/>
        <w:jc w:val="both"/>
        <w:rPr>
          <w:i/>
          <w:color w:val="000000"/>
          <w:sz w:val="30"/>
          <w:szCs w:val="30"/>
          <w:u w:val="single"/>
        </w:rPr>
      </w:pPr>
      <w:r w:rsidRPr="00D239C8">
        <w:rPr>
          <w:color w:val="000000"/>
          <w:sz w:val="30"/>
          <w:szCs w:val="30"/>
        </w:rPr>
        <w:t xml:space="preserve">Запланированные мероприятия выполняются по графику, но все мы понимаем, что на стройке, тем более на стройке </w:t>
      </w:r>
      <w:r w:rsidR="0038058D">
        <w:rPr>
          <w:color w:val="000000"/>
          <w:sz w:val="30"/>
          <w:szCs w:val="30"/>
        </w:rPr>
        <w:t>такого масштабного, инженерно-</w:t>
      </w:r>
      <w:r w:rsidRPr="00D239C8">
        <w:rPr>
          <w:color w:val="000000"/>
          <w:sz w:val="30"/>
          <w:szCs w:val="30"/>
        </w:rPr>
        <w:t xml:space="preserve">сложного объекта, не бывает без корректировок. А это - и уточнение количества изымаемых объектов, и разница между оценкой стоимости возмещения и оценкой по решению суда. Учитывая имеющийся опыт, когда оценка по решению суда завышалась практически на 40% </w:t>
      </w:r>
      <w:r w:rsidR="00A41F34">
        <w:rPr>
          <w:color w:val="000000"/>
          <w:sz w:val="30"/>
          <w:szCs w:val="30"/>
        </w:rPr>
        <w:t xml:space="preserve">по отношению </w:t>
      </w:r>
      <w:proofErr w:type="gramStart"/>
      <w:r w:rsidR="00A41F34">
        <w:rPr>
          <w:color w:val="000000"/>
          <w:sz w:val="30"/>
          <w:szCs w:val="30"/>
        </w:rPr>
        <w:t>к</w:t>
      </w:r>
      <w:proofErr w:type="gramEnd"/>
      <w:r w:rsidR="00A41F34">
        <w:rPr>
          <w:color w:val="000000"/>
          <w:sz w:val="30"/>
          <w:szCs w:val="30"/>
        </w:rPr>
        <w:t xml:space="preserve"> </w:t>
      </w:r>
      <w:proofErr w:type="gramStart"/>
      <w:r w:rsidR="00A41F34">
        <w:rPr>
          <w:color w:val="000000"/>
          <w:sz w:val="30"/>
          <w:szCs w:val="30"/>
        </w:rPr>
        <w:t>первоначальной</w:t>
      </w:r>
      <w:proofErr w:type="gramEnd"/>
      <w:r w:rsidR="00A41F34">
        <w:rPr>
          <w:color w:val="000000"/>
          <w:sz w:val="30"/>
          <w:szCs w:val="30"/>
        </w:rPr>
        <w:t xml:space="preserve">, </w:t>
      </w:r>
      <w:r w:rsidRPr="00D239C8">
        <w:rPr>
          <w:color w:val="000000"/>
          <w:sz w:val="30"/>
          <w:szCs w:val="30"/>
        </w:rPr>
        <w:t xml:space="preserve">нам необходимо нивелировать риски по своевременному вводу объекта в эксплуатацию. 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Еще один вопрос, требующий пристального внимания – это </w:t>
      </w:r>
      <w:r w:rsidRPr="00D239C8">
        <w:rPr>
          <w:sz w:val="30"/>
          <w:szCs w:val="30"/>
        </w:rPr>
        <w:t xml:space="preserve">благоустройство территории </w:t>
      </w:r>
      <w:r w:rsidR="00CD7555">
        <w:rPr>
          <w:sz w:val="30"/>
          <w:szCs w:val="30"/>
        </w:rPr>
        <w:t>вдоль наиболее загруженных магистралей</w:t>
      </w:r>
      <w:r w:rsidRPr="00D239C8">
        <w:rPr>
          <w:sz w:val="30"/>
          <w:szCs w:val="30"/>
        </w:rPr>
        <w:t xml:space="preserve"> - ул. Копылова и ул. Академика Киренского</w:t>
      </w:r>
      <w:r w:rsidR="00CD7555">
        <w:rPr>
          <w:color w:val="000000"/>
          <w:sz w:val="30"/>
          <w:szCs w:val="30"/>
        </w:rPr>
        <w:t xml:space="preserve">. Для приведения ее в порядок </w:t>
      </w:r>
      <w:r w:rsidRPr="00D239C8">
        <w:rPr>
          <w:color w:val="000000"/>
          <w:sz w:val="30"/>
          <w:szCs w:val="30"/>
        </w:rPr>
        <w:t>необходимо сначала изъять земельные участки и объекты недв</w:t>
      </w:r>
      <w:r w:rsidR="003F37A1">
        <w:rPr>
          <w:color w:val="000000"/>
          <w:sz w:val="30"/>
          <w:szCs w:val="30"/>
        </w:rPr>
        <w:t>ижимого имущества, а потом</w:t>
      </w:r>
      <w:r w:rsidRPr="00D239C8">
        <w:rPr>
          <w:color w:val="000000"/>
          <w:sz w:val="30"/>
          <w:szCs w:val="30"/>
        </w:rPr>
        <w:t xml:space="preserve"> благоустроить территорию. К сожалению, обозначенные объекты были исключены из проекта улицы </w:t>
      </w:r>
      <w:proofErr w:type="spellStart"/>
      <w:r w:rsidRPr="00D239C8">
        <w:rPr>
          <w:color w:val="000000"/>
          <w:sz w:val="30"/>
          <w:szCs w:val="30"/>
        </w:rPr>
        <w:t>Волочаевская</w:t>
      </w:r>
      <w:proofErr w:type="spellEnd"/>
      <w:r w:rsidRPr="00D239C8">
        <w:rPr>
          <w:color w:val="000000"/>
          <w:sz w:val="30"/>
          <w:szCs w:val="30"/>
        </w:rPr>
        <w:t xml:space="preserve">. Но если не провести </w:t>
      </w:r>
      <w:r w:rsidRPr="00D239C8">
        <w:rPr>
          <w:sz w:val="30"/>
          <w:szCs w:val="30"/>
        </w:rPr>
        <w:t xml:space="preserve">требуемые работы, то территория будет похожа на «лоскутное одеяло».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sz w:val="30"/>
          <w:szCs w:val="30"/>
        </w:rPr>
        <w:lastRenderedPageBreak/>
        <w:t>Продолжая тему сноса объектов, обозначу в</w:t>
      </w:r>
      <w:r w:rsidRPr="00D239C8">
        <w:rPr>
          <w:color w:val="000000"/>
          <w:sz w:val="30"/>
          <w:szCs w:val="30"/>
        </w:rPr>
        <w:t>торое базовое направление: переселение горожан из ветхого и аварийного жилья, благоустройство территорий.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Переселение граждан из аварийного жилищного фонда, расположенного вдоль «гостевых </w:t>
      </w:r>
      <w:r w:rsidR="00CD7555">
        <w:rPr>
          <w:color w:val="000000"/>
          <w:sz w:val="30"/>
          <w:szCs w:val="30"/>
        </w:rPr>
        <w:t xml:space="preserve">трасс», начато в текущем году. </w:t>
      </w:r>
      <w:r w:rsidRPr="00D239C8">
        <w:rPr>
          <w:color w:val="000000"/>
          <w:sz w:val="30"/>
          <w:szCs w:val="30"/>
        </w:rPr>
        <w:t xml:space="preserve">Окончание запланировано в январе 2019. Всего в перечень жилых домов, подлежащих расселению, включено 68 объектов в разных районах города. Очень важно, что граждане получают возможность переехать в современное комфортабельное жилье, улучшить качество жизни. </w:t>
      </w:r>
    </w:p>
    <w:p w:rsidR="00802AAB" w:rsidRPr="00D239C8" w:rsidRDefault="00802AAB" w:rsidP="00D239C8">
      <w:pPr>
        <w:ind w:firstLine="709"/>
        <w:jc w:val="both"/>
        <w:rPr>
          <w:strike/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Переселение осуществляется за счет бюджета города и сре</w:t>
      </w:r>
      <w:proofErr w:type="gramStart"/>
      <w:r w:rsidRPr="00D239C8">
        <w:rPr>
          <w:color w:val="000000"/>
          <w:sz w:val="30"/>
          <w:szCs w:val="30"/>
        </w:rPr>
        <w:t>дств кр</w:t>
      </w:r>
      <w:proofErr w:type="gramEnd"/>
      <w:r w:rsidRPr="00D239C8">
        <w:rPr>
          <w:color w:val="000000"/>
          <w:sz w:val="30"/>
          <w:szCs w:val="30"/>
        </w:rPr>
        <w:t xml:space="preserve">аевой субсидии.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В настоящее время по данному направлению в бюджете пре</w:t>
      </w:r>
      <w:r w:rsidR="00A41F34">
        <w:rPr>
          <w:color w:val="000000"/>
          <w:sz w:val="30"/>
          <w:szCs w:val="30"/>
        </w:rPr>
        <w:t>дусмотрены средства на два года</w:t>
      </w:r>
      <w:r w:rsidRPr="00D239C8">
        <w:rPr>
          <w:color w:val="000000"/>
          <w:sz w:val="30"/>
          <w:szCs w:val="30"/>
        </w:rPr>
        <w:t xml:space="preserve"> - 2018 и 2019 годы.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От депутатов городского совета, депутатов законодательного собрания прозвучали вопросы: «Какое переселение может быть в 2019 году? Все должно быть сделано до начала универсиады!» </w:t>
      </w:r>
      <w:proofErr w:type="gramStart"/>
      <w:r w:rsidRPr="00D239C8">
        <w:rPr>
          <w:color w:val="000000"/>
          <w:sz w:val="30"/>
          <w:szCs w:val="30"/>
        </w:rPr>
        <w:t>Принимаем данные аргументы и считаем</w:t>
      </w:r>
      <w:proofErr w:type="gramEnd"/>
      <w:r w:rsidRPr="00D239C8">
        <w:rPr>
          <w:color w:val="000000"/>
          <w:sz w:val="30"/>
          <w:szCs w:val="30"/>
        </w:rPr>
        <w:t xml:space="preserve"> целесообразным переместить ассигнования с 2019 на 2018 год в сумме 400,0 млн. рублей и оставить на 2019 год только 100,0 млн. рублей.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Еще один вопрос, который задают и горожане, и парламентарии, касается благоустройства площадок, где ранее располагались аварийные строения. Конечно, этот вопрос актуален. Для его решения необходимо сначала физически снести аварийные объекты, а затем обустроить на этих участках газоны, пешеходные дорожки, обеспечить освещение, установить малые архитектурные формы.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После проведения ревизии всех программ, направленных на комплексное благоустройство города, сделан вывод, что затраты на данные виды работ не учтены. Понимаем, что администрации необходимо качественно проработать этот вопрос с краевой властью и выполнить поставленную задачу в 2018 году.</w:t>
      </w:r>
    </w:p>
    <w:p w:rsidR="00802AAB" w:rsidRPr="00D239C8" w:rsidRDefault="004845A0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Третье направление –</w:t>
      </w:r>
      <w:r w:rsidR="00802AAB" w:rsidRPr="00D239C8">
        <w:rPr>
          <w:color w:val="000000"/>
          <w:sz w:val="30"/>
          <w:szCs w:val="30"/>
        </w:rPr>
        <w:t xml:space="preserve"> комплексное благоустройство городской среды, дворов и общественных пространств. Озеленение Красноярска.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Для любого человека благоустройство начинается с облика своего двора. 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В 2018 году планируется обустроить 139 дворов многоквартирных домов</w:t>
      </w:r>
      <w:r w:rsidR="004845A0" w:rsidRPr="00D239C8">
        <w:rPr>
          <w:color w:val="000000"/>
          <w:sz w:val="30"/>
          <w:szCs w:val="30"/>
        </w:rPr>
        <w:t xml:space="preserve">. </w:t>
      </w:r>
      <w:r w:rsidRPr="00D239C8">
        <w:rPr>
          <w:color w:val="000000"/>
          <w:sz w:val="30"/>
          <w:szCs w:val="30"/>
        </w:rPr>
        <w:t xml:space="preserve">Эта работа будет проводиться, как уже отмечалось в предыдущем докладе, при непосредственном участии жителей. Граждане сформировали перечень дворов, где будут проведены ремонтные работы. 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Следуя принципу целостного подхода, администрация города запланировала проведение ремонтов дворовых территорий одновременно с ремонтом и капитальным ремонтом проездов к дворовым территориям. 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В предстоящем году в продолжение начатой работы по качественному изменению облика города будет проведено комплексное обустройство 29 общественных пространств.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Будет выполнено:</w:t>
      </w:r>
    </w:p>
    <w:p w:rsidR="00802AAB" w:rsidRPr="00D239C8" w:rsidRDefault="004845A0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устройство </w:t>
      </w:r>
      <w:r w:rsidR="00802AAB" w:rsidRPr="00D239C8">
        <w:rPr>
          <w:color w:val="000000"/>
          <w:sz w:val="30"/>
          <w:szCs w:val="30"/>
        </w:rPr>
        <w:t>газонов</w:t>
      </w:r>
      <w:r w:rsidRPr="00D239C8">
        <w:rPr>
          <w:color w:val="000000"/>
          <w:sz w:val="30"/>
          <w:szCs w:val="30"/>
        </w:rPr>
        <w:t>;</w:t>
      </w:r>
      <w:r w:rsidR="00802AAB" w:rsidRPr="00D239C8">
        <w:rPr>
          <w:color w:val="000000"/>
          <w:sz w:val="30"/>
          <w:szCs w:val="30"/>
        </w:rPr>
        <w:t xml:space="preserve"> </w:t>
      </w:r>
    </w:p>
    <w:p w:rsidR="00802AAB" w:rsidRPr="00D239C8" w:rsidRDefault="004845A0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802AAB" w:rsidRPr="00D239C8">
        <w:rPr>
          <w:color w:val="000000"/>
          <w:sz w:val="30"/>
          <w:szCs w:val="30"/>
        </w:rPr>
        <w:t>ремонт тротуаров</w:t>
      </w:r>
      <w:r w:rsidRPr="00D239C8">
        <w:rPr>
          <w:color w:val="000000"/>
          <w:sz w:val="30"/>
          <w:szCs w:val="30"/>
        </w:rPr>
        <w:t>;</w:t>
      </w:r>
      <w:r w:rsidR="00802AAB" w:rsidRPr="00D239C8">
        <w:rPr>
          <w:color w:val="000000"/>
          <w:sz w:val="30"/>
          <w:szCs w:val="30"/>
        </w:rPr>
        <w:t xml:space="preserve"> </w:t>
      </w:r>
    </w:p>
    <w:p w:rsidR="00802AAB" w:rsidRPr="00D239C8" w:rsidRDefault="004845A0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lastRenderedPageBreak/>
        <w:t xml:space="preserve">– </w:t>
      </w:r>
      <w:r w:rsidR="00802AAB" w:rsidRPr="00D239C8">
        <w:rPr>
          <w:color w:val="000000"/>
          <w:sz w:val="30"/>
          <w:szCs w:val="30"/>
        </w:rPr>
        <w:t>омолаживающая и санитарная обрезка деревьев</w:t>
      </w:r>
      <w:r w:rsidRPr="00D239C8">
        <w:rPr>
          <w:color w:val="000000"/>
          <w:sz w:val="30"/>
          <w:szCs w:val="30"/>
        </w:rPr>
        <w:t>;</w:t>
      </w:r>
    </w:p>
    <w:p w:rsidR="00802AAB" w:rsidRPr="00D239C8" w:rsidRDefault="004845A0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A41F34">
        <w:rPr>
          <w:color w:val="000000"/>
          <w:sz w:val="30"/>
          <w:szCs w:val="30"/>
        </w:rPr>
        <w:t xml:space="preserve">установка </w:t>
      </w:r>
      <w:r w:rsidR="00802AAB" w:rsidRPr="00D239C8">
        <w:rPr>
          <w:color w:val="000000"/>
          <w:sz w:val="30"/>
          <w:szCs w:val="30"/>
        </w:rPr>
        <w:t>малых архитектурных форм</w:t>
      </w:r>
      <w:r w:rsidRPr="00D239C8">
        <w:rPr>
          <w:color w:val="000000"/>
          <w:sz w:val="30"/>
          <w:szCs w:val="30"/>
        </w:rPr>
        <w:t>;</w:t>
      </w:r>
    </w:p>
    <w:p w:rsidR="00802AAB" w:rsidRPr="00D239C8" w:rsidRDefault="004845A0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– </w:t>
      </w:r>
      <w:r w:rsidR="00802AAB" w:rsidRPr="00D239C8">
        <w:rPr>
          <w:color w:val="000000"/>
          <w:sz w:val="30"/>
          <w:szCs w:val="30"/>
        </w:rPr>
        <w:t>замена светильников</w:t>
      </w:r>
      <w:r w:rsidRPr="00D239C8">
        <w:rPr>
          <w:color w:val="000000"/>
          <w:sz w:val="30"/>
          <w:szCs w:val="30"/>
        </w:rPr>
        <w:t>;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и ряд других работ. 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В настоящее время идет работа по согласованию с Советом по развитию местного </w:t>
      </w:r>
      <w:proofErr w:type="gramStart"/>
      <w:r w:rsidRPr="00D239C8">
        <w:rPr>
          <w:color w:val="000000"/>
          <w:sz w:val="30"/>
          <w:szCs w:val="30"/>
        </w:rPr>
        <w:t>самоуправления Красноярского края проектов благоустройства общественных пространств</w:t>
      </w:r>
      <w:proofErr w:type="gramEnd"/>
      <w:r w:rsidRPr="00D239C8">
        <w:rPr>
          <w:color w:val="000000"/>
          <w:sz w:val="30"/>
          <w:szCs w:val="30"/>
        </w:rPr>
        <w:t>. И наша задача завершить ее в декабре.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Учитывая опыт нынешнего года, особое внимание будет уделено демонтажу газонных и других видов ограждений, создающих излишние преграды.  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Озеленение города. Это направление позволяет добиваться как гармоничного изменения облика городских улиц и общественных пространств, так и решения вопроса снижения нагрузки на экологию.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Учитывая справедливые требования горожан, депутатов определены 79 мест посадо</w:t>
      </w:r>
      <w:r w:rsidR="004845A0" w:rsidRPr="00D239C8">
        <w:rPr>
          <w:color w:val="000000"/>
          <w:sz w:val="30"/>
          <w:szCs w:val="30"/>
        </w:rPr>
        <w:t xml:space="preserve">к деревьев в каждом районе </w:t>
      </w:r>
      <w:r w:rsidRPr="00D239C8">
        <w:rPr>
          <w:color w:val="000000"/>
          <w:sz w:val="30"/>
          <w:szCs w:val="30"/>
        </w:rPr>
        <w:t>Красноярска.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Без </w:t>
      </w:r>
      <w:r w:rsidR="004845A0" w:rsidRPr="00D239C8">
        <w:rPr>
          <w:color w:val="000000"/>
          <w:sz w:val="30"/>
          <w:szCs w:val="30"/>
        </w:rPr>
        <w:t xml:space="preserve">учета компенсационных посадок, </w:t>
      </w:r>
      <w:r w:rsidRPr="00D239C8">
        <w:rPr>
          <w:color w:val="000000"/>
          <w:sz w:val="30"/>
          <w:szCs w:val="30"/>
        </w:rPr>
        <w:t>в городе будет высажено 12 000 крупномерных деревьев</w:t>
      </w:r>
      <w:r w:rsidR="004845A0" w:rsidRPr="00D239C8">
        <w:rPr>
          <w:color w:val="000000"/>
          <w:sz w:val="30"/>
          <w:szCs w:val="30"/>
        </w:rPr>
        <w:t xml:space="preserve">. </w:t>
      </w:r>
      <w:r w:rsidRPr="00D239C8">
        <w:rPr>
          <w:color w:val="000000"/>
          <w:sz w:val="30"/>
          <w:szCs w:val="30"/>
        </w:rPr>
        <w:t xml:space="preserve">Среди них </w:t>
      </w:r>
      <w:r w:rsidR="004845A0" w:rsidRPr="00D239C8">
        <w:rPr>
          <w:color w:val="000000"/>
          <w:sz w:val="30"/>
          <w:szCs w:val="30"/>
        </w:rPr>
        <w:t>–</w:t>
      </w:r>
      <w:r w:rsidRPr="00D239C8">
        <w:rPr>
          <w:color w:val="000000"/>
          <w:sz w:val="30"/>
          <w:szCs w:val="30"/>
        </w:rPr>
        <w:t xml:space="preserve"> представители хвойных и лиственных пород с хорошей степенью приживаемости в городских условиях.</w:t>
      </w:r>
    </w:p>
    <w:p w:rsidR="00802AAB" w:rsidRPr="00D239C8" w:rsidRDefault="00802AAB" w:rsidP="00D239C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Обустройство территорий вблизи спортивных объектов Универсиады, «точек притяжения» для красноярцев и гостей города – это следующее направление комплексных работ по благоустройству в 2018 году.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rStyle w:val="aff1"/>
          <w:b w:val="0"/>
          <w:iCs/>
          <w:sz w:val="30"/>
          <w:szCs w:val="30"/>
        </w:rPr>
        <w:t>Знаковым объектом, где пройдет открытие игр Универсиады, является комплекс</w:t>
      </w:r>
      <w:r w:rsidRPr="00D239C8">
        <w:rPr>
          <w:rStyle w:val="aff1"/>
          <w:iCs/>
          <w:sz w:val="30"/>
          <w:szCs w:val="30"/>
        </w:rPr>
        <w:t xml:space="preserve"> </w:t>
      </w:r>
      <w:r w:rsidRPr="00D239C8">
        <w:rPr>
          <w:sz w:val="30"/>
          <w:szCs w:val="30"/>
        </w:rPr>
        <w:t>«</w:t>
      </w:r>
      <w:proofErr w:type="spellStart"/>
      <w:r w:rsidRPr="00D239C8">
        <w:rPr>
          <w:sz w:val="30"/>
          <w:szCs w:val="30"/>
        </w:rPr>
        <w:t>Платинум</w:t>
      </w:r>
      <w:proofErr w:type="spellEnd"/>
      <w:r w:rsidRPr="00D239C8">
        <w:rPr>
          <w:sz w:val="30"/>
          <w:szCs w:val="30"/>
        </w:rPr>
        <w:t xml:space="preserve"> Арена». В границах микрорайона «Тихие Зори» организованы работы, направленные на комплексную подготовку к приему гостей и проведению международных соревнований.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Так, в частности, мы уже начали работы по «Строительству правобережных очистных сооружений», «</w:t>
      </w:r>
      <w:proofErr w:type="spellStart"/>
      <w:r w:rsidRPr="00D239C8">
        <w:rPr>
          <w:sz w:val="30"/>
          <w:szCs w:val="30"/>
        </w:rPr>
        <w:t>Берегоукрепление</w:t>
      </w:r>
      <w:proofErr w:type="spellEnd"/>
      <w:r w:rsidRPr="00D239C8">
        <w:rPr>
          <w:sz w:val="30"/>
          <w:szCs w:val="30"/>
        </w:rPr>
        <w:t xml:space="preserve"> правого берега реки Енисей». В совокупности данные проекты позволят исключить возможность возникновения аварийных ситуаций. Модернизация системы очистки сточных вод особенно важна в реалиях сегодняшнего дня, когда ведется строительство объекта универсиады. Это так называемые превентивные меры. Общий объем средств, предусмотренных на реализацию вышеуказанных мероприятий – почти 200 млн. рублей.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2018 году на прилегающей к «</w:t>
      </w:r>
      <w:proofErr w:type="spellStart"/>
      <w:r w:rsidRPr="00D239C8">
        <w:rPr>
          <w:sz w:val="30"/>
          <w:szCs w:val="30"/>
        </w:rPr>
        <w:t>Платинум</w:t>
      </w:r>
      <w:proofErr w:type="spellEnd"/>
      <w:r w:rsidRPr="00D239C8">
        <w:rPr>
          <w:sz w:val="30"/>
          <w:szCs w:val="30"/>
        </w:rPr>
        <w:t xml:space="preserve"> Арене» территории будет устроена плоскостная парковка, посажены деревья, обеспечено освещение, установлены малые архитектурные формы. Средства предусмотрены в размере 107,0 млн. рублей.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левобережной части города ведется строительство ледовой арены на улице Партизана Железняка. Здесь также запланирован ряд мероприятий, формирующих праздничный, гостеприимный облик прилегающей территории.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Говоря о «точках притяжения» горожан, важно отметить, что Красноярск обладает уникальным природным ландшафтом, включающим в себя известные и любимые острова: </w:t>
      </w:r>
      <w:proofErr w:type="spellStart"/>
      <w:r w:rsidRPr="00D239C8">
        <w:rPr>
          <w:sz w:val="30"/>
          <w:szCs w:val="30"/>
        </w:rPr>
        <w:t>Татышев</w:t>
      </w:r>
      <w:proofErr w:type="spellEnd"/>
      <w:r w:rsidRPr="00D239C8">
        <w:rPr>
          <w:sz w:val="30"/>
          <w:szCs w:val="30"/>
        </w:rPr>
        <w:t xml:space="preserve">, Молокова, Отдыха.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В 2018 году на островах будет продолжено формирование дорожно-</w:t>
      </w:r>
      <w:proofErr w:type="spellStart"/>
      <w:r w:rsidRPr="00D239C8">
        <w:rPr>
          <w:sz w:val="30"/>
          <w:szCs w:val="30"/>
        </w:rPr>
        <w:t>тропиночной</w:t>
      </w:r>
      <w:proofErr w:type="spellEnd"/>
      <w:r w:rsidRPr="00D239C8">
        <w:rPr>
          <w:sz w:val="30"/>
          <w:szCs w:val="30"/>
        </w:rPr>
        <w:t xml:space="preserve"> с</w:t>
      </w:r>
      <w:r w:rsidR="00241F3B" w:rsidRPr="00D239C8">
        <w:rPr>
          <w:sz w:val="30"/>
          <w:szCs w:val="30"/>
        </w:rPr>
        <w:t>е</w:t>
      </w:r>
      <w:r w:rsidRPr="00D239C8">
        <w:rPr>
          <w:sz w:val="30"/>
          <w:szCs w:val="30"/>
        </w:rPr>
        <w:t xml:space="preserve">ти, установка плоскостных спортивных сооружений и малых архитектурных форм, создание парка универсиады…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Реализация мероприятий по качественному преобразованию  проводится за счет средств бюджета города и сре</w:t>
      </w:r>
      <w:proofErr w:type="gramStart"/>
      <w:r w:rsidRPr="00D239C8">
        <w:rPr>
          <w:sz w:val="30"/>
          <w:szCs w:val="30"/>
        </w:rPr>
        <w:t>дств кр</w:t>
      </w:r>
      <w:proofErr w:type="gramEnd"/>
      <w:r w:rsidRPr="00D239C8">
        <w:rPr>
          <w:sz w:val="30"/>
          <w:szCs w:val="30"/>
        </w:rPr>
        <w:t xml:space="preserve">аевой субсидии (в 2018 году – 372,0 млн. рублей). Для завершения работ необходимо перенести с </w:t>
      </w:r>
      <w:r w:rsidR="002A72CC">
        <w:rPr>
          <w:sz w:val="30"/>
          <w:szCs w:val="30"/>
        </w:rPr>
        <w:t>2019</w:t>
      </w:r>
      <w:r w:rsidRPr="00D239C8">
        <w:rPr>
          <w:sz w:val="30"/>
          <w:szCs w:val="30"/>
        </w:rPr>
        <w:t xml:space="preserve"> на 2018 год средства субсидии в сумме 436,0 млн. рублей.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Качественное изменение светового облика краевой столицы – еще одно направление благоустройства.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2018 году </w:t>
      </w:r>
      <w:r w:rsidRPr="00D62BA0">
        <w:rPr>
          <w:sz w:val="30"/>
          <w:szCs w:val="30"/>
        </w:rPr>
        <w:t>будет проведен ремонт фасадов 54 жилых домов в исторической части Красноярска.</w:t>
      </w:r>
      <w:r w:rsidRPr="00D239C8">
        <w:rPr>
          <w:sz w:val="30"/>
          <w:szCs w:val="30"/>
        </w:rPr>
        <w:t xml:space="preserve"> Акцентом в этой работе стан</w:t>
      </w:r>
      <w:r w:rsidR="00241F3B" w:rsidRPr="00D239C8">
        <w:rPr>
          <w:sz w:val="30"/>
          <w:szCs w:val="30"/>
        </w:rPr>
        <w:t>ет</w:t>
      </w:r>
      <w:r w:rsidRPr="00D239C8">
        <w:rPr>
          <w:sz w:val="30"/>
          <w:szCs w:val="30"/>
        </w:rPr>
        <w:t xml:space="preserve"> архитектурно-художественная подсветка 27 фасадов зданий. Они получат совершенно новый световой облик. </w:t>
      </w:r>
    </w:p>
    <w:p w:rsidR="00802AAB" w:rsidRPr="00D239C8" w:rsidRDefault="00802AAB" w:rsidP="00D239C8">
      <w:pPr>
        <w:ind w:firstLine="708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Также запланировано устройство освещения почти 52 километров городских улиц</w:t>
      </w:r>
      <w:r w:rsidR="00241F3B" w:rsidRPr="00D239C8">
        <w:rPr>
          <w:sz w:val="30"/>
          <w:szCs w:val="30"/>
        </w:rPr>
        <w:t xml:space="preserve">. </w:t>
      </w:r>
      <w:r w:rsidRPr="00D239C8">
        <w:rPr>
          <w:sz w:val="30"/>
          <w:szCs w:val="30"/>
        </w:rPr>
        <w:t>Будут заменены светильники, изношен</w:t>
      </w:r>
      <w:r w:rsidR="00241F3B" w:rsidRPr="00D239C8">
        <w:rPr>
          <w:sz w:val="30"/>
          <w:szCs w:val="30"/>
        </w:rPr>
        <w:t>ные сети, трансформаторы.</w:t>
      </w:r>
    </w:p>
    <w:p w:rsidR="00802AAB" w:rsidRPr="00D239C8" w:rsidRDefault="00802AAB" w:rsidP="00D239C8">
      <w:pPr>
        <w:ind w:firstLine="708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Направление, включающее в себя актуальные вопросы, решение которых нельзя оставить «на потом» - инфраструктурное развитие и снижение рисков возникновения аварий и чрезвычайных ситуаций.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Для того</w:t>
      </w:r>
      <w:proofErr w:type="gramStart"/>
      <w:r w:rsidRPr="00D239C8">
        <w:rPr>
          <w:sz w:val="30"/>
          <w:szCs w:val="30"/>
        </w:rPr>
        <w:t>,</w:t>
      </w:r>
      <w:proofErr w:type="gramEnd"/>
      <w:r w:rsidRPr="00D239C8">
        <w:rPr>
          <w:sz w:val="30"/>
          <w:szCs w:val="30"/>
        </w:rPr>
        <w:t xml:space="preserve"> чтобы снизить риск возникновения аварийных ситуаций, в частности, в районе строящегося комплекса по ул. Партизана Железняка, необходимо </w:t>
      </w:r>
      <w:r w:rsidRPr="00D239C8">
        <w:rPr>
          <w:color w:val="000000"/>
          <w:sz w:val="30"/>
          <w:szCs w:val="30"/>
        </w:rPr>
        <w:t>произвести реконструкцию л</w:t>
      </w:r>
      <w:r w:rsidR="00241F3B" w:rsidRPr="00D239C8">
        <w:rPr>
          <w:color w:val="000000"/>
          <w:sz w:val="30"/>
          <w:szCs w:val="30"/>
        </w:rPr>
        <w:t>и</w:t>
      </w:r>
      <w:r w:rsidRPr="00D239C8">
        <w:rPr>
          <w:color w:val="000000"/>
          <w:sz w:val="30"/>
          <w:szCs w:val="30"/>
        </w:rPr>
        <w:t>вневой канализации микрорайона «</w:t>
      </w:r>
      <w:proofErr w:type="spellStart"/>
      <w:r w:rsidRPr="00D239C8">
        <w:rPr>
          <w:color w:val="000000"/>
          <w:sz w:val="30"/>
          <w:szCs w:val="30"/>
        </w:rPr>
        <w:t>Взлётка</w:t>
      </w:r>
      <w:proofErr w:type="spellEnd"/>
      <w:r w:rsidRPr="00D239C8">
        <w:rPr>
          <w:color w:val="000000"/>
          <w:sz w:val="30"/>
          <w:szCs w:val="30"/>
        </w:rPr>
        <w:t>», устроить современные очистные сооружения.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Для решения вопроса по заказу администрации завершается выполнение проектно-сметной документации.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>Строительство требует дополнительного финансового обесп</w:t>
      </w:r>
      <w:r w:rsidR="00D62BA0" w:rsidRPr="00D62BA0">
        <w:rPr>
          <w:color w:val="000000"/>
          <w:sz w:val="30"/>
          <w:szCs w:val="30"/>
        </w:rPr>
        <w:t>е</w:t>
      </w:r>
      <w:r w:rsidRPr="00D239C8">
        <w:rPr>
          <w:color w:val="000000"/>
          <w:sz w:val="30"/>
          <w:szCs w:val="30"/>
        </w:rPr>
        <w:t>чения</w:t>
      </w:r>
      <w:r w:rsidR="00F10A98">
        <w:rPr>
          <w:color w:val="000000"/>
          <w:sz w:val="30"/>
          <w:szCs w:val="30"/>
        </w:rPr>
        <w:t>.</w:t>
      </w:r>
      <w:r w:rsidRPr="00D239C8">
        <w:rPr>
          <w:color w:val="000000"/>
          <w:sz w:val="30"/>
          <w:szCs w:val="30"/>
        </w:rPr>
        <w:t xml:space="preserve">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Еще один объект, который </w:t>
      </w:r>
      <w:proofErr w:type="gramStart"/>
      <w:r w:rsidRPr="00D239C8">
        <w:rPr>
          <w:sz w:val="30"/>
          <w:szCs w:val="30"/>
        </w:rPr>
        <w:t>вызывает опасения и требует</w:t>
      </w:r>
      <w:proofErr w:type="gramEnd"/>
      <w:r w:rsidRPr="00D239C8">
        <w:rPr>
          <w:sz w:val="30"/>
          <w:szCs w:val="30"/>
        </w:rPr>
        <w:t xml:space="preserve"> капитального ремонта - проходной коллектор, расположенный на пр. Ульяновский. Он построен в 60</w:t>
      </w:r>
      <w:r w:rsidR="00F10A98">
        <w:rPr>
          <w:sz w:val="30"/>
          <w:szCs w:val="30"/>
        </w:rPr>
        <w:t>-х</w:t>
      </w:r>
      <w:r w:rsidRPr="00D239C8">
        <w:rPr>
          <w:sz w:val="30"/>
          <w:szCs w:val="30"/>
        </w:rPr>
        <w:t xml:space="preserve"> годах, и за время эксплуатации капитальный ремонт не проводился ни разу. Мы достигли договоренности с представителями </w:t>
      </w:r>
      <w:proofErr w:type="gramStart"/>
      <w:r w:rsidRPr="00D239C8">
        <w:rPr>
          <w:sz w:val="30"/>
          <w:szCs w:val="30"/>
        </w:rPr>
        <w:t>бизнес-сообщества</w:t>
      </w:r>
      <w:proofErr w:type="gramEnd"/>
      <w:r w:rsidRPr="00D239C8">
        <w:rPr>
          <w:sz w:val="30"/>
          <w:szCs w:val="30"/>
        </w:rPr>
        <w:t xml:space="preserve"> о совместном выполнении данных работ, с вложением средств 50 на 50.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Кроме того, существует необходимость капитального ремонта водопроводных сетей</w:t>
      </w:r>
      <w:r w:rsidR="00241F3B" w:rsidRPr="00D239C8">
        <w:rPr>
          <w:sz w:val="30"/>
          <w:szCs w:val="30"/>
        </w:rPr>
        <w:t xml:space="preserve">. </w:t>
      </w:r>
      <w:r w:rsidRPr="00D239C8">
        <w:rPr>
          <w:sz w:val="30"/>
          <w:szCs w:val="30"/>
        </w:rPr>
        <w:t>Это позволит повысить качество и надежность предоставления услуг питьевого водоснабжения,  снизить количество аварийных ситуаций.</w:t>
      </w:r>
    </w:p>
    <w:p w:rsidR="00802AAB" w:rsidRPr="00D239C8" w:rsidRDefault="00802AAB" w:rsidP="00D239C8">
      <w:pPr>
        <w:ind w:firstLine="709"/>
        <w:jc w:val="both"/>
        <w:rPr>
          <w:strike/>
          <w:sz w:val="30"/>
          <w:szCs w:val="30"/>
        </w:rPr>
      </w:pPr>
      <w:r w:rsidRPr="00D239C8">
        <w:rPr>
          <w:sz w:val="30"/>
          <w:szCs w:val="30"/>
        </w:rPr>
        <w:t xml:space="preserve">Еще один вопрос – обеспечение безопасности проведения универсиады. </w:t>
      </w:r>
    </w:p>
    <w:p w:rsidR="00802AAB" w:rsidRPr="00D239C8" w:rsidRDefault="00802AAB" w:rsidP="00D239C8">
      <w:pPr>
        <w:ind w:firstLine="709"/>
        <w:jc w:val="both"/>
        <w:rPr>
          <w:color w:val="000000"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Это в первую очередь – выполнение требования силовых структур о создании безопасного периметра автопарка Универсиады и оснащение единой дежурной диспетчерской службы, в том числе для организации каналов связи с экстренными оперативными службами.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Завершающее направление </w:t>
      </w:r>
      <w:r w:rsidR="00241F3B" w:rsidRPr="00D239C8">
        <w:rPr>
          <w:sz w:val="30"/>
          <w:szCs w:val="30"/>
        </w:rPr>
        <w:t xml:space="preserve">– </w:t>
      </w:r>
      <w:r w:rsidRPr="00D239C8">
        <w:rPr>
          <w:sz w:val="30"/>
          <w:szCs w:val="30"/>
        </w:rPr>
        <w:t>создание уникальных видовых символов Универсиады-2019, олицетворяющих красоту нашего города.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 xml:space="preserve">Администрацией города совместно с архитектурным сообществом формируется перечень предложений, направленных на создание знаковых проектов городских изменений.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Это, к примеру, подсветка Вантового моста, скалы </w:t>
      </w:r>
      <w:proofErr w:type="gramStart"/>
      <w:r w:rsidRPr="00D239C8">
        <w:rPr>
          <w:sz w:val="30"/>
          <w:szCs w:val="30"/>
        </w:rPr>
        <w:t>Так-Мак</w:t>
      </w:r>
      <w:proofErr w:type="gramEnd"/>
      <w:r w:rsidRPr="00D239C8">
        <w:rPr>
          <w:sz w:val="30"/>
          <w:szCs w:val="30"/>
        </w:rPr>
        <w:t xml:space="preserve">, оформление видовых площадок на Николаевской сопке и Караульной горе. 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Реализация этих мероприятий запланирована с участием </w:t>
      </w:r>
      <w:proofErr w:type="gramStart"/>
      <w:r w:rsidRPr="00D239C8">
        <w:rPr>
          <w:sz w:val="30"/>
          <w:szCs w:val="30"/>
        </w:rPr>
        <w:t>бизнес-сообщества</w:t>
      </w:r>
      <w:proofErr w:type="gramEnd"/>
      <w:r w:rsidRPr="00D239C8">
        <w:rPr>
          <w:sz w:val="30"/>
          <w:szCs w:val="30"/>
        </w:rPr>
        <w:t xml:space="preserve"> как в части финансового обеспечения, так и непосредственного исполнения.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Уникальные видовые символы станут для горожан и гостей города точками притяжения на карте Красноярска, наследием Универсиады, которое будет служить горожанам. </w:t>
      </w:r>
    </w:p>
    <w:p w:rsidR="00802AAB" w:rsidRPr="00D239C8" w:rsidRDefault="00802AAB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Принимая во внимание, что не на все озвученные направления есть средства в бюджете и, понимая важность задач, требующих решения в завершающий перед Универсиадой год, в настоящее время проводится совместная работа города и края по обеспечению потребности в средствах.</w:t>
      </w:r>
    </w:p>
    <w:p w:rsidR="00802AAB" w:rsidRPr="00D239C8" w:rsidRDefault="00802AAB" w:rsidP="00D239C8">
      <w:pPr>
        <w:pStyle w:val="af8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3F37A1" w:rsidRPr="00D239C8" w:rsidRDefault="008D0BC8" w:rsidP="003F37A1">
      <w:pPr>
        <w:pStyle w:val="af8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F37A1">
        <w:rPr>
          <w:rFonts w:ascii="Times New Roman" w:hAnsi="Times New Roman" w:cs="Times New Roman"/>
          <w:b/>
          <w:sz w:val="30"/>
          <w:szCs w:val="30"/>
        </w:rPr>
        <w:t>5</w:t>
      </w:r>
      <w:r w:rsidRPr="00D239C8">
        <w:rPr>
          <w:b/>
          <w:sz w:val="30"/>
          <w:szCs w:val="30"/>
        </w:rPr>
        <w:t xml:space="preserve">. </w:t>
      </w:r>
      <w:r w:rsidR="003F37A1" w:rsidRPr="00D239C8">
        <w:rPr>
          <w:rFonts w:ascii="Times New Roman" w:hAnsi="Times New Roman"/>
          <w:b/>
          <w:sz w:val="30"/>
          <w:szCs w:val="30"/>
        </w:rPr>
        <w:t>Доклад Иванов</w:t>
      </w:r>
      <w:r w:rsidR="003F37A1">
        <w:rPr>
          <w:rFonts w:ascii="Times New Roman" w:hAnsi="Times New Roman"/>
          <w:b/>
          <w:sz w:val="30"/>
          <w:szCs w:val="30"/>
        </w:rPr>
        <w:t>ой</w:t>
      </w:r>
      <w:r w:rsidR="003F37A1" w:rsidRPr="00D239C8">
        <w:rPr>
          <w:rFonts w:ascii="Times New Roman" w:hAnsi="Times New Roman"/>
          <w:b/>
          <w:sz w:val="30"/>
          <w:szCs w:val="30"/>
        </w:rPr>
        <w:t xml:space="preserve"> А.С.</w:t>
      </w:r>
    </w:p>
    <w:p w:rsidR="003F37A1" w:rsidRPr="00D239C8" w:rsidRDefault="003F37A1" w:rsidP="003F37A1">
      <w:pPr>
        <w:pStyle w:val="af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Комфортные условия проживания жителей являются неотъемлемой частью стабильности гражданского общества. В настоящее время взаимоотношения власти и населения вышли на новый уровень развития, в обществе увеличивается количество граждан с активной жизненной позицией.</w:t>
      </w:r>
    </w:p>
    <w:p w:rsidR="003F37A1" w:rsidRPr="00D239C8" w:rsidRDefault="003F37A1" w:rsidP="003F37A1">
      <w:pPr>
        <w:pStyle w:val="af8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В своих неоднократных выступлениях Президент страны выделяет работу с населением в любых формах взаимоотношений как основной приоритет государственной политики, что чем ближе органы власти  будут выходить на прямой диалог с гражданами, тем быстрее будут понимать проблематику и находить пути решения проблем. </w:t>
      </w:r>
    </w:p>
    <w:p w:rsidR="003F37A1" w:rsidRPr="00D239C8" w:rsidRDefault="003F37A1" w:rsidP="003F37A1">
      <w:pPr>
        <w:pStyle w:val="af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Работа с населением включает в себя разные </w:t>
      </w:r>
      <w:proofErr w:type="gramStart"/>
      <w:r w:rsidRPr="00D239C8">
        <w:rPr>
          <w:rFonts w:ascii="Times New Roman" w:hAnsi="Times New Roman" w:cs="Times New Roman"/>
          <w:sz w:val="30"/>
          <w:szCs w:val="30"/>
        </w:rPr>
        <w:t>направления</w:t>
      </w:r>
      <w:proofErr w:type="gramEnd"/>
      <w:r w:rsidRPr="00D239C8">
        <w:rPr>
          <w:rFonts w:ascii="Times New Roman" w:hAnsi="Times New Roman" w:cs="Times New Roman"/>
          <w:sz w:val="30"/>
          <w:szCs w:val="30"/>
        </w:rPr>
        <w:t xml:space="preserve">: главным из </w:t>
      </w:r>
      <w:proofErr w:type="gramStart"/>
      <w:r w:rsidRPr="00D239C8">
        <w:rPr>
          <w:rFonts w:ascii="Times New Roman" w:hAnsi="Times New Roman" w:cs="Times New Roman"/>
          <w:sz w:val="30"/>
          <w:szCs w:val="30"/>
        </w:rPr>
        <w:t>которых</w:t>
      </w:r>
      <w:proofErr w:type="gramEnd"/>
      <w:r w:rsidRPr="00D239C8">
        <w:rPr>
          <w:rFonts w:ascii="Times New Roman" w:hAnsi="Times New Roman" w:cs="Times New Roman"/>
          <w:sz w:val="30"/>
          <w:szCs w:val="30"/>
        </w:rPr>
        <w:t xml:space="preserve"> является благоустройство территорий, поэтому наши проекты связаны с этим направлением.</w:t>
      </w:r>
    </w:p>
    <w:p w:rsidR="003F37A1" w:rsidRPr="00D239C8" w:rsidRDefault="003F37A1" w:rsidP="003F37A1">
      <w:pPr>
        <w:pStyle w:val="af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Системность этой работы</w:t>
      </w:r>
      <w:r>
        <w:rPr>
          <w:rFonts w:ascii="Times New Roman" w:hAnsi="Times New Roman" w:cs="Times New Roman"/>
          <w:sz w:val="30"/>
          <w:szCs w:val="30"/>
        </w:rPr>
        <w:t xml:space="preserve"> способствовала</w:t>
      </w:r>
      <w:r w:rsidRPr="00D239C8">
        <w:rPr>
          <w:rFonts w:ascii="Times New Roman" w:hAnsi="Times New Roman" w:cs="Times New Roman"/>
          <w:sz w:val="30"/>
          <w:szCs w:val="30"/>
        </w:rPr>
        <w:t xml:space="preserve"> развитию гражданских инициатив на территории района.</w:t>
      </w:r>
    </w:p>
    <w:p w:rsidR="003F37A1" w:rsidRPr="00D239C8" w:rsidRDefault="003F37A1" w:rsidP="003F37A1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Идея реализации проекта инициативный бюджет возникла не вчера и не сегодня. Этот проект реализовывался в конце 80-х в Бразилии, в 1996г на конференции в Стамбуле Инициативный бюджет получил признан</w:t>
      </w:r>
      <w:r>
        <w:rPr>
          <w:rFonts w:ascii="Times New Roman" w:hAnsi="Times New Roman" w:cs="Times New Roman"/>
          <w:sz w:val="30"/>
          <w:szCs w:val="30"/>
        </w:rPr>
        <w:t>ие</w:t>
      </w:r>
      <w:r w:rsidRPr="00D239C8">
        <w:rPr>
          <w:rFonts w:ascii="Times New Roman" w:hAnsi="Times New Roman" w:cs="Times New Roman"/>
          <w:sz w:val="30"/>
          <w:szCs w:val="30"/>
        </w:rPr>
        <w:t xml:space="preserve"> на международном уровне как одна из лучших практик.</w:t>
      </w:r>
    </w:p>
    <w:p w:rsidR="003F37A1" w:rsidRPr="00D239C8" w:rsidRDefault="003F37A1" w:rsidP="003F37A1">
      <w:pPr>
        <w:pStyle w:val="af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России он реализовывался</w:t>
      </w:r>
      <w:r w:rsidRPr="00D239C8">
        <w:rPr>
          <w:rFonts w:ascii="Times New Roman" w:hAnsi="Times New Roman" w:cs="Times New Roman"/>
          <w:sz w:val="30"/>
          <w:szCs w:val="30"/>
        </w:rPr>
        <w:t xml:space="preserve"> с 2007г в Ставропольском крае, Тверской области, Кировской и Нижегородской областях, Хабаровском крае и Еврейской АО, Северной Осетии и Алании. Всего было реализовано 4000 проектов.</w:t>
      </w:r>
    </w:p>
    <w:p w:rsidR="003F37A1" w:rsidRPr="00D239C8" w:rsidRDefault="003F37A1" w:rsidP="003F37A1">
      <w:pPr>
        <w:pStyle w:val="af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Основной целью реализации проекта является участие граждан в становлении и развитии местного самоуправления. Инициатива жителей, учреждений и организаций разных форм собственности, ин</w:t>
      </w:r>
      <w:r>
        <w:rPr>
          <w:rFonts w:ascii="Times New Roman" w:hAnsi="Times New Roman" w:cs="Times New Roman"/>
          <w:sz w:val="30"/>
          <w:szCs w:val="30"/>
        </w:rPr>
        <w:t xml:space="preserve">дивидуальных предпринимателей, </w:t>
      </w:r>
      <w:r w:rsidRPr="00D239C8">
        <w:rPr>
          <w:rFonts w:ascii="Times New Roman" w:hAnsi="Times New Roman" w:cs="Times New Roman"/>
          <w:sz w:val="30"/>
          <w:szCs w:val="30"/>
        </w:rPr>
        <w:t>бизнес сообществ является главным приоритетом проекта.</w:t>
      </w:r>
    </w:p>
    <w:p w:rsidR="003F37A1" w:rsidRPr="00D239C8" w:rsidRDefault="003F37A1" w:rsidP="003F37A1">
      <w:pPr>
        <w:pStyle w:val="af8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lastRenderedPageBreak/>
        <w:t>На территории Советского района 317 тыс</w:t>
      </w:r>
      <w:r>
        <w:rPr>
          <w:rFonts w:ascii="Times New Roman" w:hAnsi="Times New Roman" w:cs="Times New Roman"/>
          <w:sz w:val="30"/>
          <w:szCs w:val="30"/>
        </w:rPr>
        <w:t>. жителей 1 127 многоквартирных домов.</w:t>
      </w:r>
      <w:r w:rsidRPr="00D239C8">
        <w:rPr>
          <w:rFonts w:ascii="Times New Roman" w:hAnsi="Times New Roman" w:cs="Times New Roman"/>
          <w:sz w:val="30"/>
          <w:szCs w:val="30"/>
        </w:rPr>
        <w:t xml:space="preserve"> Район включает 4 микрорайона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239C8">
        <w:rPr>
          <w:rFonts w:ascii="Times New Roman" w:hAnsi="Times New Roman" w:cs="Times New Roman"/>
          <w:sz w:val="30"/>
          <w:szCs w:val="30"/>
        </w:rPr>
        <w:t xml:space="preserve"> На всех территориях проживает разный социальный состав населения. </w:t>
      </w:r>
      <w:proofErr w:type="spellStart"/>
      <w:r w:rsidRPr="00D239C8">
        <w:rPr>
          <w:rFonts w:ascii="Times New Roman" w:hAnsi="Times New Roman" w:cs="Times New Roman"/>
          <w:sz w:val="30"/>
          <w:szCs w:val="30"/>
        </w:rPr>
        <w:t>Взлетк</w:t>
      </w:r>
      <w:r>
        <w:rPr>
          <w:rFonts w:ascii="Times New Roman" w:hAnsi="Times New Roman" w:cs="Times New Roman"/>
          <w:sz w:val="30"/>
          <w:szCs w:val="30"/>
        </w:rPr>
        <w:t>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239C8">
        <w:rPr>
          <w:rFonts w:ascii="Times New Roman" w:hAnsi="Times New Roman" w:cs="Times New Roman"/>
          <w:sz w:val="30"/>
          <w:szCs w:val="30"/>
        </w:rPr>
        <w:t xml:space="preserve">и </w:t>
      </w:r>
      <w:proofErr w:type="spellStart"/>
      <w:r>
        <w:rPr>
          <w:rFonts w:ascii="Times New Roman" w:hAnsi="Times New Roman" w:cs="Times New Roman"/>
          <w:sz w:val="30"/>
          <w:szCs w:val="30"/>
        </w:rPr>
        <w:t>мкр</w:t>
      </w:r>
      <w:proofErr w:type="spellEnd"/>
      <w:r>
        <w:rPr>
          <w:rFonts w:ascii="Times New Roman" w:hAnsi="Times New Roman" w:cs="Times New Roman"/>
          <w:sz w:val="30"/>
          <w:szCs w:val="30"/>
        </w:rPr>
        <w:t>. Северный – наиболее социально и экономически стабильны.</w:t>
      </w:r>
    </w:p>
    <w:p w:rsidR="003F37A1" w:rsidRPr="00D239C8" w:rsidRDefault="003F37A1" w:rsidP="003F37A1">
      <w:pPr>
        <w:tabs>
          <w:tab w:val="center" w:pos="6660"/>
          <w:tab w:val="left" w:pos="10260"/>
          <w:tab w:val="left" w:pos="1044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 этих территориях невозможно </w:t>
      </w:r>
      <w:r w:rsidRPr="00D239C8">
        <w:rPr>
          <w:sz w:val="30"/>
          <w:szCs w:val="30"/>
        </w:rPr>
        <w:t xml:space="preserve">размещение любых объектов, из-за наличия подземных тепловых, водопроводных и канализационных сетей.  Данные территории находятся внутри жилых массивов.  </w:t>
      </w:r>
    </w:p>
    <w:p w:rsidR="003F37A1" w:rsidRDefault="003F37A1" w:rsidP="003F37A1">
      <w:pPr>
        <w:pStyle w:val="af8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Именно </w:t>
      </w:r>
      <w:r>
        <w:rPr>
          <w:rFonts w:ascii="Times New Roman" w:hAnsi="Times New Roman" w:cs="Times New Roman"/>
          <w:sz w:val="30"/>
          <w:szCs w:val="30"/>
        </w:rPr>
        <w:t>здесь</w:t>
      </w:r>
      <w:r w:rsidRPr="00D239C8">
        <w:rPr>
          <w:rFonts w:ascii="Times New Roman" w:hAnsi="Times New Roman" w:cs="Times New Roman"/>
          <w:sz w:val="30"/>
          <w:szCs w:val="30"/>
        </w:rPr>
        <w:t xml:space="preserve"> сформировалось активное сообщество граждан</w:t>
      </w:r>
      <w:r>
        <w:rPr>
          <w:rFonts w:ascii="Times New Roman" w:hAnsi="Times New Roman" w:cs="Times New Roman"/>
          <w:sz w:val="30"/>
          <w:szCs w:val="30"/>
        </w:rPr>
        <w:t>.</w:t>
      </w:r>
      <w:r w:rsidRPr="00D239C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D239C8">
        <w:rPr>
          <w:rFonts w:ascii="Times New Roman" w:hAnsi="Times New Roman" w:cs="Times New Roman"/>
          <w:sz w:val="30"/>
          <w:szCs w:val="30"/>
        </w:rPr>
        <w:t>ктив жителей</w:t>
      </w:r>
    </w:p>
    <w:p w:rsidR="003F37A1" w:rsidRPr="00D239C8" w:rsidRDefault="003F37A1" w:rsidP="003F37A1">
      <w:pPr>
        <w:pStyle w:val="af8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–</w:t>
      </w:r>
      <w:r w:rsidRPr="00D239C8">
        <w:rPr>
          <w:rFonts w:ascii="Times New Roman" w:hAnsi="Times New Roman" w:cs="Times New Roman"/>
          <w:sz w:val="30"/>
          <w:szCs w:val="30"/>
        </w:rPr>
        <w:t xml:space="preserve"> члены территориальных советов  </w:t>
      </w:r>
      <w:proofErr w:type="spellStart"/>
      <w:r w:rsidRPr="00D239C8">
        <w:rPr>
          <w:rFonts w:ascii="Times New Roman" w:hAnsi="Times New Roman" w:cs="Times New Roman"/>
          <w:sz w:val="30"/>
          <w:szCs w:val="30"/>
        </w:rPr>
        <w:t>близлежа</w:t>
      </w:r>
      <w:r>
        <w:rPr>
          <w:rFonts w:ascii="Times New Roman" w:hAnsi="Times New Roman" w:cs="Times New Roman"/>
          <w:sz w:val="30"/>
          <w:szCs w:val="30"/>
        </w:rPr>
        <w:t>йших</w:t>
      </w:r>
      <w:proofErr w:type="spellEnd"/>
      <w:r w:rsidRPr="00D239C8">
        <w:rPr>
          <w:rFonts w:ascii="Times New Roman" w:hAnsi="Times New Roman" w:cs="Times New Roman"/>
          <w:sz w:val="30"/>
          <w:szCs w:val="30"/>
        </w:rPr>
        <w:t xml:space="preserve"> домов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D239C8">
        <w:rPr>
          <w:rFonts w:ascii="Times New Roman" w:hAnsi="Times New Roman" w:cs="Times New Roman"/>
          <w:sz w:val="30"/>
          <w:szCs w:val="30"/>
        </w:rPr>
        <w:t xml:space="preserve">выступили с предложением о необходимости обустройства данных территорий для  повышения комфортного проживания жителей микрорайона. </w:t>
      </w:r>
    </w:p>
    <w:p w:rsidR="003F37A1" w:rsidRPr="00D239C8" w:rsidRDefault="003F37A1" w:rsidP="003F37A1">
      <w:pPr>
        <w:tabs>
          <w:tab w:val="center" w:pos="6660"/>
          <w:tab w:val="left" w:pos="10260"/>
          <w:tab w:val="left" w:pos="10440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Вышеперечисленные показатели являются общими для всех представленных проектов. Разниц</w:t>
      </w:r>
      <w:r>
        <w:rPr>
          <w:sz w:val="30"/>
          <w:szCs w:val="30"/>
        </w:rPr>
        <w:t>а – в их стоимости</w:t>
      </w:r>
      <w:r w:rsidRPr="00D239C8">
        <w:rPr>
          <w:sz w:val="30"/>
          <w:szCs w:val="30"/>
        </w:rPr>
        <w:t>, процент</w:t>
      </w:r>
      <w:r>
        <w:rPr>
          <w:sz w:val="30"/>
          <w:szCs w:val="30"/>
        </w:rPr>
        <w:t>е</w:t>
      </w:r>
      <w:r w:rsidRPr="00D239C8">
        <w:rPr>
          <w:sz w:val="30"/>
          <w:szCs w:val="30"/>
        </w:rPr>
        <w:t xml:space="preserve"> </w:t>
      </w:r>
      <w:proofErr w:type="spellStart"/>
      <w:r w:rsidRPr="00D239C8">
        <w:rPr>
          <w:sz w:val="30"/>
          <w:szCs w:val="30"/>
        </w:rPr>
        <w:t>софинансирования</w:t>
      </w:r>
      <w:proofErr w:type="spellEnd"/>
      <w:r w:rsidRPr="00D239C8">
        <w:rPr>
          <w:sz w:val="30"/>
          <w:szCs w:val="30"/>
        </w:rPr>
        <w:t>, а также разн</w:t>
      </w:r>
      <w:r>
        <w:rPr>
          <w:sz w:val="30"/>
          <w:szCs w:val="30"/>
        </w:rPr>
        <w:t>ом</w:t>
      </w:r>
      <w:r w:rsidRPr="00D239C8">
        <w:rPr>
          <w:sz w:val="30"/>
          <w:szCs w:val="30"/>
        </w:rPr>
        <w:t xml:space="preserve"> состав</w:t>
      </w:r>
      <w:r>
        <w:rPr>
          <w:sz w:val="30"/>
          <w:szCs w:val="30"/>
        </w:rPr>
        <w:t>е</w:t>
      </w:r>
      <w:r w:rsidRPr="00D239C8">
        <w:rPr>
          <w:sz w:val="30"/>
          <w:szCs w:val="30"/>
        </w:rPr>
        <w:t xml:space="preserve"> представителей инициативных групп</w:t>
      </w:r>
      <w:r>
        <w:rPr>
          <w:sz w:val="30"/>
          <w:szCs w:val="30"/>
        </w:rPr>
        <w:t>.</w:t>
      </w:r>
    </w:p>
    <w:p w:rsidR="003F37A1" w:rsidRPr="00D239C8" w:rsidRDefault="003F37A1" w:rsidP="003F37A1">
      <w:pPr>
        <w:tabs>
          <w:tab w:val="center" w:pos="6660"/>
          <w:tab w:val="left" w:pos="10260"/>
          <w:tab w:val="left" w:pos="10440"/>
        </w:tabs>
        <w:ind w:firstLine="567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Для достижения социальных эффектов необходимо ежегодная реализация этого проекта, только тогда люди увидят реальную заинтересованность власти в результатах совместной работы. </w:t>
      </w:r>
    </w:p>
    <w:p w:rsidR="003F37A1" w:rsidRDefault="003F37A1" w:rsidP="00D239C8">
      <w:pPr>
        <w:widowControl w:val="0"/>
        <w:tabs>
          <w:tab w:val="left" w:pos="993"/>
        </w:tabs>
        <w:ind w:firstLine="709"/>
        <w:jc w:val="both"/>
        <w:rPr>
          <w:b/>
          <w:sz w:val="30"/>
          <w:szCs w:val="30"/>
        </w:rPr>
      </w:pPr>
    </w:p>
    <w:p w:rsidR="008D0BC8" w:rsidRPr="00D239C8" w:rsidRDefault="003F37A1" w:rsidP="00D239C8">
      <w:pPr>
        <w:widowControl w:val="0"/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</w:t>
      </w:r>
      <w:r w:rsidR="00AA04F2" w:rsidRPr="00D239C8">
        <w:rPr>
          <w:b/>
          <w:sz w:val="30"/>
          <w:szCs w:val="30"/>
        </w:rPr>
        <w:t>Доклад Берегов</w:t>
      </w:r>
      <w:r w:rsidR="00605048">
        <w:rPr>
          <w:b/>
          <w:sz w:val="30"/>
          <w:szCs w:val="30"/>
        </w:rPr>
        <w:t>ой</w:t>
      </w:r>
      <w:r w:rsidR="00AA04F2" w:rsidRPr="00D239C8">
        <w:rPr>
          <w:b/>
          <w:sz w:val="30"/>
          <w:szCs w:val="30"/>
        </w:rPr>
        <w:t xml:space="preserve"> Н.Ю.</w:t>
      </w:r>
    </w:p>
    <w:p w:rsidR="001F0FB9" w:rsidRPr="00D239C8" w:rsidRDefault="001F0FB9" w:rsidP="00D239C8">
      <w:pPr>
        <w:shd w:val="clear" w:color="auto" w:fill="FFFFFF"/>
        <w:ind w:right="29" w:firstLine="709"/>
        <w:jc w:val="both"/>
        <w:rPr>
          <w:color w:val="000000"/>
          <w:spacing w:val="6"/>
          <w:sz w:val="30"/>
          <w:szCs w:val="30"/>
        </w:rPr>
      </w:pPr>
      <w:r w:rsidRPr="00D239C8">
        <w:rPr>
          <w:color w:val="000000"/>
          <w:spacing w:val="6"/>
          <w:sz w:val="30"/>
          <w:szCs w:val="30"/>
        </w:rPr>
        <w:t>Основной задачей социальной защиты населения является качественное, своевременное и адресное предоставление мер социальной поддержки и социальных услуг гражданам, проживающим в городе Красноярске.</w:t>
      </w:r>
    </w:p>
    <w:p w:rsidR="001F0FB9" w:rsidRPr="00D239C8" w:rsidRDefault="001F0FB9" w:rsidP="00D239C8">
      <w:pPr>
        <w:shd w:val="clear" w:color="auto" w:fill="FFFFFF"/>
        <w:ind w:right="29" w:firstLine="709"/>
        <w:jc w:val="both"/>
        <w:rPr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На сегодняшний день численность жителей нашего города составляет </w:t>
      </w:r>
      <w:r w:rsidR="009B5EF4">
        <w:rPr>
          <w:color w:val="000000"/>
          <w:sz w:val="30"/>
          <w:szCs w:val="30"/>
        </w:rPr>
        <w:t xml:space="preserve">        </w:t>
      </w:r>
      <w:r w:rsidRPr="00D239C8">
        <w:rPr>
          <w:bCs/>
          <w:color w:val="000000"/>
          <w:sz w:val="30"/>
          <w:szCs w:val="30"/>
        </w:rPr>
        <w:t>1 млн. 083 тыс.</w:t>
      </w:r>
      <w:r w:rsidRPr="00D239C8">
        <w:rPr>
          <w:b/>
          <w:bCs/>
          <w:color w:val="000000"/>
          <w:sz w:val="30"/>
          <w:szCs w:val="30"/>
        </w:rPr>
        <w:t xml:space="preserve"> </w:t>
      </w:r>
      <w:r w:rsidRPr="00D239C8">
        <w:rPr>
          <w:bCs/>
          <w:color w:val="000000"/>
          <w:spacing w:val="-2"/>
          <w:sz w:val="30"/>
          <w:szCs w:val="30"/>
        </w:rPr>
        <w:t>человек,</w:t>
      </w:r>
      <w:r w:rsidRPr="00D239C8">
        <w:rPr>
          <w:b/>
          <w:bCs/>
          <w:color w:val="000000"/>
          <w:spacing w:val="-2"/>
          <w:sz w:val="30"/>
          <w:szCs w:val="30"/>
        </w:rPr>
        <w:t xml:space="preserve"> </w:t>
      </w:r>
      <w:r w:rsidRPr="00D239C8">
        <w:rPr>
          <w:color w:val="000000"/>
          <w:spacing w:val="-2"/>
          <w:sz w:val="30"/>
          <w:szCs w:val="30"/>
        </w:rPr>
        <w:t xml:space="preserve">из них более 375 тысяч человек (35% </w:t>
      </w:r>
      <w:r w:rsidR="006B0C26" w:rsidRPr="00D239C8">
        <w:rPr>
          <w:color w:val="000000"/>
          <w:spacing w:val="-2"/>
          <w:sz w:val="30"/>
          <w:szCs w:val="30"/>
        </w:rPr>
        <w:t>–</w:t>
      </w:r>
      <w:r w:rsidRPr="00D239C8">
        <w:rPr>
          <w:color w:val="000000"/>
          <w:spacing w:val="-2"/>
          <w:sz w:val="30"/>
          <w:szCs w:val="30"/>
        </w:rPr>
        <w:t xml:space="preserve"> каждый третий) состоят н</w:t>
      </w:r>
      <w:proofErr w:type="gramStart"/>
      <w:r w:rsidRPr="00D239C8">
        <w:rPr>
          <w:color w:val="000000"/>
          <w:spacing w:val="-2"/>
          <w:sz w:val="30"/>
          <w:szCs w:val="30"/>
          <w:lang w:val="en-US"/>
        </w:rPr>
        <w:t>a</w:t>
      </w:r>
      <w:proofErr w:type="gramEnd"/>
      <w:r w:rsidRPr="00D239C8">
        <w:rPr>
          <w:color w:val="000000"/>
          <w:spacing w:val="-2"/>
          <w:sz w:val="30"/>
          <w:szCs w:val="30"/>
        </w:rPr>
        <w:t xml:space="preserve"> учете в органах социальной защиты населения, более 237 тысяч человек (22% </w:t>
      </w:r>
      <w:r w:rsidR="006B0C26" w:rsidRPr="00D239C8">
        <w:rPr>
          <w:color w:val="000000"/>
          <w:spacing w:val="-2"/>
          <w:sz w:val="30"/>
          <w:szCs w:val="30"/>
        </w:rPr>
        <w:t>–</w:t>
      </w:r>
      <w:r w:rsidRPr="00D239C8">
        <w:rPr>
          <w:color w:val="000000"/>
          <w:spacing w:val="-2"/>
          <w:sz w:val="30"/>
          <w:szCs w:val="30"/>
        </w:rPr>
        <w:t>каждый пятый) являются постоянными получателями мер социальной поддержки и социальной помощи.</w:t>
      </w:r>
    </w:p>
    <w:p w:rsidR="001F0FB9" w:rsidRPr="00D239C8" w:rsidRDefault="001F0FB9" w:rsidP="00D239C8">
      <w:pPr>
        <w:shd w:val="clear" w:color="auto" w:fill="FFFFFF"/>
        <w:tabs>
          <w:tab w:val="left" w:pos="727"/>
        </w:tabs>
        <w:ind w:right="29" w:firstLine="709"/>
        <w:jc w:val="both"/>
        <w:rPr>
          <w:spacing w:val="-1"/>
          <w:sz w:val="30"/>
          <w:szCs w:val="30"/>
        </w:rPr>
      </w:pPr>
      <w:r w:rsidRPr="00D239C8">
        <w:rPr>
          <w:spacing w:val="-1"/>
          <w:sz w:val="30"/>
          <w:szCs w:val="30"/>
        </w:rPr>
        <w:t xml:space="preserve">7 управлениями социальной защиты населения города предоставляются 117 видов мер социальной поддержки, из них 95 </w:t>
      </w:r>
      <w:r w:rsidR="006B0C26" w:rsidRPr="00D239C8">
        <w:rPr>
          <w:spacing w:val="-1"/>
          <w:sz w:val="30"/>
          <w:szCs w:val="30"/>
        </w:rPr>
        <w:t>–</w:t>
      </w:r>
      <w:r w:rsidRPr="00D239C8">
        <w:rPr>
          <w:spacing w:val="-1"/>
          <w:sz w:val="30"/>
          <w:szCs w:val="30"/>
        </w:rPr>
        <w:t xml:space="preserve"> государственных (по переданным полномочиям) и 22 – муниципальных меры. </w:t>
      </w:r>
    </w:p>
    <w:p w:rsidR="001F0FB9" w:rsidRPr="00D239C8" w:rsidRDefault="001F0FB9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sz w:val="30"/>
          <w:szCs w:val="30"/>
        </w:rPr>
        <w:t xml:space="preserve">Несмотря на то, что назначение мер социальной поддержки носит заявительный характер, </w:t>
      </w:r>
      <w:r w:rsidRPr="00D239C8">
        <w:rPr>
          <w:color w:val="000000" w:themeColor="text1"/>
          <w:sz w:val="30"/>
          <w:szCs w:val="30"/>
        </w:rPr>
        <w:t>одной из наших основных задач является выявление нуждающихся в социальной помощи, их консультирование и содействие в сборе необходимых документов, юридическое и социальное сопровождение.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Меры социальной поддержки предоставляются гражданам адресно:</w:t>
      </w:r>
    </w:p>
    <w:p w:rsidR="001F0FB9" w:rsidRPr="00D239C8" w:rsidRDefault="006B0C26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в зависимости от социальной категории, к которой они относятся, и уровня доходов, </w:t>
      </w:r>
    </w:p>
    <w:p w:rsidR="001F0FB9" w:rsidRPr="00D239C8" w:rsidRDefault="006B0C26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в связи с трудной жизненной ситуацией – инвалидностью, </w:t>
      </w:r>
      <w:proofErr w:type="spellStart"/>
      <w:r w:rsidR="001F0FB9" w:rsidRPr="00D239C8">
        <w:rPr>
          <w:sz w:val="30"/>
          <w:szCs w:val="30"/>
        </w:rPr>
        <w:t>малообеспеченностью</w:t>
      </w:r>
      <w:proofErr w:type="spellEnd"/>
      <w:r w:rsidR="001F0FB9" w:rsidRPr="00D239C8">
        <w:rPr>
          <w:sz w:val="30"/>
          <w:szCs w:val="30"/>
        </w:rPr>
        <w:t>, отсутствием определенного места жительства и трудоустройства, негативными последствиями чрезвычайных ситуаций, и другими причинами,</w:t>
      </w:r>
    </w:p>
    <w:p w:rsidR="001F0FB9" w:rsidRPr="00D239C8" w:rsidRDefault="006B0C26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–</w:t>
      </w:r>
      <w:r w:rsidR="001F0FB9" w:rsidRPr="00D239C8">
        <w:rPr>
          <w:sz w:val="30"/>
          <w:szCs w:val="30"/>
        </w:rPr>
        <w:t xml:space="preserve"> в связи с необходимостью решения приоритетных государственных задач – поддержка старшего поколения, семей с детьми, стимулирование рождаемости.</w:t>
      </w:r>
    </w:p>
    <w:p w:rsidR="001F0FB9" w:rsidRPr="00D239C8" w:rsidRDefault="001F0FB9" w:rsidP="00D239C8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Все действующие меры социальной поддержки, выплаты и компенсации в следующем году будут сохранены.</w:t>
      </w:r>
      <w:r w:rsidRPr="00D239C8">
        <w:rPr>
          <w:rFonts w:ascii="Arial" w:hAnsi="Arial" w:cs="Arial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D239C8">
        <w:rPr>
          <w:color w:val="000000" w:themeColor="text1"/>
          <w:sz w:val="30"/>
          <w:szCs w:val="30"/>
          <w:shd w:val="clear" w:color="auto" w:fill="FFFFFF"/>
        </w:rPr>
        <w:t>С 01 января 2018 года произойдет индексация социальных выплат и пособий (</w:t>
      </w:r>
      <w:r w:rsidRPr="00D239C8">
        <w:rPr>
          <w:i/>
          <w:color w:val="000000" w:themeColor="text1"/>
          <w:sz w:val="30"/>
          <w:szCs w:val="30"/>
          <w:shd w:val="clear" w:color="auto" w:fill="FFFFFF"/>
        </w:rPr>
        <w:t>на 3,9%</w:t>
      </w:r>
      <w:r w:rsidRPr="00D239C8">
        <w:rPr>
          <w:color w:val="000000" w:themeColor="text1"/>
          <w:sz w:val="30"/>
          <w:szCs w:val="30"/>
          <w:shd w:val="clear" w:color="auto" w:fill="FFFFFF"/>
        </w:rPr>
        <w:t>).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Меры социальной поддержки гражданам предоставляются в форме:</w:t>
      </w:r>
    </w:p>
    <w:p w:rsidR="001F0FB9" w:rsidRPr="00D239C8" w:rsidRDefault="006B0C26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r w:rsidR="001F0FB9" w:rsidRPr="00D239C8">
        <w:rPr>
          <w:sz w:val="30"/>
          <w:szCs w:val="30"/>
        </w:rPr>
        <w:t xml:space="preserve">льгот отдельным категориям граждан по оплате за жилое помещение и коммунальные услуги более чем 220 000 граждан; </w:t>
      </w:r>
    </w:p>
    <w:p w:rsidR="001F0FB9" w:rsidRPr="00D239C8" w:rsidRDefault="006B0C26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r w:rsidR="001F0FB9" w:rsidRPr="00D239C8">
        <w:rPr>
          <w:sz w:val="30"/>
          <w:szCs w:val="30"/>
        </w:rPr>
        <w:t xml:space="preserve">субсидий по оплате за жилое помещение и коммунальные услуги малоимущим семьям более чем 19 000 семей; </w:t>
      </w:r>
    </w:p>
    <w:p w:rsidR="001F0FB9" w:rsidRPr="00D239C8" w:rsidRDefault="006B0C26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r w:rsidR="001F0FB9" w:rsidRPr="00D239C8">
        <w:rPr>
          <w:sz w:val="30"/>
          <w:szCs w:val="30"/>
        </w:rPr>
        <w:t xml:space="preserve">ежемесячной денежной выплаты более чем 165 000 гражданам из числа региональных льготников (155 руб.– пенсионеры, 309 руб. – ветераны края, 421 руб. – ветераны труда); </w:t>
      </w:r>
    </w:p>
    <w:p w:rsidR="001F0FB9" w:rsidRPr="00D239C8" w:rsidRDefault="006B0C26" w:rsidP="00D23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r w:rsidR="001F0FB9" w:rsidRPr="00D239C8">
        <w:rPr>
          <w:sz w:val="30"/>
          <w:szCs w:val="30"/>
        </w:rPr>
        <w:t xml:space="preserve">адресной материальной помощи отдельным категориям граждан при </w:t>
      </w:r>
      <w:r w:rsidR="001F0FB9" w:rsidRPr="00D239C8">
        <w:rPr>
          <w:spacing w:val="-1"/>
          <w:sz w:val="30"/>
          <w:szCs w:val="30"/>
        </w:rPr>
        <w:t>посещении бань (не менее 473 гражданам);</w:t>
      </w:r>
    </w:p>
    <w:p w:rsidR="001F0FB9" w:rsidRPr="00D239C8" w:rsidRDefault="006B0C26" w:rsidP="00D23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30"/>
          <w:szCs w:val="30"/>
        </w:rPr>
      </w:pPr>
      <w:r w:rsidRPr="00D239C8">
        <w:rPr>
          <w:spacing w:val="-1"/>
          <w:sz w:val="30"/>
          <w:szCs w:val="30"/>
        </w:rPr>
        <w:t xml:space="preserve">– </w:t>
      </w:r>
      <w:r w:rsidR="001F0FB9" w:rsidRPr="00D239C8">
        <w:rPr>
          <w:spacing w:val="-1"/>
          <w:sz w:val="30"/>
          <w:szCs w:val="30"/>
        </w:rPr>
        <w:t>ежегодной денежной выплаты</w:t>
      </w:r>
      <w:r w:rsidR="001F0FB9" w:rsidRPr="00D239C8">
        <w:rPr>
          <w:rFonts w:ascii="Arial" w:hAnsi="Arial" w:cs="Arial"/>
          <w:color w:val="000000"/>
          <w:sz w:val="30"/>
          <w:szCs w:val="30"/>
        </w:rPr>
        <w:t xml:space="preserve"> </w:t>
      </w:r>
      <w:r w:rsidR="001F0FB9" w:rsidRPr="00D239C8">
        <w:rPr>
          <w:color w:val="000000"/>
          <w:sz w:val="30"/>
          <w:szCs w:val="30"/>
        </w:rPr>
        <w:t>гражданам, награжденным нагрудным знаком «Почетный донор СССР» или «Почетный донор России</w:t>
      </w:r>
      <w:r w:rsidR="001F0FB9" w:rsidRPr="00592ACC">
        <w:rPr>
          <w:color w:val="000000"/>
          <w:sz w:val="30"/>
          <w:szCs w:val="30"/>
        </w:rPr>
        <w:t>», в размере</w:t>
      </w:r>
      <w:r w:rsidR="001F0FB9" w:rsidRPr="00D239C8">
        <w:rPr>
          <w:rStyle w:val="aff1"/>
          <w:b w:val="0"/>
          <w:color w:val="000000"/>
          <w:sz w:val="30"/>
          <w:szCs w:val="30"/>
        </w:rPr>
        <w:t xml:space="preserve"> </w:t>
      </w:r>
      <w:r w:rsidR="009B5EF4">
        <w:rPr>
          <w:rStyle w:val="aff1"/>
          <w:b w:val="0"/>
          <w:color w:val="000000"/>
          <w:sz w:val="30"/>
          <w:szCs w:val="30"/>
        </w:rPr>
        <w:t xml:space="preserve">    </w:t>
      </w:r>
      <w:r w:rsidR="001F0FB9" w:rsidRPr="00D239C8">
        <w:rPr>
          <w:rStyle w:val="aff1"/>
          <w:b w:val="0"/>
          <w:sz w:val="30"/>
          <w:szCs w:val="30"/>
        </w:rPr>
        <w:t>13</w:t>
      </w:r>
      <w:r w:rsidRPr="00D239C8">
        <w:rPr>
          <w:rStyle w:val="aff1"/>
          <w:b w:val="0"/>
          <w:sz w:val="30"/>
          <w:szCs w:val="30"/>
        </w:rPr>
        <w:t xml:space="preserve"> </w:t>
      </w:r>
      <w:r w:rsidR="001F0FB9" w:rsidRPr="00D239C8">
        <w:rPr>
          <w:rStyle w:val="aff1"/>
          <w:b w:val="0"/>
          <w:sz w:val="30"/>
          <w:szCs w:val="30"/>
        </w:rPr>
        <w:t>041,14 рублей (более 1200 человек);</w:t>
      </w:r>
    </w:p>
    <w:p w:rsidR="001F0FB9" w:rsidRPr="00D239C8" w:rsidRDefault="006B0C26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– 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компенсации расходов на проезд, совершенный один раз в течение календарного года, по территории Российской Федерации к месту следования и обратно реабилитированным лицам (до 12 000,00 руб., если </w:t>
      </w:r>
      <w:proofErr w:type="gramStart"/>
      <w:r w:rsidR="001F0FB9" w:rsidRPr="00D239C8">
        <w:rPr>
          <w:rFonts w:ascii="Times New Roman" w:hAnsi="Times New Roman" w:cs="Times New Roman"/>
          <w:sz w:val="30"/>
          <w:szCs w:val="30"/>
        </w:rPr>
        <w:t>нет ж</w:t>
      </w:r>
      <w:proofErr w:type="gramEnd"/>
      <w:r w:rsidR="001F0FB9" w:rsidRPr="00D239C8">
        <w:rPr>
          <w:rFonts w:ascii="Times New Roman" w:hAnsi="Times New Roman" w:cs="Times New Roman"/>
          <w:sz w:val="30"/>
          <w:szCs w:val="30"/>
        </w:rPr>
        <w:t>/д транспорта – до 25 000,00 руб.).</w:t>
      </w:r>
    </w:p>
    <w:p w:rsidR="00CA34C1" w:rsidRDefault="001F0FB9" w:rsidP="00CA34C1">
      <w:pPr>
        <w:pStyle w:val="ac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D239C8">
        <w:rPr>
          <w:sz w:val="30"/>
          <w:szCs w:val="30"/>
        </w:rPr>
        <w:t>Будут оказаны меры социальной поддержки лицам, пострадавшим вследствие чернобыльской катастрофы</w:t>
      </w:r>
      <w:r w:rsidRPr="00D239C8">
        <w:rPr>
          <w:bCs/>
          <w:sz w:val="30"/>
          <w:szCs w:val="30"/>
        </w:rPr>
        <w:t xml:space="preserve"> (1270 человек):</w:t>
      </w:r>
    </w:p>
    <w:p w:rsidR="001F0FB9" w:rsidRPr="00D239C8" w:rsidRDefault="00B17B9D" w:rsidP="00CA34C1">
      <w:pPr>
        <w:pStyle w:val="ac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е</w:t>
      </w:r>
      <w:r w:rsidR="001F0FB9" w:rsidRPr="00D239C8">
        <w:rPr>
          <w:bCs/>
          <w:sz w:val="30"/>
          <w:szCs w:val="30"/>
        </w:rPr>
        <w:t xml:space="preserve">жемесячная денежная выплата </w:t>
      </w:r>
      <w:r w:rsidRPr="00D239C8">
        <w:rPr>
          <w:bCs/>
          <w:sz w:val="30"/>
          <w:szCs w:val="30"/>
        </w:rPr>
        <w:t>–</w:t>
      </w:r>
      <w:r w:rsidR="001F0FB9" w:rsidRPr="00D239C8">
        <w:rPr>
          <w:bCs/>
          <w:sz w:val="30"/>
          <w:szCs w:val="30"/>
        </w:rPr>
        <w:t xml:space="preserve">  2 123,92 рублей, </w:t>
      </w:r>
    </w:p>
    <w:p w:rsidR="001F0FB9" w:rsidRPr="00D239C8" w:rsidRDefault="00B17B9D" w:rsidP="00CA34C1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D239C8">
        <w:rPr>
          <w:bCs/>
          <w:sz w:val="30"/>
          <w:szCs w:val="30"/>
        </w:rPr>
        <w:t>–</w:t>
      </w:r>
      <w:r w:rsidR="001F0FB9" w:rsidRPr="00D239C8">
        <w:rPr>
          <w:bCs/>
          <w:sz w:val="30"/>
          <w:szCs w:val="30"/>
        </w:rPr>
        <w:t xml:space="preserve">ежемесячная денежная компенсация на приобретение продовольственных товаров </w:t>
      </w:r>
      <w:r w:rsidRPr="00D239C8">
        <w:rPr>
          <w:bCs/>
          <w:sz w:val="30"/>
          <w:szCs w:val="30"/>
        </w:rPr>
        <w:t>–</w:t>
      </w:r>
      <w:r w:rsidR="001F0FB9" w:rsidRPr="00D239C8">
        <w:rPr>
          <w:bCs/>
          <w:sz w:val="30"/>
          <w:szCs w:val="30"/>
        </w:rPr>
        <w:t xml:space="preserve"> 781,4</w:t>
      </w:r>
      <w:r w:rsidR="001F0FB9" w:rsidRPr="00D239C8">
        <w:rPr>
          <w:sz w:val="30"/>
          <w:szCs w:val="30"/>
        </w:rPr>
        <w:t xml:space="preserve"> </w:t>
      </w:r>
      <w:r w:rsidR="001F0FB9" w:rsidRPr="00D239C8">
        <w:rPr>
          <w:bCs/>
          <w:sz w:val="30"/>
          <w:szCs w:val="30"/>
        </w:rPr>
        <w:t>рублей,</w:t>
      </w:r>
      <w:r w:rsidR="001F0FB9" w:rsidRPr="00D239C8">
        <w:rPr>
          <w:sz w:val="30"/>
          <w:szCs w:val="30"/>
        </w:rPr>
        <w:t xml:space="preserve"> </w:t>
      </w:r>
    </w:p>
    <w:p w:rsidR="001F0FB9" w:rsidRPr="00D239C8" w:rsidRDefault="00B17B9D" w:rsidP="00CA34C1">
      <w:pPr>
        <w:pStyle w:val="ac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>е</w:t>
      </w:r>
      <w:r w:rsidR="001F0FB9" w:rsidRPr="00D239C8">
        <w:rPr>
          <w:bCs/>
          <w:sz w:val="30"/>
          <w:szCs w:val="30"/>
        </w:rPr>
        <w:t>жемесячная денежная компенсация в возмещение вреда, причиненного здоровью:</w:t>
      </w:r>
      <w:r w:rsidR="001F0FB9" w:rsidRPr="00D239C8">
        <w:rPr>
          <w:sz w:val="30"/>
          <w:szCs w:val="30"/>
        </w:rPr>
        <w:t xml:space="preserve">1 группа – </w:t>
      </w:r>
      <w:r w:rsidR="001F0FB9" w:rsidRPr="00D239C8">
        <w:rPr>
          <w:bCs/>
          <w:sz w:val="30"/>
          <w:szCs w:val="30"/>
        </w:rPr>
        <w:t>16 338,24 руб.</w:t>
      </w:r>
      <w:r w:rsidR="001F0FB9" w:rsidRPr="00D239C8">
        <w:rPr>
          <w:sz w:val="30"/>
          <w:szCs w:val="30"/>
        </w:rPr>
        <w:t xml:space="preserve">; 2 группа </w:t>
      </w:r>
      <w:r w:rsidRPr="00D239C8">
        <w:rPr>
          <w:bCs/>
          <w:sz w:val="30"/>
          <w:szCs w:val="30"/>
        </w:rPr>
        <w:t>–</w:t>
      </w:r>
      <w:r w:rsidR="001F0FB9" w:rsidRPr="00D239C8">
        <w:rPr>
          <w:bCs/>
          <w:sz w:val="30"/>
          <w:szCs w:val="30"/>
        </w:rPr>
        <w:t xml:space="preserve"> 8 169,13 руб.</w:t>
      </w:r>
      <w:r w:rsidR="001F0FB9" w:rsidRPr="00D239C8">
        <w:rPr>
          <w:sz w:val="30"/>
          <w:szCs w:val="30"/>
        </w:rPr>
        <w:t xml:space="preserve">;   3 группа – </w:t>
      </w:r>
      <w:r w:rsidR="001F0FB9" w:rsidRPr="00D239C8">
        <w:rPr>
          <w:bCs/>
          <w:sz w:val="30"/>
          <w:szCs w:val="30"/>
        </w:rPr>
        <w:t>3 267,64 руб.,</w:t>
      </w:r>
    </w:p>
    <w:p w:rsidR="001F0FB9" w:rsidRPr="00D239C8" w:rsidRDefault="00B17B9D" w:rsidP="00CA34C1">
      <w:pPr>
        <w:pStyle w:val="ac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 w:rsidRPr="00D239C8">
        <w:rPr>
          <w:bCs/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е</w:t>
      </w:r>
      <w:r w:rsidR="001F0FB9" w:rsidRPr="00D239C8">
        <w:rPr>
          <w:bCs/>
          <w:sz w:val="30"/>
          <w:szCs w:val="30"/>
        </w:rPr>
        <w:t xml:space="preserve">жегодная компенсация за вред здоровью: </w:t>
      </w:r>
      <w:r w:rsidR="001F0FB9" w:rsidRPr="00D239C8">
        <w:rPr>
          <w:sz w:val="30"/>
          <w:szCs w:val="30"/>
        </w:rPr>
        <w:t xml:space="preserve">1 и 2 группа – </w:t>
      </w:r>
      <w:r w:rsidR="001F0FB9" w:rsidRPr="00D239C8">
        <w:rPr>
          <w:bCs/>
          <w:sz w:val="30"/>
          <w:szCs w:val="30"/>
        </w:rPr>
        <w:t>1 302,33 руб.</w:t>
      </w:r>
      <w:r w:rsidR="001F0FB9" w:rsidRPr="00D239C8">
        <w:rPr>
          <w:sz w:val="30"/>
          <w:szCs w:val="30"/>
        </w:rPr>
        <w:t>; 3 группа –</w:t>
      </w:r>
      <w:r w:rsidR="001F0FB9" w:rsidRPr="00D239C8">
        <w:rPr>
          <w:bCs/>
          <w:sz w:val="30"/>
          <w:szCs w:val="30"/>
        </w:rPr>
        <w:t xml:space="preserve"> 1 041,87 руб.,</w:t>
      </w:r>
    </w:p>
    <w:p w:rsidR="001F0FB9" w:rsidRPr="00D239C8" w:rsidRDefault="00CA34C1" w:rsidP="00CA34C1">
      <w:pPr>
        <w:pStyle w:val="ac"/>
        <w:spacing w:before="0" w:beforeAutospacing="0" w:after="0" w:afterAutospacing="0"/>
        <w:ind w:firstLine="709"/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–</w:t>
      </w:r>
      <w:r w:rsidR="001F0FB9" w:rsidRPr="00D239C8">
        <w:rPr>
          <w:bCs/>
          <w:sz w:val="30"/>
          <w:szCs w:val="30"/>
        </w:rPr>
        <w:t>субсидия в размере 50% оплаты жилья,  в том числе и членам их семей, проживающим с ними; в размере 50% за пользование отоплением (твердым топливом), водопроводом, газом и электроэнергией.</w:t>
      </w:r>
    </w:p>
    <w:p w:rsidR="001F0FB9" w:rsidRPr="00D239C8" w:rsidRDefault="001F0FB9" w:rsidP="00CA34C1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Кроме того, в 2018 году в рамках </w:t>
      </w:r>
      <w:r w:rsidRPr="00D239C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 реализации стратегии действий в интересах граждан </w:t>
      </w:r>
      <w:r w:rsidRPr="00D239C8">
        <w:rPr>
          <w:rFonts w:ascii="Times New Roman" w:hAnsi="Times New Roman" w:cs="Times New Roman"/>
          <w:sz w:val="30"/>
          <w:szCs w:val="30"/>
          <w:shd w:val="clear" w:color="auto" w:fill="FFFFFF"/>
        </w:rPr>
        <w:t>старшего поколения:</w:t>
      </w:r>
    </w:p>
    <w:p w:rsidR="001F0FB9" w:rsidRPr="00D239C8" w:rsidRDefault="00B17B9D" w:rsidP="00D239C8">
      <w:pPr>
        <w:widowControl w:val="0"/>
        <w:shd w:val="clear" w:color="auto" w:fill="FFFFFF"/>
        <w:tabs>
          <w:tab w:val="left" w:pos="-284"/>
        </w:tabs>
        <w:autoSpaceDE w:val="0"/>
        <w:autoSpaceDN w:val="0"/>
        <w:adjustRightInd w:val="0"/>
        <w:ind w:right="29" w:firstLine="709"/>
        <w:jc w:val="both"/>
        <w:rPr>
          <w:sz w:val="30"/>
          <w:szCs w:val="30"/>
        </w:rPr>
      </w:pPr>
      <w:r w:rsidRPr="00D239C8">
        <w:rPr>
          <w:spacing w:val="5"/>
          <w:sz w:val="30"/>
          <w:szCs w:val="30"/>
        </w:rPr>
        <w:t xml:space="preserve">– </w:t>
      </w:r>
      <w:r w:rsidR="001F0FB9" w:rsidRPr="00D239C8">
        <w:rPr>
          <w:spacing w:val="5"/>
          <w:sz w:val="30"/>
          <w:szCs w:val="30"/>
        </w:rPr>
        <w:t xml:space="preserve">36 тысячам </w:t>
      </w:r>
      <w:r w:rsidR="001F0FB9" w:rsidRPr="00D239C8">
        <w:rPr>
          <w:spacing w:val="-1"/>
          <w:sz w:val="30"/>
          <w:szCs w:val="30"/>
        </w:rPr>
        <w:t>пенсионерам и</w:t>
      </w:r>
      <w:r w:rsidR="001F0FB9" w:rsidRPr="00D239C8">
        <w:rPr>
          <w:i/>
          <w:iCs/>
          <w:spacing w:val="-1"/>
          <w:sz w:val="30"/>
          <w:szCs w:val="30"/>
        </w:rPr>
        <w:t xml:space="preserve"> </w:t>
      </w:r>
      <w:r w:rsidR="001F0FB9" w:rsidRPr="00D239C8">
        <w:rPr>
          <w:spacing w:val="-1"/>
          <w:sz w:val="30"/>
          <w:szCs w:val="30"/>
        </w:rPr>
        <w:t>инвалидам</w:t>
      </w:r>
      <w:r w:rsidR="001F0FB9" w:rsidRPr="00D239C8">
        <w:rPr>
          <w:spacing w:val="5"/>
          <w:sz w:val="30"/>
          <w:szCs w:val="30"/>
        </w:rPr>
        <w:t xml:space="preserve"> будет осуществлена бесплатная подписка на газету «Городские новости</w:t>
      </w:r>
      <w:r w:rsidR="001F0FB9" w:rsidRPr="00D239C8">
        <w:rPr>
          <w:spacing w:val="-1"/>
          <w:sz w:val="30"/>
          <w:szCs w:val="30"/>
        </w:rPr>
        <w:t>;</w:t>
      </w:r>
    </w:p>
    <w:p w:rsidR="001F0FB9" w:rsidRPr="00D239C8" w:rsidRDefault="00B17B9D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r w:rsidR="001F0FB9" w:rsidRPr="00D239C8">
        <w:rPr>
          <w:sz w:val="30"/>
          <w:szCs w:val="30"/>
        </w:rPr>
        <w:t>будут проведены торжественно-праздничные мероприятий для граждан пожилого возраста, мероприятия в поддержку инвалидов (в том числе детей-инвалидов) (для более 11000 человек);</w:t>
      </w:r>
    </w:p>
    <w:p w:rsidR="001F0FB9" w:rsidRPr="00D239C8" w:rsidRDefault="00B17B9D" w:rsidP="00D239C8">
      <w:pPr>
        <w:pStyle w:val="af6"/>
        <w:shd w:val="clear" w:color="auto" w:fill="FFFFFF"/>
        <w:tabs>
          <w:tab w:val="left" w:pos="727"/>
        </w:tabs>
        <w:ind w:left="0" w:firstLine="709"/>
        <w:jc w:val="both"/>
        <w:rPr>
          <w:spacing w:val="3"/>
          <w:sz w:val="30"/>
          <w:szCs w:val="30"/>
        </w:rPr>
      </w:pPr>
      <w:r w:rsidRPr="00D239C8">
        <w:rPr>
          <w:sz w:val="30"/>
          <w:szCs w:val="30"/>
        </w:rPr>
        <w:lastRenderedPageBreak/>
        <w:t>–</w:t>
      </w:r>
      <w:r w:rsidR="001F0FB9" w:rsidRPr="00D239C8">
        <w:rPr>
          <w:sz w:val="30"/>
          <w:szCs w:val="30"/>
        </w:rPr>
        <w:t xml:space="preserve"> выплачена единовременная адресная материальная помощь в связи с </w:t>
      </w:r>
      <w:r w:rsidR="001F0FB9" w:rsidRPr="00D239C8">
        <w:rPr>
          <w:spacing w:val="1"/>
          <w:sz w:val="30"/>
          <w:szCs w:val="30"/>
        </w:rPr>
        <w:t xml:space="preserve">юбилейной датой (90, 95, 100 и далее каждые 5 лет), в размере 5000 рублей </w:t>
      </w:r>
      <w:r w:rsidR="009B5EF4">
        <w:rPr>
          <w:spacing w:val="1"/>
          <w:sz w:val="30"/>
          <w:szCs w:val="30"/>
        </w:rPr>
        <w:t xml:space="preserve">  </w:t>
      </w:r>
      <w:r w:rsidR="001F0FB9" w:rsidRPr="00D239C8">
        <w:rPr>
          <w:spacing w:val="1"/>
          <w:sz w:val="30"/>
          <w:szCs w:val="30"/>
        </w:rPr>
        <w:t>(</w:t>
      </w:r>
      <w:r w:rsidR="001F0FB9" w:rsidRPr="00D239C8">
        <w:rPr>
          <w:sz w:val="30"/>
          <w:szCs w:val="30"/>
        </w:rPr>
        <w:t>1 394 гражданам)</w:t>
      </w:r>
      <w:r w:rsidR="001F0FB9" w:rsidRPr="00D239C8">
        <w:rPr>
          <w:spacing w:val="3"/>
          <w:sz w:val="30"/>
          <w:szCs w:val="30"/>
        </w:rPr>
        <w:t>;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– </w:t>
      </w:r>
      <w:r w:rsidR="001F0FB9" w:rsidRPr="00D239C8">
        <w:rPr>
          <w:rFonts w:ascii="Times New Roman" w:hAnsi="Times New Roman" w:cs="Times New Roman"/>
          <w:sz w:val="30"/>
          <w:szCs w:val="30"/>
        </w:rPr>
        <w:t>компенсированы расходы на изготовление и ремонт зубных протезов (кроме протезов из драгоценных металлов и металлокерамики) ветеранам труда края, достигшим возраста 65 лет (до 6 000,00 руб.);</w:t>
      </w:r>
    </w:p>
    <w:p w:rsidR="001F0FB9" w:rsidRPr="00D239C8" w:rsidRDefault="00B17B9D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6 тыс. инвалидов, одиноко</w:t>
      </w:r>
      <w:r w:rsidRPr="00D239C8">
        <w:rPr>
          <w:sz w:val="30"/>
          <w:szCs w:val="30"/>
        </w:rPr>
        <w:t xml:space="preserve"> </w:t>
      </w:r>
      <w:r w:rsidR="001F0FB9" w:rsidRPr="00D239C8">
        <w:rPr>
          <w:sz w:val="30"/>
          <w:szCs w:val="30"/>
        </w:rPr>
        <w:t>проживающих пожилых граждан получат социальные услуги на дому;</w:t>
      </w:r>
    </w:p>
    <w:p w:rsidR="001F0FB9" w:rsidRPr="00D239C8" w:rsidRDefault="00B17B9D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20 тыс. человек получат различные услуги, в том числе реабилитационные, в учреждениях социальной защиты.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Будет продолжена реализация Закона Красноярского края «О МСП детям защитников </w:t>
      </w:r>
      <w:r w:rsidR="0038058D">
        <w:rPr>
          <w:sz w:val="30"/>
          <w:szCs w:val="30"/>
        </w:rPr>
        <w:t>Отечества, погибших в период ВОВ</w:t>
      </w:r>
      <w:r w:rsidRPr="00D239C8">
        <w:rPr>
          <w:sz w:val="30"/>
          <w:szCs w:val="30"/>
        </w:rPr>
        <w:t>»:</w:t>
      </w:r>
    </w:p>
    <w:p w:rsidR="001F0FB9" w:rsidRPr="00D239C8" w:rsidRDefault="00B17B9D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ежемесячную социальную выплату в размере 400 руб. получат более 11000 человек;</w:t>
      </w:r>
    </w:p>
    <w:p w:rsidR="001F0FB9" w:rsidRPr="00D239C8" w:rsidRDefault="00B17B9D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один раз в два года возможна выплата компенсации расходов на оплату стоимости проезда по территории Российской Федерации к местам гибели, захоронения одного из родителей, погибшего (умершего) при защите Отечества, и обратно; (до 25 000,00 руб.)</w:t>
      </w:r>
    </w:p>
    <w:p w:rsidR="001F0FB9" w:rsidRPr="00D239C8" w:rsidRDefault="00B17B9D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будут произведены выплаты к празднованию годовщины Победы в ВОВ (1 000 руб.)</w:t>
      </w:r>
    </w:p>
    <w:p w:rsidR="001F0FB9" w:rsidRPr="00D239C8" w:rsidRDefault="001F0FB9" w:rsidP="00D239C8">
      <w:pPr>
        <w:pStyle w:val="32"/>
        <w:tabs>
          <w:tab w:val="left" w:pos="10205"/>
        </w:tabs>
        <w:spacing w:after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г. Красноярске пр</w:t>
      </w:r>
      <w:r w:rsidR="00B17B9D" w:rsidRPr="00D239C8">
        <w:rPr>
          <w:sz w:val="30"/>
          <w:szCs w:val="30"/>
        </w:rPr>
        <w:t>оживает 103 692 семьи с детьми,</w:t>
      </w:r>
      <w:r w:rsidRPr="00D239C8">
        <w:rPr>
          <w:sz w:val="30"/>
          <w:szCs w:val="30"/>
        </w:rPr>
        <w:t xml:space="preserve"> из них 16 208 семей пользуются мерами социальной поддержки.</w:t>
      </w:r>
    </w:p>
    <w:p w:rsidR="001F0FB9" w:rsidRPr="00D239C8" w:rsidRDefault="001F0FB9" w:rsidP="00D239C8">
      <w:pPr>
        <w:ind w:firstLine="709"/>
        <w:jc w:val="both"/>
        <w:rPr>
          <w:color w:val="060000"/>
          <w:sz w:val="30"/>
          <w:szCs w:val="30"/>
          <w:shd w:val="clear" w:color="auto" w:fill="FFFFFF"/>
        </w:rPr>
      </w:pPr>
      <w:r w:rsidRPr="00D239C8">
        <w:rPr>
          <w:sz w:val="30"/>
          <w:szCs w:val="30"/>
        </w:rPr>
        <w:t>Семьям с детьми в</w:t>
      </w:r>
      <w:r w:rsidRPr="00D239C8">
        <w:rPr>
          <w:color w:val="060000"/>
          <w:sz w:val="30"/>
          <w:szCs w:val="30"/>
          <w:shd w:val="clear" w:color="auto" w:fill="FFFFFF"/>
        </w:rPr>
        <w:t xml:space="preserve"> рамках реализации национальной стратегии действий в интересах детей, указов президента </w:t>
      </w:r>
      <w:r w:rsidRPr="00D239C8">
        <w:rPr>
          <w:sz w:val="30"/>
          <w:szCs w:val="30"/>
        </w:rPr>
        <w:t>будут предоставляться:</w:t>
      </w:r>
    </w:p>
    <w:p w:rsidR="001F0FB9" w:rsidRPr="00D239C8" w:rsidRDefault="00B17B9D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ежемесячное пособие на ребенка не менее 28 тысячам детей</w:t>
      </w:r>
      <w:r w:rsidR="001F0FB9" w:rsidRPr="00D239C8">
        <w:rPr>
          <w:color w:val="000000"/>
          <w:sz w:val="30"/>
          <w:szCs w:val="30"/>
        </w:rPr>
        <w:t xml:space="preserve"> из семей, среднедушевой доход которых не превышает величину прожиточного минимума, </w:t>
      </w:r>
      <w:r w:rsidR="001F0FB9" w:rsidRPr="00D239C8">
        <w:rPr>
          <w:sz w:val="30"/>
          <w:szCs w:val="30"/>
        </w:rPr>
        <w:t>(одиноким матерям, многодетным семьям – 536 руб.,</w:t>
      </w:r>
      <w:r w:rsidR="001F0FB9" w:rsidRPr="00D239C8">
        <w:rPr>
          <w:color w:val="9BBB59" w:themeColor="accent3"/>
          <w:sz w:val="30"/>
          <w:szCs w:val="30"/>
        </w:rPr>
        <w:t xml:space="preserve"> </w:t>
      </w:r>
      <w:r w:rsidR="001F0FB9" w:rsidRPr="00D239C8">
        <w:rPr>
          <w:sz w:val="30"/>
          <w:szCs w:val="30"/>
        </w:rPr>
        <w:t xml:space="preserve">малоимущим семьям с детьми – 383 руб.); </w:t>
      </w:r>
    </w:p>
    <w:p w:rsidR="001F0FB9" w:rsidRPr="00D239C8" w:rsidRDefault="00B17B9D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ежемесячная денежная выплата не менее 2 500 родителям, имеющим детей в возрасте от 1,5 до 3 лет, которым временно не предоставлено место в государственной (муниципальной) образовательной организации, реализующей основную образовательную программу дошкольного образования (4 109 руб.) </w:t>
      </w:r>
    </w:p>
    <w:p w:rsidR="001F0FB9" w:rsidRPr="00D239C8" w:rsidRDefault="00B17B9D" w:rsidP="00D239C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jc w:val="both"/>
        <w:rPr>
          <w:sz w:val="30"/>
          <w:szCs w:val="30"/>
        </w:rPr>
      </w:pPr>
      <w:r w:rsidRPr="00D239C8">
        <w:rPr>
          <w:spacing w:val="2"/>
          <w:sz w:val="30"/>
          <w:szCs w:val="30"/>
        </w:rPr>
        <w:t xml:space="preserve">– </w:t>
      </w:r>
      <w:r w:rsidR="001F0FB9" w:rsidRPr="00D239C8">
        <w:rPr>
          <w:spacing w:val="2"/>
          <w:sz w:val="30"/>
          <w:szCs w:val="30"/>
        </w:rPr>
        <w:t xml:space="preserve">адресная материальная помощь </w:t>
      </w:r>
      <w:r w:rsidR="001F0FB9" w:rsidRPr="00D239C8">
        <w:rPr>
          <w:sz w:val="30"/>
          <w:szCs w:val="30"/>
        </w:rPr>
        <w:t xml:space="preserve">родителям детей в возрасте с 3 до 5 лет при снятии с учета в ДОО (на 4583 ребенка), с 01.01.2018 эта мера будет предоставляться родителям детей, поставленных на учет для определения в ДОО не позднее 31.03.2017 и снятых по заявлению родителей. </w:t>
      </w:r>
    </w:p>
    <w:p w:rsidR="001F0FB9" w:rsidRPr="00D239C8" w:rsidRDefault="00B17B9D" w:rsidP="00D239C8">
      <w:pPr>
        <w:ind w:firstLine="709"/>
        <w:jc w:val="both"/>
        <w:rPr>
          <w:spacing w:val="-11"/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продолжает оставаться востребованной </w:t>
      </w:r>
      <w:r w:rsidR="001F0FB9" w:rsidRPr="00D239C8">
        <w:rPr>
          <w:spacing w:val="4"/>
          <w:sz w:val="30"/>
          <w:szCs w:val="30"/>
        </w:rPr>
        <w:t xml:space="preserve">единовременная помощь одиноким матерям, впервые родившим ребенка и </w:t>
      </w:r>
      <w:r w:rsidR="001F0FB9" w:rsidRPr="00D239C8">
        <w:rPr>
          <w:spacing w:val="-3"/>
          <w:sz w:val="30"/>
          <w:szCs w:val="30"/>
        </w:rPr>
        <w:t xml:space="preserve">имеющим доход, не превышающий величины прожиточного минимума на </w:t>
      </w:r>
      <w:r w:rsidR="001F0FB9" w:rsidRPr="00D239C8">
        <w:rPr>
          <w:sz w:val="30"/>
          <w:szCs w:val="30"/>
        </w:rPr>
        <w:t xml:space="preserve">приобретение для ребенка товаров первой необходимости в размере до 10 000 </w:t>
      </w:r>
      <w:r w:rsidR="001F0FB9" w:rsidRPr="00D239C8">
        <w:rPr>
          <w:spacing w:val="11"/>
          <w:sz w:val="30"/>
          <w:szCs w:val="30"/>
        </w:rPr>
        <w:t>рублей (не менее 250 человек)</w:t>
      </w:r>
      <w:r w:rsidR="001F0FB9" w:rsidRPr="00D239C8">
        <w:rPr>
          <w:spacing w:val="-11"/>
          <w:sz w:val="30"/>
          <w:szCs w:val="30"/>
        </w:rPr>
        <w:t>.</w:t>
      </w:r>
    </w:p>
    <w:p w:rsidR="001F0FB9" w:rsidRPr="00D239C8" w:rsidRDefault="00B17B9D" w:rsidP="00D239C8">
      <w:pPr>
        <w:pStyle w:val="32"/>
        <w:tabs>
          <w:tab w:val="left" w:pos="10205"/>
        </w:tabs>
        <w:spacing w:after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малоимущим семьям (доход не превышает прожиточный минимум) возможно предоставление компенсации стоимости проезда к месту </w:t>
      </w:r>
      <w:r w:rsidR="001F0FB9" w:rsidRPr="00D239C8">
        <w:rPr>
          <w:sz w:val="30"/>
          <w:szCs w:val="30"/>
        </w:rPr>
        <w:lastRenderedPageBreak/>
        <w:t xml:space="preserve">амбулаторного консультирования и обследования, стационарного лечения, санаторно-курортного лечения и обратно (по стоимости проезда в купе фирменного поезда.) </w:t>
      </w:r>
    </w:p>
    <w:p w:rsidR="001F0FB9" w:rsidRPr="00D239C8" w:rsidRDefault="001F0FB9" w:rsidP="00D239C8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 w:rsidRPr="00D239C8">
        <w:rPr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Президент России Владимир Путин накануне озвучил ряд социальных мер, направленных на поддержку семей в стране: о продлении программы материнского капитала, объявил о введении денежных выплат за рождение первого ребенка с </w:t>
      </w:r>
      <w:r w:rsidRPr="00D239C8">
        <w:rPr>
          <w:rFonts w:ascii="Times New Roman" w:hAnsi="Times New Roman" w:cs="Times New Roman"/>
          <w:sz w:val="30"/>
          <w:szCs w:val="30"/>
          <w:shd w:val="clear" w:color="auto" w:fill="FFFFFF"/>
        </w:rPr>
        <w:t>января 2018 в размере более 10 тыс. руб. ежемесячно до исполнения ребенку 1,5 лет.</w:t>
      </w:r>
    </w:p>
    <w:p w:rsidR="001F0FB9" w:rsidRPr="00D239C8" w:rsidRDefault="001F0FB9" w:rsidP="00D239C8">
      <w:pPr>
        <w:pStyle w:val="32"/>
        <w:tabs>
          <w:tab w:val="left" w:pos="10205"/>
        </w:tabs>
        <w:spacing w:after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Красноярске 7940 многодетных семей, в них 25483 ребенка. Большую часть (6712) составляют семьи с тремя детьми. С четырьмя детьми – 949 семей, с пятью детьми -197 семей, семей с числом детей более шести – 82.</w:t>
      </w:r>
    </w:p>
    <w:p w:rsidR="001F0FB9" w:rsidRPr="00D239C8" w:rsidRDefault="001F0FB9" w:rsidP="00D239C8">
      <w:pPr>
        <w:pStyle w:val="32"/>
        <w:tabs>
          <w:tab w:val="left" w:pos="10205"/>
        </w:tabs>
        <w:spacing w:after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Особое внимание уделяем предоставлению мер социальной поддержки многодетным семьям. Это: </w:t>
      </w:r>
    </w:p>
    <w:p w:rsidR="001F0FB9" w:rsidRPr="00D239C8" w:rsidRDefault="00B17B9D" w:rsidP="00D239C8">
      <w:pPr>
        <w:pStyle w:val="32"/>
        <w:tabs>
          <w:tab w:val="left" w:pos="10205"/>
        </w:tabs>
        <w:spacing w:after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льгота на оплату жилья и коммунальных услуг – 30 % семьям, </w:t>
      </w:r>
      <w:r w:rsidR="001F0FB9" w:rsidRPr="00D239C8">
        <w:rPr>
          <w:color w:val="000000"/>
          <w:sz w:val="30"/>
          <w:szCs w:val="30"/>
        </w:rPr>
        <w:t>имеющим трех или четырех детей; 50% семьям, имеющим пять и более детей.</w:t>
      </w:r>
    </w:p>
    <w:p w:rsidR="001F0FB9" w:rsidRPr="00D239C8" w:rsidRDefault="00B17B9D" w:rsidP="00D239C8">
      <w:pPr>
        <w:pStyle w:val="32"/>
        <w:tabs>
          <w:tab w:val="left" w:pos="10205"/>
        </w:tabs>
        <w:spacing w:after="0"/>
        <w:ind w:left="0" w:right="-1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ежегодное пособие на ребенка школьного возраста в размере 2043 руб. на каждого ребенка (более 7000 получателей);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 ежемесячная компенсация на проезд учащимся в размере 155 руб. на каждого ребенка (более 2000 получателей);</w:t>
      </w:r>
    </w:p>
    <w:p w:rsidR="001F0FB9" w:rsidRPr="00D239C8" w:rsidRDefault="00B17B9D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единовременная адресная материальн</w:t>
      </w:r>
      <w:r w:rsidR="002A72CC">
        <w:rPr>
          <w:sz w:val="30"/>
          <w:szCs w:val="30"/>
        </w:rPr>
        <w:t>ая</w:t>
      </w:r>
      <w:r w:rsidR="001F0FB9" w:rsidRPr="00D239C8">
        <w:rPr>
          <w:sz w:val="30"/>
          <w:szCs w:val="30"/>
        </w:rPr>
        <w:t xml:space="preserve"> помощь многодетным семьям, имеющим доход, не превышающий 1,5-кратную величину прожиточного минимума, в размере 1 500 рублей на ребенка (на 11432 детей);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</w:t>
      </w:r>
      <w:r w:rsidR="001F0FB9" w:rsidRPr="00D239C8">
        <w:rPr>
          <w:rFonts w:ascii="Times New Roman" w:hAnsi="Times New Roman" w:cs="Times New Roman"/>
          <w:sz w:val="30"/>
          <w:szCs w:val="30"/>
        </w:rPr>
        <w:t>единовременная адресная материальная помощь многодетным семьям, имеющим 5 и более детей в возрасте до 18 лет и доход, не превышающий 1,5-кратную величину прожиточного минимума, в размере 7 500 рублей на семью (на 178 семей)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</w:t>
      </w:r>
      <w:r w:rsidR="001F0FB9" w:rsidRPr="00D239C8">
        <w:rPr>
          <w:rFonts w:ascii="Times New Roman" w:hAnsi="Times New Roman" w:cs="Times New Roman"/>
          <w:sz w:val="30"/>
          <w:szCs w:val="30"/>
        </w:rPr>
        <w:t>бесплатные путевки на санаторно-курортное лечение</w:t>
      </w:r>
      <w:r w:rsidR="001F0FB9" w:rsidRPr="00D239C8">
        <w:rPr>
          <w:sz w:val="30"/>
          <w:szCs w:val="30"/>
        </w:rPr>
        <w:t xml:space="preserve"> </w:t>
      </w:r>
      <w:proofErr w:type="gramStart"/>
      <w:r w:rsidR="001F0FB9" w:rsidRPr="00D239C8">
        <w:rPr>
          <w:rFonts w:ascii="Times New Roman" w:hAnsi="Times New Roman" w:cs="Times New Roman"/>
          <w:sz w:val="30"/>
          <w:szCs w:val="30"/>
        </w:rPr>
        <w:t>нуждающимся</w:t>
      </w:r>
      <w:proofErr w:type="gramEnd"/>
      <w:r w:rsidR="001F0FB9" w:rsidRPr="00D239C8">
        <w:rPr>
          <w:rFonts w:ascii="Times New Roman" w:hAnsi="Times New Roman" w:cs="Times New Roman"/>
          <w:sz w:val="30"/>
          <w:szCs w:val="30"/>
        </w:rPr>
        <w:t xml:space="preserve"> в санаторно-курортном лечении (1600 путевок).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 бесплатные путевки в детские оздоровительные лагеря (1016 путевок). 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Красноярске проживает 59 245 инвалидов, в том числе 3 127 детей-инвалидов, 2 508 человек передвигаются при помощи кресла-коляски, в том числе 411 несовершеннолетних, 2 479 инвалидов по зрению, 1 037 инвалидов по слуху.</w:t>
      </w:r>
    </w:p>
    <w:p w:rsidR="001F0FB9" w:rsidRPr="00D239C8" w:rsidRDefault="001F0FB9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Инвалидам, в </w:t>
      </w:r>
      <w:proofErr w:type="spellStart"/>
      <w:r w:rsidRPr="00D239C8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Pr="00D239C8">
        <w:rPr>
          <w:rFonts w:ascii="Times New Roman" w:hAnsi="Times New Roman" w:cs="Times New Roman"/>
          <w:sz w:val="30"/>
          <w:szCs w:val="30"/>
        </w:rPr>
        <w:t>. детям</w:t>
      </w:r>
      <w:r w:rsidR="00B17B9D" w:rsidRPr="00D239C8">
        <w:rPr>
          <w:rFonts w:ascii="Times New Roman" w:hAnsi="Times New Roman" w:cs="Times New Roman"/>
          <w:sz w:val="30"/>
          <w:szCs w:val="30"/>
        </w:rPr>
        <w:t>–</w:t>
      </w:r>
      <w:r w:rsidRPr="00D239C8">
        <w:rPr>
          <w:rFonts w:ascii="Times New Roman" w:hAnsi="Times New Roman" w:cs="Times New Roman"/>
          <w:sz w:val="30"/>
          <w:szCs w:val="30"/>
        </w:rPr>
        <w:t xml:space="preserve">инвалидам </w:t>
      </w:r>
      <w:proofErr w:type="gramStart"/>
      <w:r w:rsidRPr="00D239C8">
        <w:rPr>
          <w:rFonts w:ascii="Times New Roman" w:hAnsi="Times New Roman" w:cs="Times New Roman"/>
          <w:sz w:val="30"/>
          <w:szCs w:val="30"/>
        </w:rPr>
        <w:t>предусмотрены</w:t>
      </w:r>
      <w:proofErr w:type="gramEnd"/>
      <w:r w:rsidRPr="00D239C8">
        <w:rPr>
          <w:rFonts w:ascii="Times New Roman" w:hAnsi="Times New Roman" w:cs="Times New Roman"/>
          <w:sz w:val="30"/>
          <w:szCs w:val="30"/>
        </w:rPr>
        <w:t>:</w:t>
      </w:r>
    </w:p>
    <w:p w:rsidR="001F0FB9" w:rsidRPr="00D239C8" w:rsidRDefault="00B17B9D" w:rsidP="00D239C8">
      <w:pPr>
        <w:ind w:firstLine="709"/>
        <w:jc w:val="both"/>
        <w:rPr>
          <w:i/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компенсация расходов на оплату жилых помещений и коммунальных услуг в размере 50 процентов (платы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 в целях содержания общего иму</w:t>
      </w:r>
      <w:r w:rsidRPr="00D239C8">
        <w:rPr>
          <w:sz w:val="30"/>
          <w:szCs w:val="30"/>
        </w:rPr>
        <w:t>щества в многоквартирном доме; –</w:t>
      </w:r>
      <w:r w:rsidR="001F0FB9" w:rsidRPr="00D239C8">
        <w:rPr>
          <w:sz w:val="30"/>
          <w:szCs w:val="30"/>
        </w:rPr>
        <w:t xml:space="preserve"> </w:t>
      </w:r>
      <w:proofErr w:type="gramStart"/>
      <w:r w:rsidR="001F0FB9" w:rsidRPr="00D239C8">
        <w:rPr>
          <w:sz w:val="30"/>
          <w:szCs w:val="30"/>
        </w:rPr>
        <w:t xml:space="preserve">платы за коммунальные услуги (отопление, холодная и горячая вода, водоотведение, электроэнергия) в пределах </w:t>
      </w:r>
      <w:r w:rsidRPr="00D239C8">
        <w:rPr>
          <w:sz w:val="30"/>
          <w:szCs w:val="30"/>
        </w:rPr>
        <w:t>нормативов потребления; –</w:t>
      </w:r>
      <w:r w:rsidR="001F0FB9" w:rsidRPr="00D239C8">
        <w:rPr>
          <w:sz w:val="30"/>
          <w:szCs w:val="30"/>
        </w:rPr>
        <w:t xml:space="preserve"> оплаты взноса на капитальный ремонт в пределах социальной нор</w:t>
      </w:r>
      <w:r w:rsidRPr="00D239C8">
        <w:rPr>
          <w:sz w:val="30"/>
          <w:szCs w:val="30"/>
        </w:rPr>
        <w:t>мы площади жилья (на 22 кв. м. –</w:t>
      </w:r>
      <w:r w:rsidR="001F0FB9" w:rsidRPr="00D239C8">
        <w:rPr>
          <w:sz w:val="30"/>
          <w:szCs w:val="30"/>
        </w:rPr>
        <w:t xml:space="preserve"> для проживающих в семье, на</w:t>
      </w:r>
      <w:r w:rsidRPr="00D239C8">
        <w:rPr>
          <w:sz w:val="30"/>
          <w:szCs w:val="30"/>
        </w:rPr>
        <w:t xml:space="preserve"> </w:t>
      </w:r>
      <w:r w:rsidR="001F0FB9" w:rsidRPr="00D239C8">
        <w:rPr>
          <w:sz w:val="30"/>
          <w:szCs w:val="30"/>
        </w:rPr>
        <w:t xml:space="preserve">33 </w:t>
      </w:r>
      <w:proofErr w:type="spellStart"/>
      <w:r w:rsidR="001F0FB9" w:rsidRPr="00D239C8">
        <w:rPr>
          <w:sz w:val="30"/>
          <w:szCs w:val="30"/>
        </w:rPr>
        <w:t>кв.м</w:t>
      </w:r>
      <w:proofErr w:type="spellEnd"/>
      <w:r w:rsidR="001F0FB9" w:rsidRPr="00D239C8">
        <w:rPr>
          <w:sz w:val="30"/>
          <w:szCs w:val="30"/>
        </w:rPr>
        <w:t>. – для одиноко проживающих);</w:t>
      </w:r>
      <w:proofErr w:type="gramEnd"/>
    </w:p>
    <w:p w:rsidR="001F0FB9" w:rsidRPr="00D239C8" w:rsidRDefault="00B17B9D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–</w:t>
      </w:r>
      <w:r w:rsidR="001F0FB9" w:rsidRPr="00D239C8">
        <w:rPr>
          <w:sz w:val="30"/>
          <w:szCs w:val="30"/>
        </w:rPr>
        <w:t xml:space="preserve"> ежемесячное пособие семьям, имеющим детей, у которых оба родителя – инвалиды, в размере 2128,00 руб. (на 400 семей)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 </w:t>
      </w:r>
      <w:r w:rsidR="001F0FB9" w:rsidRPr="00D239C8">
        <w:rPr>
          <w:rFonts w:ascii="Times New Roman" w:hAnsi="Times New Roman" w:cs="Times New Roman"/>
          <w:spacing w:val="2"/>
          <w:sz w:val="30"/>
          <w:szCs w:val="30"/>
        </w:rPr>
        <w:t>единовременная адресная материальная помощь семьям, имеющим детей-</w:t>
      </w:r>
      <w:r w:rsidR="001F0FB9" w:rsidRPr="00D239C8">
        <w:rPr>
          <w:rFonts w:ascii="Times New Roman" w:hAnsi="Times New Roman" w:cs="Times New Roman"/>
          <w:spacing w:val="-1"/>
          <w:sz w:val="30"/>
          <w:szCs w:val="30"/>
        </w:rPr>
        <w:t xml:space="preserve">инвалидов </w:t>
      </w:r>
      <w:r w:rsidR="001F0FB9" w:rsidRPr="00D239C8">
        <w:rPr>
          <w:rFonts w:ascii="Times New Roman" w:hAnsi="Times New Roman" w:cs="Times New Roman"/>
          <w:sz w:val="30"/>
          <w:szCs w:val="30"/>
        </w:rPr>
        <w:t>с учетом доходов</w:t>
      </w:r>
      <w:r w:rsidR="001F0FB9" w:rsidRPr="00D239C8">
        <w:rPr>
          <w:rFonts w:ascii="Times New Roman" w:hAnsi="Times New Roman" w:cs="Times New Roman"/>
          <w:spacing w:val="-1"/>
          <w:sz w:val="30"/>
          <w:szCs w:val="30"/>
        </w:rPr>
        <w:t>, в размере 5000 рублей (на 1 764 ребенка-инвалида);</w:t>
      </w:r>
    </w:p>
    <w:p w:rsidR="001F0FB9" w:rsidRPr="00D239C8" w:rsidRDefault="00B17B9D" w:rsidP="00D239C8">
      <w:pPr>
        <w:pStyle w:val="af6"/>
        <w:shd w:val="clear" w:color="auto" w:fill="FFFFFF"/>
        <w:ind w:left="0" w:right="29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единовременная адресная материальная помощь инвалидам-колясочникам, нуждающимся в преодолении препятствий при выходе (входе) из многоквартирных жилых домов, в размере 2 000 рублей на человека (не менее 1750 человек);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 –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 организация бесплатного отдыха, оздоровления и реабилитации детей-инвалидов (с сопровождающим), находящихся на социальном обслуживании в муниципальных учреждениях социального обслуживания (110 семей с детьми-инвалидами).</w:t>
      </w:r>
    </w:p>
    <w:p w:rsidR="001F0FB9" w:rsidRPr="00D239C8" w:rsidRDefault="001F0FB9" w:rsidP="00D239C8">
      <w:pPr>
        <w:shd w:val="clear" w:color="auto" w:fill="FFFFFF"/>
        <w:tabs>
          <w:tab w:val="left" w:pos="727"/>
        </w:tabs>
        <w:ind w:right="29" w:firstLine="709"/>
        <w:jc w:val="both"/>
        <w:rPr>
          <w:spacing w:val="-2"/>
          <w:sz w:val="30"/>
          <w:szCs w:val="30"/>
        </w:rPr>
      </w:pPr>
      <w:r w:rsidRPr="00D239C8">
        <w:rPr>
          <w:bCs/>
          <w:spacing w:val="-1"/>
          <w:sz w:val="30"/>
          <w:szCs w:val="30"/>
        </w:rPr>
        <w:t>В 2018 году малоимущим гражданам предусмотрено</w:t>
      </w:r>
      <w:r w:rsidRPr="00D239C8">
        <w:rPr>
          <w:bCs/>
          <w:spacing w:val="-2"/>
          <w:sz w:val="30"/>
          <w:szCs w:val="30"/>
        </w:rPr>
        <w:t xml:space="preserve"> оказание адресной материальной помощи: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 в связи с трудной жизненной ситуацией – более 9000 чел;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 на ремонт жилого помещения - более 3000 чел.;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 </w:t>
      </w:r>
      <w:r w:rsidR="001F0FB9" w:rsidRPr="00D239C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государственная социальная помощь студентам </w:t>
      </w:r>
      <w:r w:rsidR="00AF35E1" w:rsidRPr="00D239C8">
        <w:rPr>
          <w:rFonts w:ascii="Times New Roman" w:eastAsia="Calibri" w:hAnsi="Times New Roman" w:cs="Times New Roman"/>
          <w:sz w:val="30"/>
          <w:szCs w:val="30"/>
          <w:lang w:eastAsia="en-US"/>
        </w:rPr>
        <w:t>–</w:t>
      </w:r>
      <w:r w:rsidR="001F0FB9" w:rsidRPr="00D239C8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более 1000 чел.; </w:t>
      </w:r>
    </w:p>
    <w:p w:rsidR="001F0FB9" w:rsidRPr="00D239C8" w:rsidRDefault="00B17B9D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–</w:t>
      </w:r>
      <w:r w:rsidR="001F0FB9" w:rsidRPr="00D239C8">
        <w:rPr>
          <w:rFonts w:ascii="Times New Roman" w:hAnsi="Times New Roman" w:cs="Times New Roman"/>
          <w:sz w:val="30"/>
          <w:szCs w:val="30"/>
        </w:rPr>
        <w:t xml:space="preserve"> на ремонт печного отопления и (или) электропроводки в жилых помещениях, требующих ремонта печного отопления и (или) электропроводки - более 50 человек.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Таким образом, в следующем году планируется: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охватить различными государственными и муниципальными мерами социальной поддержки более 200 тысяч жителей города;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предоставить социальные услуги не менее 30 тыс. гражданам, признанным нуждающимися в социальном обслуживании.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соответствии с майскими 2012 года Указами президента показателями эффективности деятельности отрасли «социальная защита» являются:</w:t>
      </w:r>
    </w:p>
    <w:p w:rsidR="001F0FB9" w:rsidRPr="00D239C8" w:rsidRDefault="00AF35E1" w:rsidP="00D239C8">
      <w:pPr>
        <w:ind w:firstLine="709"/>
        <w:jc w:val="both"/>
        <w:rPr>
          <w:color w:val="000000"/>
          <w:spacing w:val="2"/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</w:t>
      </w:r>
      <w:r w:rsidR="001F0FB9" w:rsidRPr="00D239C8">
        <w:rPr>
          <w:color w:val="000000"/>
          <w:spacing w:val="2"/>
          <w:sz w:val="30"/>
          <w:szCs w:val="30"/>
        </w:rPr>
        <w:t>время ожидания в очереди при обращении заявителя в орган социальной защиты для получения государственных (муниципальных) услуг - до 15 минут;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уровень удовлетворенности получателей социальных услуг - не менее 90%.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А также:</w:t>
      </w:r>
    </w:p>
    <w:p w:rsidR="001F0FB9" w:rsidRPr="00D239C8" w:rsidRDefault="00AF35E1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A41F34">
        <w:rPr>
          <w:sz w:val="30"/>
          <w:szCs w:val="30"/>
        </w:rPr>
        <w:t xml:space="preserve"> полное</w:t>
      </w:r>
      <w:r w:rsidR="001F0FB9" w:rsidRPr="00D239C8">
        <w:rPr>
          <w:sz w:val="30"/>
          <w:szCs w:val="30"/>
        </w:rPr>
        <w:t xml:space="preserve"> своевременное информирование и консультирование граждан по основным направлениям деятельности через СМИ, интернет, информационные стенды, памятки, встречи и др.</w:t>
      </w:r>
    </w:p>
    <w:p w:rsidR="001F0FB9" w:rsidRPr="00D239C8" w:rsidRDefault="00AF35E1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обеспечение доступности объектов и услуг инвалидам, в </w:t>
      </w:r>
      <w:proofErr w:type="spellStart"/>
      <w:r w:rsidR="001F0FB9" w:rsidRPr="00D239C8">
        <w:rPr>
          <w:sz w:val="30"/>
          <w:szCs w:val="30"/>
        </w:rPr>
        <w:t>т.ч</w:t>
      </w:r>
      <w:proofErr w:type="spellEnd"/>
      <w:r w:rsidR="001F0FB9" w:rsidRPr="00D239C8">
        <w:rPr>
          <w:sz w:val="30"/>
          <w:szCs w:val="30"/>
        </w:rPr>
        <w:t>. детям – инвалидам;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отсутствие обоснованных жалоб на сроки и качество предоставления мер социальной поддержки от общего количества поступающих обращений;</w:t>
      </w:r>
    </w:p>
    <w:p w:rsidR="001F0FB9" w:rsidRPr="00D239C8" w:rsidRDefault="00AF35E1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отсутствие фактов нецелевого или неэффективного использования денежных средств.</w:t>
      </w:r>
    </w:p>
    <w:p w:rsidR="001F0FB9" w:rsidRPr="00D239C8" w:rsidRDefault="001F0FB9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lastRenderedPageBreak/>
        <w:t>Качественное решение вопросов социальной помощи гражданам возможно только при взаимодействии с некоммерческими, благотворительными, волонтерскими и другими организациями, поддержке их инициатив и успешных практик.</w:t>
      </w:r>
    </w:p>
    <w:p w:rsidR="001F0FB9" w:rsidRPr="00D239C8" w:rsidRDefault="001F0FB9" w:rsidP="00D239C8">
      <w:pPr>
        <w:pStyle w:val="ConsPlusNormal"/>
        <w:ind w:firstLine="709"/>
        <w:jc w:val="both"/>
        <w:rPr>
          <w:rFonts w:ascii="Times New Roman" w:hAnsi="Times New Roman" w:cs="Times New Roman"/>
          <w:color w:val="9BBB59" w:themeColor="accent3"/>
          <w:sz w:val="30"/>
          <w:szCs w:val="30"/>
        </w:rPr>
      </w:pPr>
      <w:proofErr w:type="gramStart"/>
      <w:r w:rsidRPr="00D239C8">
        <w:rPr>
          <w:rFonts w:ascii="Times New Roman" w:hAnsi="Times New Roman" w:cs="Times New Roman"/>
          <w:sz w:val="30"/>
          <w:szCs w:val="30"/>
        </w:rPr>
        <w:t>В 2018 году будет продолжено финансовое обеспечение части затрат социально ориентированных некоммерческих организаций, связанных с проведением не менее 100 мероприятий по поддержке ветеранов, инвалидов, пенсионеров, семей с детьми и граждан, находящихся в трудной жизненной ситуации, а также мероприятий, связанных с реализацией ежегодно не менее 17 социальных проектов, направленных на социально-культурную, спортивную реабилитацию;</w:t>
      </w:r>
      <w:proofErr w:type="gramEnd"/>
      <w:r w:rsidRPr="00D239C8">
        <w:rPr>
          <w:rFonts w:ascii="Times New Roman" w:hAnsi="Times New Roman" w:cs="Times New Roman"/>
          <w:sz w:val="30"/>
          <w:szCs w:val="30"/>
        </w:rPr>
        <w:t xml:space="preserve"> на поддержку и стимулирование творчества и здорового образа жизни, а также выделение субсидий на проведение мероприятий в связи с Международным Днем инвалидов. На 2018 год из городского бюджета предусматривается более 5 млн. руб. на эти цели. 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Формирование </w:t>
      </w:r>
      <w:r w:rsidRPr="00D239C8">
        <w:rPr>
          <w:color w:val="111111"/>
          <w:sz w:val="30"/>
          <w:szCs w:val="30"/>
        </w:rPr>
        <w:t xml:space="preserve">городской среды комфортной и доступной для </w:t>
      </w:r>
      <w:r w:rsidRPr="00D239C8">
        <w:rPr>
          <w:sz w:val="30"/>
          <w:szCs w:val="30"/>
        </w:rPr>
        <w:t>маломобильных граждан (пожилые и мамы</w:t>
      </w:r>
      <w:r w:rsidRPr="00D239C8">
        <w:rPr>
          <w:color w:val="111111"/>
          <w:sz w:val="30"/>
          <w:szCs w:val="30"/>
        </w:rPr>
        <w:t xml:space="preserve">)  является приоритетом </w:t>
      </w:r>
      <w:r w:rsidRPr="00D239C8">
        <w:rPr>
          <w:sz w:val="30"/>
          <w:szCs w:val="30"/>
        </w:rPr>
        <w:t>деятельности администрации города.</w:t>
      </w:r>
    </w:p>
    <w:p w:rsidR="001F0FB9" w:rsidRPr="00D239C8" w:rsidRDefault="001F0FB9" w:rsidP="00D239C8">
      <w:pPr>
        <w:ind w:firstLine="709"/>
        <w:jc w:val="both"/>
        <w:rPr>
          <w:rStyle w:val="FontStyle101"/>
          <w:sz w:val="30"/>
          <w:szCs w:val="30"/>
        </w:rPr>
      </w:pPr>
      <w:r w:rsidRPr="00D239C8">
        <w:rPr>
          <w:sz w:val="30"/>
          <w:szCs w:val="30"/>
        </w:rPr>
        <w:t xml:space="preserve">Распоряжением администрации города </w:t>
      </w:r>
      <w:r w:rsidRPr="00D239C8">
        <w:rPr>
          <w:color w:val="000000"/>
          <w:sz w:val="30"/>
          <w:szCs w:val="30"/>
        </w:rPr>
        <w:t xml:space="preserve">от 23.12.2016 № 376-р </w:t>
      </w:r>
      <w:r w:rsidRPr="00D239C8">
        <w:rPr>
          <w:rStyle w:val="FontStyle101"/>
          <w:sz w:val="30"/>
          <w:szCs w:val="30"/>
        </w:rPr>
        <w:t xml:space="preserve">утверждены комплексные планы мероприятий по организации доступной среды в г. Красноярске на 2017 год. Создана городская рабочая группа по </w:t>
      </w:r>
      <w:proofErr w:type="gramStart"/>
      <w:r w:rsidRPr="00D239C8">
        <w:rPr>
          <w:rStyle w:val="FontStyle101"/>
          <w:sz w:val="30"/>
          <w:szCs w:val="30"/>
        </w:rPr>
        <w:t>контролю за</w:t>
      </w:r>
      <w:proofErr w:type="gramEnd"/>
      <w:r w:rsidRPr="00D239C8">
        <w:rPr>
          <w:rStyle w:val="FontStyle101"/>
          <w:sz w:val="30"/>
          <w:szCs w:val="30"/>
        </w:rPr>
        <w:t xml:space="preserve"> их реализацией.</w:t>
      </w:r>
    </w:p>
    <w:p w:rsidR="001F0FB9" w:rsidRPr="00D239C8" w:rsidRDefault="001F0FB9" w:rsidP="00D239C8">
      <w:pPr>
        <w:ind w:firstLine="709"/>
        <w:jc w:val="both"/>
        <w:rPr>
          <w:bCs/>
          <w:sz w:val="30"/>
          <w:szCs w:val="30"/>
        </w:rPr>
      </w:pPr>
      <w:r w:rsidRPr="00D239C8">
        <w:rPr>
          <w:color w:val="000000"/>
          <w:sz w:val="30"/>
          <w:szCs w:val="30"/>
        </w:rPr>
        <w:t xml:space="preserve">Сформированы 7 </w:t>
      </w:r>
      <w:r w:rsidRPr="00D239C8">
        <w:rPr>
          <w:rStyle w:val="FontStyle101"/>
          <w:sz w:val="30"/>
          <w:szCs w:val="30"/>
        </w:rPr>
        <w:t>районных комиссий по оценке соответствия</w:t>
      </w:r>
      <w:r w:rsidRPr="00D239C8">
        <w:rPr>
          <w:bCs/>
          <w:sz w:val="30"/>
          <w:szCs w:val="30"/>
        </w:rPr>
        <w:t xml:space="preserve"> </w:t>
      </w:r>
      <w:r w:rsidRPr="00D239C8">
        <w:rPr>
          <w:rStyle w:val="FontStyle101"/>
          <w:sz w:val="30"/>
          <w:szCs w:val="30"/>
        </w:rPr>
        <w:t>требованиям законодательства</w:t>
      </w:r>
      <w:r w:rsidRPr="00D239C8">
        <w:rPr>
          <w:bCs/>
          <w:sz w:val="30"/>
          <w:szCs w:val="30"/>
        </w:rPr>
        <w:t xml:space="preserve"> объектов инженерной, транспортной и социальной инфраструктуры, в состав которых входят представители: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районных администраций; 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управлений социальной защиты населения (координирующая функция);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управления дорог и благоустройства (обеспечивающая функция);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r w:rsidR="001F0FB9" w:rsidRPr="00D239C8">
        <w:rPr>
          <w:sz w:val="30"/>
          <w:szCs w:val="30"/>
        </w:rPr>
        <w:t>общественных организаций, представляющие интересы инвалидов разных нозологий и активные горожане с ограниченными физическими возможностями.</w:t>
      </w:r>
    </w:p>
    <w:p w:rsidR="001F0FB9" w:rsidRPr="00D239C8" w:rsidRDefault="001F0FB9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Организован общественный (29 представителей НКО) </w:t>
      </w:r>
      <w:proofErr w:type="gramStart"/>
      <w:r w:rsidRPr="00D239C8">
        <w:rPr>
          <w:sz w:val="30"/>
          <w:szCs w:val="30"/>
        </w:rPr>
        <w:t>контроль за</w:t>
      </w:r>
      <w:proofErr w:type="gramEnd"/>
      <w:r w:rsidRPr="00D239C8">
        <w:rPr>
          <w:sz w:val="30"/>
          <w:szCs w:val="30"/>
        </w:rPr>
        <w:t xml:space="preserve"> планированием и проведением работ по созданию доступной среды.</w:t>
      </w:r>
    </w:p>
    <w:p w:rsidR="001F0FB9" w:rsidRPr="00D239C8" w:rsidRDefault="001F0FB9" w:rsidP="00D239C8">
      <w:pPr>
        <w:ind w:firstLine="709"/>
        <w:jc w:val="both"/>
        <w:rPr>
          <w:color w:val="111111"/>
          <w:sz w:val="30"/>
          <w:szCs w:val="30"/>
          <w:u w:val="single"/>
        </w:rPr>
      </w:pPr>
      <w:r w:rsidRPr="00D239C8">
        <w:rPr>
          <w:color w:val="111111"/>
          <w:sz w:val="30"/>
          <w:szCs w:val="30"/>
        </w:rPr>
        <w:t>За 2017 год стали доступны для маломобильных групп населения:</w:t>
      </w:r>
    </w:p>
    <w:p w:rsidR="001F0FB9" w:rsidRPr="00D239C8" w:rsidRDefault="00AF35E1" w:rsidP="00D239C8">
      <w:pPr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 xml:space="preserve">– </w:t>
      </w:r>
      <w:r w:rsidR="001F0FB9" w:rsidRPr="00D239C8">
        <w:rPr>
          <w:color w:val="111111"/>
          <w:sz w:val="30"/>
          <w:szCs w:val="30"/>
        </w:rPr>
        <w:t xml:space="preserve">585 объектов улично-дорожной сети, из них: </w:t>
      </w:r>
    </w:p>
    <w:p w:rsidR="001F0FB9" w:rsidRPr="00D239C8" w:rsidRDefault="001F0FB9" w:rsidP="00D239C8">
      <w:pPr>
        <w:pStyle w:val="af6"/>
        <w:ind w:left="0"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 xml:space="preserve">232 </w:t>
      </w:r>
      <w:proofErr w:type="gramStart"/>
      <w:r w:rsidRPr="00D239C8">
        <w:rPr>
          <w:color w:val="111111"/>
          <w:sz w:val="30"/>
          <w:szCs w:val="30"/>
        </w:rPr>
        <w:t>пешеходных</w:t>
      </w:r>
      <w:proofErr w:type="gramEnd"/>
      <w:r w:rsidRPr="00D239C8">
        <w:rPr>
          <w:color w:val="111111"/>
          <w:sz w:val="30"/>
          <w:szCs w:val="30"/>
        </w:rPr>
        <w:t xml:space="preserve"> перехода;</w:t>
      </w:r>
    </w:p>
    <w:p w:rsidR="001F0FB9" w:rsidRPr="00D239C8" w:rsidRDefault="001F0FB9" w:rsidP="00D239C8">
      <w:pPr>
        <w:pStyle w:val="af6"/>
        <w:ind w:left="0"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 xml:space="preserve">145 </w:t>
      </w:r>
      <w:proofErr w:type="gramStart"/>
      <w:r w:rsidRPr="00D239C8">
        <w:rPr>
          <w:color w:val="111111"/>
          <w:sz w:val="30"/>
          <w:szCs w:val="30"/>
        </w:rPr>
        <w:t>остановочных</w:t>
      </w:r>
      <w:proofErr w:type="gramEnd"/>
      <w:r w:rsidRPr="00D239C8">
        <w:rPr>
          <w:color w:val="111111"/>
          <w:sz w:val="30"/>
          <w:szCs w:val="30"/>
        </w:rPr>
        <w:t xml:space="preserve"> пункта;</w:t>
      </w:r>
    </w:p>
    <w:p w:rsidR="001F0FB9" w:rsidRPr="00D239C8" w:rsidRDefault="001F0FB9" w:rsidP="00D239C8">
      <w:pPr>
        <w:pStyle w:val="af6"/>
        <w:ind w:left="0"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>208 дворовых территорий;</w:t>
      </w:r>
    </w:p>
    <w:p w:rsidR="001F0FB9" w:rsidRPr="00D239C8" w:rsidRDefault="00AF35E1" w:rsidP="00D239C8">
      <w:pPr>
        <w:pStyle w:val="af6"/>
        <w:ind w:left="0"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>–</w:t>
      </w:r>
      <w:r w:rsidR="001F0FB9" w:rsidRPr="00D239C8">
        <w:rPr>
          <w:color w:val="111111"/>
          <w:sz w:val="30"/>
          <w:szCs w:val="30"/>
        </w:rPr>
        <w:t xml:space="preserve"> 29 светофоров </w:t>
      </w:r>
      <w:proofErr w:type="gramStart"/>
      <w:r w:rsidR="001F0FB9" w:rsidRPr="00D239C8">
        <w:rPr>
          <w:color w:val="111111"/>
          <w:sz w:val="30"/>
          <w:szCs w:val="30"/>
        </w:rPr>
        <w:t>оборудованы</w:t>
      </w:r>
      <w:proofErr w:type="gramEnd"/>
      <w:r w:rsidR="001F0FB9" w:rsidRPr="00D239C8">
        <w:rPr>
          <w:color w:val="111111"/>
          <w:sz w:val="30"/>
          <w:szCs w:val="30"/>
        </w:rPr>
        <w:t xml:space="preserve"> интеллектуальным звуковым устройствами;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на 323 объектах уложена тактильная плитка (262 пешеходных перехода, 115 остановочных площадок).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Акты приемки всех объектов подписаны экспертами, представителями общественных организаций инвалидов. Эта работа будет продолжена в 2018 и последующие годы.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2017 году было приобретено: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15 единиц автотранспорта с аппарелью. На всех городских маршрутах имеется по 1-2 автобуса с аппарелью. Запущено мобильное приложение «Будильник» «Мобильный помощник», позволяющее инвалидам по слуху самостоятельно ориентироваться при передвижении на городском транспорте;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48 социально-значимых объектов стали более доступными для маломобильных граждан.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Увеличивается, может не так быстро как всем нам хочется, количество доступных услуг в учреждениях образования, культуры, спорта, социального обслуживания, стали более доступными места отдыха горожан – «Роев Ручей» и заповедник «Столбы», они готовы принимать людей на креслах-колясках. Благоустройство набережной реки Енисей также проводится с учетом потребностей маломобильных групп населения.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Не до конца решена проблема доставки граждан с ограниченными возможностями здоровья к социально значимым объектам. 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городе нет коммерческих организаций, которые могли бы предоставлять качественную, безопасную и доступную услугу по перевозке маломобильных граждан. В связи с этим было принято, согласовано на уровне города и края решение о выделении денежных средств на приобретение 10 единиц специализированного транспорта на сумму 23 млн. руб.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настоящее время автомобили доставлены в Красноярск, большая часть из них уже работает, стоимость оказания услуг в 2017 году составляет 21 руб. километр.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Две машины будут оснащены </w:t>
      </w:r>
      <w:proofErr w:type="gramStart"/>
      <w:r w:rsidRPr="00D239C8">
        <w:rPr>
          <w:sz w:val="30"/>
          <w:szCs w:val="30"/>
        </w:rPr>
        <w:t>гусеничным</w:t>
      </w:r>
      <w:proofErr w:type="gramEnd"/>
      <w:r w:rsidRPr="00D239C8">
        <w:rPr>
          <w:sz w:val="30"/>
          <w:szCs w:val="30"/>
        </w:rPr>
        <w:t xml:space="preserve"> </w:t>
      </w:r>
      <w:proofErr w:type="spellStart"/>
      <w:r w:rsidRPr="00D239C8">
        <w:rPr>
          <w:sz w:val="30"/>
          <w:szCs w:val="30"/>
        </w:rPr>
        <w:t>ступенькоходом</w:t>
      </w:r>
      <w:proofErr w:type="spellEnd"/>
      <w:r w:rsidRPr="00D239C8">
        <w:rPr>
          <w:sz w:val="30"/>
          <w:szCs w:val="30"/>
        </w:rPr>
        <w:t>, с помощью которого преодолеваются лестничные препятствия.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Предложение красноярцев о создании в городе службы сопровождения маломобильных граждан в 2018 году будет реализовано за счет получения</w:t>
      </w:r>
      <w:r w:rsidRPr="00D239C8">
        <w:rPr>
          <w:color w:val="111111"/>
          <w:sz w:val="30"/>
          <w:szCs w:val="30"/>
        </w:rPr>
        <w:t xml:space="preserve"> президентского гранта на сумму 2,7 млн. руб. (НКО «Открытые сердца», Е.С. </w:t>
      </w:r>
      <w:proofErr w:type="spellStart"/>
      <w:r w:rsidRPr="00D239C8">
        <w:rPr>
          <w:color w:val="111111"/>
          <w:sz w:val="30"/>
          <w:szCs w:val="30"/>
        </w:rPr>
        <w:t>Нига</w:t>
      </w:r>
      <w:proofErr w:type="spellEnd"/>
      <w:r w:rsidRPr="00D239C8">
        <w:rPr>
          <w:color w:val="111111"/>
          <w:sz w:val="30"/>
          <w:szCs w:val="30"/>
        </w:rPr>
        <w:t>)</w:t>
      </w:r>
    </w:p>
    <w:p w:rsidR="001F0FB9" w:rsidRPr="00D239C8" w:rsidRDefault="001F0FB9" w:rsidP="00D239C8">
      <w:pPr>
        <w:pStyle w:val="Standard"/>
        <w:tabs>
          <w:tab w:val="left" w:pos="1560"/>
        </w:tabs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>Реализация проекта «Навстречу возможностям» с 01.01.2018 г. позволит сопровождать инвалидов при входе (выходе) из дома, при посещении учреждений и мероприятий. Специалисты службы смогут выполнять до 100 заявок в неделю.</w:t>
      </w:r>
    </w:p>
    <w:p w:rsidR="001F0FB9" w:rsidRPr="00D239C8" w:rsidRDefault="001F0FB9" w:rsidP="00D239C8">
      <w:pPr>
        <w:pStyle w:val="Standard"/>
        <w:tabs>
          <w:tab w:val="left" w:pos="1560"/>
        </w:tabs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 xml:space="preserve">Услуга службы «Социальное такси» с 01.01.2018 г. будет бесплатной </w:t>
      </w:r>
      <w:proofErr w:type="gramStart"/>
      <w:r w:rsidRPr="00D239C8">
        <w:rPr>
          <w:color w:val="111111"/>
          <w:sz w:val="30"/>
          <w:szCs w:val="30"/>
        </w:rPr>
        <w:t>для</w:t>
      </w:r>
      <w:proofErr w:type="gramEnd"/>
      <w:r w:rsidRPr="00D239C8">
        <w:rPr>
          <w:color w:val="111111"/>
          <w:sz w:val="30"/>
          <w:szCs w:val="30"/>
        </w:rPr>
        <w:t>:</w:t>
      </w:r>
    </w:p>
    <w:p w:rsidR="001F0FB9" w:rsidRPr="00D239C8" w:rsidRDefault="00AF35E1" w:rsidP="00D239C8">
      <w:pPr>
        <w:pStyle w:val="Standard"/>
        <w:tabs>
          <w:tab w:val="left" w:pos="1560"/>
        </w:tabs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 xml:space="preserve">– </w:t>
      </w:r>
      <w:r w:rsidR="001F0FB9" w:rsidRPr="00D239C8">
        <w:rPr>
          <w:color w:val="111111"/>
          <w:sz w:val="30"/>
          <w:szCs w:val="30"/>
        </w:rPr>
        <w:t>участников (инвалидов) ВОВ;</w:t>
      </w:r>
    </w:p>
    <w:p w:rsidR="001F0FB9" w:rsidRPr="00D239C8" w:rsidRDefault="00AF35E1" w:rsidP="00D239C8">
      <w:pPr>
        <w:pStyle w:val="Standard"/>
        <w:tabs>
          <w:tab w:val="left" w:pos="1560"/>
        </w:tabs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>–</w:t>
      </w:r>
      <w:r w:rsidR="001F0FB9" w:rsidRPr="00D239C8">
        <w:rPr>
          <w:color w:val="111111"/>
          <w:sz w:val="30"/>
          <w:szCs w:val="30"/>
        </w:rPr>
        <w:t xml:space="preserve"> инвалидов, имеющих ограничения к передвижению 2 и 3 степени. </w:t>
      </w:r>
    </w:p>
    <w:p w:rsidR="001F0FB9" w:rsidRPr="00D239C8" w:rsidRDefault="001F0FB9" w:rsidP="00D239C8">
      <w:pPr>
        <w:pStyle w:val="Standard"/>
        <w:tabs>
          <w:tab w:val="left" w:pos="1560"/>
        </w:tabs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>На это в бюджете города предусмотрено 7,7 млн. рублей.</w:t>
      </w:r>
    </w:p>
    <w:p w:rsidR="001F0FB9" w:rsidRPr="00D239C8" w:rsidRDefault="001F0FB9" w:rsidP="00D239C8">
      <w:pPr>
        <w:pStyle w:val="Standard"/>
        <w:tabs>
          <w:tab w:val="left" w:pos="1560"/>
        </w:tabs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>Получатель вправе воспользоваться услугой не чаще 10 раз в месяц. Ограничения не распространяются на получателей, проходящих курс реабилитации по медицинским показаниям в учреждениях здравоохранения.</w:t>
      </w:r>
    </w:p>
    <w:p w:rsidR="001F0FB9" w:rsidRPr="00D239C8" w:rsidRDefault="001F0FB9" w:rsidP="00D239C8">
      <w:pPr>
        <w:pStyle w:val="Standard"/>
        <w:tabs>
          <w:tab w:val="left" w:pos="1560"/>
        </w:tabs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lastRenderedPageBreak/>
        <w:t>Режим работы службы «Социальное такси»:</w:t>
      </w:r>
      <w:r w:rsidR="0038058D">
        <w:rPr>
          <w:color w:val="111111"/>
          <w:sz w:val="30"/>
          <w:szCs w:val="30"/>
        </w:rPr>
        <w:t xml:space="preserve"> </w:t>
      </w:r>
      <w:r w:rsidRPr="00D239C8">
        <w:rPr>
          <w:color w:val="111111"/>
          <w:sz w:val="30"/>
          <w:szCs w:val="30"/>
        </w:rPr>
        <w:t>с понедельника по субботу включительно с 8.00 до 22.00.</w:t>
      </w:r>
    </w:p>
    <w:p w:rsidR="001F0FB9" w:rsidRPr="00D239C8" w:rsidRDefault="001F0FB9" w:rsidP="00D239C8">
      <w:pPr>
        <w:pStyle w:val="Standard"/>
        <w:tabs>
          <w:tab w:val="left" w:pos="1560"/>
        </w:tabs>
        <w:ind w:firstLine="709"/>
        <w:jc w:val="both"/>
        <w:rPr>
          <w:color w:val="111111"/>
          <w:sz w:val="30"/>
          <w:szCs w:val="30"/>
        </w:rPr>
      </w:pPr>
      <w:r w:rsidRPr="00D239C8">
        <w:rPr>
          <w:color w:val="111111"/>
          <w:sz w:val="30"/>
          <w:szCs w:val="30"/>
        </w:rPr>
        <w:t>В 2018 году планируем продолжить работу над решением вопросов социальной поддержки инвалидов, передвигающихся с помощью кресла коляски: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по приспособлению жилого помещения инвалида с учетом его потребностей;</w:t>
      </w:r>
    </w:p>
    <w:p w:rsidR="001F0FB9" w:rsidRPr="00D239C8" w:rsidRDefault="00AF35E1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по установке подъемных платформ в подъездах </w:t>
      </w:r>
      <w:r w:rsidR="0038058D" w:rsidRPr="00D239C8">
        <w:rPr>
          <w:sz w:val="30"/>
          <w:szCs w:val="30"/>
        </w:rPr>
        <w:t>многоквартирных</w:t>
      </w:r>
      <w:r w:rsidR="001F0FB9" w:rsidRPr="00D239C8">
        <w:rPr>
          <w:sz w:val="30"/>
          <w:szCs w:val="30"/>
        </w:rPr>
        <w:t xml:space="preserve"> домов;</w:t>
      </w:r>
    </w:p>
    <w:p w:rsidR="001F0FB9" w:rsidRPr="00D239C8" w:rsidRDefault="00AF35E1" w:rsidP="00D239C8">
      <w:pPr>
        <w:pStyle w:val="Standard"/>
        <w:tabs>
          <w:tab w:val="left" w:pos="1560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по переселению инвалидов в жилое помещение, отвечающее требованиям доступности</w:t>
      </w:r>
    </w:p>
    <w:p w:rsidR="001F0FB9" w:rsidRPr="00D239C8" w:rsidRDefault="00AF35E1" w:rsidP="00D239C8">
      <w:pPr>
        <w:pStyle w:val="Standard"/>
        <w:tabs>
          <w:tab w:val="left" w:pos="1560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</w:t>
      </w:r>
      <w:r w:rsidR="001F0FB9" w:rsidRPr="00D239C8">
        <w:rPr>
          <w:sz w:val="30"/>
          <w:szCs w:val="30"/>
        </w:rPr>
        <w:t>по поиску дополнительных способов поддержки при входе и выходе из дома.</w:t>
      </w:r>
    </w:p>
    <w:p w:rsidR="001F0FB9" w:rsidRPr="00D239C8" w:rsidRDefault="001F0FB9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На сегодняшний день проводится</w:t>
      </w:r>
      <w:r w:rsidRPr="00D239C8">
        <w:rPr>
          <w:b/>
          <w:bCs/>
          <w:sz w:val="30"/>
          <w:szCs w:val="30"/>
        </w:rPr>
        <w:t xml:space="preserve"> </w:t>
      </w:r>
      <w:r w:rsidRPr="00D239C8">
        <w:rPr>
          <w:sz w:val="30"/>
          <w:szCs w:val="30"/>
        </w:rPr>
        <w:t>подготовка проектов комплексных планов мероприятий по организации доступной среды для инвалидов и других маломобильных групп населения в г. Красноярске на 2018 год, которые включают в себя мероприятия:</w:t>
      </w:r>
    </w:p>
    <w:p w:rsidR="001F0FB9" w:rsidRPr="00D239C8" w:rsidRDefault="00AF35E1" w:rsidP="00D239C8">
      <w:pPr>
        <w:pStyle w:val="31"/>
        <w:tabs>
          <w:tab w:val="right" w:pos="9637"/>
        </w:tabs>
        <w:spacing w:after="0"/>
        <w:ind w:firstLine="709"/>
        <w:jc w:val="both"/>
        <w:rPr>
          <w:bCs/>
          <w:sz w:val="30"/>
          <w:szCs w:val="30"/>
        </w:rPr>
      </w:pPr>
      <w:r w:rsidRPr="00D239C8">
        <w:rPr>
          <w:sz w:val="30"/>
          <w:szCs w:val="30"/>
        </w:rPr>
        <w:t>–</w:t>
      </w:r>
      <w:r w:rsidR="001F0FB9" w:rsidRPr="00D239C8">
        <w:rPr>
          <w:sz w:val="30"/>
          <w:szCs w:val="30"/>
        </w:rPr>
        <w:t xml:space="preserve"> </w:t>
      </w:r>
      <w:r w:rsidR="001F0FB9" w:rsidRPr="00D239C8">
        <w:rPr>
          <w:bCs/>
          <w:sz w:val="30"/>
          <w:szCs w:val="30"/>
        </w:rPr>
        <w:t>по благоустройству городской и транспортной инфраструктуры;</w:t>
      </w:r>
    </w:p>
    <w:p w:rsidR="001F0FB9" w:rsidRPr="00D239C8" w:rsidRDefault="00AF35E1" w:rsidP="00D239C8">
      <w:pPr>
        <w:pStyle w:val="af6"/>
        <w:ind w:left="0" w:firstLine="709"/>
        <w:jc w:val="both"/>
        <w:rPr>
          <w:bCs/>
          <w:color w:val="000000"/>
          <w:sz w:val="30"/>
          <w:szCs w:val="30"/>
        </w:rPr>
      </w:pPr>
      <w:r w:rsidRPr="00D239C8">
        <w:rPr>
          <w:bCs/>
          <w:color w:val="000000"/>
          <w:sz w:val="30"/>
          <w:szCs w:val="30"/>
        </w:rPr>
        <w:t>–</w:t>
      </w:r>
      <w:r w:rsidR="001F0FB9" w:rsidRPr="00D239C8">
        <w:rPr>
          <w:bCs/>
          <w:color w:val="000000"/>
          <w:sz w:val="30"/>
          <w:szCs w:val="30"/>
        </w:rPr>
        <w:t xml:space="preserve"> по повышению доступности обществ</w:t>
      </w:r>
      <w:r w:rsidR="002A72CC">
        <w:rPr>
          <w:bCs/>
          <w:color w:val="000000"/>
          <w:sz w:val="30"/>
          <w:szCs w:val="30"/>
        </w:rPr>
        <w:t>енного пассажирского транспорта;</w:t>
      </w:r>
    </w:p>
    <w:p w:rsidR="001F0FB9" w:rsidRPr="00D239C8" w:rsidRDefault="00AF35E1" w:rsidP="00D239C8">
      <w:pPr>
        <w:pStyle w:val="af6"/>
        <w:ind w:left="0" w:firstLine="709"/>
        <w:jc w:val="both"/>
        <w:rPr>
          <w:bCs/>
          <w:sz w:val="30"/>
          <w:szCs w:val="30"/>
        </w:rPr>
      </w:pPr>
      <w:r w:rsidRPr="00D239C8">
        <w:rPr>
          <w:bCs/>
          <w:sz w:val="30"/>
          <w:szCs w:val="30"/>
        </w:rPr>
        <w:t>–</w:t>
      </w:r>
      <w:r w:rsidR="001F0FB9" w:rsidRPr="00D239C8">
        <w:rPr>
          <w:bCs/>
          <w:sz w:val="30"/>
          <w:szCs w:val="30"/>
        </w:rPr>
        <w:t>по повышению доступности объектов и услуг социальной инфраструктуры;</w:t>
      </w:r>
    </w:p>
    <w:p w:rsidR="001F0FB9" w:rsidRPr="00D239C8" w:rsidRDefault="00AF35E1" w:rsidP="00D239C8">
      <w:pPr>
        <w:pStyle w:val="af6"/>
        <w:ind w:left="0" w:firstLine="709"/>
        <w:jc w:val="both"/>
        <w:rPr>
          <w:bCs/>
          <w:sz w:val="30"/>
          <w:szCs w:val="30"/>
        </w:rPr>
      </w:pPr>
      <w:r w:rsidRPr="00D239C8">
        <w:rPr>
          <w:bCs/>
          <w:sz w:val="30"/>
          <w:szCs w:val="30"/>
        </w:rPr>
        <w:t>–</w:t>
      </w:r>
      <w:r w:rsidR="001F0FB9" w:rsidRPr="00D239C8">
        <w:rPr>
          <w:bCs/>
          <w:sz w:val="30"/>
          <w:szCs w:val="30"/>
        </w:rPr>
        <w:t xml:space="preserve"> </w:t>
      </w:r>
      <w:r w:rsidR="001F0FB9" w:rsidRPr="00D239C8">
        <w:rPr>
          <w:sz w:val="30"/>
          <w:szCs w:val="30"/>
        </w:rPr>
        <w:t>по организации доступной среды в рамках муниципальной программы «Создание условий для развития предпринимательства в городе Красноярске»</w:t>
      </w:r>
      <w:r w:rsidR="001F0FB9" w:rsidRPr="00D239C8">
        <w:rPr>
          <w:bCs/>
          <w:sz w:val="30"/>
          <w:szCs w:val="30"/>
        </w:rPr>
        <w:t>.</w:t>
      </w:r>
    </w:p>
    <w:p w:rsidR="001F0FB9" w:rsidRPr="00D239C8" w:rsidRDefault="001F0FB9" w:rsidP="00D239C8">
      <w:pPr>
        <w:pStyle w:val="af6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Уважаемые участники, разрешите поблагодарить активных общественников, неравнодушных горожан, представителей НКО за своевременную обратную связь, за конструктивные предложения, за интересные идеи. Только благодаря нашему тесному сотрудничеству мы сможем действительно адресно и эффективно оказывать социальную поддержку тем, кто в ней нуждается.</w:t>
      </w:r>
    </w:p>
    <w:p w:rsidR="001F0FB9" w:rsidRPr="00D239C8" w:rsidRDefault="001F0FB9" w:rsidP="00D239C8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8D0BC8" w:rsidRPr="00D239C8" w:rsidRDefault="003F37A1" w:rsidP="00D239C8">
      <w:pPr>
        <w:pStyle w:val="af8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7</w:t>
      </w:r>
      <w:r w:rsidR="008D0BC8" w:rsidRPr="00D239C8">
        <w:rPr>
          <w:rFonts w:ascii="Times New Roman" w:hAnsi="Times New Roman"/>
          <w:b/>
          <w:sz w:val="30"/>
          <w:szCs w:val="30"/>
        </w:rPr>
        <w:t xml:space="preserve">. </w:t>
      </w:r>
      <w:r w:rsidR="00AA04F2" w:rsidRPr="00D239C8">
        <w:rPr>
          <w:rFonts w:ascii="Times New Roman" w:hAnsi="Times New Roman"/>
          <w:b/>
          <w:sz w:val="30"/>
          <w:szCs w:val="30"/>
        </w:rPr>
        <w:t>Доклад Митрошкин</w:t>
      </w:r>
      <w:r w:rsidR="00B62EDA">
        <w:rPr>
          <w:rFonts w:ascii="Times New Roman" w:hAnsi="Times New Roman"/>
          <w:b/>
          <w:sz w:val="30"/>
          <w:szCs w:val="30"/>
        </w:rPr>
        <w:t>а</w:t>
      </w:r>
      <w:r w:rsidR="00AA04F2" w:rsidRPr="00D239C8">
        <w:rPr>
          <w:rFonts w:ascii="Times New Roman" w:hAnsi="Times New Roman"/>
          <w:b/>
          <w:sz w:val="30"/>
          <w:szCs w:val="30"/>
        </w:rPr>
        <w:t xml:space="preserve"> А.Ю.</w:t>
      </w:r>
    </w:p>
    <w:p w:rsidR="00E32813" w:rsidRPr="0024025D" w:rsidRDefault="00E32813" w:rsidP="0024025D">
      <w:pPr>
        <w:pStyle w:val="af6"/>
        <w:ind w:left="0" w:firstLine="708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Одним из стратегических направлений муниципальной политики в сфере развития массовой физической культуры является организация работы с населением по месту жительства, формирование основ здорового образа жизни, сохранения и укрепления здоровья населения.</w:t>
      </w:r>
    </w:p>
    <w:p w:rsidR="00E32813" w:rsidRPr="0024025D" w:rsidRDefault="00E32813" w:rsidP="0024025D">
      <w:pPr>
        <w:pStyle w:val="af6"/>
        <w:ind w:left="0" w:firstLine="708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Основн</w:t>
      </w:r>
      <w:r w:rsidR="00A41F34" w:rsidRPr="0024025D">
        <w:rPr>
          <w:sz w:val="30"/>
          <w:szCs w:val="30"/>
        </w:rPr>
        <w:t>ая</w:t>
      </w:r>
      <w:r w:rsidRPr="0024025D">
        <w:rPr>
          <w:sz w:val="30"/>
          <w:szCs w:val="30"/>
        </w:rPr>
        <w:t xml:space="preserve"> </w:t>
      </w:r>
      <w:r w:rsidR="00A41F34" w:rsidRPr="0024025D">
        <w:rPr>
          <w:sz w:val="30"/>
          <w:szCs w:val="30"/>
        </w:rPr>
        <w:t>деятельность учреждения МАУ «Центр спортивных клубов» направлена на физкультурно-оздоровительную, воспитательную работу среди детей, подростков и молодежи по месту жительства. Учреждение объединяет 25 клубов различной направленности. Клубы работают и для взрослого населения, в том числе и для ветеранов спорта.</w:t>
      </w:r>
    </w:p>
    <w:p w:rsidR="001B6DF1" w:rsidRPr="0024025D" w:rsidRDefault="001B6DF1" w:rsidP="0024025D">
      <w:pPr>
        <w:pStyle w:val="af6"/>
        <w:ind w:left="0"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 xml:space="preserve">С целью укрепления материальной технической базы клубов по месту жительства было принято решение о строительстве и реконструкции плоскостных спортивных сооружений. В рамках муниципальной программы «Развитие физической культуры, спорта и туризма» в г. Красноярске за </w:t>
      </w:r>
      <w:r w:rsidRPr="0024025D">
        <w:rPr>
          <w:sz w:val="30"/>
          <w:szCs w:val="30"/>
        </w:rPr>
        <w:lastRenderedPageBreak/>
        <w:t xml:space="preserve">предыдущие годы </w:t>
      </w:r>
      <w:proofErr w:type="gramStart"/>
      <w:r w:rsidRPr="0024025D">
        <w:rPr>
          <w:sz w:val="30"/>
          <w:szCs w:val="30"/>
        </w:rPr>
        <w:t>построены и модернизированы</w:t>
      </w:r>
      <w:proofErr w:type="gramEnd"/>
      <w:r w:rsidRPr="0024025D">
        <w:rPr>
          <w:sz w:val="30"/>
          <w:szCs w:val="30"/>
        </w:rPr>
        <w:t xml:space="preserve"> 265 площадок по 150 адресам по месту жительства горожан</w:t>
      </w:r>
      <w:r w:rsidR="00A41F34" w:rsidRPr="0024025D">
        <w:rPr>
          <w:sz w:val="30"/>
          <w:szCs w:val="30"/>
        </w:rPr>
        <w:t>. Н</w:t>
      </w:r>
      <w:r w:rsidRPr="0024025D">
        <w:rPr>
          <w:sz w:val="30"/>
          <w:szCs w:val="30"/>
        </w:rPr>
        <w:t xml:space="preserve">а площадках </w:t>
      </w:r>
      <w:r w:rsidR="00A41F34" w:rsidRPr="0024025D">
        <w:rPr>
          <w:sz w:val="30"/>
          <w:szCs w:val="30"/>
        </w:rPr>
        <w:t xml:space="preserve">по 35 адресам </w:t>
      </w:r>
      <w:r w:rsidRPr="0024025D">
        <w:rPr>
          <w:sz w:val="30"/>
          <w:szCs w:val="30"/>
        </w:rPr>
        <w:t xml:space="preserve">установлены спортивные теплые павильоны.  </w:t>
      </w:r>
    </w:p>
    <w:p w:rsidR="001B6DF1" w:rsidRPr="0024025D" w:rsidRDefault="00A41F34" w:rsidP="0024025D">
      <w:pPr>
        <w:pStyle w:val="af6"/>
        <w:ind w:left="0"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Н</w:t>
      </w:r>
      <w:r w:rsidR="001B6DF1" w:rsidRPr="0024025D">
        <w:rPr>
          <w:sz w:val="30"/>
          <w:szCs w:val="30"/>
        </w:rPr>
        <w:t>а территориях образовательных учреждений обустроено 66 спортивных площадок. В 2018 – 2020 годах планируется обустройство еще 7 спортивных площадок.</w:t>
      </w:r>
    </w:p>
    <w:p w:rsidR="001B6DF1" w:rsidRPr="0024025D" w:rsidRDefault="001B6DF1" w:rsidP="0024025D">
      <w:pPr>
        <w:pStyle w:val="af6"/>
        <w:ind w:left="0"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 xml:space="preserve">В рамках городского проекта «Турник в каждый двор»  </w:t>
      </w:r>
      <w:proofErr w:type="gramStart"/>
      <w:r w:rsidRPr="0024025D">
        <w:rPr>
          <w:sz w:val="30"/>
          <w:szCs w:val="30"/>
        </w:rPr>
        <w:t>приобретены и установлены</w:t>
      </w:r>
      <w:proofErr w:type="gramEnd"/>
      <w:r w:rsidRPr="0024025D">
        <w:rPr>
          <w:sz w:val="30"/>
          <w:szCs w:val="30"/>
        </w:rPr>
        <w:t xml:space="preserve"> 1000 комплектов гимнастического оборудования (трехуровневая перекладина, гимнастические брусья) на территории дворов. На данных спортивных сооружениях проводятся соревнования и чемпионаты кубка города по подтягиванию. Кроме того, турники пользуются большой популярностью у дворовых мальчишек в развитии силовых и координационных способностей. </w:t>
      </w:r>
    </w:p>
    <w:p w:rsidR="001B6DF1" w:rsidRPr="0024025D" w:rsidRDefault="0024025D" w:rsidP="0024025D">
      <w:pPr>
        <w:pStyle w:val="af6"/>
        <w:ind w:left="0"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С учетом аварийности, обращений жителей, в 2018 году планируется провести капитальный ремонт дворовых плоскостных сооружений с обустройством освещения по 8 адресам.</w:t>
      </w:r>
    </w:p>
    <w:p w:rsidR="001B6DF1" w:rsidRPr="0024025D" w:rsidRDefault="001B6DF1" w:rsidP="0024025D">
      <w:pPr>
        <w:pStyle w:val="af6"/>
        <w:ind w:left="0" w:firstLine="720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В рамках развития и благоустройства общественной территории – о. Отдыха – в 2018-2019 гг. предусмотрены следующие мероприятия:</w:t>
      </w:r>
    </w:p>
    <w:p w:rsidR="001B6DF1" w:rsidRPr="0024025D" w:rsidRDefault="001B6DF1" w:rsidP="0024025D">
      <w:pPr>
        <w:pStyle w:val="af6"/>
        <w:numPr>
          <w:ilvl w:val="0"/>
          <w:numId w:val="8"/>
        </w:numPr>
        <w:spacing w:after="200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Развитие благоустройства территории в части освещения, общественных туалетов</w:t>
      </w:r>
      <w:r w:rsidR="00AA5839" w:rsidRPr="0024025D">
        <w:rPr>
          <w:sz w:val="30"/>
          <w:szCs w:val="30"/>
        </w:rPr>
        <w:t>,</w:t>
      </w:r>
      <w:r w:rsidRPr="0024025D">
        <w:rPr>
          <w:sz w:val="30"/>
          <w:szCs w:val="30"/>
        </w:rPr>
        <w:t xml:space="preserve"> спортивного павильона. </w:t>
      </w:r>
    </w:p>
    <w:p w:rsidR="001B6DF1" w:rsidRPr="0024025D" w:rsidRDefault="001B6DF1" w:rsidP="0024025D">
      <w:pPr>
        <w:pStyle w:val="af6"/>
        <w:numPr>
          <w:ilvl w:val="0"/>
          <w:numId w:val="8"/>
        </w:numPr>
        <w:spacing w:after="200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Устройство временных помещений для водно-моторного и парусного отделений МАУ «ЦСК» на Абаканской протоке</w:t>
      </w:r>
      <w:r w:rsidR="00AA5839" w:rsidRPr="0024025D">
        <w:rPr>
          <w:sz w:val="30"/>
          <w:szCs w:val="30"/>
        </w:rPr>
        <w:t>.</w:t>
      </w:r>
      <w:r w:rsidRPr="0024025D">
        <w:rPr>
          <w:sz w:val="30"/>
          <w:szCs w:val="30"/>
        </w:rPr>
        <w:t xml:space="preserve"> </w:t>
      </w:r>
    </w:p>
    <w:p w:rsidR="001B6DF1" w:rsidRPr="0024025D" w:rsidRDefault="001B6DF1" w:rsidP="0024025D">
      <w:pPr>
        <w:pStyle w:val="af6"/>
        <w:numPr>
          <w:ilvl w:val="0"/>
          <w:numId w:val="8"/>
        </w:numPr>
        <w:spacing w:after="200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Благоустройство пляжной зоны на Абаканской протоке.</w:t>
      </w:r>
    </w:p>
    <w:p w:rsidR="001B6DF1" w:rsidRPr="0024025D" w:rsidRDefault="001B6DF1" w:rsidP="0024025D">
      <w:pPr>
        <w:pStyle w:val="af6"/>
        <w:numPr>
          <w:ilvl w:val="0"/>
          <w:numId w:val="8"/>
        </w:numPr>
        <w:spacing w:after="200"/>
        <w:jc w:val="both"/>
        <w:rPr>
          <w:sz w:val="30"/>
          <w:szCs w:val="30"/>
        </w:rPr>
      </w:pPr>
      <w:r w:rsidRPr="0024025D">
        <w:rPr>
          <w:sz w:val="30"/>
          <w:szCs w:val="30"/>
        </w:rPr>
        <w:t xml:space="preserve">В западной части острова предусмотрено устройство комплексной игровой площадки и детских игровых площадок. </w:t>
      </w:r>
    </w:p>
    <w:p w:rsidR="00E32813" w:rsidRPr="0024025D" w:rsidRDefault="00E32813" w:rsidP="0024025D">
      <w:pPr>
        <w:pStyle w:val="af6"/>
        <w:ind w:left="0"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 xml:space="preserve">В зимнем сезоне 2017-2018 в Красноярске работают 88 катков, с целью массового катания на коньках, игры в хоккей, а также для проведения спортивно-массовых ледовых мероприятий. Помимо этого под зимний футбол </w:t>
      </w:r>
      <w:proofErr w:type="gramStart"/>
      <w:r w:rsidRPr="0024025D">
        <w:rPr>
          <w:sz w:val="30"/>
          <w:szCs w:val="30"/>
        </w:rPr>
        <w:t>подготовлены</w:t>
      </w:r>
      <w:proofErr w:type="gramEnd"/>
      <w:r w:rsidRPr="0024025D">
        <w:rPr>
          <w:sz w:val="30"/>
          <w:szCs w:val="30"/>
        </w:rPr>
        <w:t xml:space="preserve"> 12 площадок.</w:t>
      </w:r>
    </w:p>
    <w:p w:rsidR="00AA5839" w:rsidRPr="0024025D" w:rsidRDefault="001B6DF1" w:rsidP="0024025D">
      <w:pPr>
        <w:ind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Для реализации</w:t>
      </w:r>
      <w:r w:rsidR="00E32813" w:rsidRPr="0024025D">
        <w:rPr>
          <w:sz w:val="30"/>
          <w:szCs w:val="30"/>
        </w:rPr>
        <w:t xml:space="preserve"> физкультурно-оздоровительного процесса по месту жительства на дворовых объектах организована работа инструкторов по спорту. </w:t>
      </w:r>
    </w:p>
    <w:p w:rsidR="001B6DF1" w:rsidRPr="0024025D" w:rsidRDefault="00E84988" w:rsidP="0024025D">
      <w:pPr>
        <w:ind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Среднее посещение всех дворовых объектов горожанами достигает более 15 тыс. в день.</w:t>
      </w:r>
    </w:p>
    <w:p w:rsidR="00E32813" w:rsidRPr="0024025D" w:rsidRDefault="00E32813" w:rsidP="0024025D">
      <w:pPr>
        <w:ind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Во дворах соревнования проводятся в несколько этапов: дворовые состязания, районные, финальные городские турниры.</w:t>
      </w:r>
    </w:p>
    <w:p w:rsidR="00E32813" w:rsidRPr="0024025D" w:rsidRDefault="00E32813" w:rsidP="0024025D">
      <w:pPr>
        <w:ind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В 2018 году среди клубов и дворовых команд планируется проведение 144 спортивно-массовых мероприятия (ориентировочно 8990 участников).</w:t>
      </w:r>
    </w:p>
    <w:p w:rsidR="00E84988" w:rsidRPr="0024025D" w:rsidRDefault="00E84988" w:rsidP="0024025D">
      <w:pPr>
        <w:ind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t>Развитие физкультурно-спортив</w:t>
      </w:r>
      <w:r w:rsidR="00CA34C1">
        <w:rPr>
          <w:sz w:val="30"/>
          <w:szCs w:val="30"/>
        </w:rPr>
        <w:t xml:space="preserve">ной работы по месту жительства </w:t>
      </w:r>
      <w:r w:rsidRPr="0024025D">
        <w:rPr>
          <w:sz w:val="30"/>
          <w:szCs w:val="30"/>
        </w:rPr>
        <w:t xml:space="preserve">очень важное направление, позволяющее решать многие задачи. Спортивная инфраструктура во дворе открывает большие возможности доступно заниматься физической культурой и спортом. </w:t>
      </w:r>
    </w:p>
    <w:p w:rsidR="00E84988" w:rsidRPr="0024025D" w:rsidRDefault="00E84988" w:rsidP="0024025D">
      <w:pPr>
        <w:ind w:firstLine="709"/>
        <w:jc w:val="both"/>
        <w:rPr>
          <w:sz w:val="30"/>
          <w:szCs w:val="30"/>
        </w:rPr>
      </w:pPr>
      <w:r w:rsidRPr="0024025D">
        <w:rPr>
          <w:sz w:val="30"/>
          <w:szCs w:val="30"/>
        </w:rPr>
        <w:lastRenderedPageBreak/>
        <w:t>Важно помнить, что развитие массовой физической культуры на дворовых территориях города явля</w:t>
      </w:r>
      <w:r w:rsidR="003F37A1">
        <w:rPr>
          <w:sz w:val="30"/>
          <w:szCs w:val="30"/>
        </w:rPr>
        <w:t>ется очень важной и необходимой</w:t>
      </w:r>
      <w:r w:rsidRPr="0024025D">
        <w:rPr>
          <w:sz w:val="30"/>
          <w:szCs w:val="30"/>
        </w:rPr>
        <w:t xml:space="preserve"> работой, которую нужно </w:t>
      </w:r>
      <w:proofErr w:type="gramStart"/>
      <w:r w:rsidRPr="0024025D">
        <w:rPr>
          <w:sz w:val="30"/>
          <w:szCs w:val="30"/>
        </w:rPr>
        <w:t>поддерживать и активно развивать</w:t>
      </w:r>
      <w:proofErr w:type="gramEnd"/>
      <w:r w:rsidRPr="0024025D">
        <w:rPr>
          <w:sz w:val="30"/>
          <w:szCs w:val="30"/>
        </w:rPr>
        <w:t>.</w:t>
      </w:r>
    </w:p>
    <w:p w:rsidR="00F201A2" w:rsidRPr="00D239C8" w:rsidRDefault="00F201A2" w:rsidP="00D239C8">
      <w:pPr>
        <w:pStyle w:val="af8"/>
        <w:jc w:val="both"/>
        <w:rPr>
          <w:rFonts w:ascii="Times New Roman" w:hAnsi="Times New Roman" w:cs="Times New Roman"/>
          <w:sz w:val="30"/>
          <w:szCs w:val="30"/>
        </w:rPr>
      </w:pPr>
    </w:p>
    <w:p w:rsidR="00F201A2" w:rsidRPr="00D239C8" w:rsidRDefault="00F201A2" w:rsidP="00D239C8">
      <w:pPr>
        <w:pStyle w:val="af8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239C8">
        <w:rPr>
          <w:rFonts w:ascii="Times New Roman" w:hAnsi="Times New Roman"/>
          <w:b/>
          <w:sz w:val="30"/>
          <w:szCs w:val="30"/>
        </w:rPr>
        <w:t xml:space="preserve">8. Доклад </w:t>
      </w:r>
      <w:proofErr w:type="spellStart"/>
      <w:r w:rsidRPr="00D239C8">
        <w:rPr>
          <w:rFonts w:ascii="Times New Roman" w:hAnsi="Times New Roman"/>
          <w:b/>
          <w:sz w:val="30"/>
          <w:szCs w:val="30"/>
        </w:rPr>
        <w:t>Фирюлиной</w:t>
      </w:r>
      <w:proofErr w:type="spellEnd"/>
      <w:r w:rsidRPr="00D239C8">
        <w:rPr>
          <w:rFonts w:ascii="Times New Roman" w:hAnsi="Times New Roman"/>
          <w:b/>
          <w:sz w:val="30"/>
          <w:szCs w:val="30"/>
        </w:rPr>
        <w:t xml:space="preserve"> Н.В.</w:t>
      </w:r>
    </w:p>
    <w:p w:rsidR="0030358A" w:rsidRDefault="0030358A" w:rsidP="0030358A">
      <w:pPr>
        <w:ind w:firstLine="708"/>
        <w:rPr>
          <w:sz w:val="30"/>
          <w:szCs w:val="30"/>
        </w:rPr>
      </w:pPr>
      <w:r>
        <w:rPr>
          <w:sz w:val="30"/>
          <w:szCs w:val="30"/>
        </w:rPr>
        <w:t>Добрый день, уважаемые участники публичных слушаний!</w:t>
      </w:r>
    </w:p>
    <w:p w:rsidR="0030358A" w:rsidRDefault="0030358A" w:rsidP="0030358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Я постараюсь очень коротко высказаться о проекте бюджета города на 2018 – 2020 годы.</w:t>
      </w:r>
    </w:p>
    <w:p w:rsidR="0030358A" w:rsidRDefault="0030358A" w:rsidP="0030358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Сегодня мы получили очень яркую и даже, может быть, по некоторым вопросам избыточную информацию о том, каким он будет в предстоящем трехлетнем периоде. Коллеги максимально продумали все, что хотели сказать. </w:t>
      </w:r>
    </w:p>
    <w:p w:rsidR="0030358A" w:rsidRDefault="0030358A" w:rsidP="0030358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своем выступлении я остановлюсь на бюджете развития. На мой взгляд, очень важно, что, несмотря на нулевой дефицит бюджета, в ближайшие три года город продолжит развиваться.</w:t>
      </w:r>
    </w:p>
    <w:p w:rsidR="0030358A" w:rsidRDefault="0030358A" w:rsidP="0030358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Кроме того, нулевой </w:t>
      </w:r>
      <w:proofErr w:type="gramStart"/>
      <w:r>
        <w:rPr>
          <w:sz w:val="30"/>
          <w:szCs w:val="30"/>
        </w:rPr>
        <w:t>дефицит</w:t>
      </w:r>
      <w:proofErr w:type="gramEnd"/>
      <w:r>
        <w:rPr>
          <w:sz w:val="30"/>
          <w:szCs w:val="30"/>
        </w:rPr>
        <w:t xml:space="preserve"> возможно расценивать и как стимулирующую меру для администрации города, депутатов городского Совета и Законодательного собрания края к поиску новых  возможностей для развития Красноярска.</w:t>
      </w:r>
    </w:p>
    <w:p w:rsidR="0030358A" w:rsidRDefault="0030358A" w:rsidP="0030358A">
      <w:pPr>
        <w:ind w:firstLine="708"/>
        <w:jc w:val="both"/>
        <w:rPr>
          <w:sz w:val="30"/>
          <w:szCs w:val="30"/>
        </w:rPr>
      </w:pPr>
      <w:r w:rsidRPr="005B2ADB">
        <w:rPr>
          <w:sz w:val="30"/>
          <w:szCs w:val="30"/>
        </w:rPr>
        <w:t xml:space="preserve">Как уже отмечалось, </w:t>
      </w:r>
      <w:r>
        <w:rPr>
          <w:sz w:val="30"/>
          <w:szCs w:val="30"/>
        </w:rPr>
        <w:t>в проекте бюджета предусматриваются</w:t>
      </w:r>
      <w:r w:rsidRPr="005B2ADB">
        <w:rPr>
          <w:sz w:val="30"/>
          <w:szCs w:val="30"/>
        </w:rPr>
        <w:t xml:space="preserve"> расходы, в первую очередь, на реализацию государственных приоритетов и благоустройство города к Универсиаде 2019 года. </w:t>
      </w:r>
    </w:p>
    <w:p w:rsidR="0030358A" w:rsidRDefault="0030358A" w:rsidP="0030358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 городе очень остро стоит</w:t>
      </w:r>
      <w:r w:rsidRPr="00621369">
        <w:rPr>
          <w:sz w:val="30"/>
          <w:szCs w:val="30"/>
          <w:shd w:val="clear" w:color="auto" w:fill="FFFFFF"/>
        </w:rPr>
        <w:t xml:space="preserve"> вопрос с </w:t>
      </w:r>
      <w:r>
        <w:rPr>
          <w:sz w:val="30"/>
          <w:szCs w:val="30"/>
          <w:shd w:val="clear" w:color="auto" w:fill="FFFFFF"/>
        </w:rPr>
        <w:t>недостатком ме</w:t>
      </w:r>
      <w:proofErr w:type="gramStart"/>
      <w:r>
        <w:rPr>
          <w:sz w:val="30"/>
          <w:szCs w:val="30"/>
          <w:shd w:val="clear" w:color="auto" w:fill="FFFFFF"/>
        </w:rPr>
        <w:t>ст в</w:t>
      </w:r>
      <w:r w:rsidRPr="00621369">
        <w:rPr>
          <w:sz w:val="30"/>
          <w:szCs w:val="30"/>
          <w:shd w:val="clear" w:color="auto" w:fill="FFFFFF"/>
        </w:rPr>
        <w:t xml:space="preserve"> шк</w:t>
      </w:r>
      <w:proofErr w:type="gramEnd"/>
      <w:r w:rsidRPr="00621369">
        <w:rPr>
          <w:sz w:val="30"/>
          <w:szCs w:val="30"/>
          <w:shd w:val="clear" w:color="auto" w:fill="FFFFFF"/>
        </w:rPr>
        <w:t>ол</w:t>
      </w:r>
      <w:r>
        <w:rPr>
          <w:sz w:val="30"/>
          <w:szCs w:val="30"/>
          <w:shd w:val="clear" w:color="auto" w:fill="FFFFFF"/>
        </w:rPr>
        <w:t>ах, и отрадно, что эта тема отражена в бюджете. И что удается получать федеральные и краевые деньги на эти цели.</w:t>
      </w:r>
    </w:p>
    <w:p w:rsidR="0030358A" w:rsidRDefault="0030358A" w:rsidP="0030358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В этом году за счет средств федерального бюджета достраивается школа </w:t>
      </w:r>
      <w:r w:rsidRPr="005E30D3">
        <w:rPr>
          <w:sz w:val="30"/>
          <w:szCs w:val="30"/>
          <w:shd w:val="clear" w:color="auto" w:fill="FFFFFF"/>
        </w:rPr>
        <w:t xml:space="preserve"> в </w:t>
      </w:r>
      <w:r>
        <w:rPr>
          <w:sz w:val="30"/>
          <w:szCs w:val="30"/>
          <w:shd w:val="clear" w:color="auto" w:fill="FFFFFF"/>
        </w:rPr>
        <w:t>«</w:t>
      </w:r>
      <w:proofErr w:type="spellStart"/>
      <w:r>
        <w:rPr>
          <w:sz w:val="30"/>
          <w:szCs w:val="30"/>
          <w:shd w:val="clear" w:color="auto" w:fill="FFFFFF"/>
        </w:rPr>
        <w:t>Иннокентьевском</w:t>
      </w:r>
      <w:proofErr w:type="spellEnd"/>
      <w:r w:rsidRPr="005E30D3">
        <w:rPr>
          <w:sz w:val="30"/>
          <w:szCs w:val="30"/>
          <w:shd w:val="clear" w:color="auto" w:fill="FFFFFF"/>
        </w:rPr>
        <w:t xml:space="preserve">». </w:t>
      </w:r>
    </w:p>
    <w:p w:rsidR="0030358A" w:rsidRDefault="0030358A" w:rsidP="0030358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Порядка</w:t>
      </w:r>
      <w:r w:rsidRPr="00B73EB4">
        <w:rPr>
          <w:sz w:val="30"/>
          <w:szCs w:val="30"/>
          <w:shd w:val="clear" w:color="auto" w:fill="FFFFFF"/>
        </w:rPr>
        <w:t xml:space="preserve"> 850-ти млн. рублей</w:t>
      </w:r>
      <w:r>
        <w:rPr>
          <w:sz w:val="30"/>
          <w:szCs w:val="30"/>
          <w:shd w:val="clear" w:color="auto" w:fill="FFFFFF"/>
        </w:rPr>
        <w:t xml:space="preserve"> в следующем году уже выделено из краевого бюджета </w:t>
      </w:r>
      <w:r w:rsidR="007D4967">
        <w:rPr>
          <w:sz w:val="30"/>
          <w:szCs w:val="30"/>
          <w:shd w:val="clear" w:color="auto" w:fill="FFFFFF"/>
        </w:rPr>
        <w:t xml:space="preserve">на строительство школы </w:t>
      </w:r>
      <w:r w:rsidRPr="00B73EB4">
        <w:rPr>
          <w:sz w:val="30"/>
          <w:szCs w:val="30"/>
          <w:shd w:val="clear" w:color="auto" w:fill="FFFFFF"/>
        </w:rPr>
        <w:t xml:space="preserve">в </w:t>
      </w:r>
      <w:proofErr w:type="spellStart"/>
      <w:r w:rsidRPr="00B73EB4">
        <w:rPr>
          <w:sz w:val="30"/>
          <w:szCs w:val="30"/>
          <w:shd w:val="clear" w:color="auto" w:fill="FFFFFF"/>
        </w:rPr>
        <w:t>мкр</w:t>
      </w:r>
      <w:proofErr w:type="spellEnd"/>
      <w:r w:rsidRPr="00B73EB4">
        <w:rPr>
          <w:sz w:val="30"/>
          <w:szCs w:val="30"/>
          <w:shd w:val="clear" w:color="auto" w:fill="FFFFFF"/>
        </w:rPr>
        <w:t>. «Покровский</w:t>
      </w:r>
      <w:r>
        <w:rPr>
          <w:sz w:val="30"/>
          <w:szCs w:val="30"/>
          <w:shd w:val="clear" w:color="auto" w:fill="FFFFFF"/>
        </w:rPr>
        <w:t>».</w:t>
      </w:r>
    </w:p>
    <w:p w:rsidR="0030358A" w:rsidRDefault="0030358A" w:rsidP="0030358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Но Красноярску требуется гораздо большее количество школ. </w:t>
      </w:r>
    </w:p>
    <w:p w:rsidR="0030358A" w:rsidRDefault="0030358A" w:rsidP="0030358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Поэтому, я считаю, работу городских властей с федерацией и краем по получению финансовой поддержки на строительство и приобретение новых школ необходимо продолжить.</w:t>
      </w:r>
    </w:p>
    <w:p w:rsidR="0030358A" w:rsidRDefault="0030358A" w:rsidP="0030358A">
      <w:pPr>
        <w:ind w:left="-142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Также хочу отметить, что очень серьезным вливанием в развитие города является получение финансовой помощи в рамках </w:t>
      </w:r>
      <w:r w:rsidRPr="00EE5B23">
        <w:rPr>
          <w:sz w:val="30"/>
          <w:szCs w:val="30"/>
          <w:shd w:val="clear" w:color="auto" w:fill="FFFFFF"/>
        </w:rPr>
        <w:t>реализаци</w:t>
      </w:r>
      <w:r>
        <w:rPr>
          <w:sz w:val="30"/>
          <w:szCs w:val="30"/>
          <w:shd w:val="clear" w:color="auto" w:fill="FFFFFF"/>
        </w:rPr>
        <w:t>и</w:t>
      </w:r>
      <w:r w:rsidRPr="00EE5B23">
        <w:rPr>
          <w:sz w:val="30"/>
          <w:szCs w:val="30"/>
          <w:shd w:val="clear" w:color="auto" w:fill="FFFFFF"/>
        </w:rPr>
        <w:t xml:space="preserve"> двух федеральных приоритетных проектов: «Безопасные и качественные дороги» и «Формирование современной городской среды». </w:t>
      </w:r>
      <w:r>
        <w:rPr>
          <w:sz w:val="30"/>
          <w:szCs w:val="30"/>
          <w:shd w:val="clear" w:color="auto" w:fill="FFFFFF"/>
        </w:rPr>
        <w:t xml:space="preserve">  </w:t>
      </w:r>
    </w:p>
    <w:p w:rsidR="0030358A" w:rsidRDefault="0030358A" w:rsidP="0030358A">
      <w:pPr>
        <w:ind w:left="-142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Они будут реализовываться не один год.</w:t>
      </w:r>
    </w:p>
    <w:p w:rsidR="0030358A" w:rsidRDefault="0030358A" w:rsidP="0030358A">
      <w:pPr>
        <w:ind w:left="-142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В текущем и в следующем году городу из вышестоящих бюджетов на эти цели выделяется внушительная финансовая поддержка.</w:t>
      </w:r>
    </w:p>
    <w:p w:rsidR="0030358A" w:rsidRDefault="0030358A" w:rsidP="0030358A">
      <w:pPr>
        <w:ind w:left="-142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Как уже отмечали докладчики, это позволит выполнить работы по ремонту и строительству важных для города объектов. Провести благоустройство</w:t>
      </w:r>
      <w:r w:rsidRPr="00EE5B23">
        <w:rPr>
          <w:sz w:val="30"/>
          <w:szCs w:val="30"/>
          <w:shd w:val="clear" w:color="auto" w:fill="FFFFFF"/>
        </w:rPr>
        <w:t xml:space="preserve"> дворовы</w:t>
      </w:r>
      <w:r>
        <w:rPr>
          <w:sz w:val="30"/>
          <w:szCs w:val="30"/>
          <w:shd w:val="clear" w:color="auto" w:fill="FFFFFF"/>
        </w:rPr>
        <w:t>х</w:t>
      </w:r>
      <w:r w:rsidRPr="00EE5B23">
        <w:rPr>
          <w:sz w:val="30"/>
          <w:szCs w:val="30"/>
          <w:shd w:val="clear" w:color="auto" w:fill="FFFFFF"/>
        </w:rPr>
        <w:t xml:space="preserve"> территори</w:t>
      </w:r>
      <w:r>
        <w:rPr>
          <w:sz w:val="30"/>
          <w:szCs w:val="30"/>
          <w:shd w:val="clear" w:color="auto" w:fill="FFFFFF"/>
        </w:rPr>
        <w:t>й</w:t>
      </w:r>
      <w:r w:rsidRPr="00EE5B23">
        <w:rPr>
          <w:sz w:val="30"/>
          <w:szCs w:val="30"/>
          <w:shd w:val="clear" w:color="auto" w:fill="FFFFFF"/>
        </w:rPr>
        <w:t xml:space="preserve"> и завершить обустройство левобережной набережной</w:t>
      </w:r>
      <w:r w:rsidR="00D9024B">
        <w:rPr>
          <w:sz w:val="30"/>
          <w:szCs w:val="30"/>
          <w:shd w:val="clear" w:color="auto" w:fill="FFFFFF"/>
        </w:rPr>
        <w:t xml:space="preserve"> </w:t>
      </w:r>
      <w:r>
        <w:rPr>
          <w:sz w:val="30"/>
          <w:szCs w:val="30"/>
          <w:shd w:val="clear" w:color="auto" w:fill="FFFFFF"/>
        </w:rPr>
        <w:t>реки Енисей.</w:t>
      </w:r>
    </w:p>
    <w:p w:rsidR="0030358A" w:rsidRDefault="0030358A" w:rsidP="0030358A">
      <w:pPr>
        <w:ind w:left="-142"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lastRenderedPageBreak/>
        <w:t xml:space="preserve">Это, несомненно, положительно отразится на состоянии </w:t>
      </w:r>
      <w:r w:rsidRPr="0042518E">
        <w:rPr>
          <w:sz w:val="30"/>
          <w:szCs w:val="30"/>
          <w:shd w:val="clear" w:color="auto" w:fill="FFFFFF"/>
        </w:rPr>
        <w:t>улично-дорожн</w:t>
      </w:r>
      <w:r>
        <w:rPr>
          <w:sz w:val="30"/>
          <w:szCs w:val="30"/>
          <w:shd w:val="clear" w:color="auto" w:fill="FFFFFF"/>
        </w:rPr>
        <w:t>ой</w:t>
      </w:r>
      <w:r w:rsidRPr="0042518E">
        <w:rPr>
          <w:sz w:val="30"/>
          <w:szCs w:val="30"/>
          <w:shd w:val="clear" w:color="auto" w:fill="FFFFFF"/>
        </w:rPr>
        <w:t xml:space="preserve"> сет</w:t>
      </w:r>
      <w:r>
        <w:rPr>
          <w:sz w:val="30"/>
          <w:szCs w:val="30"/>
          <w:shd w:val="clear" w:color="auto" w:fill="FFFFFF"/>
        </w:rPr>
        <w:t xml:space="preserve">и и внешнем облике города Красноярска. </w:t>
      </w:r>
    </w:p>
    <w:p w:rsidR="0030358A" w:rsidRDefault="0030358A" w:rsidP="0030358A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Существует мнение, что бюджет эффективен только тогда, когда основан на системных решениях. И этот подход в проекте бюджета на 2018 – 2020 годы, несомненно, присутствует. Более того, бюджет подкреплен продуманными действиями. </w:t>
      </w:r>
    </w:p>
    <w:p w:rsidR="0030358A" w:rsidRDefault="0030358A" w:rsidP="0030358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Подводя итог своего выступления, хочу отметить.</w:t>
      </w:r>
    </w:p>
    <w:p w:rsidR="0030358A" w:rsidRDefault="0030358A" w:rsidP="0030358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>Бюджет 2018-2020 годов – несомненно, бюджет развития, он нацелен на исполнение государственных приоритетов.</w:t>
      </w:r>
    </w:p>
    <w:p w:rsidR="0030358A" w:rsidRDefault="0030358A" w:rsidP="0030358A">
      <w:pPr>
        <w:ind w:firstLine="708"/>
        <w:jc w:val="both"/>
        <w:rPr>
          <w:sz w:val="30"/>
          <w:szCs w:val="30"/>
          <w:shd w:val="clear" w:color="auto" w:fill="FFFFFF"/>
        </w:rPr>
      </w:pPr>
      <w:r>
        <w:rPr>
          <w:sz w:val="30"/>
          <w:szCs w:val="30"/>
          <w:shd w:val="clear" w:color="auto" w:fill="FFFFFF"/>
        </w:rPr>
        <w:t xml:space="preserve">Поэтому проект бюджета нужно </w:t>
      </w:r>
      <w:proofErr w:type="gramStart"/>
      <w:r>
        <w:rPr>
          <w:sz w:val="30"/>
          <w:szCs w:val="30"/>
          <w:shd w:val="clear" w:color="auto" w:fill="FFFFFF"/>
        </w:rPr>
        <w:t>поддерживать и принимать</w:t>
      </w:r>
      <w:proofErr w:type="gramEnd"/>
      <w:r>
        <w:rPr>
          <w:sz w:val="30"/>
          <w:szCs w:val="30"/>
          <w:shd w:val="clear" w:color="auto" w:fill="FFFFFF"/>
        </w:rPr>
        <w:t>.</w:t>
      </w:r>
    </w:p>
    <w:p w:rsidR="00FB6A1C" w:rsidRDefault="00FB6A1C" w:rsidP="00D239C8">
      <w:pPr>
        <w:widowControl w:val="0"/>
        <w:tabs>
          <w:tab w:val="left" w:pos="993"/>
        </w:tabs>
        <w:ind w:firstLine="709"/>
        <w:jc w:val="both"/>
        <w:rPr>
          <w:b/>
          <w:sz w:val="30"/>
          <w:szCs w:val="30"/>
        </w:rPr>
      </w:pPr>
    </w:p>
    <w:p w:rsidR="008D0BC8" w:rsidRPr="00D239C8" w:rsidRDefault="008D0BC8" w:rsidP="00D239C8">
      <w:pPr>
        <w:widowControl w:val="0"/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 w:rsidRPr="00D239C8">
        <w:rPr>
          <w:b/>
          <w:sz w:val="30"/>
          <w:szCs w:val="30"/>
        </w:rPr>
        <w:t>9</w:t>
      </w:r>
      <w:r w:rsidR="00EA4B9E" w:rsidRPr="00D239C8">
        <w:rPr>
          <w:b/>
          <w:sz w:val="30"/>
          <w:szCs w:val="30"/>
        </w:rPr>
        <w:t>.</w:t>
      </w:r>
      <w:r w:rsidRPr="00D239C8">
        <w:rPr>
          <w:b/>
          <w:sz w:val="30"/>
          <w:szCs w:val="30"/>
        </w:rPr>
        <w:t xml:space="preserve"> </w:t>
      </w:r>
      <w:r w:rsidR="00AA04F2" w:rsidRPr="00D239C8">
        <w:rPr>
          <w:b/>
          <w:sz w:val="30"/>
          <w:szCs w:val="30"/>
        </w:rPr>
        <w:t>Выступление Гриб С.Н.</w:t>
      </w:r>
    </w:p>
    <w:p w:rsidR="00F201A2" w:rsidRPr="00D239C8" w:rsidRDefault="00F201A2" w:rsidP="00D239C8">
      <w:pPr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 xml:space="preserve">Экспертной комиссией по проведению обязательной публичной независимой экспертизы проектов решений Красноярского городского Совета депутатов по бюджетным и налоговым вопросам рассмотрен проект </w:t>
      </w:r>
      <w:bookmarkStart w:id="1" w:name="OLE_LINK1"/>
      <w:bookmarkStart w:id="2" w:name="OLE_LINK2"/>
      <w:r w:rsidRPr="00D239C8">
        <w:rPr>
          <w:rFonts w:eastAsia="Calibri"/>
          <w:sz w:val="30"/>
          <w:szCs w:val="30"/>
        </w:rPr>
        <w:t>решения Красноярского городского Совета депутатов «О бюджете города на 2018 год и плановый период 2019 – 2020 годов»</w:t>
      </w:r>
      <w:bookmarkEnd w:id="1"/>
      <w:bookmarkEnd w:id="2"/>
      <w:r w:rsidRPr="00D239C8">
        <w:rPr>
          <w:rFonts w:eastAsia="Calibri"/>
          <w:sz w:val="30"/>
          <w:szCs w:val="30"/>
        </w:rPr>
        <w:t>.</w:t>
      </w:r>
    </w:p>
    <w:p w:rsidR="00F201A2" w:rsidRPr="00D239C8" w:rsidRDefault="00F201A2" w:rsidP="00D239C8">
      <w:pPr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Экспертиза проведена на предмет оценки качества проекта решения и возможных социально-экономических последствий в результате его принятия.</w:t>
      </w:r>
    </w:p>
    <w:p w:rsidR="00F201A2" w:rsidRPr="00D239C8" w:rsidRDefault="00F201A2" w:rsidP="00D239C8">
      <w:pPr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Кратко обозначу основные положения экспертного заключения.</w:t>
      </w:r>
    </w:p>
    <w:p w:rsidR="00F201A2" w:rsidRPr="00D239C8" w:rsidRDefault="00F201A2" w:rsidP="00D239C8">
      <w:pPr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 xml:space="preserve">При составлении проекта бюджета учтены основные направления бюджетной и налоговой политики города Красноярска на 2018 год и плановый период 2019-2020 годов, действующее бюджетное и налоговое законодательство и его изменения. </w:t>
      </w:r>
    </w:p>
    <w:p w:rsidR="00F201A2" w:rsidRPr="00D239C8" w:rsidRDefault="00F201A2" w:rsidP="00D239C8">
      <w:pPr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Необходимо отметить, что прогноз доходов бюджета города был сформирован исходя из базового варианта социально-экономического развития города на 2018-2020 годы.</w:t>
      </w:r>
    </w:p>
    <w:p w:rsidR="00F201A2" w:rsidRPr="00D239C8" w:rsidRDefault="00F201A2" w:rsidP="00D239C8">
      <w:pPr>
        <w:tabs>
          <w:tab w:val="left" w:pos="1276"/>
        </w:tabs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Задачи, на решение которых направлена бюджетная политика 2018-2020 годов, свидетельствует о преемственности приоритетных направлений бюджетной политики города в предшествующем трехлетнем периоде.</w:t>
      </w:r>
    </w:p>
    <w:p w:rsidR="00F201A2" w:rsidRPr="00D239C8" w:rsidRDefault="00F201A2" w:rsidP="00D239C8">
      <w:pPr>
        <w:tabs>
          <w:tab w:val="left" w:pos="1276"/>
        </w:tabs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Экспертная комиссия с удовлетворением отмечает, что долговая политика города в 2018 – 2020 годах ориентирована на обеспечение сбалансированности бюджета города и безусловное выполнение принятых долговых обязательств.</w:t>
      </w:r>
    </w:p>
    <w:p w:rsidR="00F201A2" w:rsidRPr="00D239C8" w:rsidRDefault="00F201A2" w:rsidP="00D239C8">
      <w:pPr>
        <w:tabs>
          <w:tab w:val="left" w:pos="1276"/>
        </w:tabs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Бюджет в трехлетнем периоде сформирован без дефицита.</w:t>
      </w:r>
    </w:p>
    <w:p w:rsidR="00F201A2" w:rsidRPr="00D239C8" w:rsidRDefault="00F201A2" w:rsidP="00D239C8">
      <w:pPr>
        <w:tabs>
          <w:tab w:val="left" w:pos="1276"/>
        </w:tabs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Заметно усилие администрации города удержать объем долга на стабильном уровне.</w:t>
      </w:r>
    </w:p>
    <w:p w:rsidR="00F201A2" w:rsidRPr="00D239C8" w:rsidRDefault="00F201A2" w:rsidP="00D239C8">
      <w:pPr>
        <w:tabs>
          <w:tab w:val="left" w:pos="1276"/>
        </w:tabs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Предложенный проект бюджета не вызывает опасений с точки зрения социально-экономического развития.</w:t>
      </w:r>
    </w:p>
    <w:p w:rsidR="00F201A2" w:rsidRPr="00D239C8" w:rsidRDefault="00F201A2" w:rsidP="00D239C8">
      <w:pPr>
        <w:tabs>
          <w:tab w:val="left" w:pos="1276"/>
        </w:tabs>
        <w:ind w:firstLine="709"/>
        <w:jc w:val="both"/>
        <w:rPr>
          <w:rFonts w:eastAsia="Calibri"/>
          <w:sz w:val="30"/>
          <w:szCs w:val="30"/>
        </w:rPr>
      </w:pPr>
      <w:r w:rsidRPr="00D239C8">
        <w:rPr>
          <w:rFonts w:eastAsia="Calibri"/>
          <w:sz w:val="30"/>
          <w:szCs w:val="30"/>
        </w:rPr>
        <w:t>Экспертная комиссия считает возможным принять проект решения Красноярского городского Совета депутатов «О бюджете города на 2018 год и плановый период 2019 – 2020 годов».</w:t>
      </w:r>
    </w:p>
    <w:p w:rsidR="006250CA" w:rsidRDefault="006250CA" w:rsidP="00D239C8">
      <w:pPr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FB6A1C" w:rsidRPr="00D239C8" w:rsidRDefault="00FB6A1C" w:rsidP="00D239C8">
      <w:pPr>
        <w:tabs>
          <w:tab w:val="left" w:pos="1276"/>
        </w:tabs>
        <w:ind w:firstLine="709"/>
        <w:jc w:val="both"/>
        <w:rPr>
          <w:sz w:val="30"/>
          <w:szCs w:val="30"/>
        </w:rPr>
      </w:pPr>
    </w:p>
    <w:p w:rsidR="00F06A2F" w:rsidRPr="00D239C8" w:rsidRDefault="00EA4597" w:rsidP="0013076C">
      <w:pPr>
        <w:widowControl w:val="0"/>
        <w:tabs>
          <w:tab w:val="left" w:pos="993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10</w:t>
      </w:r>
      <w:r w:rsidR="00EA4B9E" w:rsidRPr="00D239C8">
        <w:rPr>
          <w:b/>
          <w:sz w:val="30"/>
          <w:szCs w:val="30"/>
        </w:rPr>
        <w:t xml:space="preserve">. </w:t>
      </w:r>
      <w:r w:rsidR="002870AD" w:rsidRPr="00D239C8">
        <w:rPr>
          <w:b/>
          <w:sz w:val="30"/>
          <w:szCs w:val="30"/>
        </w:rPr>
        <w:t>Вопросы и ответы на них, выступлени</w:t>
      </w:r>
      <w:r w:rsidR="008A3A92" w:rsidRPr="00D239C8">
        <w:rPr>
          <w:b/>
          <w:sz w:val="30"/>
          <w:szCs w:val="30"/>
        </w:rPr>
        <w:t>я</w:t>
      </w:r>
      <w:r w:rsidR="002870AD" w:rsidRPr="00D239C8">
        <w:rPr>
          <w:b/>
          <w:sz w:val="30"/>
          <w:szCs w:val="30"/>
        </w:rPr>
        <w:t xml:space="preserve"> иных участников публичных слушаний</w:t>
      </w:r>
    </w:p>
    <w:p w:rsidR="00AA04F2" w:rsidRPr="00D239C8" w:rsidRDefault="00AA04F2" w:rsidP="0013076C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У нас есть зарегистрированный участник публичных слушаний Колотов Александр Анатольевич, который письменно заявил о желании выступить. </w:t>
      </w:r>
    </w:p>
    <w:p w:rsidR="00AA04F2" w:rsidRPr="00D239C8" w:rsidRDefault="00AA04F2" w:rsidP="0013076C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Александр Анатольевич, Вы настаиваете на своем выступлении?  </w:t>
      </w:r>
    </w:p>
    <w:p w:rsidR="00AA04F2" w:rsidRDefault="00AA04F2" w:rsidP="0013076C">
      <w:pPr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Тогда Вам </w:t>
      </w:r>
      <w:r w:rsidR="004C435E" w:rsidRPr="00D239C8">
        <w:rPr>
          <w:color w:val="000000" w:themeColor="text1"/>
          <w:sz w:val="30"/>
          <w:szCs w:val="30"/>
        </w:rPr>
        <w:t>пред</w:t>
      </w:r>
      <w:r w:rsidR="00DB39FC">
        <w:rPr>
          <w:color w:val="000000" w:themeColor="text1"/>
          <w:sz w:val="30"/>
          <w:szCs w:val="30"/>
        </w:rPr>
        <w:t>оставляется</w:t>
      </w:r>
      <w:r w:rsidR="00A46032" w:rsidRPr="00D239C8">
        <w:rPr>
          <w:color w:val="000000" w:themeColor="text1"/>
          <w:sz w:val="30"/>
          <w:szCs w:val="30"/>
        </w:rPr>
        <w:t xml:space="preserve"> </w:t>
      </w:r>
      <w:r w:rsidRPr="00D239C8">
        <w:rPr>
          <w:color w:val="000000" w:themeColor="text1"/>
          <w:sz w:val="30"/>
          <w:szCs w:val="30"/>
        </w:rPr>
        <w:t>слово</w:t>
      </w:r>
      <w:r w:rsidR="00A46032">
        <w:rPr>
          <w:color w:val="000000" w:themeColor="text1"/>
          <w:sz w:val="30"/>
          <w:szCs w:val="30"/>
        </w:rPr>
        <w:t>.</w:t>
      </w:r>
      <w:r w:rsidRPr="00D239C8">
        <w:rPr>
          <w:color w:val="000000" w:themeColor="text1"/>
          <w:sz w:val="30"/>
          <w:szCs w:val="30"/>
        </w:rPr>
        <w:t xml:space="preserve"> </w:t>
      </w:r>
      <w:r w:rsidR="00A46032">
        <w:rPr>
          <w:color w:val="000000" w:themeColor="text1"/>
          <w:sz w:val="30"/>
          <w:szCs w:val="30"/>
        </w:rPr>
        <w:t>Н</w:t>
      </w:r>
      <w:r w:rsidRPr="00D239C8">
        <w:rPr>
          <w:color w:val="000000" w:themeColor="text1"/>
          <w:sz w:val="30"/>
          <w:szCs w:val="30"/>
        </w:rPr>
        <w:t>апом</w:t>
      </w:r>
      <w:r w:rsidR="00A46032">
        <w:rPr>
          <w:color w:val="000000" w:themeColor="text1"/>
          <w:sz w:val="30"/>
          <w:szCs w:val="30"/>
        </w:rPr>
        <w:t>ню</w:t>
      </w:r>
      <w:r w:rsidRPr="00D239C8">
        <w:rPr>
          <w:color w:val="000000" w:themeColor="text1"/>
          <w:sz w:val="30"/>
          <w:szCs w:val="30"/>
        </w:rPr>
        <w:t>, что в соответствии с установленным регламентом Вам отводится не более трех минут</w:t>
      </w:r>
      <w:r w:rsidR="00A46032">
        <w:rPr>
          <w:color w:val="000000" w:themeColor="text1"/>
          <w:sz w:val="30"/>
          <w:szCs w:val="30"/>
        </w:rPr>
        <w:t>.</w:t>
      </w:r>
    </w:p>
    <w:p w:rsidR="00D62BA0" w:rsidRPr="00D239C8" w:rsidRDefault="00D62BA0" w:rsidP="0013076C">
      <w:pPr>
        <w:ind w:firstLine="709"/>
        <w:jc w:val="both"/>
        <w:rPr>
          <w:b/>
          <w:color w:val="000000" w:themeColor="text1"/>
          <w:sz w:val="30"/>
          <w:szCs w:val="30"/>
        </w:rPr>
      </w:pPr>
    </w:p>
    <w:p w:rsidR="00AA04F2" w:rsidRPr="00D239C8" w:rsidRDefault="00AA04F2" w:rsidP="0013076C">
      <w:pPr>
        <w:ind w:firstLine="709"/>
        <w:jc w:val="both"/>
        <w:rPr>
          <w:b/>
          <w:color w:val="000000" w:themeColor="text1"/>
          <w:sz w:val="30"/>
          <w:szCs w:val="30"/>
        </w:rPr>
      </w:pPr>
      <w:r w:rsidRPr="00D239C8">
        <w:rPr>
          <w:b/>
          <w:color w:val="000000" w:themeColor="text1"/>
          <w:sz w:val="30"/>
          <w:szCs w:val="30"/>
        </w:rPr>
        <w:t>Колотов А</w:t>
      </w:r>
      <w:r w:rsidR="00663AC1">
        <w:rPr>
          <w:b/>
          <w:color w:val="000000" w:themeColor="text1"/>
          <w:sz w:val="30"/>
          <w:szCs w:val="30"/>
        </w:rPr>
        <w:t>.</w:t>
      </w:r>
      <w:r w:rsidRPr="00D239C8">
        <w:rPr>
          <w:b/>
          <w:color w:val="000000" w:themeColor="text1"/>
          <w:sz w:val="30"/>
          <w:szCs w:val="30"/>
        </w:rPr>
        <w:t xml:space="preserve"> А</w:t>
      </w:r>
      <w:r w:rsidR="00663AC1">
        <w:rPr>
          <w:b/>
          <w:color w:val="000000" w:themeColor="text1"/>
          <w:sz w:val="30"/>
          <w:szCs w:val="30"/>
        </w:rPr>
        <w:t>.:</w:t>
      </w:r>
      <w:r w:rsidRPr="00D239C8">
        <w:rPr>
          <w:b/>
          <w:color w:val="000000" w:themeColor="text1"/>
          <w:sz w:val="30"/>
          <w:szCs w:val="30"/>
        </w:rPr>
        <w:t xml:space="preserve">  </w:t>
      </w:r>
    </w:p>
    <w:p w:rsidR="009C27BD" w:rsidRPr="00ED6ED5" w:rsidRDefault="00ED6ED5" w:rsidP="009C27BD">
      <w:pPr>
        <w:ind w:firstLine="709"/>
        <w:jc w:val="both"/>
        <w:rPr>
          <w:strike/>
          <w:sz w:val="30"/>
          <w:szCs w:val="30"/>
        </w:rPr>
      </w:pPr>
      <w:r>
        <w:rPr>
          <w:sz w:val="30"/>
          <w:szCs w:val="30"/>
        </w:rPr>
        <w:t>В Красноярске нет</w:t>
      </w:r>
      <w:r w:rsidR="009E0B34">
        <w:rPr>
          <w:sz w:val="30"/>
          <w:szCs w:val="30"/>
        </w:rPr>
        <w:t xml:space="preserve"> муниципальной программы по масштабному озеленению города. Все, что </w:t>
      </w:r>
      <w:r>
        <w:rPr>
          <w:sz w:val="30"/>
          <w:szCs w:val="30"/>
        </w:rPr>
        <w:t>есть</w:t>
      </w:r>
      <w:r w:rsidR="009E0B34">
        <w:rPr>
          <w:sz w:val="30"/>
          <w:szCs w:val="30"/>
        </w:rPr>
        <w:t xml:space="preserve"> в бюджете</w:t>
      </w:r>
      <w:r>
        <w:rPr>
          <w:sz w:val="30"/>
          <w:szCs w:val="30"/>
        </w:rPr>
        <w:t xml:space="preserve"> </w:t>
      </w:r>
      <w:r w:rsidR="009E0B34">
        <w:rPr>
          <w:sz w:val="30"/>
          <w:szCs w:val="30"/>
        </w:rPr>
        <w:t>– это расходы на природоохранные мероприятия в составе программы «Содержание и ремонт объектов внешнего благоустройства, объектов главного управления ГО, ЧС и ПБ»</w:t>
      </w:r>
      <w:r>
        <w:rPr>
          <w:sz w:val="30"/>
          <w:szCs w:val="30"/>
        </w:rPr>
        <w:t xml:space="preserve">. </w:t>
      </w:r>
      <w:r w:rsidR="00643EFB">
        <w:rPr>
          <w:sz w:val="30"/>
          <w:szCs w:val="30"/>
        </w:rPr>
        <w:t xml:space="preserve">По-прежнему настаиваю, что городу требуется отдельная программа </w:t>
      </w:r>
      <w:r>
        <w:rPr>
          <w:sz w:val="30"/>
          <w:szCs w:val="30"/>
        </w:rPr>
        <w:t>по озеленению</w:t>
      </w:r>
      <w:r w:rsidR="00643EFB">
        <w:rPr>
          <w:sz w:val="30"/>
          <w:szCs w:val="30"/>
        </w:rPr>
        <w:t>, такая как была раньше – «Миллионному городу – миллион деревьев».</w:t>
      </w:r>
      <w:r>
        <w:rPr>
          <w:sz w:val="30"/>
          <w:szCs w:val="30"/>
        </w:rPr>
        <w:t xml:space="preserve"> </w:t>
      </w:r>
      <w:r w:rsidR="00643EFB">
        <w:rPr>
          <w:sz w:val="30"/>
          <w:szCs w:val="30"/>
        </w:rPr>
        <w:t>Т</w:t>
      </w:r>
      <w:r w:rsidR="009C27BD">
        <w:rPr>
          <w:sz w:val="30"/>
          <w:szCs w:val="30"/>
        </w:rPr>
        <w:t>акже</w:t>
      </w:r>
      <w:r>
        <w:rPr>
          <w:sz w:val="30"/>
          <w:szCs w:val="30"/>
        </w:rPr>
        <w:t xml:space="preserve"> </w:t>
      </w:r>
      <w:r w:rsidR="00643EFB">
        <w:rPr>
          <w:sz w:val="30"/>
          <w:szCs w:val="30"/>
        </w:rPr>
        <w:t xml:space="preserve">необходимо </w:t>
      </w:r>
      <w:r>
        <w:rPr>
          <w:sz w:val="30"/>
          <w:szCs w:val="30"/>
        </w:rPr>
        <w:t>увелич</w:t>
      </w:r>
      <w:r w:rsidR="009C27BD">
        <w:rPr>
          <w:sz w:val="30"/>
          <w:szCs w:val="30"/>
        </w:rPr>
        <w:t>ение</w:t>
      </w:r>
      <w:r>
        <w:rPr>
          <w:sz w:val="30"/>
          <w:szCs w:val="30"/>
        </w:rPr>
        <w:t xml:space="preserve"> объем</w:t>
      </w:r>
      <w:r w:rsidR="009C27BD">
        <w:rPr>
          <w:sz w:val="30"/>
          <w:szCs w:val="30"/>
        </w:rPr>
        <w:t>а</w:t>
      </w:r>
      <w:r>
        <w:rPr>
          <w:sz w:val="30"/>
          <w:szCs w:val="30"/>
        </w:rPr>
        <w:t xml:space="preserve"> средств на содержание объектов озеленения</w:t>
      </w:r>
      <w:r w:rsidR="009C27BD">
        <w:rPr>
          <w:sz w:val="30"/>
          <w:szCs w:val="30"/>
        </w:rPr>
        <w:t>.</w:t>
      </w:r>
    </w:p>
    <w:p w:rsidR="009E0B34" w:rsidRPr="00AE13C5" w:rsidRDefault="009E0B34" w:rsidP="0013076C">
      <w:pPr>
        <w:ind w:firstLine="709"/>
        <w:jc w:val="both"/>
        <w:rPr>
          <w:b/>
          <w:sz w:val="30"/>
          <w:szCs w:val="30"/>
        </w:rPr>
      </w:pPr>
      <w:r w:rsidRPr="00AE13C5">
        <w:rPr>
          <w:b/>
          <w:sz w:val="30"/>
          <w:szCs w:val="30"/>
        </w:rPr>
        <w:t>Логинов В.А.</w:t>
      </w:r>
      <w:r w:rsidR="00663AC1">
        <w:rPr>
          <w:b/>
          <w:sz w:val="30"/>
          <w:szCs w:val="30"/>
        </w:rPr>
        <w:t>:</w:t>
      </w:r>
    </w:p>
    <w:p w:rsidR="009E0B34" w:rsidRDefault="009E0B34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Спасибо, Александр Анатольевич, за Ваше выступление. </w:t>
      </w:r>
      <w:r w:rsidR="001F6D14">
        <w:rPr>
          <w:sz w:val="30"/>
          <w:szCs w:val="30"/>
        </w:rPr>
        <w:t>Х</w:t>
      </w:r>
      <w:r>
        <w:rPr>
          <w:sz w:val="30"/>
          <w:szCs w:val="30"/>
        </w:rPr>
        <w:t xml:space="preserve">очу напомнить, что по программе «Миллионному городу – миллион деревьев» мы высаживали 37 тысяч деревьев в год. </w:t>
      </w:r>
      <w:r w:rsidR="00F9207C">
        <w:rPr>
          <w:sz w:val="30"/>
          <w:szCs w:val="30"/>
        </w:rPr>
        <w:t>Сейчас количество высаживаемых деревьев существенно увеличилось. Н</w:t>
      </w:r>
      <w:r>
        <w:rPr>
          <w:sz w:val="30"/>
          <w:szCs w:val="30"/>
        </w:rPr>
        <w:t>а следующий год мы планируем высадить более 80 тысяч деревьев.</w:t>
      </w:r>
    </w:p>
    <w:p w:rsidR="009E0B34" w:rsidRDefault="001F6D14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F9207C">
        <w:rPr>
          <w:sz w:val="30"/>
          <w:szCs w:val="30"/>
        </w:rPr>
        <w:t xml:space="preserve">читывая, что в городе создаются </w:t>
      </w:r>
      <w:r w:rsidR="009E0B34">
        <w:rPr>
          <w:sz w:val="30"/>
          <w:szCs w:val="30"/>
        </w:rPr>
        <w:t>новы</w:t>
      </w:r>
      <w:r w:rsidR="00F9207C">
        <w:rPr>
          <w:sz w:val="30"/>
          <w:szCs w:val="30"/>
        </w:rPr>
        <w:t>е</w:t>
      </w:r>
      <w:r w:rsidR="009E0B34">
        <w:rPr>
          <w:sz w:val="30"/>
          <w:szCs w:val="30"/>
        </w:rPr>
        <w:t xml:space="preserve"> зелены</w:t>
      </w:r>
      <w:r w:rsidR="00F9207C">
        <w:rPr>
          <w:sz w:val="30"/>
          <w:szCs w:val="30"/>
        </w:rPr>
        <w:t>е</w:t>
      </w:r>
      <w:r w:rsidR="009E0B34">
        <w:rPr>
          <w:sz w:val="30"/>
          <w:szCs w:val="30"/>
        </w:rPr>
        <w:t xml:space="preserve"> зон</w:t>
      </w:r>
      <w:r w:rsidR="00F9207C">
        <w:rPr>
          <w:sz w:val="30"/>
          <w:szCs w:val="30"/>
        </w:rPr>
        <w:t>ы</w:t>
      </w:r>
      <w:r w:rsidR="009E0B34">
        <w:rPr>
          <w:sz w:val="30"/>
          <w:szCs w:val="30"/>
        </w:rPr>
        <w:t>, новы</w:t>
      </w:r>
      <w:r w:rsidR="00F9207C">
        <w:rPr>
          <w:sz w:val="30"/>
          <w:szCs w:val="30"/>
        </w:rPr>
        <w:t>е</w:t>
      </w:r>
      <w:r w:rsidR="009E0B34">
        <w:rPr>
          <w:sz w:val="30"/>
          <w:szCs w:val="30"/>
        </w:rPr>
        <w:t xml:space="preserve"> объект</w:t>
      </w:r>
      <w:r w:rsidR="00F9207C">
        <w:rPr>
          <w:sz w:val="30"/>
          <w:szCs w:val="30"/>
        </w:rPr>
        <w:t>ы</w:t>
      </w:r>
      <w:r w:rsidR="009E0B34">
        <w:rPr>
          <w:sz w:val="30"/>
          <w:szCs w:val="30"/>
        </w:rPr>
        <w:t xml:space="preserve"> благоустройства – там также будут еще дополнительные посадки. Поэтому идем большими шагами. </w:t>
      </w:r>
      <w:r>
        <w:rPr>
          <w:sz w:val="30"/>
          <w:szCs w:val="30"/>
        </w:rPr>
        <w:t>Значительна помощь</w:t>
      </w:r>
      <w:r w:rsidR="009E0B34">
        <w:rPr>
          <w:sz w:val="30"/>
          <w:szCs w:val="30"/>
        </w:rPr>
        <w:t xml:space="preserve"> бизнес</w:t>
      </w:r>
      <w:r>
        <w:rPr>
          <w:sz w:val="30"/>
          <w:szCs w:val="30"/>
        </w:rPr>
        <w:t>а</w:t>
      </w:r>
      <w:r w:rsidR="009E0B34">
        <w:rPr>
          <w:sz w:val="30"/>
          <w:szCs w:val="30"/>
        </w:rPr>
        <w:t>. Только в Советском районе порядка 12 тысяч деревьев было посажено в весенне-осенний период.</w:t>
      </w:r>
    </w:p>
    <w:p w:rsidR="00D0254B" w:rsidRDefault="009E0B34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Поэтому готовы представить Вам подробную информацию, чтобы у Вас были все факты и цифры для дальнейшей работы. </w:t>
      </w:r>
    </w:p>
    <w:p w:rsidR="00D0254B" w:rsidRDefault="00D0254B" w:rsidP="0013076C">
      <w:pPr>
        <w:ind w:firstLine="709"/>
        <w:rPr>
          <w:b/>
          <w:sz w:val="30"/>
          <w:szCs w:val="30"/>
          <w:u w:val="single"/>
        </w:rPr>
      </w:pPr>
    </w:p>
    <w:p w:rsidR="00EE3B2E" w:rsidRPr="00D0254B" w:rsidRDefault="00EE3B2E" w:rsidP="0013076C">
      <w:pPr>
        <w:ind w:firstLine="709"/>
        <w:jc w:val="both"/>
        <w:rPr>
          <w:b/>
          <w:sz w:val="30"/>
          <w:szCs w:val="30"/>
        </w:rPr>
      </w:pPr>
      <w:proofErr w:type="spellStart"/>
      <w:r w:rsidRPr="00D0254B">
        <w:rPr>
          <w:b/>
          <w:sz w:val="30"/>
          <w:szCs w:val="30"/>
        </w:rPr>
        <w:t>Ревкуц</w:t>
      </w:r>
      <w:proofErr w:type="spellEnd"/>
      <w:r w:rsidRPr="00D0254B">
        <w:rPr>
          <w:b/>
          <w:sz w:val="30"/>
          <w:szCs w:val="30"/>
        </w:rPr>
        <w:t xml:space="preserve"> В</w:t>
      </w:r>
      <w:r w:rsidR="00D0254B">
        <w:rPr>
          <w:b/>
          <w:sz w:val="30"/>
          <w:szCs w:val="30"/>
        </w:rPr>
        <w:t>.</w:t>
      </w:r>
      <w:r w:rsidRPr="00D0254B">
        <w:rPr>
          <w:b/>
          <w:sz w:val="30"/>
          <w:szCs w:val="30"/>
        </w:rPr>
        <w:t xml:space="preserve"> А</w:t>
      </w:r>
      <w:r w:rsidR="00D0254B">
        <w:rPr>
          <w:b/>
          <w:sz w:val="30"/>
          <w:szCs w:val="30"/>
        </w:rPr>
        <w:t>.</w:t>
      </w:r>
      <w:r w:rsidR="00663AC1">
        <w:rPr>
          <w:b/>
          <w:sz w:val="30"/>
          <w:szCs w:val="30"/>
        </w:rPr>
        <w:t>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 достаточно хорошо понимаю, какой огромный труд был вложен в подготовку проекта бюджета города. Но, тем не менее, обращаюсь к Вам, Сергей Васильевич, </w:t>
      </w:r>
      <w:r w:rsidR="009835D7">
        <w:rPr>
          <w:sz w:val="30"/>
          <w:szCs w:val="30"/>
        </w:rPr>
        <w:t xml:space="preserve">с просьбой </w:t>
      </w:r>
      <w:r>
        <w:rPr>
          <w:sz w:val="30"/>
          <w:szCs w:val="30"/>
        </w:rPr>
        <w:t xml:space="preserve">дать поручение тем службам, которые отвечают за развитие </w:t>
      </w:r>
      <w:r w:rsidR="009835D7">
        <w:rPr>
          <w:sz w:val="30"/>
          <w:szCs w:val="30"/>
        </w:rPr>
        <w:t>о</w:t>
      </w:r>
      <w:r>
        <w:rPr>
          <w:sz w:val="30"/>
          <w:szCs w:val="30"/>
        </w:rPr>
        <w:t>бразовани</w:t>
      </w:r>
      <w:r w:rsidR="009835D7">
        <w:rPr>
          <w:sz w:val="30"/>
          <w:szCs w:val="30"/>
        </w:rPr>
        <w:t>я</w:t>
      </w:r>
      <w:r>
        <w:rPr>
          <w:sz w:val="30"/>
          <w:szCs w:val="30"/>
        </w:rPr>
        <w:t xml:space="preserve"> в городе Красноярске, вернуться к проблеме 10-летней давности по ремонту и реконструкции, либо восстановлению утраченных школьных мест, связанных с прекращением работы школы № 67. Ровно 10 лет назад школа была поставлена на ремонт, детей перераспределили в другие школы</w:t>
      </w:r>
      <w:r w:rsidR="009835D7">
        <w:rPr>
          <w:sz w:val="30"/>
          <w:szCs w:val="30"/>
        </w:rPr>
        <w:t>:</w:t>
      </w:r>
      <w:r>
        <w:rPr>
          <w:sz w:val="30"/>
          <w:szCs w:val="30"/>
        </w:rPr>
        <w:t xml:space="preserve"> № 94 и № 64. Обе школы работают с двойной нагрузкой. Прошу В</w:t>
      </w:r>
      <w:r w:rsidR="009835D7">
        <w:rPr>
          <w:sz w:val="30"/>
          <w:szCs w:val="30"/>
        </w:rPr>
        <w:t>ас</w:t>
      </w:r>
      <w:r>
        <w:rPr>
          <w:sz w:val="30"/>
          <w:szCs w:val="30"/>
        </w:rPr>
        <w:t xml:space="preserve"> принять по этому вопросу протокольное решение.</w:t>
      </w:r>
    </w:p>
    <w:p w:rsidR="00EE3B2E" w:rsidRPr="001F2272" w:rsidRDefault="00EE3B2E" w:rsidP="0013076C">
      <w:pPr>
        <w:ind w:firstLine="709"/>
        <w:jc w:val="both"/>
        <w:rPr>
          <w:b/>
          <w:sz w:val="30"/>
          <w:szCs w:val="30"/>
        </w:rPr>
      </w:pPr>
      <w:r w:rsidRPr="001F2272">
        <w:rPr>
          <w:b/>
          <w:sz w:val="30"/>
          <w:szCs w:val="30"/>
        </w:rPr>
        <w:t>Логинов В.А.</w:t>
      </w:r>
      <w:r w:rsidR="00663AC1">
        <w:rPr>
          <w:b/>
          <w:sz w:val="30"/>
          <w:szCs w:val="30"/>
        </w:rPr>
        <w:t>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Спасибо, Валерий Александрович, за Ваш вопрос. Мы </w:t>
      </w:r>
      <w:r w:rsidR="009835D7">
        <w:rPr>
          <w:sz w:val="30"/>
          <w:szCs w:val="30"/>
        </w:rPr>
        <w:t xml:space="preserve">его </w:t>
      </w:r>
      <w:proofErr w:type="gramStart"/>
      <w:r w:rsidR="009835D7">
        <w:rPr>
          <w:sz w:val="30"/>
          <w:szCs w:val="30"/>
        </w:rPr>
        <w:t>зафиксировали и представим</w:t>
      </w:r>
      <w:proofErr w:type="gramEnd"/>
      <w:r w:rsidR="009835D7">
        <w:rPr>
          <w:sz w:val="30"/>
          <w:szCs w:val="30"/>
        </w:rPr>
        <w:t xml:space="preserve"> Вам подробную информацию.</w:t>
      </w:r>
    </w:p>
    <w:p w:rsidR="00663AC1" w:rsidRDefault="00663AC1" w:rsidP="0013076C">
      <w:pPr>
        <w:ind w:firstLine="709"/>
        <w:jc w:val="both"/>
        <w:rPr>
          <w:b/>
          <w:sz w:val="30"/>
          <w:szCs w:val="30"/>
          <w:u w:val="single"/>
        </w:rPr>
      </w:pPr>
    </w:p>
    <w:p w:rsidR="00EE3B2E" w:rsidRPr="00663AC1" w:rsidRDefault="00EE3B2E" w:rsidP="0013076C">
      <w:pPr>
        <w:ind w:firstLine="709"/>
        <w:jc w:val="both"/>
        <w:rPr>
          <w:b/>
          <w:sz w:val="30"/>
          <w:szCs w:val="30"/>
        </w:rPr>
      </w:pPr>
      <w:proofErr w:type="spellStart"/>
      <w:r w:rsidRPr="00663AC1">
        <w:rPr>
          <w:b/>
          <w:sz w:val="30"/>
          <w:szCs w:val="30"/>
        </w:rPr>
        <w:lastRenderedPageBreak/>
        <w:t>Курамшина</w:t>
      </w:r>
      <w:proofErr w:type="spellEnd"/>
      <w:r w:rsidRPr="00663AC1">
        <w:rPr>
          <w:b/>
          <w:sz w:val="30"/>
          <w:szCs w:val="30"/>
        </w:rPr>
        <w:t xml:space="preserve"> Е</w:t>
      </w:r>
      <w:r w:rsidR="00663AC1">
        <w:rPr>
          <w:b/>
          <w:sz w:val="30"/>
          <w:szCs w:val="30"/>
        </w:rPr>
        <w:t>.</w:t>
      </w:r>
      <w:r w:rsidRPr="00663AC1">
        <w:rPr>
          <w:b/>
          <w:sz w:val="30"/>
          <w:szCs w:val="30"/>
        </w:rPr>
        <w:t>В</w:t>
      </w:r>
      <w:r w:rsidR="00663AC1">
        <w:rPr>
          <w:b/>
          <w:sz w:val="30"/>
          <w:szCs w:val="30"/>
        </w:rPr>
        <w:t>.:</w:t>
      </w:r>
    </w:p>
    <w:p w:rsidR="00EE3B2E" w:rsidRDefault="00663AC1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="00EE3B2E">
        <w:rPr>
          <w:sz w:val="30"/>
          <w:szCs w:val="30"/>
        </w:rPr>
        <w:t xml:space="preserve"> Ленинском районе есть ДК ТЭЦ – такой же объект</w:t>
      </w:r>
      <w:r w:rsidR="00194AA9">
        <w:rPr>
          <w:sz w:val="30"/>
          <w:szCs w:val="30"/>
        </w:rPr>
        <w:t>.</w:t>
      </w:r>
      <w:r w:rsidR="00EE3B2E">
        <w:rPr>
          <w:sz w:val="30"/>
          <w:szCs w:val="30"/>
        </w:rPr>
        <w:t xml:space="preserve"> Там был инвестор, по последним сведениям о</w:t>
      </w:r>
      <w:r w:rsidR="009835D7">
        <w:rPr>
          <w:sz w:val="30"/>
          <w:szCs w:val="30"/>
        </w:rPr>
        <w:t>н</w:t>
      </w:r>
      <w:r w:rsidR="00EE3B2E">
        <w:rPr>
          <w:sz w:val="30"/>
          <w:szCs w:val="30"/>
        </w:rPr>
        <w:t xml:space="preserve"> исчез.</w:t>
      </w:r>
    </w:p>
    <w:p w:rsidR="00EE3B2E" w:rsidRDefault="00663AC1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И </w:t>
      </w:r>
      <w:r w:rsidR="00EE3B2E">
        <w:rPr>
          <w:sz w:val="30"/>
          <w:szCs w:val="30"/>
        </w:rPr>
        <w:t xml:space="preserve">стадион «Сибирь». Это та территория, которая нужна людям, школе, </w:t>
      </w:r>
      <w:r w:rsidR="009835D7">
        <w:rPr>
          <w:sz w:val="30"/>
          <w:szCs w:val="30"/>
        </w:rPr>
        <w:t>жителям,</w:t>
      </w:r>
      <w:r w:rsidR="00EE3B2E">
        <w:rPr>
          <w:sz w:val="30"/>
          <w:szCs w:val="30"/>
        </w:rPr>
        <w:t xml:space="preserve"> жив</w:t>
      </w:r>
      <w:r>
        <w:rPr>
          <w:sz w:val="30"/>
          <w:szCs w:val="30"/>
        </w:rPr>
        <w:t>у</w:t>
      </w:r>
      <w:r w:rsidR="009835D7">
        <w:rPr>
          <w:sz w:val="30"/>
          <w:szCs w:val="30"/>
        </w:rPr>
        <w:t>щим</w:t>
      </w:r>
      <w:r>
        <w:rPr>
          <w:sz w:val="30"/>
          <w:szCs w:val="30"/>
        </w:rPr>
        <w:t xml:space="preserve"> на окраине Ленинского района</w:t>
      </w:r>
      <w:r w:rsidR="009835D7">
        <w:rPr>
          <w:sz w:val="30"/>
          <w:szCs w:val="30"/>
        </w:rPr>
        <w:t>.</w:t>
      </w:r>
      <w:r w:rsidR="00EE3B2E">
        <w:rPr>
          <w:sz w:val="30"/>
          <w:szCs w:val="30"/>
        </w:rPr>
        <w:t xml:space="preserve"> Центр технических видов спорта, в который он переименован, также нужен детям, которые хотят развиваться.</w:t>
      </w:r>
    </w:p>
    <w:p w:rsidR="00EE3B2E" w:rsidRPr="001F2272" w:rsidRDefault="00EE3B2E" w:rsidP="0013076C">
      <w:pPr>
        <w:ind w:firstLine="709"/>
        <w:jc w:val="both"/>
        <w:rPr>
          <w:b/>
          <w:sz w:val="30"/>
          <w:szCs w:val="30"/>
        </w:rPr>
      </w:pPr>
      <w:r w:rsidRPr="001F2272">
        <w:rPr>
          <w:b/>
          <w:sz w:val="30"/>
          <w:szCs w:val="30"/>
        </w:rPr>
        <w:t>Логинов В.А.</w:t>
      </w:r>
      <w:r w:rsidR="00663AC1">
        <w:rPr>
          <w:b/>
          <w:sz w:val="30"/>
          <w:szCs w:val="30"/>
        </w:rPr>
        <w:t>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Спасибо, Елена Вячеславовна.</w:t>
      </w:r>
      <w:r w:rsidR="009835D7">
        <w:rPr>
          <w:sz w:val="30"/>
          <w:szCs w:val="30"/>
        </w:rPr>
        <w:t xml:space="preserve"> Этот вопрос мы также учтем.</w:t>
      </w:r>
    </w:p>
    <w:p w:rsidR="009835D7" w:rsidRDefault="009835D7" w:rsidP="0013076C">
      <w:pPr>
        <w:ind w:firstLine="709"/>
        <w:jc w:val="both"/>
        <w:rPr>
          <w:b/>
          <w:sz w:val="30"/>
          <w:szCs w:val="30"/>
        </w:rPr>
      </w:pPr>
    </w:p>
    <w:p w:rsidR="00EE3B2E" w:rsidRPr="00663AC1" w:rsidRDefault="00EE3B2E" w:rsidP="0013076C">
      <w:pPr>
        <w:ind w:firstLine="709"/>
        <w:jc w:val="both"/>
        <w:rPr>
          <w:b/>
          <w:sz w:val="30"/>
          <w:szCs w:val="30"/>
        </w:rPr>
      </w:pPr>
      <w:r w:rsidRPr="00663AC1">
        <w:rPr>
          <w:b/>
          <w:sz w:val="30"/>
          <w:szCs w:val="30"/>
        </w:rPr>
        <w:t>Игнатова Т</w:t>
      </w:r>
      <w:r w:rsidR="00663AC1">
        <w:rPr>
          <w:b/>
          <w:sz w:val="30"/>
          <w:szCs w:val="30"/>
        </w:rPr>
        <w:t>.</w:t>
      </w:r>
      <w:r w:rsidRPr="00663AC1">
        <w:rPr>
          <w:b/>
          <w:sz w:val="30"/>
          <w:szCs w:val="30"/>
        </w:rPr>
        <w:t>А</w:t>
      </w:r>
      <w:r w:rsidR="00663AC1">
        <w:rPr>
          <w:b/>
          <w:sz w:val="30"/>
          <w:szCs w:val="30"/>
        </w:rPr>
        <w:t>.</w:t>
      </w:r>
      <w:r w:rsidRPr="00663AC1">
        <w:rPr>
          <w:b/>
          <w:sz w:val="30"/>
          <w:szCs w:val="30"/>
        </w:rPr>
        <w:t>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Сколько субсидий предусмотрено на 2018 год на программу перевозки пассажиров </w:t>
      </w:r>
      <w:proofErr w:type="gramStart"/>
      <w:r>
        <w:rPr>
          <w:sz w:val="30"/>
          <w:szCs w:val="30"/>
        </w:rPr>
        <w:t>общественным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горэлетротранспортом</w:t>
      </w:r>
      <w:proofErr w:type="spellEnd"/>
      <w:r>
        <w:rPr>
          <w:sz w:val="30"/>
          <w:szCs w:val="30"/>
        </w:rPr>
        <w:t>?</w:t>
      </w:r>
    </w:p>
    <w:p w:rsidR="00EE3B2E" w:rsidRPr="00663AC1" w:rsidRDefault="00EE3B2E" w:rsidP="0013076C">
      <w:pPr>
        <w:ind w:firstLine="709"/>
        <w:jc w:val="both"/>
        <w:rPr>
          <w:b/>
          <w:sz w:val="30"/>
          <w:szCs w:val="30"/>
        </w:rPr>
      </w:pPr>
      <w:proofErr w:type="spellStart"/>
      <w:r w:rsidRPr="00663AC1">
        <w:rPr>
          <w:b/>
          <w:sz w:val="30"/>
          <w:szCs w:val="30"/>
        </w:rPr>
        <w:t>Хаснутдинова</w:t>
      </w:r>
      <w:proofErr w:type="spellEnd"/>
      <w:r w:rsidR="00663AC1" w:rsidRPr="00663AC1">
        <w:rPr>
          <w:b/>
          <w:sz w:val="30"/>
          <w:szCs w:val="30"/>
        </w:rPr>
        <w:t xml:space="preserve"> И.Н.</w:t>
      </w:r>
      <w:r w:rsidRPr="00663AC1">
        <w:rPr>
          <w:b/>
          <w:sz w:val="30"/>
          <w:szCs w:val="30"/>
        </w:rPr>
        <w:t>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На 2018 год запланировано субсидий всего 630 млн. руб.</w:t>
      </w:r>
      <w:r w:rsidR="009835D7">
        <w:rPr>
          <w:sz w:val="30"/>
          <w:szCs w:val="30"/>
        </w:rPr>
        <w:t>,</w:t>
      </w:r>
      <w:r>
        <w:rPr>
          <w:sz w:val="30"/>
          <w:szCs w:val="30"/>
        </w:rPr>
        <w:t xml:space="preserve"> в </w:t>
      </w:r>
      <w:proofErr w:type="spellStart"/>
      <w:r>
        <w:rPr>
          <w:sz w:val="30"/>
          <w:szCs w:val="30"/>
        </w:rPr>
        <w:t>т.ч</w:t>
      </w:r>
      <w:proofErr w:type="spellEnd"/>
      <w:r>
        <w:rPr>
          <w:sz w:val="30"/>
          <w:szCs w:val="30"/>
        </w:rPr>
        <w:t xml:space="preserve">. автотранспорту – 397 </w:t>
      </w:r>
      <w:proofErr w:type="spellStart"/>
      <w:r>
        <w:rPr>
          <w:sz w:val="30"/>
          <w:szCs w:val="30"/>
        </w:rPr>
        <w:t>млн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</w:t>
      </w:r>
      <w:proofErr w:type="spellEnd"/>
      <w:r>
        <w:rPr>
          <w:sz w:val="30"/>
          <w:szCs w:val="30"/>
        </w:rPr>
        <w:t xml:space="preserve">., электротранспорту – 233 </w:t>
      </w:r>
      <w:proofErr w:type="spellStart"/>
      <w:r>
        <w:rPr>
          <w:sz w:val="30"/>
          <w:szCs w:val="30"/>
        </w:rPr>
        <w:t>млн.руб</w:t>
      </w:r>
      <w:proofErr w:type="spellEnd"/>
      <w:r>
        <w:rPr>
          <w:sz w:val="30"/>
          <w:szCs w:val="30"/>
        </w:rPr>
        <w:t xml:space="preserve">. </w:t>
      </w:r>
    </w:p>
    <w:p w:rsidR="00EE3B2E" w:rsidRPr="00663AC1" w:rsidRDefault="00EE3B2E" w:rsidP="0013076C">
      <w:pPr>
        <w:ind w:firstLine="709"/>
        <w:jc w:val="both"/>
        <w:rPr>
          <w:b/>
          <w:sz w:val="30"/>
          <w:szCs w:val="30"/>
        </w:rPr>
      </w:pPr>
      <w:r w:rsidRPr="00663AC1">
        <w:rPr>
          <w:b/>
          <w:sz w:val="30"/>
          <w:szCs w:val="30"/>
        </w:rPr>
        <w:t>Ким И.В.: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сравнению с прошлым годом общее увеличение средств составляет почти 120 </w:t>
      </w:r>
      <w:proofErr w:type="spellStart"/>
      <w:r>
        <w:rPr>
          <w:sz w:val="30"/>
          <w:szCs w:val="30"/>
        </w:rPr>
        <w:t>млн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</w:t>
      </w:r>
      <w:proofErr w:type="spellEnd"/>
      <w:r>
        <w:rPr>
          <w:sz w:val="30"/>
          <w:szCs w:val="30"/>
        </w:rPr>
        <w:t>.</w:t>
      </w:r>
    </w:p>
    <w:p w:rsidR="00EE3B2E" w:rsidRPr="00663AC1" w:rsidRDefault="00EE3B2E" w:rsidP="0013076C">
      <w:pPr>
        <w:ind w:firstLine="709"/>
        <w:jc w:val="both"/>
        <w:rPr>
          <w:b/>
          <w:sz w:val="30"/>
          <w:szCs w:val="30"/>
        </w:rPr>
      </w:pPr>
      <w:r w:rsidRPr="00663AC1">
        <w:rPr>
          <w:b/>
          <w:sz w:val="30"/>
          <w:szCs w:val="30"/>
        </w:rPr>
        <w:t>Игнатова Т.А.: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Сколько будет выделено средств на предоставление ЖКУ в общежитиях? Было 70 </w:t>
      </w:r>
      <w:proofErr w:type="spellStart"/>
      <w:r>
        <w:rPr>
          <w:sz w:val="30"/>
          <w:szCs w:val="30"/>
        </w:rPr>
        <w:t>млн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</w:t>
      </w:r>
      <w:proofErr w:type="spellEnd"/>
      <w:r>
        <w:rPr>
          <w:sz w:val="30"/>
          <w:szCs w:val="30"/>
        </w:rPr>
        <w:t>., сколько на 2018 год?</w:t>
      </w:r>
    </w:p>
    <w:p w:rsidR="00EE3B2E" w:rsidRPr="0013076C" w:rsidRDefault="00EE3B2E" w:rsidP="0013076C">
      <w:pPr>
        <w:ind w:firstLine="709"/>
        <w:jc w:val="both"/>
        <w:rPr>
          <w:b/>
          <w:sz w:val="30"/>
          <w:szCs w:val="30"/>
        </w:rPr>
      </w:pPr>
      <w:proofErr w:type="spellStart"/>
      <w:r w:rsidRPr="0013076C">
        <w:rPr>
          <w:b/>
          <w:sz w:val="30"/>
          <w:szCs w:val="30"/>
        </w:rPr>
        <w:t>Хаснутдинова</w:t>
      </w:r>
      <w:proofErr w:type="spellEnd"/>
      <w:r w:rsidR="0013076C" w:rsidRPr="0013076C">
        <w:rPr>
          <w:b/>
          <w:sz w:val="30"/>
          <w:szCs w:val="30"/>
        </w:rPr>
        <w:t xml:space="preserve"> И.Н.</w:t>
      </w:r>
      <w:r w:rsidRPr="0013076C">
        <w:rPr>
          <w:b/>
          <w:sz w:val="30"/>
          <w:szCs w:val="30"/>
        </w:rPr>
        <w:t>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75 </w:t>
      </w:r>
      <w:proofErr w:type="spellStart"/>
      <w:r>
        <w:rPr>
          <w:sz w:val="30"/>
          <w:szCs w:val="30"/>
        </w:rPr>
        <w:t>млн</w:t>
      </w:r>
      <w:proofErr w:type="gramStart"/>
      <w:r>
        <w:rPr>
          <w:sz w:val="30"/>
          <w:szCs w:val="30"/>
        </w:rPr>
        <w:t>.р</w:t>
      </w:r>
      <w:proofErr w:type="gramEnd"/>
      <w:r>
        <w:rPr>
          <w:sz w:val="30"/>
          <w:szCs w:val="30"/>
        </w:rPr>
        <w:t>уб</w:t>
      </w:r>
      <w:proofErr w:type="spellEnd"/>
      <w:r>
        <w:rPr>
          <w:sz w:val="30"/>
          <w:szCs w:val="30"/>
        </w:rPr>
        <w:t>.</w:t>
      </w:r>
    </w:p>
    <w:p w:rsidR="00EE3B2E" w:rsidRPr="0013076C" w:rsidRDefault="00EE3B2E" w:rsidP="0013076C">
      <w:pPr>
        <w:ind w:firstLine="709"/>
        <w:jc w:val="both"/>
        <w:rPr>
          <w:b/>
          <w:sz w:val="30"/>
          <w:szCs w:val="30"/>
        </w:rPr>
      </w:pPr>
      <w:r w:rsidRPr="0013076C">
        <w:rPr>
          <w:b/>
          <w:sz w:val="30"/>
          <w:szCs w:val="30"/>
        </w:rPr>
        <w:t>Игнатова Т.А.: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Будем ли мы сохранять такой стратегически важный объект, как бани? Речь идет о налоговых «послаблениях». Мы ждем совещания по этому вопросу.</w:t>
      </w:r>
    </w:p>
    <w:p w:rsidR="00EE3B2E" w:rsidRPr="0013076C" w:rsidRDefault="00EE3B2E" w:rsidP="0013076C">
      <w:pPr>
        <w:ind w:firstLine="709"/>
        <w:jc w:val="both"/>
        <w:rPr>
          <w:b/>
          <w:sz w:val="30"/>
          <w:szCs w:val="30"/>
        </w:rPr>
      </w:pPr>
      <w:r w:rsidRPr="0013076C">
        <w:rPr>
          <w:b/>
          <w:sz w:val="30"/>
          <w:szCs w:val="30"/>
        </w:rPr>
        <w:t>Логинов В.А.</w:t>
      </w:r>
      <w:r w:rsidR="009835D7">
        <w:rPr>
          <w:b/>
          <w:sz w:val="30"/>
          <w:szCs w:val="30"/>
        </w:rPr>
        <w:t>:</w:t>
      </w:r>
    </w:p>
    <w:p w:rsidR="00EE3B2E" w:rsidRDefault="009835D7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Мы запланируем это совещание с Вашим участием.</w:t>
      </w:r>
    </w:p>
    <w:p w:rsidR="0013076C" w:rsidRDefault="0013076C" w:rsidP="0013076C">
      <w:pPr>
        <w:ind w:firstLine="709"/>
        <w:jc w:val="both"/>
        <w:rPr>
          <w:b/>
          <w:sz w:val="30"/>
          <w:szCs w:val="30"/>
          <w:u w:val="single"/>
        </w:rPr>
      </w:pPr>
    </w:p>
    <w:p w:rsidR="0013076C" w:rsidRPr="0013076C" w:rsidRDefault="0013076C" w:rsidP="0013076C">
      <w:pPr>
        <w:ind w:firstLine="709"/>
        <w:jc w:val="both"/>
        <w:rPr>
          <w:b/>
          <w:sz w:val="30"/>
          <w:szCs w:val="30"/>
        </w:rPr>
      </w:pPr>
      <w:proofErr w:type="spellStart"/>
      <w:r w:rsidRPr="0013076C">
        <w:rPr>
          <w:b/>
          <w:sz w:val="30"/>
          <w:szCs w:val="30"/>
        </w:rPr>
        <w:t>Гамер</w:t>
      </w:r>
      <w:proofErr w:type="spellEnd"/>
      <w:r w:rsidRPr="0013076C">
        <w:rPr>
          <w:b/>
          <w:sz w:val="30"/>
          <w:szCs w:val="30"/>
        </w:rPr>
        <w:t xml:space="preserve"> О.В.:</w:t>
      </w:r>
    </w:p>
    <w:p w:rsidR="0013076C" w:rsidRPr="00D239C8" w:rsidRDefault="0013076C" w:rsidP="0013076C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Слышала, что раньше предприниматели могли получить поручительства по кредитам. Скажите, сейчас осталась такая поддержка?</w:t>
      </w:r>
    </w:p>
    <w:p w:rsidR="0013076C" w:rsidRPr="00D239C8" w:rsidRDefault="0013076C" w:rsidP="0013076C">
      <w:pPr>
        <w:ind w:firstLine="709"/>
        <w:jc w:val="both"/>
        <w:rPr>
          <w:b/>
          <w:sz w:val="30"/>
          <w:szCs w:val="30"/>
        </w:rPr>
      </w:pPr>
      <w:r w:rsidRPr="00D239C8">
        <w:rPr>
          <w:b/>
          <w:sz w:val="30"/>
          <w:szCs w:val="30"/>
        </w:rPr>
        <w:t xml:space="preserve">Отвечает Герасимова А.Н.: </w:t>
      </w:r>
    </w:p>
    <w:p w:rsidR="0013076C" w:rsidRPr="00D239C8" w:rsidRDefault="0013076C" w:rsidP="0013076C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Да</w:t>
      </w:r>
      <w:r>
        <w:rPr>
          <w:sz w:val="30"/>
          <w:szCs w:val="30"/>
        </w:rPr>
        <w:t>, такая поддержка</w:t>
      </w:r>
      <w:r w:rsidRPr="00D239C8">
        <w:rPr>
          <w:sz w:val="30"/>
          <w:szCs w:val="30"/>
        </w:rPr>
        <w:t xml:space="preserve"> сохраняется.</w:t>
      </w:r>
    </w:p>
    <w:p w:rsidR="0013076C" w:rsidRPr="00D239C8" w:rsidRDefault="0013076C" w:rsidP="0013076C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Муниципальное учреждение «Центр содействия малому и среднему  предпринимательству» предоставляет поручительства субъектам малого и среднего предпринимательства за счет средств Гарантийного фонда.</w:t>
      </w:r>
    </w:p>
    <w:p w:rsidR="0013076C" w:rsidRPr="00D239C8" w:rsidRDefault="0013076C" w:rsidP="0013076C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Максимальная сумма поручительства составляет 7 млн. рублей, но не более 50 % от суммы кредита.</w:t>
      </w:r>
    </w:p>
    <w:p w:rsidR="0013076C" w:rsidRPr="00D239C8" w:rsidRDefault="0013076C" w:rsidP="0013076C">
      <w:pPr>
        <w:ind w:firstLine="709"/>
        <w:jc w:val="both"/>
        <w:rPr>
          <w:i/>
          <w:sz w:val="30"/>
          <w:szCs w:val="30"/>
        </w:rPr>
      </w:pPr>
      <w:r w:rsidRPr="00D239C8">
        <w:rPr>
          <w:sz w:val="30"/>
          <w:szCs w:val="30"/>
        </w:rPr>
        <w:t xml:space="preserve">При этом кредиты должны быть привлечены в коммерческих банках, отобранных по конкурсу, с которыми учреждением заключены соглашения о сотрудничестве. </w:t>
      </w:r>
    </w:p>
    <w:p w:rsidR="00EE3B2E" w:rsidRPr="0013076C" w:rsidRDefault="00EE3B2E" w:rsidP="00AF7832">
      <w:pPr>
        <w:spacing w:line="276" w:lineRule="auto"/>
        <w:ind w:firstLine="709"/>
        <w:jc w:val="both"/>
        <w:rPr>
          <w:sz w:val="30"/>
          <w:szCs w:val="30"/>
        </w:rPr>
      </w:pPr>
      <w:r w:rsidRPr="0013076C">
        <w:rPr>
          <w:b/>
          <w:sz w:val="30"/>
          <w:szCs w:val="30"/>
        </w:rPr>
        <w:lastRenderedPageBreak/>
        <w:t>Кузьмичёва Е</w:t>
      </w:r>
      <w:r w:rsidR="0013076C">
        <w:rPr>
          <w:b/>
          <w:sz w:val="30"/>
          <w:szCs w:val="30"/>
        </w:rPr>
        <w:t>.</w:t>
      </w:r>
      <w:r w:rsidRPr="0013076C">
        <w:rPr>
          <w:b/>
          <w:sz w:val="30"/>
          <w:szCs w:val="30"/>
        </w:rPr>
        <w:t>В</w:t>
      </w:r>
      <w:r w:rsidR="0013076C">
        <w:rPr>
          <w:b/>
          <w:sz w:val="30"/>
          <w:szCs w:val="30"/>
        </w:rPr>
        <w:t>.</w:t>
      </w:r>
      <w:r w:rsidRPr="0013076C">
        <w:rPr>
          <w:b/>
          <w:sz w:val="30"/>
          <w:szCs w:val="30"/>
        </w:rPr>
        <w:t>:</w:t>
      </w:r>
    </w:p>
    <w:p w:rsidR="00EE3B2E" w:rsidRDefault="00EE3B2E" w:rsidP="00AF783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Частное образовательное учреждение «Совёнок».</w:t>
      </w:r>
    </w:p>
    <w:p w:rsidR="00EE3B2E" w:rsidRDefault="00EE3B2E" w:rsidP="00AF783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Городом планируется запуск нового механизма государственного частного партнерства через сертификаты на оказание муниципальных услуг. Хотелось бы уточнить, когда примерно да</w:t>
      </w:r>
      <w:r w:rsidR="009835D7">
        <w:rPr>
          <w:sz w:val="30"/>
          <w:szCs w:val="30"/>
        </w:rPr>
        <w:t>нный механизм будет апробирован:</w:t>
      </w:r>
      <w:r>
        <w:rPr>
          <w:sz w:val="30"/>
          <w:szCs w:val="30"/>
        </w:rPr>
        <w:t xml:space="preserve"> 2018 год, 2019 год, 2020 год? </w:t>
      </w:r>
      <w:r w:rsidR="009835D7">
        <w:rPr>
          <w:sz w:val="30"/>
          <w:szCs w:val="30"/>
        </w:rPr>
        <w:t>Н</w:t>
      </w:r>
      <w:r>
        <w:rPr>
          <w:sz w:val="30"/>
          <w:szCs w:val="30"/>
        </w:rPr>
        <w:t xml:space="preserve">а какие виды муниципальных услуг планируется данная программа? </w:t>
      </w:r>
    </w:p>
    <w:p w:rsidR="00EE3B2E" w:rsidRDefault="009835D7" w:rsidP="00AF783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И, как предложение.</w:t>
      </w:r>
      <w:r w:rsidR="00EE3B2E">
        <w:rPr>
          <w:sz w:val="30"/>
          <w:szCs w:val="30"/>
        </w:rPr>
        <w:t xml:space="preserve"> </w:t>
      </w:r>
      <w:r>
        <w:rPr>
          <w:sz w:val="30"/>
          <w:szCs w:val="30"/>
        </w:rPr>
        <w:t>У</w:t>
      </w:r>
      <w:r w:rsidR="00EE3B2E">
        <w:rPr>
          <w:sz w:val="30"/>
          <w:szCs w:val="30"/>
        </w:rPr>
        <w:t xml:space="preserve">читывая хороший результат программы по взаимодействию с частными детскими садами, хотелось, чтобы город начал продумывать варианты сотрудничества с частными школами. </w:t>
      </w:r>
      <w:r w:rsidR="005A22BC">
        <w:rPr>
          <w:sz w:val="30"/>
          <w:szCs w:val="30"/>
        </w:rPr>
        <w:t>Д</w:t>
      </w:r>
      <w:r w:rsidR="00EE3B2E">
        <w:rPr>
          <w:sz w:val="30"/>
          <w:szCs w:val="30"/>
        </w:rPr>
        <w:t>оверие населения, кот</w:t>
      </w:r>
      <w:r w:rsidR="0013076C">
        <w:rPr>
          <w:sz w:val="30"/>
          <w:szCs w:val="30"/>
        </w:rPr>
        <w:t>о</w:t>
      </w:r>
      <w:r w:rsidR="00EE3B2E">
        <w:rPr>
          <w:sz w:val="30"/>
          <w:szCs w:val="30"/>
        </w:rPr>
        <w:t xml:space="preserve">рое оказано частным детским садам, </w:t>
      </w:r>
      <w:r w:rsidR="005A22BC">
        <w:rPr>
          <w:sz w:val="30"/>
          <w:szCs w:val="30"/>
        </w:rPr>
        <w:t>позволяет</w:t>
      </w:r>
      <w:r w:rsidR="00EE3B2E">
        <w:rPr>
          <w:sz w:val="30"/>
          <w:szCs w:val="30"/>
        </w:rPr>
        <w:t xml:space="preserve"> </w:t>
      </w:r>
      <w:r w:rsidR="005A22BC">
        <w:rPr>
          <w:sz w:val="30"/>
          <w:szCs w:val="30"/>
        </w:rPr>
        <w:t>приступить к</w:t>
      </w:r>
      <w:r w:rsidR="00EE3B2E">
        <w:rPr>
          <w:sz w:val="30"/>
          <w:szCs w:val="30"/>
        </w:rPr>
        <w:t xml:space="preserve"> создани</w:t>
      </w:r>
      <w:r w:rsidR="005A22BC">
        <w:rPr>
          <w:sz w:val="30"/>
          <w:szCs w:val="30"/>
        </w:rPr>
        <w:t>ю</w:t>
      </w:r>
      <w:r w:rsidR="00EE3B2E">
        <w:rPr>
          <w:sz w:val="30"/>
          <w:szCs w:val="30"/>
        </w:rPr>
        <w:t xml:space="preserve"> частных школ. </w:t>
      </w:r>
    </w:p>
    <w:p w:rsidR="00EE3B2E" w:rsidRPr="0013076C" w:rsidRDefault="00EE3B2E" w:rsidP="00AF7832">
      <w:pPr>
        <w:spacing w:line="276" w:lineRule="auto"/>
        <w:ind w:firstLine="709"/>
        <w:jc w:val="both"/>
        <w:rPr>
          <w:b/>
          <w:sz w:val="30"/>
          <w:szCs w:val="30"/>
        </w:rPr>
      </w:pPr>
      <w:proofErr w:type="spellStart"/>
      <w:r w:rsidRPr="0013076C">
        <w:rPr>
          <w:b/>
          <w:sz w:val="30"/>
          <w:szCs w:val="30"/>
        </w:rPr>
        <w:t>Хаснутдинова</w:t>
      </w:r>
      <w:proofErr w:type="spellEnd"/>
      <w:r w:rsidR="0013076C" w:rsidRPr="0013076C">
        <w:rPr>
          <w:b/>
          <w:sz w:val="30"/>
          <w:szCs w:val="30"/>
        </w:rPr>
        <w:t xml:space="preserve"> И.Н.</w:t>
      </w:r>
      <w:r w:rsidRPr="0013076C">
        <w:rPr>
          <w:b/>
          <w:sz w:val="30"/>
          <w:szCs w:val="30"/>
        </w:rPr>
        <w:t>:</w:t>
      </w:r>
    </w:p>
    <w:p w:rsidR="00EE3B2E" w:rsidRDefault="00DA5FEE" w:rsidP="00AF783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</w:t>
      </w:r>
      <w:r w:rsidR="00EE3B2E">
        <w:rPr>
          <w:sz w:val="30"/>
          <w:szCs w:val="30"/>
        </w:rPr>
        <w:t>еханизм</w:t>
      </w:r>
      <w:r w:rsidR="005A22BC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оказания муниципальных услуг через сертификаты </w:t>
      </w:r>
      <w:r w:rsidR="005A22BC">
        <w:rPr>
          <w:sz w:val="30"/>
          <w:szCs w:val="30"/>
        </w:rPr>
        <w:t>заработает, когда будет принят</w:t>
      </w:r>
      <w:r w:rsidR="00EE3B2E">
        <w:rPr>
          <w:sz w:val="30"/>
          <w:szCs w:val="30"/>
        </w:rPr>
        <w:t xml:space="preserve"> Федеральный закон «О социальном заказе». Я в своем докладе говорила, что он </w:t>
      </w:r>
      <w:proofErr w:type="gramStart"/>
      <w:r w:rsidR="00EE3B2E">
        <w:rPr>
          <w:sz w:val="30"/>
          <w:szCs w:val="30"/>
        </w:rPr>
        <w:t xml:space="preserve">разработан </w:t>
      </w:r>
      <w:r>
        <w:rPr>
          <w:sz w:val="30"/>
          <w:szCs w:val="30"/>
        </w:rPr>
        <w:t>и в настоящее время обсуждается</w:t>
      </w:r>
      <w:proofErr w:type="gramEnd"/>
      <w:r>
        <w:rPr>
          <w:sz w:val="30"/>
          <w:szCs w:val="30"/>
        </w:rPr>
        <w:t>. Е</w:t>
      </w:r>
      <w:r w:rsidR="00EE3B2E">
        <w:rPr>
          <w:sz w:val="30"/>
          <w:szCs w:val="30"/>
        </w:rPr>
        <w:t xml:space="preserve">го внедрение планируется с 1 января 2019 года. </w:t>
      </w:r>
    </w:p>
    <w:p w:rsidR="00EE3B2E" w:rsidRDefault="00DA5FEE" w:rsidP="00AF783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EE3B2E">
        <w:rPr>
          <w:sz w:val="30"/>
          <w:szCs w:val="30"/>
        </w:rPr>
        <w:t xml:space="preserve">ейчас в городе действительно есть опыт, когда мы покупаем услугу по присмотру и уходу </w:t>
      </w:r>
      <w:r>
        <w:rPr>
          <w:sz w:val="30"/>
          <w:szCs w:val="30"/>
        </w:rPr>
        <w:t xml:space="preserve">за детьми </w:t>
      </w:r>
      <w:r w:rsidR="00EE3B2E">
        <w:rPr>
          <w:sz w:val="30"/>
          <w:szCs w:val="30"/>
        </w:rPr>
        <w:t xml:space="preserve">у частных детских садов. И обсуждая совсем недавно проект бюджета на комиссиях в городском Совете, депутатами было высказано предложение </w:t>
      </w:r>
      <w:proofErr w:type="gramStart"/>
      <w:r w:rsidR="00EE3B2E">
        <w:rPr>
          <w:sz w:val="30"/>
          <w:szCs w:val="30"/>
        </w:rPr>
        <w:t>расширять</w:t>
      </w:r>
      <w:proofErr w:type="gramEnd"/>
      <w:r w:rsidR="00EE3B2E">
        <w:rPr>
          <w:sz w:val="30"/>
          <w:szCs w:val="30"/>
        </w:rPr>
        <w:t xml:space="preserve"> применение этого механизма в других отраслях социальной сферы. Мы понимаем, что этим необходимо заниматься и, в первую очередь, рассматриваем такие отрасли, как спорт, молодежь, культура.</w:t>
      </w:r>
    </w:p>
    <w:p w:rsidR="00EE3B2E" w:rsidRDefault="00EE3B2E" w:rsidP="00AF783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поводу приобретения услуги в школах – это</w:t>
      </w:r>
      <w:r w:rsidR="00DA5FEE">
        <w:rPr>
          <w:sz w:val="30"/>
          <w:szCs w:val="30"/>
        </w:rPr>
        <w:t>т</w:t>
      </w:r>
      <w:r>
        <w:rPr>
          <w:sz w:val="30"/>
          <w:szCs w:val="30"/>
        </w:rPr>
        <w:t xml:space="preserve"> </w:t>
      </w:r>
      <w:r w:rsidR="00DA5FEE">
        <w:rPr>
          <w:sz w:val="30"/>
          <w:szCs w:val="30"/>
        </w:rPr>
        <w:t xml:space="preserve">вопрос </w:t>
      </w:r>
      <w:r>
        <w:rPr>
          <w:sz w:val="30"/>
          <w:szCs w:val="30"/>
        </w:rPr>
        <w:t>требует более детального</w:t>
      </w:r>
      <w:r w:rsidR="00DA5FEE">
        <w:rPr>
          <w:sz w:val="30"/>
          <w:szCs w:val="30"/>
        </w:rPr>
        <w:t xml:space="preserve"> изучения</w:t>
      </w:r>
      <w:r>
        <w:rPr>
          <w:sz w:val="30"/>
          <w:szCs w:val="30"/>
        </w:rPr>
        <w:t>.</w:t>
      </w:r>
    </w:p>
    <w:p w:rsidR="00FE1200" w:rsidRDefault="00FE1200" w:rsidP="00AF7832">
      <w:pPr>
        <w:spacing w:line="276" w:lineRule="auto"/>
        <w:ind w:firstLine="709"/>
        <w:jc w:val="both"/>
        <w:rPr>
          <w:b/>
          <w:sz w:val="30"/>
          <w:szCs w:val="30"/>
        </w:rPr>
      </w:pPr>
    </w:p>
    <w:p w:rsidR="00EE3B2E" w:rsidRPr="0013076C" w:rsidRDefault="00EE3B2E" w:rsidP="00AF7832">
      <w:pPr>
        <w:spacing w:line="276" w:lineRule="auto"/>
        <w:ind w:firstLine="709"/>
        <w:jc w:val="both"/>
        <w:rPr>
          <w:b/>
          <w:sz w:val="30"/>
          <w:szCs w:val="30"/>
        </w:rPr>
      </w:pPr>
      <w:proofErr w:type="spellStart"/>
      <w:r w:rsidRPr="0013076C">
        <w:rPr>
          <w:b/>
          <w:sz w:val="30"/>
          <w:szCs w:val="30"/>
        </w:rPr>
        <w:t>Сигида</w:t>
      </w:r>
      <w:proofErr w:type="spellEnd"/>
      <w:r w:rsidRPr="0013076C">
        <w:rPr>
          <w:b/>
          <w:sz w:val="30"/>
          <w:szCs w:val="30"/>
        </w:rPr>
        <w:t xml:space="preserve"> </w:t>
      </w:r>
      <w:r w:rsidR="0013076C" w:rsidRPr="0013076C">
        <w:rPr>
          <w:b/>
          <w:sz w:val="30"/>
          <w:szCs w:val="30"/>
        </w:rPr>
        <w:t>А.Н.:</w:t>
      </w:r>
    </w:p>
    <w:p w:rsidR="00EE3B2E" w:rsidRDefault="007D4967" w:rsidP="00AF783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Мы готовы рассматривать </w:t>
      </w:r>
      <w:r w:rsidR="00DA5FEE">
        <w:rPr>
          <w:sz w:val="30"/>
          <w:szCs w:val="30"/>
        </w:rPr>
        <w:t>такие</w:t>
      </w:r>
      <w:r w:rsidR="00EE3B2E">
        <w:rPr>
          <w:sz w:val="30"/>
          <w:szCs w:val="30"/>
        </w:rPr>
        <w:t xml:space="preserve"> инициативы. Сейчас </w:t>
      </w:r>
      <w:r w:rsidR="005A22BC">
        <w:rPr>
          <w:sz w:val="30"/>
          <w:szCs w:val="30"/>
        </w:rPr>
        <w:t>мы</w:t>
      </w:r>
      <w:r w:rsidR="00EE3B2E">
        <w:rPr>
          <w:sz w:val="30"/>
          <w:szCs w:val="30"/>
        </w:rPr>
        <w:t xml:space="preserve"> активно сотруднича</w:t>
      </w:r>
      <w:r w:rsidR="005A22BC">
        <w:rPr>
          <w:sz w:val="30"/>
          <w:szCs w:val="30"/>
        </w:rPr>
        <w:t>ем с центром</w:t>
      </w:r>
      <w:r w:rsidR="00EE3B2E">
        <w:rPr>
          <w:sz w:val="30"/>
          <w:szCs w:val="30"/>
        </w:rPr>
        <w:t xml:space="preserve"> «Умка», на базе </w:t>
      </w:r>
      <w:r w:rsidR="005A22BC">
        <w:rPr>
          <w:sz w:val="30"/>
          <w:szCs w:val="30"/>
        </w:rPr>
        <w:t xml:space="preserve">муниципальных </w:t>
      </w:r>
      <w:r w:rsidR="00EE3B2E">
        <w:rPr>
          <w:sz w:val="30"/>
          <w:szCs w:val="30"/>
        </w:rPr>
        <w:t xml:space="preserve">школ они </w:t>
      </w:r>
      <w:r w:rsidR="005A22BC">
        <w:rPr>
          <w:sz w:val="30"/>
          <w:szCs w:val="30"/>
        </w:rPr>
        <w:t>реализуют услугу</w:t>
      </w:r>
      <w:r w:rsidR="00EE3B2E">
        <w:rPr>
          <w:sz w:val="30"/>
          <w:szCs w:val="30"/>
        </w:rPr>
        <w:t xml:space="preserve"> частн</w:t>
      </w:r>
      <w:r w:rsidR="005A22BC">
        <w:rPr>
          <w:sz w:val="30"/>
          <w:szCs w:val="30"/>
        </w:rPr>
        <w:t>ой</w:t>
      </w:r>
      <w:r w:rsidR="00EE3B2E">
        <w:rPr>
          <w:sz w:val="30"/>
          <w:szCs w:val="30"/>
        </w:rPr>
        <w:t xml:space="preserve"> школ</w:t>
      </w:r>
      <w:r w:rsidR="005A22BC">
        <w:rPr>
          <w:sz w:val="30"/>
          <w:szCs w:val="30"/>
        </w:rPr>
        <w:t>ы</w:t>
      </w:r>
      <w:r w:rsidR="00EE3B2E">
        <w:rPr>
          <w:sz w:val="30"/>
          <w:szCs w:val="30"/>
        </w:rPr>
        <w:t xml:space="preserve">. </w:t>
      </w:r>
      <w:r w:rsidR="00DA5FEE">
        <w:rPr>
          <w:sz w:val="30"/>
          <w:szCs w:val="30"/>
        </w:rPr>
        <w:t>Е</w:t>
      </w:r>
      <w:r w:rsidR="00EE3B2E">
        <w:rPr>
          <w:sz w:val="30"/>
          <w:szCs w:val="30"/>
        </w:rPr>
        <w:t>сли в городе будет построена частная школа</w:t>
      </w:r>
      <w:r w:rsidR="00DA5FEE">
        <w:rPr>
          <w:sz w:val="30"/>
          <w:szCs w:val="30"/>
        </w:rPr>
        <w:t>,</w:t>
      </w:r>
      <w:r w:rsidR="005A22BC">
        <w:rPr>
          <w:sz w:val="30"/>
          <w:szCs w:val="30"/>
        </w:rPr>
        <w:t xml:space="preserve"> </w:t>
      </w:r>
      <w:r w:rsidR="00EE3B2E">
        <w:rPr>
          <w:sz w:val="30"/>
          <w:szCs w:val="30"/>
        </w:rPr>
        <w:t xml:space="preserve">мы </w:t>
      </w:r>
      <w:r w:rsidR="00DA5FEE">
        <w:rPr>
          <w:sz w:val="30"/>
          <w:szCs w:val="30"/>
        </w:rPr>
        <w:t>будем искать</w:t>
      </w:r>
      <w:r w:rsidR="00EE3B2E">
        <w:rPr>
          <w:sz w:val="30"/>
          <w:szCs w:val="30"/>
        </w:rPr>
        <w:t xml:space="preserve"> механизмы финансирова</w:t>
      </w:r>
      <w:r w:rsidR="00DA5FEE">
        <w:rPr>
          <w:sz w:val="30"/>
          <w:szCs w:val="30"/>
        </w:rPr>
        <w:t>ния</w:t>
      </w:r>
      <w:r w:rsidR="00EE3B2E">
        <w:rPr>
          <w:sz w:val="30"/>
          <w:szCs w:val="30"/>
        </w:rPr>
        <w:t xml:space="preserve"> и поддерж</w:t>
      </w:r>
      <w:r w:rsidR="00DA5FEE">
        <w:rPr>
          <w:sz w:val="30"/>
          <w:szCs w:val="30"/>
        </w:rPr>
        <w:t>ки</w:t>
      </w:r>
      <w:r w:rsidR="00EE3B2E">
        <w:rPr>
          <w:sz w:val="30"/>
          <w:szCs w:val="30"/>
        </w:rPr>
        <w:t xml:space="preserve"> предпринимателей. </w:t>
      </w:r>
    </w:p>
    <w:p w:rsidR="00EE3B2E" w:rsidRPr="0013076C" w:rsidRDefault="00EE3B2E" w:rsidP="00AF7832">
      <w:pPr>
        <w:spacing w:line="276" w:lineRule="auto"/>
        <w:ind w:firstLine="709"/>
        <w:jc w:val="both"/>
        <w:rPr>
          <w:b/>
          <w:sz w:val="30"/>
          <w:szCs w:val="30"/>
        </w:rPr>
      </w:pPr>
      <w:proofErr w:type="spellStart"/>
      <w:r w:rsidRPr="0013076C">
        <w:rPr>
          <w:b/>
          <w:sz w:val="30"/>
          <w:szCs w:val="30"/>
        </w:rPr>
        <w:t>Исянов</w:t>
      </w:r>
      <w:proofErr w:type="spellEnd"/>
      <w:r w:rsidRPr="0013076C">
        <w:rPr>
          <w:b/>
          <w:sz w:val="30"/>
          <w:szCs w:val="30"/>
        </w:rPr>
        <w:t xml:space="preserve"> О.Х.:</w:t>
      </w:r>
    </w:p>
    <w:p w:rsidR="00042319" w:rsidRDefault="00EE3B2E" w:rsidP="00AF7832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Много идет обсуждений, нужен ли нам муниципальный пассажирский автомобильный транспорт. Существуют разные мнения: все отдать коммерсантам, либо сохранить муниципальный транспорт. Ваше видение Сергей Васильевич на 2018 год и последующие годы по этому вопросу?</w:t>
      </w:r>
    </w:p>
    <w:p w:rsidR="00FE1200" w:rsidRDefault="00FE1200" w:rsidP="0013076C">
      <w:pPr>
        <w:ind w:firstLine="709"/>
        <w:jc w:val="both"/>
        <w:rPr>
          <w:sz w:val="30"/>
          <w:szCs w:val="30"/>
        </w:rPr>
      </w:pP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Мнение нашего профсоюзного общества, что он нужен, и только муниципальный транспорт может обеспечить качественную услугу.</w:t>
      </w:r>
    </w:p>
    <w:p w:rsidR="00EE3B2E" w:rsidRPr="00042319" w:rsidRDefault="00EE3B2E" w:rsidP="0013076C">
      <w:pPr>
        <w:ind w:firstLine="709"/>
        <w:jc w:val="both"/>
        <w:rPr>
          <w:b/>
          <w:sz w:val="30"/>
          <w:szCs w:val="30"/>
        </w:rPr>
      </w:pPr>
      <w:r w:rsidRPr="00042319">
        <w:rPr>
          <w:b/>
          <w:sz w:val="30"/>
          <w:szCs w:val="30"/>
        </w:rPr>
        <w:t>Еремин С.В.: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Доля оказания услуг общественного транспорта муниципальными предприятиями будет сохраняться</w:t>
      </w:r>
      <w:r w:rsidR="00BE04CC">
        <w:rPr>
          <w:sz w:val="30"/>
          <w:szCs w:val="30"/>
        </w:rPr>
        <w:t>.</w:t>
      </w:r>
    </w:p>
    <w:p w:rsidR="00042319" w:rsidRDefault="00042319" w:rsidP="0013076C">
      <w:pPr>
        <w:ind w:firstLine="709"/>
        <w:jc w:val="both"/>
        <w:rPr>
          <w:sz w:val="30"/>
          <w:szCs w:val="30"/>
        </w:rPr>
      </w:pPr>
    </w:p>
    <w:p w:rsidR="00042319" w:rsidRDefault="00EE3B2E" w:rsidP="0013076C">
      <w:pPr>
        <w:ind w:firstLine="709"/>
        <w:jc w:val="both"/>
        <w:rPr>
          <w:sz w:val="30"/>
          <w:szCs w:val="30"/>
        </w:rPr>
      </w:pPr>
      <w:proofErr w:type="spellStart"/>
      <w:r w:rsidRPr="00042319">
        <w:rPr>
          <w:b/>
          <w:sz w:val="30"/>
          <w:szCs w:val="30"/>
        </w:rPr>
        <w:t>Дюков</w:t>
      </w:r>
      <w:proofErr w:type="spellEnd"/>
      <w:r w:rsidRPr="00042319">
        <w:rPr>
          <w:b/>
          <w:sz w:val="30"/>
          <w:szCs w:val="30"/>
        </w:rPr>
        <w:t xml:space="preserve"> В.И.</w:t>
      </w:r>
      <w:r w:rsidR="00042319">
        <w:rPr>
          <w:b/>
          <w:sz w:val="30"/>
          <w:szCs w:val="30"/>
        </w:rPr>
        <w:t>:</w:t>
      </w:r>
      <w:r w:rsidR="00042319">
        <w:rPr>
          <w:sz w:val="30"/>
          <w:szCs w:val="30"/>
        </w:rPr>
        <w:t xml:space="preserve"> </w:t>
      </w:r>
    </w:p>
    <w:p w:rsidR="009F404D" w:rsidRDefault="00BE04CC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EE3B2E">
        <w:rPr>
          <w:sz w:val="30"/>
          <w:szCs w:val="30"/>
        </w:rPr>
        <w:t>динственн</w:t>
      </w:r>
      <w:r>
        <w:rPr>
          <w:sz w:val="30"/>
          <w:szCs w:val="30"/>
        </w:rPr>
        <w:t>ый</w:t>
      </w:r>
      <w:r w:rsidR="00EE3B2E">
        <w:rPr>
          <w:sz w:val="30"/>
          <w:szCs w:val="30"/>
        </w:rPr>
        <w:t xml:space="preserve"> сохранивш</w:t>
      </w:r>
      <w:r>
        <w:rPr>
          <w:sz w:val="30"/>
          <w:szCs w:val="30"/>
        </w:rPr>
        <w:t>ийся</w:t>
      </w:r>
      <w:r w:rsidR="00EE3B2E">
        <w:rPr>
          <w:sz w:val="30"/>
          <w:szCs w:val="30"/>
        </w:rPr>
        <w:t xml:space="preserve"> в крае водочн</w:t>
      </w:r>
      <w:r>
        <w:rPr>
          <w:sz w:val="30"/>
          <w:szCs w:val="30"/>
        </w:rPr>
        <w:t>ый завод</w:t>
      </w:r>
      <w:r w:rsidR="00EE3B2E">
        <w:rPr>
          <w:sz w:val="30"/>
          <w:szCs w:val="30"/>
        </w:rPr>
        <w:t xml:space="preserve"> ежегодно платит в бюджеты разных уровней 2,5 млрд. рублей, однако может платить в 2 раза больше</w:t>
      </w:r>
      <w:r w:rsidR="009F404D">
        <w:rPr>
          <w:sz w:val="30"/>
          <w:szCs w:val="30"/>
        </w:rPr>
        <w:t>.</w:t>
      </w:r>
      <w:r w:rsidR="00EE3B2E">
        <w:rPr>
          <w:sz w:val="30"/>
          <w:szCs w:val="30"/>
        </w:rPr>
        <w:t xml:space="preserve"> Почему</w:t>
      </w:r>
      <w:r w:rsidR="009F404D">
        <w:rPr>
          <w:sz w:val="30"/>
          <w:szCs w:val="30"/>
        </w:rPr>
        <w:t xml:space="preserve"> он этого не делает? У </w:t>
      </w:r>
      <w:r w:rsidR="00EE3B2E">
        <w:rPr>
          <w:sz w:val="30"/>
          <w:szCs w:val="30"/>
        </w:rPr>
        <w:t xml:space="preserve">нас в городе существует рынок «черного алкоголя», это 50% рынка. Общественная палата Края установила </w:t>
      </w:r>
      <w:r>
        <w:rPr>
          <w:sz w:val="30"/>
          <w:szCs w:val="30"/>
        </w:rPr>
        <w:t>две</w:t>
      </w:r>
      <w:r w:rsidR="009F404D">
        <w:rPr>
          <w:sz w:val="30"/>
          <w:szCs w:val="30"/>
        </w:rPr>
        <w:t xml:space="preserve"> причины: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незаконная торговля во временных сооружениях и магазинах без лицензии;</w:t>
      </w:r>
    </w:p>
    <w:p w:rsidR="009F404D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– массовый завоз в Край контрафактной пр</w:t>
      </w:r>
      <w:r w:rsidR="009F404D">
        <w:rPr>
          <w:sz w:val="30"/>
          <w:szCs w:val="30"/>
        </w:rPr>
        <w:t>одукции.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Мы зафиксировали на видео факты незаконной торговли водкой в целой сети магазинов «Ретро» города Красноярска и представили материал</w:t>
      </w:r>
      <w:r w:rsidR="009F404D">
        <w:rPr>
          <w:sz w:val="30"/>
          <w:szCs w:val="30"/>
        </w:rPr>
        <w:t>ы</w:t>
      </w:r>
      <w:r>
        <w:rPr>
          <w:sz w:val="30"/>
          <w:szCs w:val="30"/>
        </w:rPr>
        <w:t xml:space="preserve"> в органы. Давайте создадим здоровую конкуренцию в этом секторе, и тогда многие вопросы в городе «отпадут</w:t>
      </w:r>
      <w:r w:rsidR="00A46032">
        <w:rPr>
          <w:sz w:val="30"/>
          <w:szCs w:val="30"/>
        </w:rPr>
        <w:t>»</w:t>
      </w:r>
      <w:r>
        <w:rPr>
          <w:sz w:val="30"/>
          <w:szCs w:val="30"/>
        </w:rPr>
        <w:t xml:space="preserve"> сами собой.</w:t>
      </w:r>
    </w:p>
    <w:p w:rsidR="00EE3B2E" w:rsidRPr="00042319" w:rsidRDefault="00EE3B2E" w:rsidP="0013076C">
      <w:pPr>
        <w:ind w:firstLine="709"/>
        <w:jc w:val="both"/>
        <w:rPr>
          <w:b/>
          <w:sz w:val="30"/>
          <w:szCs w:val="30"/>
        </w:rPr>
      </w:pPr>
      <w:r w:rsidRPr="00042319">
        <w:rPr>
          <w:b/>
          <w:sz w:val="30"/>
          <w:szCs w:val="30"/>
        </w:rPr>
        <w:t>Логинов В.А:</w:t>
      </w:r>
    </w:p>
    <w:p w:rsidR="00EE3B2E" w:rsidRDefault="009F404D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Ваш вопрос зафиксирован. </w:t>
      </w:r>
      <w:r w:rsidR="00BE04CC">
        <w:rPr>
          <w:sz w:val="30"/>
          <w:szCs w:val="30"/>
        </w:rPr>
        <w:t>Сегодня здесь находится р</w:t>
      </w:r>
      <w:r w:rsidR="00EE3B2E">
        <w:rPr>
          <w:sz w:val="30"/>
          <w:szCs w:val="30"/>
        </w:rPr>
        <w:t>уководитель департамента общественной безопасности</w:t>
      </w:r>
      <w:r>
        <w:rPr>
          <w:sz w:val="30"/>
          <w:szCs w:val="30"/>
        </w:rPr>
        <w:t>,</w:t>
      </w:r>
      <w:r w:rsidR="00BE04CC">
        <w:rPr>
          <w:sz w:val="30"/>
          <w:szCs w:val="30"/>
        </w:rPr>
        <w:t xml:space="preserve"> с которым </w:t>
      </w:r>
      <w:r w:rsidR="00EE3B2E">
        <w:rPr>
          <w:sz w:val="30"/>
          <w:szCs w:val="30"/>
        </w:rPr>
        <w:t xml:space="preserve">мы </w:t>
      </w:r>
      <w:r w:rsidR="00BE04CC">
        <w:rPr>
          <w:sz w:val="30"/>
          <w:szCs w:val="30"/>
        </w:rPr>
        <w:t xml:space="preserve">совместно </w:t>
      </w:r>
      <w:r w:rsidR="00EE3B2E">
        <w:rPr>
          <w:sz w:val="30"/>
          <w:szCs w:val="30"/>
        </w:rPr>
        <w:t xml:space="preserve">организуем взаимодействие </w:t>
      </w:r>
      <w:r w:rsidR="00434B33">
        <w:rPr>
          <w:sz w:val="30"/>
          <w:szCs w:val="30"/>
        </w:rPr>
        <w:t xml:space="preserve">по данному вопросу </w:t>
      </w:r>
      <w:r w:rsidR="00EE3B2E">
        <w:rPr>
          <w:sz w:val="30"/>
          <w:szCs w:val="30"/>
        </w:rPr>
        <w:t xml:space="preserve">в рамках своих полномочий. </w:t>
      </w:r>
    </w:p>
    <w:p w:rsidR="00042319" w:rsidRDefault="00042319" w:rsidP="0013076C">
      <w:pPr>
        <w:ind w:firstLine="709"/>
        <w:jc w:val="both"/>
        <w:rPr>
          <w:color w:val="FF0000"/>
          <w:sz w:val="30"/>
          <w:szCs w:val="30"/>
        </w:rPr>
      </w:pPr>
    </w:p>
    <w:p w:rsidR="00434B33" w:rsidRPr="00434B33" w:rsidRDefault="00434B33" w:rsidP="00434B33">
      <w:pPr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Белоусова Н.А.:</w:t>
      </w:r>
    </w:p>
    <w:p w:rsidR="00434B33" w:rsidRPr="00D239C8" w:rsidRDefault="00434B33" w:rsidP="00434B33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Наша семья живет недалеко от  бывшего завода «</w:t>
      </w:r>
      <w:proofErr w:type="spellStart"/>
      <w:r w:rsidRPr="00D239C8">
        <w:rPr>
          <w:sz w:val="30"/>
          <w:szCs w:val="30"/>
        </w:rPr>
        <w:t>Сибсталь</w:t>
      </w:r>
      <w:proofErr w:type="spellEnd"/>
      <w:r w:rsidRPr="00D239C8">
        <w:rPr>
          <w:sz w:val="30"/>
          <w:szCs w:val="30"/>
        </w:rPr>
        <w:t xml:space="preserve">». Обратили внимание, что на близлежащей к нему территории в этом году проводятся работы: обрезаются деревья, вывозится мусор, что-то даже асфальтируется. Интересно узнать, что там планируется? </w:t>
      </w:r>
    </w:p>
    <w:p w:rsidR="00434B33" w:rsidRPr="00D239C8" w:rsidRDefault="00434B33" w:rsidP="00434B33">
      <w:pPr>
        <w:ind w:firstLine="709"/>
        <w:jc w:val="both"/>
        <w:rPr>
          <w:b/>
          <w:sz w:val="30"/>
          <w:szCs w:val="30"/>
        </w:rPr>
      </w:pPr>
      <w:r w:rsidRPr="00D239C8">
        <w:rPr>
          <w:b/>
          <w:sz w:val="30"/>
          <w:szCs w:val="30"/>
        </w:rPr>
        <w:t xml:space="preserve">Кочан С.В.: </w:t>
      </w:r>
    </w:p>
    <w:p w:rsidR="00434B33" w:rsidRPr="00D239C8" w:rsidRDefault="00434B33" w:rsidP="00434B33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Благоустройство парка «</w:t>
      </w:r>
      <w:proofErr w:type="spellStart"/>
      <w:r w:rsidRPr="00D239C8">
        <w:rPr>
          <w:sz w:val="30"/>
          <w:szCs w:val="30"/>
        </w:rPr>
        <w:t>Сибсталь</w:t>
      </w:r>
      <w:proofErr w:type="spellEnd"/>
      <w:r w:rsidRPr="00D239C8">
        <w:rPr>
          <w:sz w:val="30"/>
          <w:szCs w:val="30"/>
        </w:rPr>
        <w:t xml:space="preserve">» рассчитано на два года.  </w:t>
      </w:r>
    </w:p>
    <w:p w:rsidR="00434B33" w:rsidRPr="00D239C8" w:rsidRDefault="00434B33" w:rsidP="00434B3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Сейчас </w:t>
      </w:r>
      <w:r w:rsidRPr="00D239C8">
        <w:rPr>
          <w:sz w:val="30"/>
          <w:szCs w:val="30"/>
        </w:rPr>
        <w:t xml:space="preserve">уже созданы зоны отдыха, заасфальтированы пешеходные и велосипедные дорожки, восстановлена центральная аллея. </w:t>
      </w:r>
    </w:p>
    <w:p w:rsidR="00434B33" w:rsidRPr="00D239C8" w:rsidRDefault="00434B33" w:rsidP="00434B33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следующем году оформится спортивное ядро парка, появятся детская и даже танцевальная площадки, будут установлены скамейки, качели. </w:t>
      </w:r>
    </w:p>
    <w:p w:rsidR="00434B33" w:rsidRPr="00D239C8" w:rsidRDefault="00434B33" w:rsidP="00434B33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Оформлен парк будет в стиле СССР.</w:t>
      </w:r>
    </w:p>
    <w:p w:rsidR="00434B33" w:rsidRPr="00D239C8" w:rsidRDefault="00434B33" w:rsidP="00434B33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планах – проведение на его территории различных культурно-массовых мероприятий. </w:t>
      </w:r>
    </w:p>
    <w:p w:rsidR="00434B33" w:rsidRPr="00D239C8" w:rsidRDefault="00434B33" w:rsidP="00434B33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Надеемся, что парк станет местом для семейного отдыха не только для жителей Кировского и Ленинского районов, но и для всего города.</w:t>
      </w:r>
    </w:p>
    <w:p w:rsidR="00EE3B2E" w:rsidRDefault="00EE3B2E" w:rsidP="0013076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Глава города Еремин С.В.:</w:t>
      </w:r>
    </w:p>
    <w:p w:rsidR="00EE3B2E" w:rsidRDefault="00EE3B2E" w:rsidP="00E97E84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Я хочу добавить, что участок будет рассматриваться комплексно, как совокупность, с развитием комфортного жилья – это </w:t>
      </w:r>
      <w:proofErr w:type="spellStart"/>
      <w:r>
        <w:rPr>
          <w:sz w:val="30"/>
          <w:szCs w:val="30"/>
        </w:rPr>
        <w:t>мкр</w:t>
      </w:r>
      <w:proofErr w:type="spellEnd"/>
      <w:r>
        <w:rPr>
          <w:sz w:val="30"/>
          <w:szCs w:val="30"/>
        </w:rPr>
        <w:t xml:space="preserve">. «Большое </w:t>
      </w:r>
      <w:r>
        <w:rPr>
          <w:sz w:val="30"/>
          <w:szCs w:val="30"/>
        </w:rPr>
        <w:lastRenderedPageBreak/>
        <w:t xml:space="preserve">Образцово». Мы планируем совместно с краевым министерством </w:t>
      </w:r>
      <w:r w:rsidR="00434B33">
        <w:rPr>
          <w:sz w:val="30"/>
          <w:szCs w:val="30"/>
        </w:rPr>
        <w:t>промышленности</w:t>
      </w:r>
      <w:r>
        <w:rPr>
          <w:sz w:val="30"/>
          <w:szCs w:val="30"/>
        </w:rPr>
        <w:t>, чтобы в следующем году в городе появился первый ин</w:t>
      </w:r>
      <w:r w:rsidR="00BE291F">
        <w:rPr>
          <w:sz w:val="30"/>
          <w:szCs w:val="30"/>
        </w:rPr>
        <w:t xml:space="preserve">дустриальный парк. </w:t>
      </w:r>
      <w:r>
        <w:rPr>
          <w:sz w:val="30"/>
          <w:szCs w:val="30"/>
        </w:rPr>
        <w:t>Это тоже входит в общую концепцию развития данного микрорайона.</w:t>
      </w:r>
    </w:p>
    <w:p w:rsidR="00434B33" w:rsidRDefault="00434B33" w:rsidP="00E97E84">
      <w:pPr>
        <w:spacing w:line="276" w:lineRule="auto"/>
        <w:ind w:firstLine="709"/>
        <w:jc w:val="both"/>
        <w:rPr>
          <w:sz w:val="30"/>
          <w:szCs w:val="30"/>
        </w:rPr>
      </w:pPr>
    </w:p>
    <w:p w:rsidR="00EE3B2E" w:rsidRPr="00434B33" w:rsidRDefault="00EE3B2E" w:rsidP="00E97E84">
      <w:pPr>
        <w:spacing w:line="276" w:lineRule="auto"/>
        <w:ind w:firstLine="709"/>
        <w:jc w:val="both"/>
        <w:rPr>
          <w:b/>
          <w:sz w:val="30"/>
          <w:szCs w:val="30"/>
        </w:rPr>
      </w:pPr>
      <w:proofErr w:type="spellStart"/>
      <w:r w:rsidRPr="00434B33">
        <w:rPr>
          <w:b/>
          <w:sz w:val="30"/>
          <w:szCs w:val="30"/>
        </w:rPr>
        <w:t>Курамшина</w:t>
      </w:r>
      <w:proofErr w:type="spellEnd"/>
      <w:r w:rsidRPr="00434B33">
        <w:rPr>
          <w:b/>
          <w:sz w:val="30"/>
          <w:szCs w:val="30"/>
        </w:rPr>
        <w:t xml:space="preserve"> Е.В.</w:t>
      </w:r>
      <w:r w:rsidR="00434B33">
        <w:rPr>
          <w:b/>
          <w:sz w:val="30"/>
          <w:szCs w:val="30"/>
        </w:rPr>
        <w:t>:</w:t>
      </w:r>
    </w:p>
    <w:p w:rsidR="00EE3B2E" w:rsidRDefault="00EE3B2E" w:rsidP="00E97E84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Сергей Владимирович, может быть Вам организовать какую-то встречу с общественной организацией и с нами депутатами по общественным пространствам, потому что МЧП в</w:t>
      </w:r>
      <w:r w:rsidR="009F404D">
        <w:rPr>
          <w:sz w:val="30"/>
          <w:szCs w:val="30"/>
        </w:rPr>
        <w:t xml:space="preserve"> развитии парковой зоны города реализуется</w:t>
      </w:r>
      <w:r>
        <w:rPr>
          <w:sz w:val="30"/>
          <w:szCs w:val="30"/>
        </w:rPr>
        <w:t xml:space="preserve"> активно. </w:t>
      </w:r>
    </w:p>
    <w:p w:rsidR="00EE3B2E" w:rsidRDefault="00EE3B2E" w:rsidP="00E97E84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У нас есть парк «</w:t>
      </w:r>
      <w:r w:rsidR="009F404D">
        <w:rPr>
          <w:sz w:val="30"/>
          <w:szCs w:val="30"/>
        </w:rPr>
        <w:t>Т</w:t>
      </w:r>
      <w:r>
        <w:rPr>
          <w:sz w:val="30"/>
          <w:szCs w:val="30"/>
        </w:rPr>
        <w:t>ехнический» с большой территорией, которую надо благоустраивать.</w:t>
      </w:r>
    </w:p>
    <w:p w:rsidR="00E97E84" w:rsidRDefault="00E97E84" w:rsidP="00E97E84">
      <w:pPr>
        <w:spacing w:line="276" w:lineRule="auto"/>
        <w:ind w:firstLine="709"/>
        <w:jc w:val="both"/>
        <w:rPr>
          <w:b/>
          <w:sz w:val="30"/>
          <w:szCs w:val="30"/>
        </w:rPr>
      </w:pPr>
    </w:p>
    <w:p w:rsidR="00EE3B2E" w:rsidRPr="00434B33" w:rsidRDefault="00EE3B2E" w:rsidP="00E97E84">
      <w:pPr>
        <w:spacing w:line="276" w:lineRule="auto"/>
        <w:ind w:firstLine="709"/>
        <w:jc w:val="both"/>
        <w:rPr>
          <w:b/>
          <w:sz w:val="30"/>
          <w:szCs w:val="30"/>
        </w:rPr>
      </w:pPr>
      <w:r w:rsidRPr="00434B33">
        <w:rPr>
          <w:b/>
          <w:sz w:val="30"/>
          <w:szCs w:val="30"/>
        </w:rPr>
        <w:t>Логинов В.А.:</w:t>
      </w:r>
    </w:p>
    <w:p w:rsidR="00AF5648" w:rsidRDefault="009F404D" w:rsidP="00E97E84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</w:t>
      </w:r>
      <w:r w:rsidR="00EE3B2E">
        <w:rPr>
          <w:sz w:val="30"/>
          <w:szCs w:val="30"/>
        </w:rPr>
        <w:t>ак</w:t>
      </w:r>
      <w:r>
        <w:rPr>
          <w:sz w:val="30"/>
          <w:szCs w:val="30"/>
        </w:rPr>
        <w:t>ая</w:t>
      </w:r>
      <w:r w:rsidR="00EE3B2E">
        <w:rPr>
          <w:sz w:val="30"/>
          <w:szCs w:val="30"/>
        </w:rPr>
        <w:t xml:space="preserve"> встреч</w:t>
      </w:r>
      <w:r>
        <w:rPr>
          <w:sz w:val="30"/>
          <w:szCs w:val="30"/>
        </w:rPr>
        <w:t>а будет запланирована.</w:t>
      </w:r>
      <w:r w:rsidR="00EE3B2E">
        <w:rPr>
          <w:sz w:val="30"/>
          <w:szCs w:val="30"/>
        </w:rPr>
        <w:t xml:space="preserve"> </w:t>
      </w:r>
    </w:p>
    <w:p w:rsidR="009F404D" w:rsidRDefault="009F404D" w:rsidP="00E97E84">
      <w:pPr>
        <w:spacing w:line="276" w:lineRule="auto"/>
        <w:ind w:firstLine="709"/>
        <w:jc w:val="both"/>
        <w:rPr>
          <w:b/>
          <w:sz w:val="30"/>
          <w:szCs w:val="30"/>
        </w:rPr>
      </w:pPr>
    </w:p>
    <w:p w:rsidR="00AF5648" w:rsidRPr="00AF5648" w:rsidRDefault="00AF5648" w:rsidP="00E97E84">
      <w:pPr>
        <w:spacing w:line="276" w:lineRule="auto"/>
        <w:ind w:firstLine="709"/>
        <w:jc w:val="both"/>
        <w:rPr>
          <w:b/>
          <w:sz w:val="30"/>
          <w:szCs w:val="30"/>
        </w:rPr>
      </w:pPr>
      <w:r w:rsidRPr="00AF5648">
        <w:rPr>
          <w:b/>
          <w:sz w:val="30"/>
          <w:szCs w:val="30"/>
        </w:rPr>
        <w:t>Клешко А.М.:</w:t>
      </w:r>
    </w:p>
    <w:p w:rsidR="00AF5648" w:rsidRDefault="007462B1" w:rsidP="00E97E84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рамках публичных слушаний я</w:t>
      </w:r>
      <w:r w:rsidR="00993FB8">
        <w:rPr>
          <w:sz w:val="30"/>
          <w:szCs w:val="30"/>
        </w:rPr>
        <w:t xml:space="preserve"> хотел бы выделить </w:t>
      </w:r>
      <w:r w:rsidR="0008576E">
        <w:rPr>
          <w:sz w:val="30"/>
          <w:szCs w:val="30"/>
        </w:rPr>
        <w:t xml:space="preserve">несколько </w:t>
      </w:r>
      <w:r w:rsidR="00993FB8">
        <w:rPr>
          <w:sz w:val="30"/>
          <w:szCs w:val="30"/>
        </w:rPr>
        <w:t>момент</w:t>
      </w:r>
      <w:r w:rsidR="0008576E">
        <w:rPr>
          <w:sz w:val="30"/>
          <w:szCs w:val="30"/>
        </w:rPr>
        <w:t>ов</w:t>
      </w:r>
      <w:r w:rsidR="00993FB8">
        <w:rPr>
          <w:sz w:val="30"/>
          <w:szCs w:val="30"/>
        </w:rPr>
        <w:t>.</w:t>
      </w:r>
    </w:p>
    <w:p w:rsidR="0008576E" w:rsidRDefault="0008576E" w:rsidP="00E97E84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Э</w:t>
      </w:r>
      <w:r w:rsidR="00993FB8">
        <w:rPr>
          <w:sz w:val="30"/>
          <w:szCs w:val="30"/>
        </w:rPr>
        <w:t xml:space="preserve">то необходимость регламентации выполняемых работ. </w:t>
      </w:r>
      <w:proofErr w:type="gramStart"/>
      <w:r w:rsidR="00993FB8">
        <w:rPr>
          <w:sz w:val="30"/>
          <w:szCs w:val="30"/>
        </w:rPr>
        <w:t>Г</w:t>
      </w:r>
      <w:r w:rsidR="00AF5648">
        <w:rPr>
          <w:sz w:val="30"/>
          <w:szCs w:val="30"/>
        </w:rPr>
        <w:t xml:space="preserve">ород на протяжении последних 2-х </w:t>
      </w:r>
      <w:r w:rsidR="00993FB8">
        <w:rPr>
          <w:sz w:val="30"/>
          <w:szCs w:val="30"/>
        </w:rPr>
        <w:t xml:space="preserve">лет </w:t>
      </w:r>
      <w:r w:rsidR="00AF5648">
        <w:rPr>
          <w:sz w:val="30"/>
          <w:szCs w:val="30"/>
        </w:rPr>
        <w:t>получает средства из федерального и краевого бюджетов</w:t>
      </w:r>
      <w:r w:rsidR="00993FB8">
        <w:rPr>
          <w:sz w:val="30"/>
          <w:szCs w:val="30"/>
        </w:rPr>
        <w:t>.</w:t>
      </w:r>
      <w:proofErr w:type="gramEnd"/>
      <w:r w:rsidR="00993FB8">
        <w:rPr>
          <w:sz w:val="30"/>
          <w:szCs w:val="30"/>
        </w:rPr>
        <w:t xml:space="preserve"> </w:t>
      </w:r>
      <w:r>
        <w:rPr>
          <w:sz w:val="30"/>
          <w:szCs w:val="30"/>
        </w:rPr>
        <w:t>Требуется</w:t>
      </w:r>
      <w:r w:rsidR="00993FB8">
        <w:rPr>
          <w:sz w:val="30"/>
          <w:szCs w:val="30"/>
        </w:rPr>
        <w:t xml:space="preserve"> </w:t>
      </w:r>
      <w:r w:rsidRPr="0008576E">
        <w:rPr>
          <w:sz w:val="30"/>
          <w:szCs w:val="30"/>
        </w:rPr>
        <w:t xml:space="preserve">усилить </w:t>
      </w:r>
      <w:proofErr w:type="gramStart"/>
      <w:r w:rsidRPr="0008576E">
        <w:rPr>
          <w:sz w:val="30"/>
          <w:szCs w:val="30"/>
        </w:rPr>
        <w:t>контроль за</w:t>
      </w:r>
      <w:proofErr w:type="gramEnd"/>
      <w:r w:rsidRPr="0008576E">
        <w:rPr>
          <w:sz w:val="30"/>
          <w:szCs w:val="30"/>
        </w:rPr>
        <w:t xml:space="preserve"> качеством и сроками выполнения работ, а также </w:t>
      </w:r>
      <w:r>
        <w:rPr>
          <w:sz w:val="30"/>
          <w:szCs w:val="30"/>
        </w:rPr>
        <w:t xml:space="preserve">за </w:t>
      </w:r>
      <w:r w:rsidRPr="0008576E">
        <w:rPr>
          <w:sz w:val="30"/>
          <w:szCs w:val="30"/>
        </w:rPr>
        <w:t>эффективностью использования бюджетных средств</w:t>
      </w:r>
      <w:r>
        <w:rPr>
          <w:sz w:val="30"/>
          <w:szCs w:val="30"/>
        </w:rPr>
        <w:t xml:space="preserve">. </w:t>
      </w:r>
    </w:p>
    <w:p w:rsidR="00AF5648" w:rsidRDefault="0008576E" w:rsidP="00E97E84">
      <w:pPr>
        <w:spacing w:line="276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О</w:t>
      </w:r>
      <w:r w:rsidR="00993FB8">
        <w:rPr>
          <w:sz w:val="30"/>
          <w:szCs w:val="30"/>
        </w:rPr>
        <w:t>билие программ, отсутствие их координации приводят к тому, что бюджетные средст</w:t>
      </w:r>
      <w:r>
        <w:rPr>
          <w:sz w:val="30"/>
          <w:szCs w:val="30"/>
        </w:rPr>
        <w:t xml:space="preserve">ва расходуются менее эффективно. Поэтому, необходимо применять </w:t>
      </w:r>
      <w:r w:rsidRPr="0008576E">
        <w:rPr>
          <w:sz w:val="30"/>
          <w:szCs w:val="30"/>
        </w:rPr>
        <w:t>комплексный подход к решению вопросов местного значения в рамках реализации муниципальных программ</w:t>
      </w:r>
      <w:r>
        <w:rPr>
          <w:sz w:val="30"/>
          <w:szCs w:val="30"/>
        </w:rPr>
        <w:t>.</w:t>
      </w:r>
    </w:p>
    <w:p w:rsidR="00340254" w:rsidRDefault="00340254" w:rsidP="00E97E84">
      <w:pPr>
        <w:spacing w:line="276" w:lineRule="auto"/>
        <w:ind w:firstLine="709"/>
        <w:jc w:val="both"/>
        <w:rPr>
          <w:sz w:val="30"/>
          <w:szCs w:val="30"/>
        </w:rPr>
      </w:pPr>
    </w:p>
    <w:p w:rsidR="00AF5648" w:rsidRPr="00AF5648" w:rsidRDefault="00AF5648" w:rsidP="00E97E84">
      <w:pPr>
        <w:pStyle w:val="af6"/>
        <w:spacing w:line="276" w:lineRule="auto"/>
        <w:ind w:left="735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Логинов Владислав Анатольевич</w:t>
      </w:r>
      <w:r w:rsidRPr="00AF5648">
        <w:rPr>
          <w:b/>
          <w:sz w:val="30"/>
          <w:szCs w:val="30"/>
        </w:rPr>
        <w:t>:</w:t>
      </w:r>
    </w:p>
    <w:p w:rsidR="00AF5648" w:rsidRDefault="00AF5648" w:rsidP="00E97E84">
      <w:pPr>
        <w:pStyle w:val="af6"/>
        <w:spacing w:line="276" w:lineRule="auto"/>
        <w:ind w:left="0" w:firstLine="735"/>
        <w:jc w:val="both"/>
        <w:rPr>
          <w:sz w:val="30"/>
          <w:szCs w:val="30"/>
        </w:rPr>
      </w:pPr>
      <w:r w:rsidRPr="00AF5648">
        <w:rPr>
          <w:sz w:val="30"/>
          <w:szCs w:val="30"/>
        </w:rPr>
        <w:t xml:space="preserve">В соответствии с регламентом, </w:t>
      </w:r>
      <w:r w:rsidR="00E97E84">
        <w:rPr>
          <w:sz w:val="30"/>
          <w:szCs w:val="30"/>
        </w:rPr>
        <w:t>я</w:t>
      </w:r>
      <w:r w:rsidRPr="00AF5648">
        <w:rPr>
          <w:sz w:val="30"/>
          <w:szCs w:val="30"/>
        </w:rPr>
        <w:t xml:space="preserve"> прошу представителей рабочей группы огласить количество присутствующих, а также количество вопросов и предложений, обозначенных </w:t>
      </w:r>
      <w:proofErr w:type="gramStart"/>
      <w:r w:rsidRPr="00AF5648">
        <w:rPr>
          <w:sz w:val="30"/>
          <w:szCs w:val="30"/>
        </w:rPr>
        <w:t>выступающими</w:t>
      </w:r>
      <w:proofErr w:type="gramEnd"/>
      <w:r w:rsidRPr="00AF5648">
        <w:rPr>
          <w:sz w:val="30"/>
          <w:szCs w:val="30"/>
        </w:rPr>
        <w:t>.</w:t>
      </w:r>
    </w:p>
    <w:p w:rsidR="00794A54" w:rsidRPr="00AF5648" w:rsidRDefault="00794A54" w:rsidP="00E97E84">
      <w:pPr>
        <w:pStyle w:val="af6"/>
        <w:spacing w:line="276" w:lineRule="auto"/>
        <w:ind w:left="0" w:firstLine="735"/>
        <w:jc w:val="both"/>
        <w:rPr>
          <w:sz w:val="30"/>
          <w:szCs w:val="30"/>
        </w:rPr>
      </w:pPr>
    </w:p>
    <w:p w:rsidR="00794A54" w:rsidRPr="00EA4597" w:rsidRDefault="00EA4597" w:rsidP="00E97E84">
      <w:pPr>
        <w:pStyle w:val="af6"/>
        <w:widowControl w:val="0"/>
        <w:numPr>
          <w:ilvl w:val="0"/>
          <w:numId w:val="9"/>
        </w:numPr>
        <w:tabs>
          <w:tab w:val="left" w:pos="1134"/>
        </w:tabs>
        <w:spacing w:line="276" w:lineRule="auto"/>
        <w:ind w:hanging="26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</w:t>
      </w:r>
      <w:r w:rsidR="00794A54" w:rsidRPr="00EA4597">
        <w:rPr>
          <w:b/>
          <w:bCs/>
          <w:sz w:val="30"/>
          <w:szCs w:val="30"/>
        </w:rPr>
        <w:t xml:space="preserve">Выступление </w:t>
      </w:r>
      <w:proofErr w:type="spellStart"/>
      <w:r w:rsidR="00794A54" w:rsidRPr="00EA4597">
        <w:rPr>
          <w:b/>
          <w:bCs/>
          <w:sz w:val="30"/>
          <w:szCs w:val="30"/>
        </w:rPr>
        <w:t>Вихровой</w:t>
      </w:r>
      <w:proofErr w:type="spellEnd"/>
      <w:r w:rsidR="00794A54" w:rsidRPr="00EA4597">
        <w:rPr>
          <w:b/>
          <w:bCs/>
          <w:sz w:val="30"/>
          <w:szCs w:val="30"/>
        </w:rPr>
        <w:t xml:space="preserve"> А.В.:</w:t>
      </w:r>
    </w:p>
    <w:p w:rsidR="00794A54" w:rsidRPr="00D239C8" w:rsidRDefault="00794A54" w:rsidP="00E97E84">
      <w:pPr>
        <w:spacing w:line="276" w:lineRule="auto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публичных слушаниях по проекту бюджета на 2018 год и плановый период 2019 – 2020 годов приняло участие </w:t>
      </w:r>
      <w:r>
        <w:rPr>
          <w:sz w:val="30"/>
          <w:szCs w:val="30"/>
        </w:rPr>
        <w:t xml:space="preserve">109 </w:t>
      </w:r>
      <w:r w:rsidRPr="00D239C8">
        <w:rPr>
          <w:sz w:val="30"/>
          <w:szCs w:val="30"/>
        </w:rPr>
        <w:t xml:space="preserve">человек. </w:t>
      </w:r>
    </w:p>
    <w:p w:rsidR="00794A54" w:rsidRPr="00D239C8" w:rsidRDefault="00794A54" w:rsidP="00E97E84">
      <w:pPr>
        <w:widowControl w:val="0"/>
        <w:spacing w:line="276" w:lineRule="auto"/>
        <w:ind w:firstLine="709"/>
        <w:jc w:val="both"/>
        <w:rPr>
          <w:bCs/>
          <w:sz w:val="30"/>
          <w:szCs w:val="30"/>
        </w:rPr>
      </w:pPr>
      <w:r w:rsidRPr="00D239C8">
        <w:rPr>
          <w:sz w:val="30"/>
          <w:szCs w:val="30"/>
        </w:rPr>
        <w:t xml:space="preserve">На публичных слушаниях было задано </w:t>
      </w:r>
      <w:r w:rsidRPr="0040061D">
        <w:rPr>
          <w:sz w:val="30"/>
          <w:szCs w:val="30"/>
        </w:rPr>
        <w:t>8</w:t>
      </w:r>
      <w:r w:rsidRPr="00D239C8">
        <w:rPr>
          <w:sz w:val="30"/>
          <w:szCs w:val="30"/>
        </w:rPr>
        <w:t xml:space="preserve"> вопросов, высказано </w:t>
      </w:r>
      <w:r w:rsidRPr="0040061D">
        <w:rPr>
          <w:sz w:val="30"/>
          <w:szCs w:val="30"/>
        </w:rPr>
        <w:t>4</w:t>
      </w:r>
      <w:r w:rsidRPr="00D239C8">
        <w:rPr>
          <w:sz w:val="30"/>
          <w:szCs w:val="30"/>
        </w:rPr>
        <w:t xml:space="preserve"> предложения. Все поступившие предложения зафиксированы и будут учтены </w:t>
      </w:r>
      <w:r w:rsidRPr="00D239C8">
        <w:rPr>
          <w:sz w:val="30"/>
          <w:szCs w:val="30"/>
        </w:rPr>
        <w:lastRenderedPageBreak/>
        <w:t>при доработке рекомендаций по проекту бюджета на 2018 год.</w:t>
      </w:r>
    </w:p>
    <w:p w:rsidR="00794A54" w:rsidRDefault="00794A54" w:rsidP="00745D64">
      <w:pPr>
        <w:pStyle w:val="af6"/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bCs/>
          <w:sz w:val="30"/>
          <w:szCs w:val="30"/>
        </w:rPr>
      </w:pPr>
      <w:r w:rsidRPr="00D239C8">
        <w:rPr>
          <w:b/>
          <w:bCs/>
          <w:sz w:val="30"/>
          <w:szCs w:val="30"/>
        </w:rPr>
        <w:t xml:space="preserve">Заключительное слово по результатам слушаний </w:t>
      </w:r>
      <w:r w:rsidR="00FB6A1C">
        <w:rPr>
          <w:b/>
          <w:bCs/>
          <w:sz w:val="30"/>
          <w:szCs w:val="30"/>
        </w:rPr>
        <w:t xml:space="preserve">первого </w:t>
      </w:r>
      <w:r w:rsidRPr="00D239C8">
        <w:rPr>
          <w:b/>
          <w:bCs/>
          <w:sz w:val="30"/>
          <w:szCs w:val="30"/>
        </w:rPr>
        <w:t>заместителя Главы города, В.А. Логинова</w:t>
      </w:r>
    </w:p>
    <w:p w:rsidR="00735E5C" w:rsidRPr="00D239C8" w:rsidRDefault="00735E5C" w:rsidP="00735E5C">
      <w:pPr>
        <w:pStyle w:val="af6"/>
        <w:widowControl w:val="0"/>
        <w:tabs>
          <w:tab w:val="left" w:pos="1134"/>
        </w:tabs>
        <w:ind w:left="709"/>
        <w:jc w:val="both"/>
        <w:rPr>
          <w:b/>
          <w:bCs/>
          <w:sz w:val="30"/>
          <w:szCs w:val="30"/>
        </w:rPr>
      </w:pPr>
    </w:p>
    <w:p w:rsidR="00503F4D" w:rsidRPr="00D239C8" w:rsidRDefault="00503F4D" w:rsidP="0013076C">
      <w:pPr>
        <w:ind w:firstLine="709"/>
        <w:jc w:val="center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Уважаемые коллеги!</w:t>
      </w:r>
    </w:p>
    <w:p w:rsidR="00503F4D" w:rsidRPr="00D239C8" w:rsidRDefault="00503F4D" w:rsidP="0013076C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К проекту бюджета города на 2018 год и плановый период 2019 – 2020 годов подготовлен</w:t>
      </w:r>
      <w:r w:rsidR="00D85A0E">
        <w:rPr>
          <w:color w:val="000000" w:themeColor="text1"/>
          <w:sz w:val="30"/>
          <w:szCs w:val="30"/>
        </w:rPr>
        <w:t xml:space="preserve"> проект рекомендаций. С ними Вы</w:t>
      </w:r>
      <w:r w:rsidRPr="00D239C8">
        <w:rPr>
          <w:color w:val="000000" w:themeColor="text1"/>
          <w:sz w:val="30"/>
          <w:szCs w:val="30"/>
        </w:rPr>
        <w:t xml:space="preserve"> могли ознакомиться в процессе публичных слушаний.</w:t>
      </w:r>
    </w:p>
    <w:p w:rsidR="00503F4D" w:rsidRPr="00D239C8" w:rsidRDefault="00503F4D" w:rsidP="0013076C">
      <w:pPr>
        <w:widowControl w:val="0"/>
        <w:tabs>
          <w:tab w:val="left" w:pos="1134"/>
        </w:tabs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В ходе обсуждения проекта бюджета были высказаны предложения, которыми будут дополнены эти рекомендации. </w:t>
      </w:r>
    </w:p>
    <w:p w:rsidR="00503F4D" w:rsidRPr="00D85A0E" w:rsidRDefault="00503F4D" w:rsidP="0013076C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Предлагаю одобрить рекомендации к публичным слушаниям с учетом озвученных предложений. </w:t>
      </w:r>
      <w:r w:rsidRPr="00D85A0E">
        <w:rPr>
          <w:color w:val="000000" w:themeColor="text1"/>
          <w:sz w:val="30"/>
          <w:szCs w:val="30"/>
        </w:rPr>
        <w:t>Голосуют только члены комиссии.</w:t>
      </w:r>
    </w:p>
    <w:p w:rsidR="00503F4D" w:rsidRPr="00D239C8" w:rsidRDefault="00503F4D" w:rsidP="0013076C">
      <w:pPr>
        <w:widowControl w:val="0"/>
        <w:ind w:firstLine="709"/>
        <w:jc w:val="both"/>
        <w:rPr>
          <w:color w:val="000000" w:themeColor="text1"/>
          <w:sz w:val="30"/>
          <w:szCs w:val="30"/>
          <w:u w:val="single"/>
        </w:rPr>
      </w:pPr>
    </w:p>
    <w:p w:rsidR="00503F4D" w:rsidRPr="00D239C8" w:rsidRDefault="00503F4D" w:rsidP="0013076C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>Еще раз напомню её состав:</w:t>
      </w:r>
    </w:p>
    <w:p w:rsidR="00503F4D" w:rsidRPr="00D85A0E" w:rsidRDefault="00503F4D" w:rsidP="0013076C">
      <w:pPr>
        <w:widowControl w:val="0"/>
        <w:ind w:firstLine="709"/>
        <w:jc w:val="both"/>
        <w:rPr>
          <w:color w:val="000000" w:themeColor="text1"/>
          <w:sz w:val="20"/>
          <w:szCs w:val="20"/>
        </w:rPr>
      </w:pPr>
    </w:p>
    <w:tbl>
      <w:tblPr>
        <w:tblW w:w="10349" w:type="dxa"/>
        <w:tblInd w:w="-34" w:type="dxa"/>
        <w:tblLook w:val="01E0" w:firstRow="1" w:lastRow="1" w:firstColumn="1" w:lastColumn="1" w:noHBand="0" w:noVBand="0"/>
      </w:tblPr>
      <w:tblGrid>
        <w:gridCol w:w="142"/>
        <w:gridCol w:w="2835"/>
        <w:gridCol w:w="79"/>
        <w:gridCol w:w="347"/>
        <w:gridCol w:w="204"/>
        <w:gridCol w:w="6377"/>
        <w:gridCol w:w="365"/>
      </w:tblGrid>
      <w:tr w:rsidR="00FB6A1C" w:rsidRPr="00D239C8" w:rsidTr="00FB6A1C">
        <w:trPr>
          <w:gridBefore w:val="1"/>
          <w:gridAfter w:val="1"/>
          <w:wBefore w:w="142" w:type="dxa"/>
          <w:wAfter w:w="365" w:type="dxa"/>
          <w:trHeight w:val="827"/>
        </w:trPr>
        <w:tc>
          <w:tcPr>
            <w:tcW w:w="2914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Еремин Сергей Васильевич</w:t>
            </w:r>
          </w:p>
          <w:p w:rsidR="00FB6A1C" w:rsidRPr="0040061D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7" w:type="dxa"/>
          </w:tcPr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Глава города, председатель комиссии;</w:t>
            </w:r>
          </w:p>
        </w:tc>
      </w:tr>
      <w:tr w:rsidR="00FB6A1C" w:rsidRPr="00D239C8" w:rsidTr="00FB6A1C">
        <w:trPr>
          <w:gridBefore w:val="1"/>
          <w:gridAfter w:val="1"/>
          <w:wBefore w:w="142" w:type="dxa"/>
          <w:wAfter w:w="365" w:type="dxa"/>
          <w:trHeight w:val="1152"/>
        </w:trPr>
        <w:tc>
          <w:tcPr>
            <w:tcW w:w="2914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Хаснутдинова</w:t>
            </w:r>
            <w:proofErr w:type="spellEnd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Ирина Николаевна</w:t>
            </w: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6A1C" w:rsidRPr="0040061D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7" w:type="dxa"/>
          </w:tcPr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 – руководитель департамента финансов, заместитель председателя комиссии;</w:t>
            </w:r>
          </w:p>
        </w:tc>
      </w:tr>
      <w:tr w:rsidR="00FB6A1C" w:rsidRPr="00D239C8" w:rsidTr="00FB6A1C">
        <w:trPr>
          <w:gridBefore w:val="1"/>
          <w:gridAfter w:val="1"/>
          <w:wBefore w:w="142" w:type="dxa"/>
          <w:wAfter w:w="365" w:type="dxa"/>
          <w:trHeight w:val="839"/>
        </w:trPr>
        <w:tc>
          <w:tcPr>
            <w:tcW w:w="2914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Антипина Ирина </w:t>
            </w: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Рэмовна</w:t>
            </w:r>
            <w:proofErr w:type="spellEnd"/>
          </w:p>
          <w:p w:rsidR="00FB6A1C" w:rsidRPr="0040061D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7" w:type="dxa"/>
          </w:tcPr>
          <w:p w:rsidR="00FB6A1C" w:rsidRPr="00D239C8" w:rsidRDefault="00FB6A1C" w:rsidP="004128A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депутат Красноярского городского Совета депутатов</w:t>
            </w:r>
            <w:r w:rsidR="004128A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</w:tc>
      </w:tr>
      <w:tr w:rsidR="00FB6A1C" w:rsidRPr="00D239C8" w:rsidTr="00FB6A1C">
        <w:trPr>
          <w:gridBefore w:val="1"/>
          <w:gridAfter w:val="1"/>
          <w:wBefore w:w="142" w:type="dxa"/>
          <w:wAfter w:w="365" w:type="dxa"/>
          <w:trHeight w:val="1886"/>
        </w:trPr>
        <w:tc>
          <w:tcPr>
            <w:tcW w:w="2914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Бухарова</w:t>
            </w:r>
            <w:proofErr w:type="spellEnd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Евгения Борисовна</w:t>
            </w:r>
          </w:p>
          <w:p w:rsidR="00FB6A1C" w:rsidRPr="0040061D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Давыдов Алексей Владимирович</w:t>
            </w:r>
          </w:p>
        </w:tc>
        <w:tc>
          <w:tcPr>
            <w:tcW w:w="551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6A1C" w:rsidRPr="0040061D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</w:tcPr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депутат Красноярск</w:t>
            </w:r>
            <w:r w:rsidR="004128A9">
              <w:rPr>
                <w:rFonts w:ascii="Times New Roman" w:hAnsi="Times New Roman" w:cs="Times New Roman"/>
                <w:sz w:val="30"/>
                <w:szCs w:val="30"/>
              </w:rPr>
              <w:t>ого городского Совета депутатов;</w:t>
            </w:r>
          </w:p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первый заместитель Главы города;</w:t>
            </w:r>
          </w:p>
        </w:tc>
      </w:tr>
      <w:tr w:rsidR="00FB6A1C" w:rsidRPr="00D239C8" w:rsidTr="00FB6A1C">
        <w:trPr>
          <w:gridBefore w:val="1"/>
          <w:gridAfter w:val="1"/>
          <w:wBefore w:w="142" w:type="dxa"/>
          <w:wAfter w:w="365" w:type="dxa"/>
          <w:trHeight w:val="944"/>
        </w:trPr>
        <w:tc>
          <w:tcPr>
            <w:tcW w:w="2914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Кочан Сергей Владимирович</w:t>
            </w:r>
          </w:p>
          <w:p w:rsidR="00FB6A1C" w:rsidRPr="0040061D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        </w:t>
            </w:r>
          </w:p>
        </w:tc>
        <w:tc>
          <w:tcPr>
            <w:tcW w:w="551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6377" w:type="dxa"/>
          </w:tcPr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заместитель Главы города;</w:t>
            </w:r>
          </w:p>
        </w:tc>
      </w:tr>
      <w:tr w:rsidR="00FB6A1C" w:rsidRPr="00D239C8" w:rsidTr="00FB6A1C">
        <w:trPr>
          <w:gridBefore w:val="1"/>
          <w:gridAfter w:val="1"/>
          <w:wBefore w:w="142" w:type="dxa"/>
          <w:wAfter w:w="365" w:type="dxa"/>
          <w:trHeight w:val="827"/>
        </w:trPr>
        <w:tc>
          <w:tcPr>
            <w:tcW w:w="2914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Логинов Владислав Анатольевич</w:t>
            </w:r>
          </w:p>
          <w:p w:rsidR="00FB6A1C" w:rsidRPr="0040061D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51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7" w:type="dxa"/>
          </w:tcPr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первый заместитель Главы города; </w:t>
            </w:r>
          </w:p>
        </w:tc>
      </w:tr>
      <w:tr w:rsidR="00FB6A1C" w:rsidRPr="00D239C8" w:rsidTr="00FB6A1C">
        <w:trPr>
          <w:gridBefore w:val="1"/>
          <w:gridAfter w:val="1"/>
          <w:wBefore w:w="142" w:type="dxa"/>
          <w:wAfter w:w="365" w:type="dxa"/>
          <w:trHeight w:val="1257"/>
        </w:trPr>
        <w:tc>
          <w:tcPr>
            <w:tcW w:w="2914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Фирюлина</w:t>
            </w:r>
            <w:proofErr w:type="spellEnd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Наталия Вячеславовна</w:t>
            </w: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1" w:type="dxa"/>
            <w:gridSpan w:val="2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7" w:type="dxa"/>
          </w:tcPr>
          <w:p w:rsidR="00FB6A1C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председатель постоянной комиссии по бюджету и налоговой политике Красноярского городского Совета депутатов</w:t>
            </w:r>
            <w:r w:rsidR="004128A9">
              <w:rPr>
                <w:rFonts w:ascii="Times New Roman" w:hAnsi="Times New Roman" w:cs="Times New Roman"/>
                <w:sz w:val="30"/>
                <w:szCs w:val="30"/>
              </w:rPr>
              <w:t>;</w:t>
            </w:r>
          </w:p>
          <w:p w:rsidR="00FB6A1C" w:rsidRPr="0040061D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FB6A1C" w:rsidRPr="00D239C8" w:rsidTr="00FB6A1C">
        <w:trPr>
          <w:gridBefore w:val="1"/>
          <w:gridAfter w:val="1"/>
          <w:wBefore w:w="142" w:type="dxa"/>
          <w:wAfter w:w="365" w:type="dxa"/>
          <w:trHeight w:val="628"/>
        </w:trPr>
        <w:tc>
          <w:tcPr>
            <w:tcW w:w="2914" w:type="dxa"/>
            <w:gridSpan w:val="2"/>
            <w:shd w:val="clear" w:color="auto" w:fill="auto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Щербенин</w:t>
            </w:r>
            <w:proofErr w:type="spellEnd"/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 Владимир Федорович</w:t>
            </w: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1" w:type="dxa"/>
            <w:gridSpan w:val="2"/>
            <w:shd w:val="clear" w:color="auto" w:fill="auto"/>
          </w:tcPr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FB6A1C" w:rsidRPr="00D239C8" w:rsidRDefault="00FB6A1C" w:rsidP="003B473E">
            <w:pPr>
              <w:pStyle w:val="ConsPlusNonformat"/>
              <w:widowControl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377" w:type="dxa"/>
            <w:shd w:val="clear" w:color="auto" w:fill="auto"/>
          </w:tcPr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D239C8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заместитель Главы города – руководитель департамента муниципального заказа.  </w:t>
            </w:r>
          </w:p>
          <w:p w:rsidR="00FB6A1C" w:rsidRPr="00D239C8" w:rsidRDefault="00FB6A1C" w:rsidP="003B473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03F4D" w:rsidRPr="00D239C8" w:rsidTr="00FB6A1C">
        <w:tc>
          <w:tcPr>
            <w:tcW w:w="2977" w:type="dxa"/>
            <w:gridSpan w:val="2"/>
          </w:tcPr>
          <w:p w:rsidR="00503F4D" w:rsidRDefault="00503F4D" w:rsidP="0013076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28A9" w:rsidRDefault="004128A9" w:rsidP="0013076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128A9" w:rsidRPr="00D85A0E" w:rsidRDefault="004128A9" w:rsidP="0013076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26" w:type="dxa"/>
            <w:gridSpan w:val="2"/>
          </w:tcPr>
          <w:p w:rsidR="00503F4D" w:rsidRPr="00D239C8" w:rsidRDefault="00503F4D" w:rsidP="0013076C">
            <w:pPr>
              <w:pStyle w:val="ConsPlusNonformat"/>
              <w:widowControl/>
              <w:ind w:firstLine="709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6946" w:type="dxa"/>
            <w:gridSpan w:val="3"/>
          </w:tcPr>
          <w:p w:rsidR="00503F4D" w:rsidRPr="00D239C8" w:rsidRDefault="00503F4D" w:rsidP="00FB6A1C">
            <w:pPr>
              <w:pStyle w:val="ConsPlusNonformat"/>
              <w:widowControl/>
              <w:ind w:right="57"/>
              <w:jc w:val="both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</w:tr>
    </w:tbl>
    <w:p w:rsidR="00503F4D" w:rsidRPr="00D239C8" w:rsidRDefault="00503F4D" w:rsidP="0013076C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lastRenderedPageBreak/>
        <w:t>Рекомендации одобрены единогласно</w:t>
      </w:r>
      <w:r w:rsidR="00D85A0E">
        <w:rPr>
          <w:color w:val="000000" w:themeColor="text1"/>
          <w:sz w:val="30"/>
          <w:szCs w:val="30"/>
        </w:rPr>
        <w:t>.</w:t>
      </w:r>
    </w:p>
    <w:p w:rsidR="00503F4D" w:rsidRPr="00D239C8" w:rsidRDefault="00503F4D" w:rsidP="0013076C">
      <w:pPr>
        <w:widowControl w:val="0"/>
        <w:ind w:firstLine="709"/>
        <w:jc w:val="both"/>
        <w:rPr>
          <w:color w:val="000000" w:themeColor="text1"/>
          <w:sz w:val="30"/>
          <w:szCs w:val="30"/>
        </w:rPr>
      </w:pPr>
      <w:r w:rsidRPr="00D239C8">
        <w:rPr>
          <w:color w:val="000000" w:themeColor="text1"/>
          <w:sz w:val="30"/>
          <w:szCs w:val="30"/>
        </w:rPr>
        <w:t xml:space="preserve">В заключение, хочу еще раз поблагодарить всех присутствующих за участие в публичных слушаниях. </w:t>
      </w:r>
    </w:p>
    <w:p w:rsidR="00434B33" w:rsidRDefault="00434B33" w:rsidP="0013076C">
      <w:pPr>
        <w:widowControl w:val="0"/>
        <w:ind w:firstLine="709"/>
        <w:rPr>
          <w:bCs/>
          <w:sz w:val="30"/>
          <w:szCs w:val="30"/>
        </w:rPr>
      </w:pPr>
    </w:p>
    <w:p w:rsidR="00B457AE" w:rsidRDefault="00D85A0E" w:rsidP="0013076C">
      <w:pPr>
        <w:widowControl w:val="0"/>
        <w:ind w:firstLine="709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Прошу </w:t>
      </w:r>
      <w:r w:rsidR="00E35036">
        <w:rPr>
          <w:bCs/>
          <w:sz w:val="30"/>
          <w:szCs w:val="30"/>
        </w:rPr>
        <w:t>выступить с</w:t>
      </w:r>
      <w:r>
        <w:rPr>
          <w:bCs/>
          <w:sz w:val="30"/>
          <w:szCs w:val="30"/>
        </w:rPr>
        <w:t xml:space="preserve"> заключительн</w:t>
      </w:r>
      <w:r w:rsidR="00E35036">
        <w:rPr>
          <w:bCs/>
          <w:sz w:val="30"/>
          <w:szCs w:val="30"/>
        </w:rPr>
        <w:t>ым</w:t>
      </w:r>
      <w:r>
        <w:rPr>
          <w:bCs/>
          <w:sz w:val="30"/>
          <w:szCs w:val="30"/>
        </w:rPr>
        <w:t xml:space="preserve"> слов</w:t>
      </w:r>
      <w:r w:rsidR="00E35036">
        <w:rPr>
          <w:bCs/>
          <w:sz w:val="30"/>
          <w:szCs w:val="30"/>
        </w:rPr>
        <w:t>ом</w:t>
      </w:r>
      <w:r>
        <w:rPr>
          <w:bCs/>
          <w:sz w:val="30"/>
          <w:szCs w:val="30"/>
        </w:rPr>
        <w:t xml:space="preserve"> Главу города Красноярска – Еремина Сергея В</w:t>
      </w:r>
      <w:r w:rsidR="003E04A5">
        <w:rPr>
          <w:bCs/>
          <w:sz w:val="30"/>
          <w:szCs w:val="30"/>
        </w:rPr>
        <w:t>асильевича.</w:t>
      </w:r>
    </w:p>
    <w:p w:rsidR="00801B98" w:rsidRDefault="00801B98" w:rsidP="0013076C">
      <w:pPr>
        <w:widowControl w:val="0"/>
        <w:ind w:firstLine="709"/>
        <w:rPr>
          <w:b/>
          <w:bCs/>
          <w:sz w:val="30"/>
          <w:szCs w:val="30"/>
        </w:rPr>
      </w:pPr>
    </w:p>
    <w:p w:rsidR="00D85A0E" w:rsidRPr="00D85A0E" w:rsidRDefault="00D85A0E" w:rsidP="0013076C">
      <w:pPr>
        <w:widowControl w:val="0"/>
        <w:ind w:firstLine="709"/>
        <w:rPr>
          <w:b/>
          <w:bCs/>
          <w:sz w:val="30"/>
          <w:szCs w:val="30"/>
        </w:rPr>
      </w:pPr>
      <w:r w:rsidRPr="00D85A0E">
        <w:rPr>
          <w:b/>
          <w:bCs/>
          <w:sz w:val="30"/>
          <w:szCs w:val="30"/>
        </w:rPr>
        <w:t>Еремин Серге</w:t>
      </w:r>
      <w:r w:rsidR="003E04A5">
        <w:rPr>
          <w:b/>
          <w:bCs/>
          <w:sz w:val="30"/>
          <w:szCs w:val="30"/>
        </w:rPr>
        <w:t>й</w:t>
      </w:r>
      <w:r w:rsidRPr="00D85A0E">
        <w:rPr>
          <w:b/>
          <w:bCs/>
          <w:sz w:val="30"/>
          <w:szCs w:val="30"/>
        </w:rPr>
        <w:t xml:space="preserve"> В</w:t>
      </w:r>
      <w:r w:rsidR="003E04A5">
        <w:rPr>
          <w:b/>
          <w:bCs/>
          <w:sz w:val="30"/>
          <w:szCs w:val="30"/>
        </w:rPr>
        <w:t>асильевич</w:t>
      </w:r>
      <w:r>
        <w:rPr>
          <w:b/>
          <w:bCs/>
          <w:sz w:val="30"/>
          <w:szCs w:val="30"/>
        </w:rPr>
        <w:t>:</w:t>
      </w:r>
    </w:p>
    <w:p w:rsidR="003E04A5" w:rsidRDefault="003E04A5" w:rsidP="00801B98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6D60FE" w:rsidRPr="00801B98" w:rsidRDefault="006D60FE" w:rsidP="00801B98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01B98">
        <w:rPr>
          <w:sz w:val="30"/>
          <w:szCs w:val="30"/>
        </w:rPr>
        <w:t>Считаю, что публичные слушания по проекту бюджета города на 2018 год и плановый период 2019 – 2020 годов состоялись.</w:t>
      </w:r>
    </w:p>
    <w:p w:rsidR="006D60FE" w:rsidRPr="00801B98" w:rsidRDefault="006D60FE" w:rsidP="00801B98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01B98">
        <w:rPr>
          <w:sz w:val="30"/>
          <w:szCs w:val="30"/>
        </w:rPr>
        <w:t>Рекомендации к проекту бюджета города будут дополнены предложениями, которые были высказаны сегодня в процессе обсуждения бюджета. </w:t>
      </w:r>
    </w:p>
    <w:p w:rsidR="006D60FE" w:rsidRPr="00801B98" w:rsidRDefault="006D60FE" w:rsidP="00801B98">
      <w:pPr>
        <w:pStyle w:val="ac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01B98">
        <w:rPr>
          <w:sz w:val="30"/>
          <w:szCs w:val="30"/>
        </w:rPr>
        <w:t>Хочу еще раз поблагодарить всех присутствующих за участие в публичных слушаниях. </w:t>
      </w:r>
    </w:p>
    <w:p w:rsidR="00156594" w:rsidRPr="00D239C8" w:rsidRDefault="00156594" w:rsidP="0013076C">
      <w:pPr>
        <w:widowControl w:val="0"/>
        <w:ind w:firstLine="709"/>
        <w:rPr>
          <w:bCs/>
          <w:sz w:val="30"/>
          <w:szCs w:val="30"/>
        </w:rPr>
      </w:pPr>
    </w:p>
    <w:p w:rsidR="009964FA" w:rsidRPr="00D239C8" w:rsidRDefault="006E7A9D" w:rsidP="0013076C">
      <w:pPr>
        <w:widowControl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Глав</w:t>
      </w:r>
      <w:r w:rsidR="00217A9C" w:rsidRPr="00D239C8">
        <w:rPr>
          <w:sz w:val="30"/>
          <w:szCs w:val="30"/>
        </w:rPr>
        <w:t xml:space="preserve">а </w:t>
      </w:r>
      <w:r w:rsidRPr="00D239C8">
        <w:rPr>
          <w:sz w:val="30"/>
          <w:szCs w:val="30"/>
        </w:rPr>
        <w:t>города</w:t>
      </w:r>
      <w:r w:rsidR="00D06013" w:rsidRPr="00D239C8">
        <w:rPr>
          <w:sz w:val="30"/>
          <w:szCs w:val="30"/>
        </w:rPr>
        <w:t>,</w:t>
      </w:r>
      <w:r w:rsidR="00E4554D" w:rsidRPr="00D239C8">
        <w:rPr>
          <w:sz w:val="30"/>
          <w:szCs w:val="30"/>
        </w:rPr>
        <w:t xml:space="preserve"> </w:t>
      </w:r>
      <w:r w:rsidR="00F41086" w:rsidRPr="00D239C8">
        <w:rPr>
          <w:sz w:val="30"/>
          <w:szCs w:val="30"/>
        </w:rPr>
        <w:t>п</w:t>
      </w:r>
      <w:r w:rsidR="00544D82" w:rsidRPr="00D239C8">
        <w:rPr>
          <w:sz w:val="30"/>
          <w:szCs w:val="30"/>
        </w:rPr>
        <w:t>редседател</w:t>
      </w:r>
      <w:r w:rsidR="005C22ED" w:rsidRPr="00D239C8">
        <w:rPr>
          <w:sz w:val="30"/>
          <w:szCs w:val="30"/>
        </w:rPr>
        <w:t>ь</w:t>
      </w:r>
      <w:r w:rsidR="00F41086" w:rsidRPr="00D239C8">
        <w:rPr>
          <w:sz w:val="30"/>
          <w:szCs w:val="30"/>
        </w:rPr>
        <w:t xml:space="preserve"> комиссии </w:t>
      </w:r>
    </w:p>
    <w:p w:rsidR="00544D82" w:rsidRPr="00D239C8" w:rsidRDefault="00F41086" w:rsidP="0013076C">
      <w:pPr>
        <w:widowControl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по проведению публичных слушаний</w:t>
      </w:r>
      <w:r w:rsidR="005C22ED" w:rsidRPr="00D239C8">
        <w:rPr>
          <w:sz w:val="30"/>
          <w:szCs w:val="30"/>
        </w:rPr>
        <w:tab/>
      </w:r>
      <w:r w:rsidR="00735E5C">
        <w:rPr>
          <w:sz w:val="30"/>
          <w:szCs w:val="30"/>
        </w:rPr>
        <w:t xml:space="preserve">                   </w:t>
      </w:r>
      <w:r w:rsidR="009964FA" w:rsidRPr="00D239C8">
        <w:rPr>
          <w:sz w:val="30"/>
          <w:szCs w:val="30"/>
        </w:rPr>
        <w:t xml:space="preserve"> </w:t>
      </w:r>
      <w:r w:rsidR="00D82025" w:rsidRPr="00D239C8">
        <w:rPr>
          <w:sz w:val="30"/>
          <w:szCs w:val="30"/>
        </w:rPr>
        <w:t xml:space="preserve"> </w:t>
      </w:r>
      <w:r w:rsidR="009964FA" w:rsidRPr="00D239C8">
        <w:rPr>
          <w:sz w:val="30"/>
          <w:szCs w:val="30"/>
        </w:rPr>
        <w:t xml:space="preserve">                  </w:t>
      </w:r>
      <w:r w:rsidR="00D82025" w:rsidRPr="00D239C8">
        <w:rPr>
          <w:sz w:val="30"/>
          <w:szCs w:val="30"/>
        </w:rPr>
        <w:t>С.В. Еремин</w:t>
      </w:r>
    </w:p>
    <w:p w:rsidR="00657DB7" w:rsidRPr="00D239C8" w:rsidRDefault="00657DB7" w:rsidP="0013076C">
      <w:pPr>
        <w:widowControl w:val="0"/>
        <w:tabs>
          <w:tab w:val="left" w:pos="8222"/>
        </w:tabs>
        <w:ind w:firstLine="709"/>
        <w:rPr>
          <w:sz w:val="30"/>
          <w:szCs w:val="30"/>
        </w:rPr>
        <w:sectPr w:rsidR="00657DB7" w:rsidRPr="00D239C8" w:rsidSect="006710D6">
          <w:footerReference w:type="even" r:id="rId11"/>
          <w:footerReference w:type="default" r:id="rId12"/>
          <w:pgSz w:w="11906" w:h="16838"/>
          <w:pgMar w:top="709" w:right="567" w:bottom="0" w:left="1134" w:header="709" w:footer="306" w:gutter="0"/>
          <w:cols w:space="708"/>
          <w:docGrid w:linePitch="360"/>
        </w:sectPr>
      </w:pPr>
    </w:p>
    <w:p w:rsidR="008C2C79" w:rsidRPr="00D239C8" w:rsidRDefault="008C2C79" w:rsidP="009053F4">
      <w:pPr>
        <w:ind w:left="5954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 xml:space="preserve">Приложение </w:t>
      </w:r>
      <w:r w:rsidR="006F7C00" w:rsidRPr="00D239C8">
        <w:rPr>
          <w:sz w:val="30"/>
          <w:szCs w:val="30"/>
        </w:rPr>
        <w:t>1</w:t>
      </w:r>
    </w:p>
    <w:p w:rsidR="00B065B8" w:rsidRDefault="00B065B8" w:rsidP="009053F4">
      <w:pPr>
        <w:ind w:left="5954"/>
        <w:rPr>
          <w:sz w:val="30"/>
          <w:szCs w:val="30"/>
        </w:rPr>
      </w:pPr>
      <w:r>
        <w:rPr>
          <w:sz w:val="30"/>
          <w:szCs w:val="30"/>
        </w:rPr>
        <w:t>к протоколу п</w:t>
      </w:r>
      <w:r w:rsidR="008C2C79" w:rsidRPr="00D239C8">
        <w:rPr>
          <w:sz w:val="30"/>
          <w:szCs w:val="30"/>
        </w:rPr>
        <w:t>роведения</w:t>
      </w:r>
    </w:p>
    <w:p w:rsidR="00B065B8" w:rsidRDefault="008C2C79" w:rsidP="009053F4">
      <w:pPr>
        <w:ind w:left="5954"/>
        <w:rPr>
          <w:sz w:val="30"/>
          <w:szCs w:val="30"/>
        </w:rPr>
      </w:pPr>
      <w:r w:rsidRPr="00D239C8">
        <w:rPr>
          <w:sz w:val="30"/>
          <w:szCs w:val="30"/>
        </w:rPr>
        <w:t>публичных слушаний по проекту бюджета города Красноярска на 20</w:t>
      </w:r>
      <w:r w:rsidR="00BE778E" w:rsidRPr="00D239C8">
        <w:rPr>
          <w:sz w:val="30"/>
          <w:szCs w:val="30"/>
        </w:rPr>
        <w:t>18</w:t>
      </w:r>
      <w:r w:rsidRPr="00D239C8">
        <w:rPr>
          <w:sz w:val="30"/>
          <w:szCs w:val="30"/>
        </w:rPr>
        <w:t xml:space="preserve"> год </w:t>
      </w:r>
    </w:p>
    <w:p w:rsidR="009F47B9" w:rsidRPr="00D239C8" w:rsidRDefault="008C2C79" w:rsidP="009053F4">
      <w:pPr>
        <w:ind w:left="5954"/>
        <w:rPr>
          <w:sz w:val="30"/>
          <w:szCs w:val="30"/>
        </w:rPr>
      </w:pPr>
      <w:r w:rsidRPr="00D239C8">
        <w:rPr>
          <w:sz w:val="30"/>
          <w:szCs w:val="30"/>
        </w:rPr>
        <w:t xml:space="preserve">и плановый период </w:t>
      </w:r>
    </w:p>
    <w:p w:rsidR="008C2C79" w:rsidRPr="00D239C8" w:rsidRDefault="008C2C79" w:rsidP="009053F4">
      <w:pPr>
        <w:ind w:left="5954"/>
        <w:rPr>
          <w:sz w:val="30"/>
          <w:szCs w:val="30"/>
        </w:rPr>
      </w:pPr>
      <w:r w:rsidRPr="00D239C8">
        <w:rPr>
          <w:sz w:val="30"/>
          <w:szCs w:val="30"/>
        </w:rPr>
        <w:t>201</w:t>
      </w:r>
      <w:r w:rsidR="00BE778E" w:rsidRPr="00D239C8">
        <w:rPr>
          <w:sz w:val="30"/>
          <w:szCs w:val="30"/>
        </w:rPr>
        <w:t>9</w:t>
      </w:r>
      <w:r w:rsidR="009964FA" w:rsidRPr="00D239C8">
        <w:rPr>
          <w:sz w:val="30"/>
          <w:szCs w:val="30"/>
        </w:rPr>
        <w:t xml:space="preserve"> – </w:t>
      </w:r>
      <w:r w:rsidRPr="00D239C8">
        <w:rPr>
          <w:sz w:val="30"/>
          <w:szCs w:val="30"/>
        </w:rPr>
        <w:t>20</w:t>
      </w:r>
      <w:r w:rsidR="00BE778E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 xml:space="preserve"> годов</w:t>
      </w:r>
    </w:p>
    <w:p w:rsidR="008C2C79" w:rsidRPr="00D239C8" w:rsidRDefault="008C2C79" w:rsidP="0013076C">
      <w:pPr>
        <w:tabs>
          <w:tab w:val="left" w:pos="709"/>
        </w:tabs>
        <w:ind w:firstLine="709"/>
        <w:rPr>
          <w:sz w:val="30"/>
          <w:szCs w:val="30"/>
        </w:rPr>
      </w:pPr>
    </w:p>
    <w:p w:rsidR="00A50DF7" w:rsidRPr="00D239C8" w:rsidRDefault="0036194B" w:rsidP="0013076C">
      <w:pPr>
        <w:tabs>
          <w:tab w:val="left" w:pos="993"/>
        </w:tabs>
        <w:ind w:firstLine="709"/>
        <w:jc w:val="center"/>
        <w:rPr>
          <w:rFonts w:eastAsiaTheme="minorEastAsia"/>
          <w:b/>
          <w:sz w:val="30"/>
          <w:szCs w:val="30"/>
        </w:rPr>
      </w:pPr>
      <w:r w:rsidRPr="00D239C8">
        <w:rPr>
          <w:rFonts w:eastAsiaTheme="minorEastAsia"/>
          <w:b/>
          <w:sz w:val="30"/>
          <w:szCs w:val="30"/>
        </w:rPr>
        <w:t>Проект р</w:t>
      </w:r>
      <w:r w:rsidR="00A50DF7" w:rsidRPr="00D239C8">
        <w:rPr>
          <w:rFonts w:eastAsiaTheme="minorEastAsia"/>
          <w:b/>
          <w:sz w:val="30"/>
          <w:szCs w:val="30"/>
        </w:rPr>
        <w:t>екомендаци</w:t>
      </w:r>
      <w:r w:rsidRPr="00D239C8">
        <w:rPr>
          <w:rFonts w:eastAsiaTheme="minorEastAsia"/>
          <w:b/>
          <w:sz w:val="30"/>
          <w:szCs w:val="30"/>
        </w:rPr>
        <w:t>й</w:t>
      </w:r>
    </w:p>
    <w:p w:rsidR="00A50DF7" w:rsidRPr="00D239C8" w:rsidRDefault="00A50DF7" w:rsidP="0013076C">
      <w:pPr>
        <w:tabs>
          <w:tab w:val="left" w:pos="993"/>
        </w:tabs>
        <w:ind w:firstLine="709"/>
        <w:jc w:val="center"/>
        <w:rPr>
          <w:rFonts w:eastAsiaTheme="minorEastAsia"/>
          <w:b/>
          <w:sz w:val="30"/>
          <w:szCs w:val="30"/>
        </w:rPr>
      </w:pPr>
      <w:r w:rsidRPr="00D239C8">
        <w:rPr>
          <w:rFonts w:eastAsiaTheme="minorEastAsia"/>
          <w:b/>
          <w:sz w:val="30"/>
          <w:szCs w:val="30"/>
        </w:rPr>
        <w:t>по проекту решения «О бюджете города на 201</w:t>
      </w:r>
      <w:r w:rsidR="00BE778E" w:rsidRPr="00D239C8">
        <w:rPr>
          <w:rFonts w:eastAsiaTheme="minorEastAsia"/>
          <w:b/>
          <w:sz w:val="30"/>
          <w:szCs w:val="30"/>
        </w:rPr>
        <w:t>8</w:t>
      </w:r>
      <w:r w:rsidRPr="00D239C8">
        <w:rPr>
          <w:rFonts w:eastAsiaTheme="minorEastAsia"/>
          <w:b/>
          <w:sz w:val="30"/>
          <w:szCs w:val="30"/>
        </w:rPr>
        <w:t xml:space="preserve"> год и</w:t>
      </w:r>
    </w:p>
    <w:p w:rsidR="00A50DF7" w:rsidRPr="00D239C8" w:rsidRDefault="00A50DF7" w:rsidP="0013076C">
      <w:pPr>
        <w:tabs>
          <w:tab w:val="left" w:pos="993"/>
        </w:tabs>
        <w:ind w:firstLine="709"/>
        <w:jc w:val="center"/>
        <w:rPr>
          <w:rFonts w:eastAsiaTheme="minorEastAsia"/>
          <w:b/>
          <w:sz w:val="30"/>
          <w:szCs w:val="30"/>
        </w:rPr>
      </w:pPr>
      <w:r w:rsidRPr="00D239C8">
        <w:rPr>
          <w:rFonts w:eastAsiaTheme="minorEastAsia"/>
          <w:b/>
          <w:sz w:val="30"/>
          <w:szCs w:val="30"/>
        </w:rPr>
        <w:t>плановый период 201</w:t>
      </w:r>
      <w:r w:rsidR="00BE778E" w:rsidRPr="00D239C8">
        <w:rPr>
          <w:rFonts w:eastAsiaTheme="minorEastAsia"/>
          <w:b/>
          <w:sz w:val="30"/>
          <w:szCs w:val="30"/>
        </w:rPr>
        <w:t>9</w:t>
      </w:r>
      <w:r w:rsidRPr="00D239C8">
        <w:rPr>
          <w:rFonts w:eastAsiaTheme="minorEastAsia"/>
          <w:b/>
          <w:sz w:val="30"/>
          <w:szCs w:val="30"/>
        </w:rPr>
        <w:t xml:space="preserve"> – 20</w:t>
      </w:r>
      <w:r w:rsidR="00BE778E" w:rsidRPr="00D239C8">
        <w:rPr>
          <w:rFonts w:eastAsiaTheme="minorEastAsia"/>
          <w:b/>
          <w:sz w:val="30"/>
          <w:szCs w:val="30"/>
        </w:rPr>
        <w:t>20</w:t>
      </w:r>
      <w:r w:rsidRPr="00D239C8">
        <w:rPr>
          <w:rFonts w:eastAsiaTheme="minorEastAsia"/>
          <w:b/>
          <w:sz w:val="30"/>
          <w:szCs w:val="30"/>
        </w:rPr>
        <w:t xml:space="preserve"> годов»</w:t>
      </w:r>
    </w:p>
    <w:p w:rsidR="00077454" w:rsidRPr="00D239C8" w:rsidRDefault="00077454" w:rsidP="0013076C">
      <w:pPr>
        <w:ind w:firstLine="709"/>
        <w:rPr>
          <w:sz w:val="30"/>
          <w:szCs w:val="30"/>
        </w:rPr>
      </w:pPr>
    </w:p>
    <w:p w:rsidR="00BE778E" w:rsidRPr="00D239C8" w:rsidRDefault="00BE778E" w:rsidP="0013076C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Участники публичных слушаний, обсудив доклады по социально-экономическому развитию города и проекту бюджета города на 2018 год и плановый период 2019 – 2020 годов, отмечают, что проект бюджета города  сформирован на основе показателей базового варианта прогноза социально-экономического развития, а также в соответствии с основными направлениями бюджетной и налоговой политики города.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Целью налоговой политики города в 2018-2020 годах остается долгосрочное обеспечение сбалансированности бюджета города, в том числе за счет увеличения налоговых и неналоговых поступлений.  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Налоговая политика сохраняет преемственность приоритетов основных целей и задач, предусмотренных в предыдущие годы.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С учетом поставленной цели работа администрации города будет направлена </w:t>
      </w:r>
      <w:proofErr w:type="gramStart"/>
      <w:r w:rsidRPr="00D239C8">
        <w:rPr>
          <w:sz w:val="30"/>
          <w:szCs w:val="30"/>
        </w:rPr>
        <w:t>на</w:t>
      </w:r>
      <w:proofErr w:type="gramEnd"/>
      <w:r w:rsidRPr="00D239C8">
        <w:rPr>
          <w:sz w:val="30"/>
          <w:szCs w:val="30"/>
        </w:rPr>
        <w:t>: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сохранение и развитие собственной доходной базы бюджета города, в том числе путем применения всех имеющихся форм и методов администрирования;</w:t>
      </w:r>
    </w:p>
    <w:p w:rsidR="00BE778E" w:rsidRPr="00D239C8" w:rsidRDefault="00BE778E" w:rsidP="00D239C8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</w:t>
      </w:r>
      <w:r w:rsidRPr="00D239C8">
        <w:rPr>
          <w:sz w:val="30"/>
          <w:szCs w:val="30"/>
        </w:rPr>
        <w:tab/>
        <w:t>повышение предпринимательской активности и конкурентоспособности экономики города, содействие развитию реального сектора экономики на территории города.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В рамках сохранения и развития собственной доходной базы бюджета города, как и ранее, актуальным остается вопрос рационального и эффективного использования муниципальной собственности. В данном направлении планируется проведение инвентаризации нежилых объектов, муниципального земельного контроля в целях выявления и включения в хозяйственный оборот неиспользуемых объектов недвижимости и земельных участков, в том числе за счет их реализации на торгах. 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Кроме того, наряду с традиционными мероприятиями, планируется проведение работы, направленной на популяризацию применения современных электронных сервисов, которые позволяют повысить уровень </w:t>
      </w:r>
      <w:r w:rsidRPr="00D239C8">
        <w:rPr>
          <w:sz w:val="30"/>
          <w:szCs w:val="30"/>
        </w:rPr>
        <w:lastRenderedPageBreak/>
        <w:t>платежной культуры налогоплательщиков, а также по регулированию налоговых поступлений от трудовой деятельности иностранных граждан.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proofErr w:type="gramStart"/>
      <w:r w:rsidRPr="00D239C8">
        <w:rPr>
          <w:sz w:val="30"/>
          <w:szCs w:val="30"/>
        </w:rPr>
        <w:t xml:space="preserve">В целях повышения предпринимательской активности субъектов малого и среднего предпринимательства продолжится предоставление поручительств по </w:t>
      </w:r>
      <w:proofErr w:type="spellStart"/>
      <w:r w:rsidRPr="00D239C8">
        <w:rPr>
          <w:sz w:val="30"/>
          <w:szCs w:val="30"/>
        </w:rPr>
        <w:t>микрозаймам</w:t>
      </w:r>
      <w:proofErr w:type="spellEnd"/>
      <w:r w:rsidRPr="00D239C8">
        <w:rPr>
          <w:sz w:val="30"/>
          <w:szCs w:val="30"/>
        </w:rPr>
        <w:t xml:space="preserve">, кредитам и банковским гарантиям банков, сдача в аренду муниципального имущества субъектам малого и среднего предпринимательства, осуществляющим приоритетные для города виды экономической деятельности, а также оказание консультационной помощи по вопросам ведения бизнеса и подготовка документов для всех стадий жизненного цикла субъекта предпринимательства. </w:t>
      </w:r>
      <w:proofErr w:type="gramEnd"/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рамках содействия развитию реального сектора экономики на территории города планируется: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проведение информационной и инфраструктурной поддержки, в том числе за счет информирования потенциальных инвесторов о незадействованных производственных площадках и мощностях города Красноярска;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оказание содействия промышленному комплексу города посредством развития кооперационных связей предприятий города с крупными компаниями города, реализующими инвестиционные проекты на территории Красноярского края;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устранение административных барьеров, возникающих перед хозяйствующими субъектами.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Это позволит сформировать благоприятную налоговую среду, обеспечит создание «точек роста» экономики, активное привлечение новых инвестиций и увеличение в среднесрочной перспективе налогового потенциала города.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Важнейшие направления деятельности администрации города в рамках бюджетной политики на 2018-2020 годы включают в себя: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повышение эффективности бюджетных расходов;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завершение реализации Указов Президента Российской Федерации 2012 года;</w:t>
      </w:r>
    </w:p>
    <w:p w:rsidR="00BE778E" w:rsidRPr="00D239C8" w:rsidRDefault="00BE778E" w:rsidP="00D239C8">
      <w:pPr>
        <w:numPr>
          <w:ilvl w:val="0"/>
          <w:numId w:val="4"/>
        </w:numPr>
        <w:tabs>
          <w:tab w:val="left" w:pos="993"/>
        </w:tabs>
        <w:ind w:left="0" w:firstLine="708"/>
        <w:contextualSpacing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обеспечение учащихся местами в общеобразовательных учреждениях;</w:t>
      </w:r>
    </w:p>
    <w:p w:rsidR="00BE778E" w:rsidRPr="00D239C8" w:rsidRDefault="00BE778E" w:rsidP="00D239C8">
      <w:pPr>
        <w:numPr>
          <w:ilvl w:val="0"/>
          <w:numId w:val="4"/>
        </w:numPr>
        <w:tabs>
          <w:tab w:val="left" w:pos="993"/>
        </w:tabs>
        <w:ind w:left="0" w:firstLine="708"/>
        <w:contextualSpacing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подготовка и проведение XXIX Всемирной зимней Универсиады 2019 года;</w:t>
      </w: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реализация федеральных приоритетных проектов;</w:t>
      </w:r>
    </w:p>
    <w:p w:rsidR="00BE778E" w:rsidRPr="00D239C8" w:rsidRDefault="00BE778E" w:rsidP="00D239C8">
      <w:pPr>
        <w:pStyle w:val="af6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взаимодействие с федеральными и краевыми органами власти по увеличению объема средств, предоставляемых из вышестоящих бюджетов;</w:t>
      </w:r>
    </w:p>
    <w:p w:rsidR="00BE778E" w:rsidRPr="00D239C8" w:rsidRDefault="00BE778E" w:rsidP="00D239C8">
      <w:pPr>
        <w:numPr>
          <w:ilvl w:val="0"/>
          <w:numId w:val="4"/>
        </w:numPr>
        <w:tabs>
          <w:tab w:val="left" w:pos="993"/>
        </w:tabs>
        <w:ind w:left="0" w:firstLine="708"/>
        <w:contextualSpacing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повышение открытости и прозрачности бюджета города, в том числе внедрение практики инициативного бюджетирования.</w:t>
      </w:r>
    </w:p>
    <w:p w:rsidR="00BE778E" w:rsidRPr="00D239C8" w:rsidRDefault="00BE778E" w:rsidP="00D239C8">
      <w:pPr>
        <w:widowControl w:val="0"/>
        <w:tabs>
          <w:tab w:val="left" w:pos="0"/>
          <w:tab w:val="left" w:pos="851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 xml:space="preserve">Реализация данных направлений в прогнозном периоде позволит обеспечить сбалансированность, устойчивость и финансовую стабильность бюджета города, реализацию государственных приоритетов и исполнение </w:t>
      </w:r>
      <w:r w:rsidRPr="00D239C8">
        <w:rPr>
          <w:sz w:val="30"/>
          <w:szCs w:val="30"/>
        </w:rPr>
        <w:lastRenderedPageBreak/>
        <w:t>принятых обязательств наиболее эффективным способом.</w:t>
      </w:r>
    </w:p>
    <w:p w:rsidR="00BE778E" w:rsidRPr="00D239C8" w:rsidRDefault="00BE778E" w:rsidP="00D239C8">
      <w:pPr>
        <w:tabs>
          <w:tab w:val="left" w:pos="993"/>
        </w:tabs>
        <w:ind w:left="708"/>
        <w:contextualSpacing/>
        <w:jc w:val="both"/>
        <w:rPr>
          <w:sz w:val="30"/>
          <w:szCs w:val="30"/>
        </w:rPr>
      </w:pPr>
    </w:p>
    <w:p w:rsidR="00BE778E" w:rsidRPr="00D239C8" w:rsidRDefault="00BE778E" w:rsidP="00D239C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2018-2020 годах будет продолжена планомерная работа, направленная на повышение эффективности бюджетных расходов за счет:</w:t>
      </w:r>
    </w:p>
    <w:p w:rsidR="00BE778E" w:rsidRPr="00D239C8" w:rsidRDefault="00BE778E" w:rsidP="00D239C8">
      <w:pPr>
        <w:pStyle w:val="af6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установления взаимосвязи между бюджетным и стратегическим планированием.</w:t>
      </w:r>
    </w:p>
    <w:p w:rsidR="00BE778E" w:rsidRPr="00D239C8" w:rsidRDefault="00BE778E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В соответствии со статьей 170.1 Бюджетного кодекса Российской Федерации, статьей 27 Положения о бюджетном процессе в городе Красноярске в составе бюджетного послания на 2018 год и плановый период 2019-2020 годов внесен проект изменений бюджетного прогноза на долгосрочный период 2017-2023 годов. Бюджетный прогноз позволяет в долгосрочном периоде оценить объем и структуру доходов и расходов бюджета города, муниципального долга, а также обеспечить предсказуемость их планирования с учетом целей, параметров и условий социально-экономического развития города.</w:t>
      </w:r>
    </w:p>
    <w:p w:rsidR="00BE778E" w:rsidRPr="00D239C8" w:rsidRDefault="00BE778E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>Долгосрочное бюджетное планирование формирует ориентиры бюджетной политики, направленной на обеспечение сбалансированности и устойчивости бюджета города, повышение уровня и качества жизни населения;</w:t>
      </w:r>
    </w:p>
    <w:p w:rsidR="00BE778E" w:rsidRPr="00D239C8" w:rsidRDefault="00BE778E" w:rsidP="00D239C8">
      <w:pPr>
        <w:pStyle w:val="af6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развития программно-целевых методов управления.</w:t>
      </w:r>
    </w:p>
    <w:p w:rsidR="00BE778E" w:rsidRPr="00D239C8" w:rsidRDefault="00BE778E" w:rsidP="00D239C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239C8">
        <w:rPr>
          <w:rFonts w:ascii="Times New Roman" w:hAnsi="Times New Roman" w:cs="Times New Roman"/>
          <w:sz w:val="30"/>
          <w:szCs w:val="30"/>
        </w:rPr>
        <w:t xml:space="preserve"> С учетом норм действующего законодательства проект бюджета города на 2018 год и плановый период 2019-2020 годов сформирован на основе 13 муниципальных программ города. Доля программных расходов составляет более 94%;</w:t>
      </w:r>
    </w:p>
    <w:p w:rsidR="00BE778E" w:rsidRPr="00D239C8" w:rsidRDefault="00BE778E" w:rsidP="00D239C8">
      <w:pPr>
        <w:pStyle w:val="af6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повышения эффективности бюджетной сети.</w:t>
      </w:r>
    </w:p>
    <w:p w:rsidR="00BE778E" w:rsidRPr="00D239C8" w:rsidRDefault="00BE778E" w:rsidP="00D239C8">
      <w:pPr>
        <w:pStyle w:val="aff0"/>
        <w:spacing w:line="240" w:lineRule="auto"/>
        <w:ind w:firstLine="709"/>
        <w:rPr>
          <w:sz w:val="30"/>
          <w:szCs w:val="30"/>
        </w:rPr>
      </w:pPr>
      <w:proofErr w:type="gramStart"/>
      <w:r w:rsidRPr="00D239C8">
        <w:rPr>
          <w:sz w:val="30"/>
          <w:szCs w:val="30"/>
        </w:rPr>
        <w:t>В рамках решения данной задачи в прогнозируемом периоде объем финансового обеспечения муниципального задания будет рассчитываться на основании нормативных затрат на оказание муниципальных услуг, затрат, связанных с выполнением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</w:t>
      </w:r>
      <w:proofErr w:type="gramEnd"/>
      <w:r w:rsidRPr="00D239C8">
        <w:rPr>
          <w:sz w:val="30"/>
          <w:szCs w:val="30"/>
        </w:rPr>
        <w:t xml:space="preserve"> Нормативные затраты определяются с учетом базовых нормативных затрат и применяемых к ним корректирующих коэффициентов;</w:t>
      </w:r>
    </w:p>
    <w:p w:rsidR="00BE778E" w:rsidRPr="00D239C8" w:rsidRDefault="00BE778E" w:rsidP="00D239C8">
      <w:pPr>
        <w:pStyle w:val="af6"/>
        <w:numPr>
          <w:ilvl w:val="0"/>
          <w:numId w:val="5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повышения качества и эффективности оказания муниципальных услуг.</w:t>
      </w:r>
    </w:p>
    <w:p w:rsidR="00BE778E" w:rsidRPr="00D239C8" w:rsidRDefault="00BE778E" w:rsidP="00D239C8">
      <w:pPr>
        <w:pStyle w:val="af6"/>
        <w:tabs>
          <w:tab w:val="left" w:pos="993"/>
          <w:tab w:val="left" w:pos="1276"/>
        </w:tabs>
        <w:autoSpaceDE w:val="0"/>
        <w:autoSpaceDN w:val="0"/>
        <w:adjustRightInd w:val="0"/>
        <w:ind w:left="709"/>
        <w:rPr>
          <w:sz w:val="30"/>
          <w:szCs w:val="30"/>
        </w:rPr>
      </w:pPr>
      <w:r w:rsidRPr="00D239C8">
        <w:rPr>
          <w:sz w:val="30"/>
          <w:szCs w:val="30"/>
        </w:rPr>
        <w:t>По данному направлению предусматривается:</w:t>
      </w:r>
    </w:p>
    <w:p w:rsidR="00BE778E" w:rsidRPr="00D239C8" w:rsidRDefault="00BE778E" w:rsidP="00D239C8">
      <w:pPr>
        <w:numPr>
          <w:ilvl w:val="0"/>
          <w:numId w:val="4"/>
        </w:numPr>
        <w:tabs>
          <w:tab w:val="left" w:pos="993"/>
        </w:tabs>
        <w:ind w:left="0" w:firstLine="708"/>
        <w:contextualSpacing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аудит востребованности всех оказываемых муниципальными учреждениями услуг (будет продолжена оценка востребованности муниципальных услуг, их соответствия видам деятельности учреждений, возможности перевода несвойственных учреждениям функций на аутсорсинг);</w:t>
      </w:r>
    </w:p>
    <w:p w:rsidR="00BE778E" w:rsidRPr="00D239C8" w:rsidRDefault="00BE778E" w:rsidP="00D239C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расширение межведомственного сотрудничества и взаимодействия между отдельными отраслями при оказании муниципальных услуг и проведении мероприятий; </w:t>
      </w:r>
    </w:p>
    <w:p w:rsidR="00BE778E" w:rsidRPr="00D239C8" w:rsidRDefault="00BE778E" w:rsidP="00D239C8">
      <w:pPr>
        <w:numPr>
          <w:ilvl w:val="0"/>
          <w:numId w:val="4"/>
        </w:numPr>
        <w:tabs>
          <w:tab w:val="left" w:pos="993"/>
        </w:tabs>
        <w:ind w:left="0" w:firstLine="708"/>
        <w:contextualSpacing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инвентаризация затрат по всем направлениям, вплоть до анализа расходования каждого бюджетного рубля;</w:t>
      </w:r>
    </w:p>
    <w:p w:rsidR="00BE778E" w:rsidRPr="00D239C8" w:rsidRDefault="00BE778E" w:rsidP="00D239C8">
      <w:pPr>
        <w:numPr>
          <w:ilvl w:val="0"/>
          <w:numId w:val="4"/>
        </w:numPr>
        <w:tabs>
          <w:tab w:val="left" w:pos="993"/>
        </w:tabs>
        <w:ind w:left="0" w:firstLine="709"/>
        <w:contextualSpacing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привлечение негосударственного сектора к процессу оказания муниципальных услуг (выполнения работ) в социальной и иных сферах деятельности с использованием механизмов </w:t>
      </w:r>
      <w:proofErr w:type="gramStart"/>
      <w:r w:rsidRPr="00D239C8">
        <w:rPr>
          <w:sz w:val="30"/>
          <w:szCs w:val="30"/>
        </w:rPr>
        <w:t>муниципального-частного</w:t>
      </w:r>
      <w:proofErr w:type="gramEnd"/>
      <w:r w:rsidRPr="00D239C8">
        <w:rPr>
          <w:sz w:val="30"/>
          <w:szCs w:val="30"/>
        </w:rPr>
        <w:t xml:space="preserve"> партнерства и сертификатов на оказание услуг.</w:t>
      </w:r>
    </w:p>
    <w:p w:rsidR="00BE778E" w:rsidRPr="00D239C8" w:rsidRDefault="00BE778E" w:rsidP="00D239C8">
      <w:pPr>
        <w:tabs>
          <w:tab w:val="left" w:pos="993"/>
        </w:tabs>
        <w:ind w:left="709"/>
        <w:contextualSpacing/>
        <w:jc w:val="both"/>
        <w:rPr>
          <w:sz w:val="30"/>
          <w:szCs w:val="30"/>
        </w:rPr>
      </w:pPr>
    </w:p>
    <w:p w:rsidR="00BE778E" w:rsidRPr="00D239C8" w:rsidRDefault="00BE778E" w:rsidP="00D239C8">
      <w:pPr>
        <w:pStyle w:val="aff0"/>
        <w:spacing w:line="240" w:lineRule="auto"/>
        <w:ind w:firstLine="709"/>
        <w:rPr>
          <w:sz w:val="30"/>
          <w:szCs w:val="30"/>
        </w:rPr>
      </w:pPr>
      <w:r w:rsidRPr="00D239C8">
        <w:rPr>
          <w:sz w:val="30"/>
          <w:szCs w:val="30"/>
        </w:rPr>
        <w:t>Стратегической задачей 2018 года является достижение целевых социально-экономических показателей, предусмотренных Указами Президента Российской Федерации 2012 года.</w:t>
      </w:r>
    </w:p>
    <w:p w:rsidR="00BE778E" w:rsidRPr="00D239C8" w:rsidRDefault="00BE778E" w:rsidP="00D239C8">
      <w:pPr>
        <w:pStyle w:val="aff0"/>
        <w:spacing w:line="240" w:lineRule="auto"/>
        <w:ind w:firstLine="709"/>
        <w:rPr>
          <w:sz w:val="30"/>
          <w:szCs w:val="30"/>
        </w:rPr>
      </w:pPr>
      <w:r w:rsidRPr="00D239C8">
        <w:rPr>
          <w:sz w:val="30"/>
          <w:szCs w:val="30"/>
        </w:rPr>
        <w:t>В частности, в 2018 году должна быть полностью реализована задача, поставленная в Указах Президента РФ, по повышению заработной платы отдельным категориям работников бюджетной сферы.</w:t>
      </w:r>
    </w:p>
    <w:p w:rsidR="00BE778E" w:rsidRPr="00D239C8" w:rsidRDefault="00BE778E" w:rsidP="00D239C8">
      <w:pPr>
        <w:pStyle w:val="aff0"/>
        <w:spacing w:line="240" w:lineRule="auto"/>
        <w:ind w:firstLine="709"/>
        <w:rPr>
          <w:sz w:val="30"/>
          <w:szCs w:val="30"/>
        </w:rPr>
      </w:pPr>
      <w:r w:rsidRPr="00D239C8">
        <w:rPr>
          <w:sz w:val="30"/>
          <w:szCs w:val="30"/>
        </w:rPr>
        <w:t>Другая задача – переселение граждан из аварийного жилищного фонда.</w:t>
      </w:r>
    </w:p>
    <w:p w:rsidR="00BE778E" w:rsidRPr="00D239C8" w:rsidRDefault="00BE778E" w:rsidP="00D239C8">
      <w:pPr>
        <w:pStyle w:val="aff0"/>
        <w:spacing w:line="240" w:lineRule="auto"/>
        <w:ind w:firstLine="709"/>
        <w:rPr>
          <w:sz w:val="30"/>
          <w:szCs w:val="30"/>
        </w:rPr>
      </w:pPr>
      <w:r w:rsidRPr="00D239C8">
        <w:rPr>
          <w:sz w:val="30"/>
          <w:szCs w:val="30"/>
        </w:rPr>
        <w:t xml:space="preserve">Решать ее планируется путем продолжения реализации механизма развития застроенных территорий в рамках </w:t>
      </w:r>
      <w:proofErr w:type="spellStart"/>
      <w:r w:rsidRPr="00D239C8">
        <w:rPr>
          <w:sz w:val="30"/>
          <w:szCs w:val="30"/>
        </w:rPr>
        <w:t>муниципально</w:t>
      </w:r>
      <w:proofErr w:type="spellEnd"/>
      <w:r w:rsidRPr="00D239C8">
        <w:rPr>
          <w:sz w:val="30"/>
          <w:szCs w:val="30"/>
        </w:rPr>
        <w:t>-частного партнерства.</w:t>
      </w:r>
    </w:p>
    <w:p w:rsidR="00BE778E" w:rsidRPr="00D239C8" w:rsidRDefault="00BE778E" w:rsidP="00D239C8">
      <w:pPr>
        <w:pStyle w:val="aff0"/>
        <w:spacing w:line="240" w:lineRule="auto"/>
        <w:ind w:firstLine="709"/>
        <w:rPr>
          <w:sz w:val="30"/>
          <w:szCs w:val="30"/>
        </w:rPr>
      </w:pPr>
    </w:p>
    <w:p w:rsidR="00BE778E" w:rsidRPr="00D239C8" w:rsidRDefault="00BE778E" w:rsidP="00D239C8">
      <w:pPr>
        <w:pStyle w:val="af6"/>
        <w:ind w:left="0" w:firstLine="709"/>
        <w:rPr>
          <w:sz w:val="30"/>
          <w:szCs w:val="30"/>
        </w:rPr>
      </w:pPr>
      <w:r w:rsidRPr="00D239C8">
        <w:rPr>
          <w:sz w:val="30"/>
          <w:szCs w:val="30"/>
        </w:rPr>
        <w:t>В предстоящем трехлетнем периоде в приоритете будет работа по обеспечению учащихся местами в общеобразовательных учреждениях. Решение данной проблемы планируется осуществлять путем строительства школы в микрорайоне «Покровский» на 1280 мест, проведения комплексного капитального ремонта 2 школ и приобретения 2 нежилых зданий для размещения общеобразовательных организаций в жилых районах «Слобода Весны» и «Солнечный».</w:t>
      </w:r>
    </w:p>
    <w:p w:rsidR="00BE778E" w:rsidRPr="00D239C8" w:rsidRDefault="00BE778E" w:rsidP="00D239C8">
      <w:pPr>
        <w:pStyle w:val="af6"/>
        <w:ind w:left="0" w:firstLine="709"/>
        <w:rPr>
          <w:sz w:val="30"/>
          <w:szCs w:val="30"/>
        </w:rPr>
      </w:pP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Также приоритетной задачей является реализация мероприятий по подготовке города Универсиаде 2019 года.</w:t>
      </w:r>
    </w:p>
    <w:p w:rsidR="00BE778E" w:rsidRPr="00D239C8" w:rsidRDefault="00BE778E" w:rsidP="00D239C8">
      <w:pPr>
        <w:pStyle w:val="af6"/>
        <w:ind w:left="0" w:firstLine="709"/>
        <w:rPr>
          <w:sz w:val="30"/>
          <w:szCs w:val="30"/>
        </w:rPr>
      </w:pPr>
      <w:r w:rsidRPr="00D239C8">
        <w:rPr>
          <w:sz w:val="30"/>
          <w:szCs w:val="30"/>
        </w:rPr>
        <w:t xml:space="preserve">Универсиада – грандиозный, </w:t>
      </w:r>
      <w:proofErr w:type="spellStart"/>
      <w:r w:rsidRPr="00D239C8">
        <w:rPr>
          <w:sz w:val="30"/>
          <w:szCs w:val="30"/>
        </w:rPr>
        <w:t>имиджевый</w:t>
      </w:r>
      <w:proofErr w:type="spellEnd"/>
      <w:r w:rsidRPr="00D239C8">
        <w:rPr>
          <w:sz w:val="30"/>
          <w:szCs w:val="30"/>
        </w:rPr>
        <w:t xml:space="preserve"> и инвестиционный проект, создающий городскую среду, соответствующую уровню города – «</w:t>
      </w:r>
      <w:proofErr w:type="spellStart"/>
      <w:r w:rsidRPr="00D239C8">
        <w:rPr>
          <w:sz w:val="30"/>
          <w:szCs w:val="30"/>
        </w:rPr>
        <w:t>миллионника</w:t>
      </w:r>
      <w:proofErr w:type="spellEnd"/>
      <w:r w:rsidRPr="00D239C8">
        <w:rPr>
          <w:sz w:val="30"/>
          <w:szCs w:val="30"/>
        </w:rPr>
        <w:t xml:space="preserve">». 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2018 год – заключительный на этапе подготовки города к Универсиаде.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этот период запланирована реализация проектов по улучшению внешнего облика Красноярска.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Для повышения привлекательности города в целом и формирования у гостей города благоприятного впечатления от внешнего вида зданий, улиц, площадей  предусматривается комплекс следующих мероприятий: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ремонт фасадов 54 домов с устройством на них архитектурно-художественной подсветки;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комплексное обустройство 29 общественных пространств;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устройство освещения улиц;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- комплексное озеленение города. 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 xml:space="preserve"> Запланированы расходы на развитие инфраструктуры островов </w:t>
      </w:r>
      <w:proofErr w:type="spellStart"/>
      <w:r w:rsidRPr="00D239C8">
        <w:rPr>
          <w:sz w:val="30"/>
          <w:szCs w:val="30"/>
        </w:rPr>
        <w:t>Татышев</w:t>
      </w:r>
      <w:proofErr w:type="spellEnd"/>
      <w:r w:rsidRPr="00D239C8">
        <w:rPr>
          <w:sz w:val="30"/>
          <w:szCs w:val="30"/>
        </w:rPr>
        <w:t>, Отдыха, Молокова.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С целью организации стабильной и безаварийной работы объектов  коммунальной инфраструктуры запланировано строительство правобережных очистных сооружений и </w:t>
      </w:r>
      <w:proofErr w:type="spellStart"/>
      <w:r w:rsidRPr="00D239C8">
        <w:rPr>
          <w:sz w:val="30"/>
          <w:szCs w:val="30"/>
        </w:rPr>
        <w:t>берегоукрепление</w:t>
      </w:r>
      <w:proofErr w:type="spellEnd"/>
      <w:r w:rsidRPr="00D239C8">
        <w:rPr>
          <w:sz w:val="30"/>
          <w:szCs w:val="30"/>
        </w:rPr>
        <w:t xml:space="preserve"> правого берега р. Енисей в районе 4-го мостового перехода.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Кроме того, планируется расселение аварийных жилых домов, расположенных вдоль гостевых трасс и вблизи объектов Универсиады, на месте которых в перспективе будут организованы скверы и места для отдыха.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Мероприятия по подготовке города к Универсиаде будут проводиться за счет средств федерального, краевого, местного бюджетов и внебюджетных источников.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 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Кроме того, в 2018 -2022 годах продолжится работа по реализации двух федеральных проектов.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рамках приоритетного проекта «Формирование современной городской среды» планируется ежегодно обустраивать более 100 дворов. Также будут реализованы мероприятия по благоустройству общественных территорий.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рамках другого федерального проекта «Безопасные и качественные дороги» средства будут направлены на комплексное развитие транспортной инфраструктуры города.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 В предстоящем периоде  продолжатся работы по: 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строительству дорог к объектам Универсиады  и в новых активно развивающихся микрорайонах города;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- ремонту интенсивно загруженных и аварийно-опасных магистралей города;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- ликвидации мест концентрации ДТП и заторов. 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Это позволит  поэтапно  привести  улично-дорожную сеть города в соответствие нормативным </w:t>
      </w:r>
      <w:proofErr w:type="spellStart"/>
      <w:r w:rsidRPr="00D239C8">
        <w:rPr>
          <w:sz w:val="30"/>
          <w:szCs w:val="30"/>
        </w:rPr>
        <w:t>транспортно</w:t>
      </w:r>
      <w:proofErr w:type="spellEnd"/>
      <w:r w:rsidRPr="00D239C8">
        <w:rPr>
          <w:sz w:val="30"/>
          <w:szCs w:val="30"/>
        </w:rPr>
        <w:t xml:space="preserve"> – эксплуатационным требованиям.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</w:p>
    <w:p w:rsidR="00BE778E" w:rsidRPr="00D239C8" w:rsidRDefault="00BE778E" w:rsidP="00D239C8">
      <w:pPr>
        <w:pStyle w:val="aff0"/>
        <w:spacing w:line="240" w:lineRule="auto"/>
        <w:ind w:firstLine="709"/>
        <w:rPr>
          <w:sz w:val="30"/>
          <w:szCs w:val="30"/>
        </w:rPr>
      </w:pPr>
      <w:r w:rsidRPr="00D239C8">
        <w:rPr>
          <w:sz w:val="30"/>
          <w:szCs w:val="30"/>
        </w:rPr>
        <w:t>В целях привлечения дополнительных сре</w:t>
      </w:r>
      <w:proofErr w:type="gramStart"/>
      <w:r w:rsidRPr="00D239C8">
        <w:rPr>
          <w:sz w:val="30"/>
          <w:szCs w:val="30"/>
        </w:rPr>
        <w:t>дств в б</w:t>
      </w:r>
      <w:proofErr w:type="gramEnd"/>
      <w:r w:rsidRPr="00D239C8">
        <w:rPr>
          <w:sz w:val="30"/>
          <w:szCs w:val="30"/>
        </w:rPr>
        <w:t>юджет города одним из главных направлений бюджетной политики в плановом периоде останется взаимодействие с федеральными и краевыми органами власти по увеличению объема финансовой помощи, предоставляемой из вышестоящих бюджетов.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предстоящем трехлетнем периоде ставится задача не снижать темпов привлечения дополнительных средств, сохраняя уровень 2017 года – порядка 5 млрд. рублей.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</w:p>
    <w:p w:rsidR="00BE778E" w:rsidRPr="00D239C8" w:rsidRDefault="00BE778E" w:rsidP="00D239C8">
      <w:pPr>
        <w:tabs>
          <w:tab w:val="left" w:pos="993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          В рамках обеспечения открытости и прозрачности бюджета города в 2018-2020 годах планируется:</w:t>
      </w:r>
    </w:p>
    <w:p w:rsidR="00BE778E" w:rsidRPr="00D239C8" w:rsidRDefault="00BE778E" w:rsidP="00D239C8">
      <w:pPr>
        <w:tabs>
          <w:tab w:val="left" w:pos="709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 xml:space="preserve">– </w:t>
      </w:r>
      <w:proofErr w:type="gramStart"/>
      <w:r w:rsidRPr="00D239C8">
        <w:rPr>
          <w:sz w:val="30"/>
          <w:szCs w:val="30"/>
        </w:rPr>
        <w:t>поддерживать в актуальном состоянии и развивать</w:t>
      </w:r>
      <w:proofErr w:type="gramEnd"/>
      <w:r w:rsidRPr="00D239C8">
        <w:rPr>
          <w:sz w:val="30"/>
          <w:szCs w:val="30"/>
        </w:rPr>
        <w:t xml:space="preserve"> сайт «Открытый бюджет города Красноярска»;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>– отвечать на интересующие жителей вопросы, либо обсуждать какие-либо темы, связанные с бюджетом города, с комментариями специалистов;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>– обсуждать бюджет города на различных общественных площадках с участием представителей науки и бизнеса;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</w:r>
      <w:proofErr w:type="gramStart"/>
      <w:r w:rsidRPr="00D239C8">
        <w:rPr>
          <w:sz w:val="30"/>
          <w:szCs w:val="30"/>
        </w:rPr>
        <w:t>– проводить общественные обсуждения проектов документов стратегического планирования, разрабатываемых на уровне муниципального образования;</w:t>
      </w:r>
      <w:proofErr w:type="gramEnd"/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>– принимать участие в реализации мероприятий в рамках Всероссийской недели финансовой грамотности;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 xml:space="preserve">– проводить экономические игры, </w:t>
      </w:r>
      <w:proofErr w:type="spellStart"/>
      <w:r w:rsidRPr="00D239C8">
        <w:rPr>
          <w:sz w:val="30"/>
          <w:szCs w:val="30"/>
        </w:rPr>
        <w:t>квесты</w:t>
      </w:r>
      <w:proofErr w:type="spellEnd"/>
      <w:r w:rsidRPr="00D239C8">
        <w:rPr>
          <w:sz w:val="30"/>
          <w:szCs w:val="30"/>
        </w:rPr>
        <w:t>, конкурсы для учащихся города Красноярска;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>– обеспечивать широкую общественную и профессиональную экспертизу принимаемых решений в сфере финансов.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 xml:space="preserve">Еще одним инструментом открытости бюджета в 2018 – 2020 годах станет практика вовлечения жителей города в определение </w:t>
      </w:r>
      <w:proofErr w:type="gramStart"/>
      <w:r w:rsidRPr="00D239C8">
        <w:rPr>
          <w:sz w:val="30"/>
          <w:szCs w:val="30"/>
        </w:rPr>
        <w:t>приоритетов расходования средств бюджета города</w:t>
      </w:r>
      <w:proofErr w:type="gramEnd"/>
      <w:r w:rsidRPr="00D239C8">
        <w:rPr>
          <w:sz w:val="30"/>
          <w:szCs w:val="30"/>
        </w:rPr>
        <w:t>.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 xml:space="preserve">Продолжение и развитие этой планомерной работы в 2018 – 2020 годах будет осуществляться путем реализации проектов </w:t>
      </w:r>
      <w:proofErr w:type="gramStart"/>
      <w:r w:rsidRPr="00D239C8">
        <w:rPr>
          <w:sz w:val="30"/>
          <w:szCs w:val="30"/>
        </w:rPr>
        <w:t>инициативного</w:t>
      </w:r>
      <w:proofErr w:type="gramEnd"/>
      <w:r w:rsidRPr="00D239C8">
        <w:rPr>
          <w:sz w:val="30"/>
          <w:szCs w:val="30"/>
        </w:rPr>
        <w:t xml:space="preserve"> бюджетирования.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 xml:space="preserve">Жителям города, желающим принять участие в </w:t>
      </w:r>
      <w:proofErr w:type="gramStart"/>
      <w:r w:rsidRPr="00D239C8">
        <w:rPr>
          <w:sz w:val="30"/>
          <w:szCs w:val="30"/>
        </w:rPr>
        <w:t>инициативном</w:t>
      </w:r>
      <w:proofErr w:type="gramEnd"/>
      <w:r w:rsidRPr="00D239C8">
        <w:rPr>
          <w:sz w:val="30"/>
          <w:szCs w:val="30"/>
        </w:rPr>
        <w:t xml:space="preserve"> бюджетировании необходимо представить свои идеи и создать инициативную группу для формирования будущих проектов. Предложенные инициативной группой проекты </w:t>
      </w:r>
      <w:proofErr w:type="gramStart"/>
      <w:r w:rsidRPr="00D239C8">
        <w:rPr>
          <w:sz w:val="30"/>
          <w:szCs w:val="30"/>
        </w:rPr>
        <w:t>проходят</w:t>
      </w:r>
      <w:proofErr w:type="gramEnd"/>
      <w:r w:rsidRPr="00D239C8">
        <w:rPr>
          <w:sz w:val="30"/>
          <w:szCs w:val="30"/>
        </w:rPr>
        <w:t xml:space="preserve"> конкурсный отбор и должны быть осуществлены в течение одного финансового года.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>Таким образом, совместные усилия будут способствовать повышению эффективности и открытости бюджетных расходов.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</w:r>
      <w:proofErr w:type="gramStart"/>
      <w:r w:rsidRPr="00D239C8">
        <w:rPr>
          <w:sz w:val="30"/>
          <w:szCs w:val="30"/>
        </w:rPr>
        <w:t>Инициативное</w:t>
      </w:r>
      <w:proofErr w:type="gramEnd"/>
      <w:r w:rsidRPr="00D239C8">
        <w:rPr>
          <w:sz w:val="30"/>
          <w:szCs w:val="30"/>
        </w:rPr>
        <w:t xml:space="preserve"> бюджетирование позволит создавать не только типовые, но и оригинальные, необходимые горожанам проекты.</w:t>
      </w: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</w:p>
    <w:p w:rsidR="00BE778E" w:rsidRPr="00D239C8" w:rsidRDefault="00BE778E" w:rsidP="00D239C8">
      <w:pPr>
        <w:tabs>
          <w:tab w:val="left" w:pos="709"/>
        </w:tabs>
        <w:jc w:val="both"/>
        <w:rPr>
          <w:sz w:val="30"/>
          <w:szCs w:val="30"/>
        </w:rPr>
      </w:pPr>
      <w:r w:rsidRPr="00D239C8">
        <w:rPr>
          <w:sz w:val="30"/>
          <w:szCs w:val="30"/>
        </w:rPr>
        <w:tab/>
        <w:t>Долговая политика города в 2018 году и в плановом периоде 2019 – 2020 годов так же, как и в предыдущие годы, будет направлена на обеспечение сбалансированности бюджета города и безусловное выполнение принятых обязательств по возврату заемных средств.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proofErr w:type="gramStart"/>
      <w:r w:rsidRPr="00D239C8">
        <w:rPr>
          <w:sz w:val="30"/>
          <w:szCs w:val="30"/>
        </w:rPr>
        <w:t>Эффективное управление долгом позволит не только своевременно обслуживать долговые обязательства, но и проводить рациональную долговую политику, направленную на сохранение объема муниципального долга и расходов на его содержание в пределах ограничений, установленных бюджетным законодательством.</w:t>
      </w:r>
      <w:proofErr w:type="gramEnd"/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Важнейшей задачей в сфере управления муниципальным долгом станет стабилизация его объема.</w:t>
      </w:r>
    </w:p>
    <w:p w:rsidR="00BE778E" w:rsidRPr="00D239C8" w:rsidRDefault="00BE778E" w:rsidP="00D239C8">
      <w:pPr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Для этого бюджет города Красноярска на 2018 год и в плановом периоде запланирован без дефицита, что позволит уменьшить удельный вес долговых обязательств в собственных доходах бюджета города.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В качестве основных инструментов заимствований предлагается использовать бюджетные кредиты и кредиты коммерческих банков.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С учетом комплекса перечисленных мероприятий, формирование объема и структуры расходов бюджета города на 2018 – 2020 годы осуществлено исходя из следующих основных подходов: 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1) определение базовых объемов бюджетных ассигнований на 2018 – 2019 годы на основе утвержденных решением Красноярского городского Совета депутатов «О бюджете города на 2017 год и плановый период 2018 – 2020 годов»;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2) определение базового объема бюджетных ассигнований на 2020 год на основе объема ассигнований на 2019 год за исключением мероприятий, заканчивающих свое действие в 2019 году; 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3)</w:t>
      </w:r>
      <w:r w:rsidRPr="00D239C8">
        <w:rPr>
          <w:sz w:val="30"/>
          <w:szCs w:val="30"/>
        </w:rPr>
        <w:tab/>
        <w:t>уточнение базовых объемов бюджетных ассигнований на 2018 – 2020 с учетом: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 индексации расходов на оплату коммунальных услуг  на 4,1% с 1 января 2018 года;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индексации расходов на приобретение продуктов для организации питания в муниципальных образовательных учреждениях на 3,9% процента;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остальные расходы не индексируются;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4) увеличение расходов на ввод новой сети муниципальных учреждений со сроком открытия до 01.09.2018;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5)</w:t>
      </w:r>
      <w:r w:rsidRPr="00D239C8">
        <w:rPr>
          <w:sz w:val="30"/>
          <w:szCs w:val="30"/>
        </w:rPr>
        <w:tab/>
      </w:r>
      <w:proofErr w:type="spellStart"/>
      <w:r w:rsidRPr="00D239C8">
        <w:rPr>
          <w:sz w:val="30"/>
          <w:szCs w:val="30"/>
        </w:rPr>
        <w:t>приоритизация</w:t>
      </w:r>
      <w:proofErr w:type="spellEnd"/>
      <w:r w:rsidRPr="00D239C8">
        <w:rPr>
          <w:sz w:val="30"/>
          <w:szCs w:val="30"/>
        </w:rPr>
        <w:t xml:space="preserve"> расходов, </w:t>
      </w:r>
      <w:proofErr w:type="gramStart"/>
      <w:r w:rsidRPr="00D239C8">
        <w:rPr>
          <w:sz w:val="30"/>
          <w:szCs w:val="30"/>
        </w:rPr>
        <w:t>предполагающая</w:t>
      </w:r>
      <w:proofErr w:type="gramEnd"/>
      <w:r w:rsidRPr="00D239C8">
        <w:rPr>
          <w:sz w:val="30"/>
          <w:szCs w:val="30"/>
        </w:rPr>
        <w:t xml:space="preserve"> исполнение в первоочередном порядке действующих расходных обязательств, выделение ассигнований на реализацию новых проектов и отдельных направлений расходов за счет выявления внутренних резервов, повышения эффективности бюджетной сети;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6)</w:t>
      </w:r>
      <w:r w:rsidRPr="00D239C8">
        <w:rPr>
          <w:sz w:val="30"/>
          <w:szCs w:val="30"/>
        </w:rPr>
        <w:tab/>
        <w:t>завершение реализации мероприятий, предусмотренных Указами Президента РФ 2012 года;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7)</w:t>
      </w:r>
      <w:r w:rsidRPr="00D239C8">
        <w:rPr>
          <w:sz w:val="30"/>
          <w:szCs w:val="30"/>
        </w:rPr>
        <w:tab/>
        <w:t>сохранение программного принципа формирования расходов.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Участники публичных слушаний РЕКОМЕНДУЮТ: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1. Красноярскому городскому Совету депутатов принять проект решения «О бюджете города на 2018 год и плановый период 2019 – 2020 годов».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2. Администрации города Красноярска:</w:t>
      </w:r>
    </w:p>
    <w:p w:rsidR="00BE778E" w:rsidRPr="00D239C8" w:rsidRDefault="00BE778E" w:rsidP="00D239C8">
      <w:pPr>
        <w:pStyle w:val="af6"/>
        <w:numPr>
          <w:ilvl w:val="0"/>
          <w:numId w:val="5"/>
        </w:numPr>
        <w:tabs>
          <w:tab w:val="left" w:pos="993"/>
        </w:tabs>
        <w:ind w:hanging="794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обеспечить реализацию: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lastRenderedPageBreak/>
        <w:t>– основных направлений бюджетной и налоговой политики города на 2018 год и плановый период 2019 – 2020 годов;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плана мероприятий по росту доходов, а также плана мероприятий по оптимизации расходов и совершенствованию долговой политики;</w:t>
      </w:r>
    </w:p>
    <w:p w:rsidR="00BE778E" w:rsidRPr="00D239C8" w:rsidRDefault="00BE778E" w:rsidP="00D239C8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изучить механизм перехода от муниципального задания на оказание муниципальных услуг к социальному заказу на муниципальные услуги, в том числе посредством использования сертификатов, в рамках единого подхода с краем;</w:t>
      </w:r>
    </w:p>
    <w:p w:rsidR="00BE778E" w:rsidRPr="00D239C8" w:rsidRDefault="00BE778E" w:rsidP="00D239C8">
      <w:pPr>
        <w:pStyle w:val="af6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применить практику вовлечения граждан в определение </w:t>
      </w:r>
      <w:proofErr w:type="gramStart"/>
      <w:r w:rsidRPr="00D239C8">
        <w:rPr>
          <w:sz w:val="30"/>
          <w:szCs w:val="30"/>
        </w:rPr>
        <w:t>приоритетов расходования средств бюджета города</w:t>
      </w:r>
      <w:proofErr w:type="gramEnd"/>
      <w:r w:rsidRPr="00D239C8">
        <w:rPr>
          <w:sz w:val="30"/>
          <w:szCs w:val="30"/>
        </w:rPr>
        <w:t xml:space="preserve"> путем реализации проектов инициативного бюджетирования;</w:t>
      </w:r>
    </w:p>
    <w:p w:rsidR="00BE778E" w:rsidRPr="00D239C8" w:rsidRDefault="00BE778E" w:rsidP="00D239C8">
      <w:pPr>
        <w:pStyle w:val="af6"/>
        <w:numPr>
          <w:ilvl w:val="0"/>
          <w:numId w:val="5"/>
        </w:numPr>
        <w:tabs>
          <w:tab w:val="left" w:pos="993"/>
        </w:tabs>
        <w:ind w:hanging="794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продолжить работу по: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 w:rsidRPr="00D239C8">
        <w:rPr>
          <w:sz w:val="30"/>
          <w:szCs w:val="30"/>
        </w:rPr>
        <w:t>– привлечению дополнительных средств из федерального и краевого бюджетов в рамках государственных программ на реализацию важнейших государственных приоритетов, таких как подготовка города к Универсиаде 2019 года, обеспечение местами учащихся общеобразовательных учреждений путем строительства и приобретения школ, расселение граждан из аварийных домов, ремонт улично-дорожной сети;</w:t>
      </w:r>
      <w:proofErr w:type="gramEnd"/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реализации мероприятий, направленных на формирование современной городской среды, в том числе проведение работ по общему благоустройству территорий, созданию современных общественных пространств, модернизации транспортной и коммунальной инфраструктуры; 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повышению качества администрирования неналоговых доходов органами   администрации города;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анализу использования муниципального имущества и земельных участков, находящихся в муниципальной собственности;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созданию условий для развития малого и среднего предпринимательства, увеличению занятости населения, созданию новых рабочих мест;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развитию механизма </w:t>
      </w:r>
      <w:proofErr w:type="spellStart"/>
      <w:r w:rsidRPr="00D239C8">
        <w:rPr>
          <w:sz w:val="30"/>
          <w:szCs w:val="30"/>
        </w:rPr>
        <w:t>муниципально</w:t>
      </w:r>
      <w:proofErr w:type="spellEnd"/>
      <w:r w:rsidRPr="00D239C8">
        <w:rPr>
          <w:sz w:val="30"/>
          <w:szCs w:val="30"/>
        </w:rPr>
        <w:t>-частного партнерства на территории города и расширению межведомственного взаимодействия;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мониторингу изменений федерального налогового и бюджетного законодательства, оказывающего влияние на формирование и исполнение бюджета города, с целью подготовки в случаи необходимости предложений по его совершенствованию;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совершенствованию </w:t>
      </w:r>
      <w:proofErr w:type="gramStart"/>
      <w:r w:rsidRPr="00D239C8">
        <w:rPr>
          <w:sz w:val="30"/>
          <w:szCs w:val="30"/>
        </w:rPr>
        <w:t>системы оплаты труда работников бюджетной сферы города</w:t>
      </w:r>
      <w:proofErr w:type="gramEnd"/>
      <w:r w:rsidRPr="00D239C8">
        <w:rPr>
          <w:sz w:val="30"/>
          <w:szCs w:val="30"/>
        </w:rPr>
        <w:t xml:space="preserve"> в соответствии с общепринятой краевой политикой;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города;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 xml:space="preserve">– мониторингу размера муниципального долга, принятию мер по стабилизации объема и уменьшению доли муниципального долга в </w:t>
      </w:r>
      <w:r w:rsidRPr="00D239C8">
        <w:rPr>
          <w:sz w:val="30"/>
          <w:szCs w:val="30"/>
        </w:rPr>
        <w:lastRenderedPageBreak/>
        <w:t xml:space="preserve">собственных доходах бюджета города, сохранению расходов на обслуживание муниципального долга в пределах ограничений, установленных бюджетным законодательством; 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получению бюджетных кредитов в целях замещения заимствований в коммерческих банках;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повышению уровня открытости бюджетных данных;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D239C8">
        <w:rPr>
          <w:sz w:val="30"/>
          <w:szCs w:val="30"/>
        </w:rPr>
        <w:t>– реализацию мероприятий по повышению финансовой грамотности населения.</w:t>
      </w:r>
    </w:p>
    <w:p w:rsidR="00BE778E" w:rsidRPr="00D239C8" w:rsidRDefault="00BE778E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077454" w:rsidRPr="00D239C8" w:rsidRDefault="00077454" w:rsidP="00D239C8">
      <w:pPr>
        <w:ind w:left="5954"/>
        <w:rPr>
          <w:sz w:val="30"/>
          <w:szCs w:val="30"/>
        </w:rPr>
      </w:pPr>
    </w:p>
    <w:p w:rsidR="00BE778E" w:rsidRDefault="00BE778E" w:rsidP="00D239C8">
      <w:pPr>
        <w:ind w:left="5954"/>
        <w:rPr>
          <w:sz w:val="30"/>
          <w:szCs w:val="30"/>
        </w:rPr>
      </w:pPr>
    </w:p>
    <w:p w:rsidR="00DE5ECB" w:rsidRPr="00D239C8" w:rsidRDefault="00DE5ECB" w:rsidP="00D239C8">
      <w:pPr>
        <w:ind w:left="5954"/>
        <w:rPr>
          <w:sz w:val="30"/>
          <w:szCs w:val="30"/>
        </w:rPr>
      </w:pPr>
      <w:bookmarkStart w:id="3" w:name="_GoBack"/>
      <w:bookmarkEnd w:id="3"/>
      <w:r w:rsidRPr="00D239C8">
        <w:rPr>
          <w:sz w:val="30"/>
          <w:szCs w:val="30"/>
        </w:rPr>
        <w:lastRenderedPageBreak/>
        <w:t>Приложение 2</w:t>
      </w:r>
    </w:p>
    <w:p w:rsidR="00DE5ECB" w:rsidRPr="00D239C8" w:rsidRDefault="00DE5ECB" w:rsidP="00D239C8">
      <w:pPr>
        <w:ind w:left="5954"/>
        <w:rPr>
          <w:sz w:val="30"/>
          <w:szCs w:val="30"/>
        </w:rPr>
      </w:pPr>
      <w:r w:rsidRPr="00D239C8">
        <w:rPr>
          <w:sz w:val="30"/>
          <w:szCs w:val="30"/>
        </w:rPr>
        <w:t>к протоколу проведения публичных слушаний по проекту бюджета города Красноярска на 201</w:t>
      </w:r>
      <w:r w:rsidR="00077454" w:rsidRPr="00D239C8">
        <w:rPr>
          <w:sz w:val="30"/>
          <w:szCs w:val="30"/>
        </w:rPr>
        <w:t>8</w:t>
      </w:r>
      <w:r w:rsidRPr="00D239C8">
        <w:rPr>
          <w:sz w:val="30"/>
          <w:szCs w:val="30"/>
        </w:rPr>
        <w:t xml:space="preserve"> год и плановый период </w:t>
      </w:r>
    </w:p>
    <w:p w:rsidR="00DE5ECB" w:rsidRPr="00D239C8" w:rsidRDefault="00DE5ECB" w:rsidP="00D239C8">
      <w:pPr>
        <w:ind w:left="5954"/>
        <w:rPr>
          <w:sz w:val="30"/>
          <w:szCs w:val="30"/>
        </w:rPr>
      </w:pPr>
      <w:r w:rsidRPr="00D239C8">
        <w:rPr>
          <w:sz w:val="30"/>
          <w:szCs w:val="30"/>
        </w:rPr>
        <w:t>201</w:t>
      </w:r>
      <w:r w:rsidR="00077454" w:rsidRPr="00D239C8">
        <w:rPr>
          <w:sz w:val="30"/>
          <w:szCs w:val="30"/>
        </w:rPr>
        <w:t>9</w:t>
      </w:r>
      <w:r w:rsidR="009964FA" w:rsidRPr="00D239C8">
        <w:rPr>
          <w:sz w:val="30"/>
          <w:szCs w:val="30"/>
        </w:rPr>
        <w:t xml:space="preserve"> – </w:t>
      </w:r>
      <w:r w:rsidRPr="00D239C8">
        <w:rPr>
          <w:sz w:val="30"/>
          <w:szCs w:val="30"/>
        </w:rPr>
        <w:t>20</w:t>
      </w:r>
      <w:r w:rsidR="00077454" w:rsidRPr="00D239C8">
        <w:rPr>
          <w:sz w:val="30"/>
          <w:szCs w:val="30"/>
        </w:rPr>
        <w:t>20</w:t>
      </w:r>
      <w:r w:rsidRPr="00D239C8">
        <w:rPr>
          <w:sz w:val="30"/>
          <w:szCs w:val="30"/>
        </w:rPr>
        <w:t xml:space="preserve"> годов</w:t>
      </w:r>
    </w:p>
    <w:p w:rsidR="00B048D5" w:rsidRPr="00D239C8" w:rsidRDefault="00B048D5" w:rsidP="00D239C8">
      <w:pPr>
        <w:tabs>
          <w:tab w:val="left" w:pos="709"/>
        </w:tabs>
        <w:ind w:left="8222"/>
        <w:rPr>
          <w:sz w:val="30"/>
          <w:szCs w:val="30"/>
        </w:rPr>
      </w:pPr>
    </w:p>
    <w:p w:rsidR="00B048D5" w:rsidRPr="00D239C8" w:rsidRDefault="00B048D5" w:rsidP="00D239C8">
      <w:pPr>
        <w:tabs>
          <w:tab w:val="left" w:pos="709"/>
        </w:tabs>
        <w:jc w:val="center"/>
        <w:rPr>
          <w:rFonts w:eastAsiaTheme="minorEastAsia"/>
          <w:b/>
          <w:sz w:val="30"/>
          <w:szCs w:val="30"/>
        </w:rPr>
      </w:pPr>
      <w:r w:rsidRPr="00D239C8">
        <w:rPr>
          <w:rFonts w:eastAsiaTheme="minorEastAsia"/>
          <w:b/>
          <w:sz w:val="30"/>
          <w:szCs w:val="30"/>
        </w:rPr>
        <w:t xml:space="preserve">Рекомендации </w:t>
      </w:r>
    </w:p>
    <w:p w:rsidR="00AB17C8" w:rsidRDefault="00B048D5" w:rsidP="00D239C8">
      <w:pPr>
        <w:tabs>
          <w:tab w:val="left" w:pos="709"/>
        </w:tabs>
        <w:jc w:val="center"/>
        <w:rPr>
          <w:rFonts w:eastAsiaTheme="minorEastAsia"/>
          <w:b/>
          <w:sz w:val="30"/>
          <w:szCs w:val="30"/>
        </w:rPr>
      </w:pPr>
      <w:r w:rsidRPr="00D239C8">
        <w:rPr>
          <w:rFonts w:eastAsiaTheme="minorEastAsia"/>
          <w:b/>
          <w:sz w:val="30"/>
          <w:szCs w:val="30"/>
        </w:rPr>
        <w:t>по проекту решения «О бюджете города на 201</w:t>
      </w:r>
      <w:r w:rsidR="00077454" w:rsidRPr="00D239C8">
        <w:rPr>
          <w:rFonts w:eastAsiaTheme="minorEastAsia"/>
          <w:b/>
          <w:sz w:val="30"/>
          <w:szCs w:val="30"/>
        </w:rPr>
        <w:t>8</w:t>
      </w:r>
      <w:r w:rsidRPr="00D239C8">
        <w:rPr>
          <w:rFonts w:eastAsiaTheme="minorEastAsia"/>
          <w:b/>
          <w:sz w:val="30"/>
          <w:szCs w:val="30"/>
        </w:rPr>
        <w:t xml:space="preserve"> год и</w:t>
      </w:r>
      <w:r w:rsidR="007A4C95" w:rsidRPr="00D239C8">
        <w:rPr>
          <w:rFonts w:eastAsiaTheme="minorEastAsia"/>
          <w:b/>
          <w:sz w:val="30"/>
          <w:szCs w:val="30"/>
        </w:rPr>
        <w:t xml:space="preserve"> </w:t>
      </w:r>
      <w:r w:rsidRPr="00D239C8">
        <w:rPr>
          <w:rFonts w:eastAsiaTheme="minorEastAsia"/>
          <w:b/>
          <w:sz w:val="30"/>
          <w:szCs w:val="30"/>
        </w:rPr>
        <w:t>плановый период 201</w:t>
      </w:r>
      <w:r w:rsidR="00077454" w:rsidRPr="00D239C8">
        <w:rPr>
          <w:rFonts w:eastAsiaTheme="minorEastAsia"/>
          <w:b/>
          <w:sz w:val="30"/>
          <w:szCs w:val="30"/>
        </w:rPr>
        <w:t>9</w:t>
      </w:r>
      <w:r w:rsidRPr="00D239C8">
        <w:rPr>
          <w:rFonts w:eastAsiaTheme="minorEastAsia"/>
          <w:b/>
          <w:sz w:val="30"/>
          <w:szCs w:val="30"/>
        </w:rPr>
        <w:t xml:space="preserve"> – 20</w:t>
      </w:r>
      <w:r w:rsidR="00077454" w:rsidRPr="00D239C8">
        <w:rPr>
          <w:rFonts w:eastAsiaTheme="minorEastAsia"/>
          <w:b/>
          <w:sz w:val="30"/>
          <w:szCs w:val="30"/>
        </w:rPr>
        <w:t>20</w:t>
      </w:r>
      <w:r w:rsidRPr="00D239C8">
        <w:rPr>
          <w:rFonts w:eastAsiaTheme="minorEastAsia"/>
          <w:b/>
          <w:sz w:val="30"/>
          <w:szCs w:val="30"/>
        </w:rPr>
        <w:t xml:space="preserve"> годов», одобренные комиссией по проведению публичных слушаний по проекту бюджета города на 201</w:t>
      </w:r>
      <w:r w:rsidR="00077454" w:rsidRPr="00D239C8">
        <w:rPr>
          <w:rFonts w:eastAsiaTheme="minorEastAsia"/>
          <w:b/>
          <w:sz w:val="30"/>
          <w:szCs w:val="30"/>
        </w:rPr>
        <w:t>8</w:t>
      </w:r>
      <w:r w:rsidRPr="00D239C8">
        <w:rPr>
          <w:rFonts w:eastAsiaTheme="minorEastAsia"/>
          <w:b/>
          <w:sz w:val="30"/>
          <w:szCs w:val="30"/>
        </w:rPr>
        <w:t xml:space="preserve"> год </w:t>
      </w:r>
    </w:p>
    <w:p w:rsidR="00B048D5" w:rsidRPr="00D239C8" w:rsidRDefault="00B048D5" w:rsidP="00D239C8">
      <w:pPr>
        <w:tabs>
          <w:tab w:val="left" w:pos="709"/>
        </w:tabs>
        <w:jc w:val="center"/>
        <w:rPr>
          <w:rFonts w:eastAsiaTheme="minorEastAsia"/>
          <w:b/>
          <w:sz w:val="30"/>
          <w:szCs w:val="30"/>
        </w:rPr>
      </w:pPr>
      <w:r w:rsidRPr="00D239C8">
        <w:rPr>
          <w:rFonts w:eastAsiaTheme="minorEastAsia"/>
          <w:b/>
          <w:sz w:val="30"/>
          <w:szCs w:val="30"/>
        </w:rPr>
        <w:t>и плановый период 201</w:t>
      </w:r>
      <w:r w:rsidR="00077454" w:rsidRPr="00D239C8">
        <w:rPr>
          <w:rFonts w:eastAsiaTheme="minorEastAsia"/>
          <w:b/>
          <w:sz w:val="30"/>
          <w:szCs w:val="30"/>
        </w:rPr>
        <w:t>9</w:t>
      </w:r>
      <w:r w:rsidR="009964FA" w:rsidRPr="00D239C8">
        <w:rPr>
          <w:rFonts w:eastAsiaTheme="minorEastAsia"/>
          <w:b/>
          <w:sz w:val="30"/>
          <w:szCs w:val="30"/>
        </w:rPr>
        <w:t xml:space="preserve"> </w:t>
      </w:r>
      <w:r w:rsidRPr="00D239C8">
        <w:rPr>
          <w:rFonts w:eastAsiaTheme="minorEastAsia"/>
          <w:b/>
          <w:sz w:val="30"/>
          <w:szCs w:val="30"/>
        </w:rPr>
        <w:t>−</w:t>
      </w:r>
      <w:r w:rsidR="009964FA" w:rsidRPr="00D239C8">
        <w:rPr>
          <w:rFonts w:eastAsiaTheme="minorEastAsia"/>
          <w:b/>
          <w:sz w:val="30"/>
          <w:szCs w:val="30"/>
        </w:rPr>
        <w:t xml:space="preserve"> </w:t>
      </w:r>
      <w:r w:rsidRPr="00D239C8">
        <w:rPr>
          <w:rFonts w:eastAsiaTheme="minorEastAsia"/>
          <w:b/>
          <w:sz w:val="30"/>
          <w:szCs w:val="30"/>
        </w:rPr>
        <w:t>20</w:t>
      </w:r>
      <w:r w:rsidR="00077454" w:rsidRPr="00D239C8">
        <w:rPr>
          <w:rFonts w:eastAsiaTheme="minorEastAsia"/>
          <w:b/>
          <w:sz w:val="30"/>
          <w:szCs w:val="30"/>
        </w:rPr>
        <w:t>20</w:t>
      </w:r>
      <w:r w:rsidRPr="00D239C8">
        <w:rPr>
          <w:rFonts w:eastAsiaTheme="minorEastAsia"/>
          <w:b/>
          <w:sz w:val="30"/>
          <w:szCs w:val="30"/>
        </w:rPr>
        <w:t xml:space="preserve">  годов</w:t>
      </w:r>
    </w:p>
    <w:p w:rsidR="00B048D5" w:rsidRPr="00D239C8" w:rsidRDefault="00B048D5" w:rsidP="00D239C8">
      <w:pPr>
        <w:tabs>
          <w:tab w:val="left" w:pos="709"/>
        </w:tabs>
        <w:jc w:val="center"/>
        <w:rPr>
          <w:b/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Участники публичных слушаний, обсудив доклады по социально-экономическому развитию города и проекту бюджета города на 2018 год и плановый период 2019 – 2020 годов, отмечают, что проект бюджета города  сформирован на основе показателей базового варианта прогноза социально-экономического развития, а также в соответствии с основными направлениями бюджетной и налоговой политики города.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Целью налоговой политики города в 2018-2020 годах остается долгосрочное обеспечение сбалансированности бюджета города, в том числе за счет увеличения налоговых и неналоговых поступлений. 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Налоговая политика сохраняет преемственность приоритетов основных целей и задач, предусмотренных в предыдущие годы.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С учетом поставленной цели работа администрации города будет направлена </w:t>
      </w:r>
      <w:proofErr w:type="gramStart"/>
      <w:r w:rsidRPr="004128A9">
        <w:rPr>
          <w:sz w:val="30"/>
          <w:szCs w:val="30"/>
        </w:rPr>
        <w:t>на</w:t>
      </w:r>
      <w:proofErr w:type="gramEnd"/>
      <w:r w:rsidRPr="004128A9">
        <w:rPr>
          <w:sz w:val="30"/>
          <w:szCs w:val="30"/>
        </w:rPr>
        <w:t>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 сохранение и развитие собственной доходной базы бюджета города, в том числе путем применения всех имеющихся форм и методов администрирования;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</w:t>
      </w:r>
      <w:r w:rsidRPr="004128A9">
        <w:rPr>
          <w:sz w:val="30"/>
          <w:szCs w:val="30"/>
        </w:rPr>
        <w:tab/>
        <w:t>повышение предпринимательской активности и конкурентоспособности экономики города, содействие развитию реального сектора экономики на территории города.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В рамках сохранения и развития собственной доходной базы бюджета города, как и ранее, актуальным остается вопрос рационального и эффективного использования муниципальной собственности. В данном направлении планируется проведение инвентаризации нежилых объектов, муниципального земельного контроля в целях выявления и включения в хозяйственный оборот неиспользуемых объектов недвижимости и земельных участков, в том числе за счет их реализации на торгах.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Кроме того, наряду с традиционными мероприятиями, планируется проведение работы, направленной на популяризацию применения </w:t>
      </w:r>
      <w:r w:rsidRPr="004128A9">
        <w:rPr>
          <w:sz w:val="30"/>
          <w:szCs w:val="30"/>
        </w:rPr>
        <w:lastRenderedPageBreak/>
        <w:t>современных электронных сервисов, которые позволяют повысить уровень платежной культуры налогоплательщиков, а также по регулированию налоговых поступлений от трудовой деятельности иностранных граждан.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 w:rsidRPr="004128A9">
        <w:rPr>
          <w:sz w:val="30"/>
          <w:szCs w:val="30"/>
        </w:rPr>
        <w:t xml:space="preserve">В целях повышения предпринимательской активности субъектов малого и среднего предпринимательства продолжится предоставление поручительств по </w:t>
      </w:r>
      <w:proofErr w:type="spellStart"/>
      <w:r w:rsidRPr="004128A9">
        <w:rPr>
          <w:sz w:val="30"/>
          <w:szCs w:val="30"/>
        </w:rPr>
        <w:t>микрозаймам</w:t>
      </w:r>
      <w:proofErr w:type="spellEnd"/>
      <w:r w:rsidRPr="004128A9">
        <w:rPr>
          <w:sz w:val="30"/>
          <w:szCs w:val="30"/>
        </w:rPr>
        <w:t xml:space="preserve">, кредитам и банковским гарантиям банков, сдача в аренду муниципального имущества субъектам малого и среднего предпринимательства, осуществляющим приоритетные для города виды экономической деятельности, а также оказание консультационной помощи по вопросам ведения бизнеса и подготовка документов для всех стадий жизненного цикла субъекта предпринимательства. </w:t>
      </w:r>
      <w:proofErr w:type="gramEnd"/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рамках содействия развитию реального сектора экономики на территории города планируется: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 проведение информационной и инфраструктурной поддержки, в том числе за счет информирования потенциальных инвесторов о незадействованных производственных площадках и мощностях города Красноярска;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 оказание содействия промышленному комплексу города посредством развития кооперационных связей предприятий города с крупными компаниями города, реализующими инвестиционные проекты на территории Красноярского края;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 устранение административных барьеров, возникающих перед хозяйствующими субъектами.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Это позволит сформировать благоприятную налоговую среду, обеспечит создание «точек роста» экономики, активное привлечение новых инвестиций и увеличение в среднесрочной перспективе налогового потенциала города.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Важнейшие направления деятельности администрации города в рамках бюджетной политики на 2018-2020 годы включают в себя: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повышение эффективности бюджетных расходов;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завершение реализации Указов Президента Российской Федерации 2012 года;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обеспечение учащихся местами в общеобразовательных учреждениях;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подготовка и проведение XXIX Всемирной зимней Универсиады 2019 года;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реализация федеральных приоритетных проектов;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взаимодействие с федеральными и краевыми органами власти по увеличению объема средств, предоставляемых из вышестоящих бюджетов;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повышение открытости и прозрачности бюджета города, в том числе внедрение практики инициативного бюджетирования.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 xml:space="preserve">Реализация данных направлений в прогнозном периоде позволит обеспечить сбалансированность, устойчивость и финансовую стабильность </w:t>
      </w:r>
      <w:r w:rsidRPr="004128A9">
        <w:rPr>
          <w:sz w:val="30"/>
          <w:szCs w:val="30"/>
        </w:rPr>
        <w:lastRenderedPageBreak/>
        <w:t>бюджета города, реализацию государственных приоритетов и исполнение принятых обязательств наиболее эффективным способом.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2018-2020 годах будет продолжена планомерная работа, направленная на повышение эффективности бюджетных расходов за счет: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установления взаимосвязи между бюджетным и стратегическим планированием.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соответствии со статьей 170.1 Бюджетного кодекса Российской Федерации, статьей 27 Положения о бюджетном процессе в городе Красноярске в составе бюджетного послания на 2018 год и плановый период 2019-2020 годов внесен проект изменений бюджетного прогноза на долгосрочный период 2017-2023 годов. Бюджетный прогноз позволяет в долгосрочном периоде оценить объем и структуру доходов и расходов бюджета города, муниципального долга, а также обеспечить предсказуемость их планирования с учетом целей, параметров и условий социально-экономического развития города.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Долгосрочное бюджетное планирование формирует ориентиры бюджетной политики, направленной на обеспечение сбалансированности и устойчивости бюджета города, повышение уровня и качества жизни населения;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развития программно-целевых методов управления.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 С учетом норм действующего законодательства проект бюджета города на 2018 год и плановый период 2019-2020 годов сформирован на основе 13 муниципальных программ города. Доля программных расходов составляет более 94%;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повышения эффективности бюджетной сети.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 w:rsidRPr="004128A9">
        <w:rPr>
          <w:sz w:val="30"/>
          <w:szCs w:val="30"/>
        </w:rPr>
        <w:t>В рамках решения данной задачи в прогнозируемом периоде объем финансового обеспечения муниципального задания будет рассчитываться на основании нормативных затрат на оказание муниципальных услуг, затрат, связанных с выполнением работ, с учетом затрат на содержание недвижимого имущества и особо ценного движимого имущества, затрат на уплату налогов, в качестве объекта налогообложения по которым признается имущество учреждения.</w:t>
      </w:r>
      <w:proofErr w:type="gramEnd"/>
      <w:r w:rsidRPr="004128A9">
        <w:rPr>
          <w:sz w:val="30"/>
          <w:szCs w:val="30"/>
        </w:rPr>
        <w:t xml:space="preserve"> Нормативные затраты определяются с учетом базовых нормативных затрат и применяемых к ним корректирующих коэффициентов;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повышения качества и эффективности оказания муниципальных услуг.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По данному направлению предусматривается: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аудит востребованности всех оказываемых муниципальными учреждениями услуг (будет продолжена оценка востребованности муниципальных услуг, их соответствия видам деятельности учреждений, возможности перевода несвойственных учреждениям функций на аутсорсинг);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lastRenderedPageBreak/>
        <w:t xml:space="preserve">расширение межведомственного сотрудничества и взаимодействия между отдельными отраслями при оказании муниципальных услуг и проведении мероприятий;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инвентаризация затрат по всем направлениям, вплоть до анализа расходования каждого бюджетного рубля;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привлечение негосударственного сектора к процессу оказания муниципальных услуг (выполнения работ) в социальной и иных сферах деятельности с использованием механизмов </w:t>
      </w:r>
      <w:proofErr w:type="gramStart"/>
      <w:r w:rsidRPr="004128A9">
        <w:rPr>
          <w:sz w:val="30"/>
          <w:szCs w:val="30"/>
        </w:rPr>
        <w:t>муниципального-частного</w:t>
      </w:r>
      <w:proofErr w:type="gramEnd"/>
      <w:r w:rsidRPr="004128A9">
        <w:rPr>
          <w:sz w:val="30"/>
          <w:szCs w:val="30"/>
        </w:rPr>
        <w:t xml:space="preserve"> партнерства и сертификатов на оказание услуг.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Стратегической задачей 2018 года является достижение целевых социально-экономических показателей, предусмотренных Указами Президента Российской Федерации 2012 года.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частности, в 2018 году должна быть полностью реализована задача, поставленная в Указах Президента РФ, по повышению заработной платы отдельным категориям работников бюджетной сферы.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Другая задача – переселение граждан из аварийного жилищного фонда.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Решать ее планируется путем продолжения реализации механизма развития застроенных территорий в рамках </w:t>
      </w:r>
      <w:proofErr w:type="spellStart"/>
      <w:r w:rsidRPr="004128A9">
        <w:rPr>
          <w:sz w:val="30"/>
          <w:szCs w:val="30"/>
        </w:rPr>
        <w:t>муниципально</w:t>
      </w:r>
      <w:proofErr w:type="spellEnd"/>
      <w:r w:rsidRPr="004128A9">
        <w:rPr>
          <w:sz w:val="30"/>
          <w:szCs w:val="30"/>
        </w:rPr>
        <w:t>-частного партнерства.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предстоящем трехлетнем периоде в приоритете будет работа по обеспечению учащихся местами в общеобразовательных учреждениях. Решение данной проблемы планируется осуществлять путем строительства школы в микрорайоне «Покровский» на 1280 мест, проведения комплексного капитального ремонта 2 школ и приобретения 2 нежилых зданий для размещения общеобразовательных организаций в жилых районах «Слобода Весны» и «Солнечный».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Также приоритетной задачей является реализация мероприятий по подготовке города Универсиаде 2019 года.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Универсиада – грандиозный, </w:t>
      </w:r>
      <w:proofErr w:type="spellStart"/>
      <w:r w:rsidRPr="004128A9">
        <w:rPr>
          <w:sz w:val="30"/>
          <w:szCs w:val="30"/>
        </w:rPr>
        <w:t>имиджевый</w:t>
      </w:r>
      <w:proofErr w:type="spellEnd"/>
      <w:r w:rsidRPr="004128A9">
        <w:rPr>
          <w:sz w:val="30"/>
          <w:szCs w:val="30"/>
        </w:rPr>
        <w:t xml:space="preserve"> и инвестиционный проект, создающий городскую среду, соответствующую уровню города – «</w:t>
      </w:r>
      <w:proofErr w:type="spellStart"/>
      <w:r w:rsidRPr="004128A9">
        <w:rPr>
          <w:sz w:val="30"/>
          <w:szCs w:val="30"/>
        </w:rPr>
        <w:t>миллионника</w:t>
      </w:r>
      <w:proofErr w:type="spellEnd"/>
      <w:r w:rsidRPr="004128A9">
        <w:rPr>
          <w:sz w:val="30"/>
          <w:szCs w:val="30"/>
        </w:rPr>
        <w:t xml:space="preserve">».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2018 год – заключительный на этапе подготовки города к Универсиаде.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этот период запланирована реализация проектов по улучшению внешнего облика Красноярска.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Для повышения привлекательности города в целом и формирования у гостей города благоприятного впечатления от внешнего вида зданий, улиц, площадей  предусматривается комплекс следующих мероприятий: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 ремонт фасадов 54 домов с устройством на них архитектурно-художественной подсветки;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lastRenderedPageBreak/>
        <w:t>- комплексное обустройство 29 общественных пространств;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 устройство освещения улиц;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- комплексное озеленение города.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 Запланированы расходы на развитие инфраструктуры островов </w:t>
      </w:r>
      <w:proofErr w:type="spellStart"/>
      <w:r w:rsidRPr="004128A9">
        <w:rPr>
          <w:sz w:val="30"/>
          <w:szCs w:val="30"/>
        </w:rPr>
        <w:t>Татышев</w:t>
      </w:r>
      <w:proofErr w:type="spellEnd"/>
      <w:r w:rsidRPr="004128A9">
        <w:rPr>
          <w:sz w:val="30"/>
          <w:szCs w:val="30"/>
        </w:rPr>
        <w:t>, Отдыха, Молокова.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С целью организации стабильной и безаварийной работы объектов  коммунальной инфраструктуры запланировано строительство правобережных очистных сооружений и </w:t>
      </w:r>
      <w:proofErr w:type="spellStart"/>
      <w:r w:rsidRPr="004128A9">
        <w:rPr>
          <w:sz w:val="30"/>
          <w:szCs w:val="30"/>
        </w:rPr>
        <w:t>берегоукрепление</w:t>
      </w:r>
      <w:proofErr w:type="spellEnd"/>
      <w:r w:rsidRPr="004128A9">
        <w:rPr>
          <w:sz w:val="30"/>
          <w:szCs w:val="30"/>
        </w:rPr>
        <w:t xml:space="preserve"> правого берега р. Енисей в районе 4-го мостового перехода.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Кроме того, планируется расселение аварийных жилых домов, расположенных вдоль гостевых трасс и вблизи объектов Универсиады, на месте которых в перспективе будут организованы скверы и места для отдыха.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Мероприятия по подготовке города к Универсиаде будут проводиться за счет средств федерального, краевого, местного бюджетов и внебюджетных источников.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Кроме того, в 2018 -2022 годах продолжится работа по реализации двух федеральных проектов.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рамках приоритетного проекта «Формирование современной городской среды» планируется ежегодно обустраивать более 100 дворов. Также будут реализованы мероприятия по благоустройству общественных территорий.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рамках другого федерального проекта «Безопасные и качественные дороги» средства будут направлены на комплексное развитие транспортной инфраструктуры города.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 В предстоящем периоде  продолжатся работы по: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 строительству дорог к объектам Универсиады  и в новых активно развивающихся микрорайонах города;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- ремонту интенсивно загруженных и аварийно-опасных магистралей города;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- ликвидации мест концентрации ДТП и заторов.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Это позволит  поэтапно  привести  улично-дорожную сеть города в соответствие нормативным </w:t>
      </w:r>
      <w:proofErr w:type="spellStart"/>
      <w:r w:rsidRPr="004128A9">
        <w:rPr>
          <w:sz w:val="30"/>
          <w:szCs w:val="30"/>
        </w:rPr>
        <w:t>транспортно</w:t>
      </w:r>
      <w:proofErr w:type="spellEnd"/>
      <w:r w:rsidRPr="004128A9">
        <w:rPr>
          <w:sz w:val="30"/>
          <w:szCs w:val="30"/>
        </w:rPr>
        <w:t xml:space="preserve"> – эксплуатационным требованиям.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целях привлечения дополнительных сре</w:t>
      </w:r>
      <w:proofErr w:type="gramStart"/>
      <w:r w:rsidRPr="004128A9">
        <w:rPr>
          <w:sz w:val="30"/>
          <w:szCs w:val="30"/>
        </w:rPr>
        <w:t>дств в б</w:t>
      </w:r>
      <w:proofErr w:type="gramEnd"/>
      <w:r w:rsidRPr="004128A9">
        <w:rPr>
          <w:sz w:val="30"/>
          <w:szCs w:val="30"/>
        </w:rPr>
        <w:t>юджет города одним из главных направлений бюджетной политики в плановом периоде останется взаимодействие с федеральными и краевыми органами власти по увеличению объема финансовой помощи, предоставляемой из вышестоящих бюджетов.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предстоящем трехлетнем периоде ставится задача не снижать темпов привлечения дополнительных средств, сохраняя уровень 2017 года – порядка 5 млрд. рублей.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lastRenderedPageBreak/>
        <w:t xml:space="preserve">          В рамках обеспечения открытости и прозрачности бюджета города в 2018-2020 годах планируется: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– </w:t>
      </w:r>
      <w:proofErr w:type="gramStart"/>
      <w:r w:rsidRPr="004128A9">
        <w:rPr>
          <w:sz w:val="30"/>
          <w:szCs w:val="30"/>
        </w:rPr>
        <w:t>поддерживать в актуальном состоянии и развивать</w:t>
      </w:r>
      <w:proofErr w:type="gramEnd"/>
      <w:r w:rsidRPr="004128A9">
        <w:rPr>
          <w:sz w:val="30"/>
          <w:szCs w:val="30"/>
        </w:rPr>
        <w:t xml:space="preserve"> сайт «Открытый бюджет города Красноярска»;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>– отвечать на интересующие жителей вопросы, либо обсуждать какие-либо темы, связанные с бюджетом города, с комментариями специалистов;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>– обсуждать бюджет города на различных общественных площадках с участием представителей науки и бизнеса;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</w:r>
      <w:proofErr w:type="gramStart"/>
      <w:r w:rsidRPr="004128A9">
        <w:rPr>
          <w:sz w:val="30"/>
          <w:szCs w:val="30"/>
        </w:rPr>
        <w:t>– проводить общественные обсуждения проектов документов стратегического планирования, разрабатываемых на уровне муниципального образования;</w:t>
      </w:r>
      <w:proofErr w:type="gramEnd"/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>– принимать участие в реализации мероприятий в рамках Всероссийской недели финансовой грамотности;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 xml:space="preserve">– проводить экономические игры, </w:t>
      </w:r>
      <w:proofErr w:type="spellStart"/>
      <w:r w:rsidRPr="004128A9">
        <w:rPr>
          <w:sz w:val="30"/>
          <w:szCs w:val="30"/>
        </w:rPr>
        <w:t>квесты</w:t>
      </w:r>
      <w:proofErr w:type="spellEnd"/>
      <w:r w:rsidRPr="004128A9">
        <w:rPr>
          <w:sz w:val="30"/>
          <w:szCs w:val="30"/>
        </w:rPr>
        <w:t>, конкурсы для учащихся города Красноярска;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>– обеспечивать широкую общественную и профессиональную экспертизу принимаемых решений в сфере финансов.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 xml:space="preserve">Еще одним инструментом открытости бюджета в 2018 – 2020 годах станет практика вовлечения жителей города в определение </w:t>
      </w:r>
      <w:proofErr w:type="gramStart"/>
      <w:r w:rsidRPr="004128A9">
        <w:rPr>
          <w:sz w:val="30"/>
          <w:szCs w:val="30"/>
        </w:rPr>
        <w:t>приоритетов расходования средств бюджета города</w:t>
      </w:r>
      <w:proofErr w:type="gramEnd"/>
      <w:r w:rsidRPr="004128A9">
        <w:rPr>
          <w:sz w:val="30"/>
          <w:szCs w:val="30"/>
        </w:rPr>
        <w:t>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 xml:space="preserve">Продолжение и развитие этой планомерной работы в 2018 – 2020 годах будет осуществляться путем реализации проектов </w:t>
      </w:r>
      <w:proofErr w:type="gramStart"/>
      <w:r w:rsidRPr="004128A9">
        <w:rPr>
          <w:sz w:val="30"/>
          <w:szCs w:val="30"/>
        </w:rPr>
        <w:t>инициативного</w:t>
      </w:r>
      <w:proofErr w:type="gramEnd"/>
      <w:r w:rsidRPr="004128A9">
        <w:rPr>
          <w:sz w:val="30"/>
          <w:szCs w:val="30"/>
        </w:rPr>
        <w:t xml:space="preserve"> бюджетирования.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 xml:space="preserve">Жителям города, желающим принять участие в </w:t>
      </w:r>
      <w:proofErr w:type="gramStart"/>
      <w:r w:rsidRPr="004128A9">
        <w:rPr>
          <w:sz w:val="30"/>
          <w:szCs w:val="30"/>
        </w:rPr>
        <w:t>инициативном</w:t>
      </w:r>
      <w:proofErr w:type="gramEnd"/>
      <w:r w:rsidRPr="004128A9">
        <w:rPr>
          <w:sz w:val="30"/>
          <w:szCs w:val="30"/>
        </w:rPr>
        <w:t xml:space="preserve"> бюджетировании необходимо представить свои идеи и создать инициативную группу для формирования будущих проектов. Предложенные инициативной группой проекты </w:t>
      </w:r>
      <w:proofErr w:type="gramStart"/>
      <w:r w:rsidRPr="004128A9">
        <w:rPr>
          <w:sz w:val="30"/>
          <w:szCs w:val="30"/>
        </w:rPr>
        <w:t>проходят</w:t>
      </w:r>
      <w:proofErr w:type="gramEnd"/>
      <w:r w:rsidRPr="004128A9">
        <w:rPr>
          <w:sz w:val="30"/>
          <w:szCs w:val="30"/>
        </w:rPr>
        <w:t xml:space="preserve"> конкурсный отбор и должны быть осуществлены в течение одного финансового года.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>Таким образом, совместные усилия будут способствовать повышению эффективности и открытости бюджетных расходов.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</w:r>
      <w:proofErr w:type="gramStart"/>
      <w:r w:rsidRPr="004128A9">
        <w:rPr>
          <w:sz w:val="30"/>
          <w:szCs w:val="30"/>
        </w:rPr>
        <w:t>Инициативное</w:t>
      </w:r>
      <w:proofErr w:type="gramEnd"/>
      <w:r w:rsidRPr="004128A9">
        <w:rPr>
          <w:sz w:val="30"/>
          <w:szCs w:val="30"/>
        </w:rPr>
        <w:t xml:space="preserve"> бюджетирование позволит создавать не только типовые, но и оригинальные, необходимые горожанам проекты.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ab/>
        <w:t>Долговая политика города в 2018 году и в плановом периоде 2019 – 2020 годов так же, как и в предыдущие годы, будет направлена на обеспечение сбалансированности бюджета города и безусловное выполнение принятых обязательств по возврату заемных средств.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 w:rsidRPr="004128A9">
        <w:rPr>
          <w:sz w:val="30"/>
          <w:szCs w:val="30"/>
        </w:rPr>
        <w:t xml:space="preserve">Эффективное управление долгом позволит не только своевременно обслуживать долговые обязательства, но и проводить рациональную долговую политику, направленную на сохранение объема муниципального долга и </w:t>
      </w:r>
      <w:r w:rsidRPr="004128A9">
        <w:rPr>
          <w:sz w:val="30"/>
          <w:szCs w:val="30"/>
        </w:rPr>
        <w:lastRenderedPageBreak/>
        <w:t>расходов на его содержание в пределах ограничений, установленных бюджетным законодательством.</w:t>
      </w:r>
      <w:proofErr w:type="gramEnd"/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Важнейшей задачей в сфере управления муниципальным долгом станет стабилизация его объема.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Для этого бюджет города Красноярска на 2018 год и в плановом периоде запланирован без дефицита, что позволит уменьшить удельный вес долговых обязательств в собственных доходах бюджета города.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В качестве основных инструментов заимствований предлагается использовать бюджетные кредиты и кредиты коммерческих банков.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С учетом комплекса перечисленных мероприятий, формирование объема и структуры расходов бюджета города на 2018 – 2020 годы осуществлено исходя из следующих основных подходов: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1) определение базовых объемов бюджетных ассигнований на 2018 – 2019 годы на основе утвержденных решением Красноярского городского Совета депутатов «О бюджете города на 2017 год и плановый период 2018 – 2020 годов»;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2) определение базового объема бюджетных ассигнований на 2020 год на основе объема ассигнований на 2019 год за исключением мероприятий, заканчивающих свое действие в 2019 году;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3)</w:t>
      </w:r>
      <w:r w:rsidRPr="004128A9">
        <w:rPr>
          <w:sz w:val="30"/>
          <w:szCs w:val="30"/>
        </w:rPr>
        <w:tab/>
        <w:t>уточнение базовых объемов бюджетных ассигнований на 2018 – 2020 с учетом: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 индексации расходов на оплату коммунальных услуг  на 4,1% с 1 января 2018 года;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индексации расходов на приобретение продуктов для организации питания в муниципальных образовательных учреждениях на 3,9% процента;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остальные расходы не индексируются;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4) увеличение расходов на ввод новой сети муниципальных учреждений со сроком открытия до 01.09.2018;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5)</w:t>
      </w:r>
      <w:r w:rsidRPr="004128A9">
        <w:rPr>
          <w:sz w:val="30"/>
          <w:szCs w:val="30"/>
        </w:rPr>
        <w:tab/>
      </w:r>
      <w:proofErr w:type="spellStart"/>
      <w:r w:rsidRPr="004128A9">
        <w:rPr>
          <w:sz w:val="30"/>
          <w:szCs w:val="30"/>
        </w:rPr>
        <w:t>приоритизация</w:t>
      </w:r>
      <w:proofErr w:type="spellEnd"/>
      <w:r w:rsidRPr="004128A9">
        <w:rPr>
          <w:sz w:val="30"/>
          <w:szCs w:val="30"/>
        </w:rPr>
        <w:t xml:space="preserve"> расходов, </w:t>
      </w:r>
      <w:proofErr w:type="gramStart"/>
      <w:r w:rsidRPr="004128A9">
        <w:rPr>
          <w:sz w:val="30"/>
          <w:szCs w:val="30"/>
        </w:rPr>
        <w:t>предполагающая</w:t>
      </w:r>
      <w:proofErr w:type="gramEnd"/>
      <w:r w:rsidRPr="004128A9">
        <w:rPr>
          <w:sz w:val="30"/>
          <w:szCs w:val="30"/>
        </w:rPr>
        <w:t xml:space="preserve"> исполнение в первоочередном порядке действующих расходных обязательств, выделение ассигнований на реализацию новых проектов и отдельных направлений расходов за счет выявления внутренних резервов, повышения эффективности бюджетной сети;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6)</w:t>
      </w:r>
      <w:r w:rsidRPr="004128A9">
        <w:rPr>
          <w:sz w:val="30"/>
          <w:szCs w:val="30"/>
        </w:rPr>
        <w:tab/>
        <w:t>завершение реализации мероприятий, предусмотренных Указами Президента РФ 2012 года;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7)</w:t>
      </w:r>
      <w:r w:rsidRPr="004128A9">
        <w:rPr>
          <w:sz w:val="30"/>
          <w:szCs w:val="30"/>
        </w:rPr>
        <w:tab/>
        <w:t>сохранение программного принципа формирования расходов.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Участники публичных слушаний РЕКОМЕНДУЮТ: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1. Красноярскому городскому Совету депутатов принять проект решения «О бюджете города на 2018 год и плановый период 2019 – 2020 годов».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lastRenderedPageBreak/>
        <w:t>2. Администрации города Красноярска: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обеспечить реализацию: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основных направлений бюджетной и налоговой политики города на 2018 год и плановый период 2019 – 2020 годов;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плана мероприятий по росту доходов, а также плана мероприятий по оптимизации расходов и совершенствованию долговой политики;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изучить механизм перехода от муниципального задания на оказание муниципальных услуг к социальному заказу на муниципальные услуги, в том числе посредством использования сертификатов, в рамках единого подхода с краем;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применять: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– практику вовлечения граждан в определение </w:t>
      </w:r>
      <w:proofErr w:type="gramStart"/>
      <w:r w:rsidRPr="004128A9">
        <w:rPr>
          <w:sz w:val="30"/>
          <w:szCs w:val="30"/>
        </w:rPr>
        <w:t>приоритетов расходования средств бюджета города</w:t>
      </w:r>
      <w:proofErr w:type="gramEnd"/>
      <w:r w:rsidRPr="004128A9">
        <w:rPr>
          <w:sz w:val="30"/>
          <w:szCs w:val="30"/>
        </w:rPr>
        <w:t xml:space="preserve"> путем реализации проектов инициативного бюджетирования;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комплексный подход к решению вопросов местного значения в рамках реализации муниципальных программ;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проводить комплекс мероприятий по озеленению города;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усилить </w:t>
      </w:r>
      <w:proofErr w:type="gramStart"/>
      <w:r w:rsidRPr="004128A9">
        <w:rPr>
          <w:sz w:val="30"/>
          <w:szCs w:val="30"/>
        </w:rPr>
        <w:t>контроль за</w:t>
      </w:r>
      <w:proofErr w:type="gramEnd"/>
      <w:r w:rsidRPr="004128A9">
        <w:rPr>
          <w:sz w:val="30"/>
          <w:szCs w:val="30"/>
        </w:rPr>
        <w:t xml:space="preserve"> качеством и сроками выполнения работ, а также эффективностью использования бюджетных средств;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продолжить работу по: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proofErr w:type="gramStart"/>
      <w:r w:rsidRPr="004128A9">
        <w:rPr>
          <w:sz w:val="30"/>
          <w:szCs w:val="30"/>
        </w:rPr>
        <w:t>– привлечению дополнительных средств из федерального и краевого бюджетов в рамках государственных программ на реализацию важнейших государственных приоритетов, таких как подготовка города к Универсиаде 2019 года, обеспечение местами учащихся общеобразовательных учреждений путем строительства и приобретения школ, расселение граждан из аварийных домов, ремонт улично-дорожной сети;</w:t>
      </w:r>
      <w:proofErr w:type="gramEnd"/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– реализации мероприятий, направленных на формирование современной городской среды, в том числе проведение работ по общему благоустройству территорий, созданию современных общественных пространств, модернизации транспортной и коммунальной инфраструктуры;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повышению качества администрирования неналоговых доходов органами   администрации города;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анализу использования муниципального имущества и земельных участков, находящихся в муниципальной собственности;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созданию условий для развития малого и среднего предпринимательства, увеличению занятости населения, созданию новых рабочих мест;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– развитию механизма </w:t>
      </w:r>
      <w:proofErr w:type="spellStart"/>
      <w:r w:rsidRPr="004128A9">
        <w:rPr>
          <w:sz w:val="30"/>
          <w:szCs w:val="30"/>
        </w:rPr>
        <w:t>муниципально</w:t>
      </w:r>
      <w:proofErr w:type="spellEnd"/>
      <w:r w:rsidRPr="004128A9">
        <w:rPr>
          <w:sz w:val="30"/>
          <w:szCs w:val="30"/>
        </w:rPr>
        <w:t>-частного партнерства на территории города и расширению межведомственного взаимодействия;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– мониторингу изменений федерального налогового и бюджетного законодательства, оказывающего влияние на формирование и исполнение </w:t>
      </w:r>
      <w:r w:rsidRPr="004128A9">
        <w:rPr>
          <w:sz w:val="30"/>
          <w:szCs w:val="30"/>
        </w:rPr>
        <w:lastRenderedPageBreak/>
        <w:t>бюджета города, с целью подготовки в случаи необходимости предложений по его совершенствованию;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– совершенствованию </w:t>
      </w:r>
      <w:proofErr w:type="gramStart"/>
      <w:r w:rsidRPr="004128A9">
        <w:rPr>
          <w:sz w:val="30"/>
          <w:szCs w:val="30"/>
        </w:rPr>
        <w:t>системы оплаты труда работников бюджетной сферы города</w:t>
      </w:r>
      <w:proofErr w:type="gramEnd"/>
      <w:r w:rsidRPr="004128A9">
        <w:rPr>
          <w:sz w:val="30"/>
          <w:szCs w:val="30"/>
        </w:rPr>
        <w:t xml:space="preserve"> в соответствии с общепринятой краевой политикой;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оценке эффективности реализации муниципальных программ и усилению контроля над эффективностью использования бюджетных средств на этапе формирования и исполнения бюджета города;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 xml:space="preserve">– мониторингу размера муниципального долга, принятию мер по стабилизации объема и уменьшению доли муниципального долга в собственных доходах бюджета города, сохранению расходов на обслуживание муниципального долга в пределах ограничений, установленных бюджетным законодательством; 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получению бюджетных кредитов в целях замещения заимствований в коммерческих банках;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повышению уровня открытости бюджетных данных;</w:t>
      </w:r>
    </w:p>
    <w:p w:rsidR="00B065B8" w:rsidRPr="004128A9" w:rsidRDefault="00B065B8" w:rsidP="00B065B8">
      <w:pPr>
        <w:tabs>
          <w:tab w:val="left" w:pos="993"/>
        </w:tabs>
        <w:ind w:firstLine="709"/>
        <w:jc w:val="both"/>
        <w:rPr>
          <w:sz w:val="30"/>
          <w:szCs w:val="30"/>
        </w:rPr>
      </w:pPr>
      <w:r w:rsidRPr="004128A9">
        <w:rPr>
          <w:sz w:val="30"/>
          <w:szCs w:val="30"/>
        </w:rPr>
        <w:t>– реализации мероприятий по повышению финансовой грамотности населения.</w:t>
      </w:r>
    </w:p>
    <w:p w:rsidR="00AB17C8" w:rsidRPr="004128A9" w:rsidRDefault="00AB17C8" w:rsidP="00AB17C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8C2C79" w:rsidRPr="004128A9" w:rsidRDefault="008C2C79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802AAB" w:rsidRPr="004128A9" w:rsidRDefault="00802AAB" w:rsidP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p w:rsidR="00D239C8" w:rsidRPr="004128A9" w:rsidRDefault="00D239C8">
      <w:pPr>
        <w:tabs>
          <w:tab w:val="left" w:pos="993"/>
        </w:tabs>
        <w:ind w:firstLine="709"/>
        <w:jc w:val="both"/>
        <w:rPr>
          <w:sz w:val="30"/>
          <w:szCs w:val="30"/>
        </w:rPr>
      </w:pPr>
    </w:p>
    <w:sectPr w:rsidR="00D239C8" w:rsidRPr="004128A9" w:rsidSect="008C2C79">
      <w:headerReference w:type="default" r:id="rId13"/>
      <w:footerReference w:type="default" r:id="rId14"/>
      <w:pgSz w:w="11906" w:h="16838"/>
      <w:pgMar w:top="567" w:right="566" w:bottom="426" w:left="1134" w:header="708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F34" w:rsidRDefault="00A41F34">
      <w:r>
        <w:separator/>
      </w:r>
    </w:p>
  </w:endnote>
  <w:endnote w:type="continuationSeparator" w:id="0">
    <w:p w:rsidR="00A41F34" w:rsidRDefault="00A4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34" w:rsidRDefault="00A41F34" w:rsidP="006C19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1F34" w:rsidRDefault="00A41F34" w:rsidP="00DC783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927412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A41F34" w:rsidRPr="001C2D01" w:rsidRDefault="00A41F34">
        <w:pPr>
          <w:pStyle w:val="a7"/>
          <w:jc w:val="right"/>
          <w:rPr>
            <w:sz w:val="28"/>
          </w:rPr>
        </w:pPr>
        <w:r w:rsidRPr="001C2D01">
          <w:rPr>
            <w:sz w:val="28"/>
          </w:rPr>
          <w:fldChar w:fldCharType="begin"/>
        </w:r>
        <w:r w:rsidRPr="001C2D01">
          <w:rPr>
            <w:sz w:val="28"/>
          </w:rPr>
          <w:instrText>PAGE   \* MERGEFORMAT</w:instrText>
        </w:r>
        <w:r w:rsidRPr="001C2D01">
          <w:rPr>
            <w:sz w:val="28"/>
          </w:rPr>
          <w:fldChar w:fldCharType="separate"/>
        </w:r>
        <w:r w:rsidR="001C2D01">
          <w:rPr>
            <w:noProof/>
            <w:sz w:val="28"/>
          </w:rPr>
          <w:t>43</w:t>
        </w:r>
        <w:r w:rsidRPr="001C2D01">
          <w:rPr>
            <w:sz w:val="28"/>
          </w:rPr>
          <w:fldChar w:fldCharType="end"/>
        </w:r>
      </w:p>
    </w:sdtContent>
  </w:sdt>
  <w:p w:rsidR="00A41F34" w:rsidRPr="007A6497" w:rsidRDefault="00A41F34" w:rsidP="00DC7834">
    <w:pPr>
      <w:pStyle w:val="a7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5893038"/>
      <w:docPartObj>
        <w:docPartGallery w:val="Page Numbers (Bottom of Page)"/>
        <w:docPartUnique/>
      </w:docPartObj>
    </w:sdtPr>
    <w:sdtEndPr>
      <w:rPr>
        <w:szCs w:val="20"/>
      </w:rPr>
    </w:sdtEndPr>
    <w:sdtContent>
      <w:p w:rsidR="00A41F34" w:rsidRPr="001C2D01" w:rsidRDefault="00A41F34">
        <w:pPr>
          <w:pStyle w:val="a7"/>
          <w:jc w:val="right"/>
          <w:rPr>
            <w:szCs w:val="20"/>
          </w:rPr>
        </w:pPr>
        <w:r w:rsidRPr="001C2D01">
          <w:rPr>
            <w:sz w:val="28"/>
            <w:szCs w:val="20"/>
          </w:rPr>
          <w:fldChar w:fldCharType="begin"/>
        </w:r>
        <w:r w:rsidRPr="001C2D01">
          <w:rPr>
            <w:sz w:val="28"/>
            <w:szCs w:val="20"/>
          </w:rPr>
          <w:instrText xml:space="preserve"> PAGE   \* MERGEFORMAT </w:instrText>
        </w:r>
        <w:r w:rsidRPr="001C2D01">
          <w:rPr>
            <w:sz w:val="28"/>
            <w:szCs w:val="20"/>
          </w:rPr>
          <w:fldChar w:fldCharType="separate"/>
        </w:r>
        <w:r w:rsidR="001C2D01">
          <w:rPr>
            <w:noProof/>
            <w:sz w:val="28"/>
            <w:szCs w:val="20"/>
          </w:rPr>
          <w:t>53</w:t>
        </w:r>
        <w:r w:rsidRPr="001C2D01">
          <w:rPr>
            <w:noProof/>
            <w:sz w:val="28"/>
            <w:szCs w:val="20"/>
          </w:rPr>
          <w:fldChar w:fldCharType="end"/>
        </w:r>
      </w:p>
    </w:sdtContent>
  </w:sdt>
  <w:p w:rsidR="00A41F34" w:rsidRDefault="00A41F3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F34" w:rsidRDefault="00A41F34">
      <w:r>
        <w:separator/>
      </w:r>
    </w:p>
  </w:footnote>
  <w:footnote w:type="continuationSeparator" w:id="0">
    <w:p w:rsidR="00A41F34" w:rsidRDefault="00A41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F34" w:rsidRPr="007A4C95" w:rsidRDefault="00A41F34">
    <w:pPr>
      <w:pStyle w:val="ae"/>
      <w:jc w:val="right"/>
      <w:rPr>
        <w:sz w:val="18"/>
      </w:rPr>
    </w:pPr>
  </w:p>
  <w:p w:rsidR="00A41F34" w:rsidRPr="007A4C95" w:rsidRDefault="00A41F34">
    <w:pPr>
      <w:pStyle w:val="a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C35C4"/>
    <w:multiLevelType w:val="hybridMultilevel"/>
    <w:tmpl w:val="59BAA194"/>
    <w:lvl w:ilvl="0" w:tplc="801E8D56">
      <w:start w:val="1"/>
      <w:numFmt w:val="decimal"/>
      <w:lvlText w:val="%1."/>
      <w:lvlJc w:val="left"/>
      <w:pPr>
        <w:ind w:left="1056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5AE6A58"/>
    <w:multiLevelType w:val="hybridMultilevel"/>
    <w:tmpl w:val="F760A066"/>
    <w:lvl w:ilvl="0" w:tplc="DDC2F2E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986568B"/>
    <w:multiLevelType w:val="hybridMultilevel"/>
    <w:tmpl w:val="75B4DF0E"/>
    <w:lvl w:ilvl="0" w:tplc="E0F844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180B81"/>
    <w:multiLevelType w:val="hybridMultilevel"/>
    <w:tmpl w:val="DD70A472"/>
    <w:lvl w:ilvl="0" w:tplc="C2140B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40693"/>
    <w:multiLevelType w:val="hybridMultilevel"/>
    <w:tmpl w:val="347020CE"/>
    <w:lvl w:ilvl="0" w:tplc="E5B4E222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EA02967"/>
    <w:multiLevelType w:val="hybridMultilevel"/>
    <w:tmpl w:val="193C78AE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2C707E0F"/>
    <w:multiLevelType w:val="hybridMultilevel"/>
    <w:tmpl w:val="4A367838"/>
    <w:lvl w:ilvl="0" w:tplc="D734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8E4660"/>
    <w:multiLevelType w:val="hybridMultilevel"/>
    <w:tmpl w:val="CAE09E94"/>
    <w:lvl w:ilvl="0" w:tplc="A62C5A4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E459F"/>
    <w:multiLevelType w:val="multilevel"/>
    <w:tmpl w:val="6C66FEDA"/>
    <w:styleLink w:val="WWNum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886"/>
    <w:rsid w:val="00001CA2"/>
    <w:rsid w:val="000026E1"/>
    <w:rsid w:val="00002DF1"/>
    <w:rsid w:val="00003BC4"/>
    <w:rsid w:val="000062F1"/>
    <w:rsid w:val="00006E29"/>
    <w:rsid w:val="000176B0"/>
    <w:rsid w:val="00017D82"/>
    <w:rsid w:val="00020663"/>
    <w:rsid w:val="0002077A"/>
    <w:rsid w:val="000232D0"/>
    <w:rsid w:val="00023DC3"/>
    <w:rsid w:val="00024960"/>
    <w:rsid w:val="00025117"/>
    <w:rsid w:val="000257CC"/>
    <w:rsid w:val="00026A5A"/>
    <w:rsid w:val="00026B3F"/>
    <w:rsid w:val="00027047"/>
    <w:rsid w:val="00027DE7"/>
    <w:rsid w:val="0003073D"/>
    <w:rsid w:val="0003386F"/>
    <w:rsid w:val="000340FE"/>
    <w:rsid w:val="00036334"/>
    <w:rsid w:val="00036A55"/>
    <w:rsid w:val="00041A4D"/>
    <w:rsid w:val="000420FB"/>
    <w:rsid w:val="00042319"/>
    <w:rsid w:val="00043EEB"/>
    <w:rsid w:val="00043F81"/>
    <w:rsid w:val="000443B1"/>
    <w:rsid w:val="000449E5"/>
    <w:rsid w:val="000458BF"/>
    <w:rsid w:val="0004620F"/>
    <w:rsid w:val="0004630A"/>
    <w:rsid w:val="00047295"/>
    <w:rsid w:val="00047E1B"/>
    <w:rsid w:val="00053178"/>
    <w:rsid w:val="00053C97"/>
    <w:rsid w:val="0005402E"/>
    <w:rsid w:val="00054E10"/>
    <w:rsid w:val="000550E8"/>
    <w:rsid w:val="00055637"/>
    <w:rsid w:val="00055B67"/>
    <w:rsid w:val="00056FD6"/>
    <w:rsid w:val="000576A2"/>
    <w:rsid w:val="000606F9"/>
    <w:rsid w:val="00061024"/>
    <w:rsid w:val="0006165D"/>
    <w:rsid w:val="00062A04"/>
    <w:rsid w:val="00062A7A"/>
    <w:rsid w:val="000654AE"/>
    <w:rsid w:val="00066335"/>
    <w:rsid w:val="000704CE"/>
    <w:rsid w:val="00070B5B"/>
    <w:rsid w:val="000717D5"/>
    <w:rsid w:val="00072931"/>
    <w:rsid w:val="00074CB0"/>
    <w:rsid w:val="00075A5E"/>
    <w:rsid w:val="00075D82"/>
    <w:rsid w:val="00076811"/>
    <w:rsid w:val="0007707C"/>
    <w:rsid w:val="00077454"/>
    <w:rsid w:val="00077AB6"/>
    <w:rsid w:val="00083B23"/>
    <w:rsid w:val="00084821"/>
    <w:rsid w:val="00084977"/>
    <w:rsid w:val="00085323"/>
    <w:rsid w:val="0008576E"/>
    <w:rsid w:val="00085B4F"/>
    <w:rsid w:val="0008770F"/>
    <w:rsid w:val="0009154D"/>
    <w:rsid w:val="00092613"/>
    <w:rsid w:val="00093BCE"/>
    <w:rsid w:val="00093CB2"/>
    <w:rsid w:val="000941EA"/>
    <w:rsid w:val="000949AA"/>
    <w:rsid w:val="00094C32"/>
    <w:rsid w:val="000958AE"/>
    <w:rsid w:val="00096C54"/>
    <w:rsid w:val="00097C7F"/>
    <w:rsid w:val="000A036D"/>
    <w:rsid w:val="000A139A"/>
    <w:rsid w:val="000A1B2D"/>
    <w:rsid w:val="000A279C"/>
    <w:rsid w:val="000A3315"/>
    <w:rsid w:val="000A4733"/>
    <w:rsid w:val="000A6901"/>
    <w:rsid w:val="000A7102"/>
    <w:rsid w:val="000A731D"/>
    <w:rsid w:val="000A7EC9"/>
    <w:rsid w:val="000B0CE4"/>
    <w:rsid w:val="000B1FEA"/>
    <w:rsid w:val="000B2A63"/>
    <w:rsid w:val="000B2F1B"/>
    <w:rsid w:val="000B48E6"/>
    <w:rsid w:val="000B6CEA"/>
    <w:rsid w:val="000C1AF8"/>
    <w:rsid w:val="000C1E74"/>
    <w:rsid w:val="000C456C"/>
    <w:rsid w:val="000C4886"/>
    <w:rsid w:val="000C5DA3"/>
    <w:rsid w:val="000C6610"/>
    <w:rsid w:val="000C705B"/>
    <w:rsid w:val="000C7BE9"/>
    <w:rsid w:val="000C7EAF"/>
    <w:rsid w:val="000D0D46"/>
    <w:rsid w:val="000D0EC3"/>
    <w:rsid w:val="000D2593"/>
    <w:rsid w:val="000D27B2"/>
    <w:rsid w:val="000D37D6"/>
    <w:rsid w:val="000D51D0"/>
    <w:rsid w:val="000D544D"/>
    <w:rsid w:val="000D6F4E"/>
    <w:rsid w:val="000E1054"/>
    <w:rsid w:val="000E1148"/>
    <w:rsid w:val="000E156D"/>
    <w:rsid w:val="000E2FE9"/>
    <w:rsid w:val="000E3902"/>
    <w:rsid w:val="000E3A10"/>
    <w:rsid w:val="000E3A3B"/>
    <w:rsid w:val="000E4430"/>
    <w:rsid w:val="000E4BEA"/>
    <w:rsid w:val="000E59F9"/>
    <w:rsid w:val="000E5A16"/>
    <w:rsid w:val="000E5BD8"/>
    <w:rsid w:val="000F1502"/>
    <w:rsid w:val="000F2F44"/>
    <w:rsid w:val="000F4119"/>
    <w:rsid w:val="000F4245"/>
    <w:rsid w:val="000F46EB"/>
    <w:rsid w:val="000F4710"/>
    <w:rsid w:val="000F4DFF"/>
    <w:rsid w:val="00100921"/>
    <w:rsid w:val="00101177"/>
    <w:rsid w:val="0010133F"/>
    <w:rsid w:val="00101486"/>
    <w:rsid w:val="001014B4"/>
    <w:rsid w:val="0010187E"/>
    <w:rsid w:val="00102B34"/>
    <w:rsid w:val="00103A91"/>
    <w:rsid w:val="00110B7D"/>
    <w:rsid w:val="00110F23"/>
    <w:rsid w:val="00111248"/>
    <w:rsid w:val="001118D2"/>
    <w:rsid w:val="001123B3"/>
    <w:rsid w:val="00112C94"/>
    <w:rsid w:val="0011336C"/>
    <w:rsid w:val="00113F34"/>
    <w:rsid w:val="001141DC"/>
    <w:rsid w:val="001152AF"/>
    <w:rsid w:val="00117B27"/>
    <w:rsid w:val="00117D42"/>
    <w:rsid w:val="00117DE4"/>
    <w:rsid w:val="00122F80"/>
    <w:rsid w:val="00124B89"/>
    <w:rsid w:val="00124C47"/>
    <w:rsid w:val="00125C23"/>
    <w:rsid w:val="0012641F"/>
    <w:rsid w:val="00126DE2"/>
    <w:rsid w:val="0013076C"/>
    <w:rsid w:val="00130DBC"/>
    <w:rsid w:val="001310EF"/>
    <w:rsid w:val="00131C4A"/>
    <w:rsid w:val="00132273"/>
    <w:rsid w:val="001359BA"/>
    <w:rsid w:val="00136C49"/>
    <w:rsid w:val="00137199"/>
    <w:rsid w:val="00137F88"/>
    <w:rsid w:val="00140D3C"/>
    <w:rsid w:val="0014398F"/>
    <w:rsid w:val="001449BB"/>
    <w:rsid w:val="00144C3B"/>
    <w:rsid w:val="00145047"/>
    <w:rsid w:val="00146A74"/>
    <w:rsid w:val="00150F4A"/>
    <w:rsid w:val="00151701"/>
    <w:rsid w:val="00151E89"/>
    <w:rsid w:val="00152AE7"/>
    <w:rsid w:val="0015349F"/>
    <w:rsid w:val="00153523"/>
    <w:rsid w:val="001549C2"/>
    <w:rsid w:val="00154EFA"/>
    <w:rsid w:val="001557E4"/>
    <w:rsid w:val="00155DE2"/>
    <w:rsid w:val="00155FFE"/>
    <w:rsid w:val="00156594"/>
    <w:rsid w:val="00156B9C"/>
    <w:rsid w:val="00156CE6"/>
    <w:rsid w:val="00161DE7"/>
    <w:rsid w:val="0016253F"/>
    <w:rsid w:val="0016511A"/>
    <w:rsid w:val="00165245"/>
    <w:rsid w:val="0016784B"/>
    <w:rsid w:val="00170A15"/>
    <w:rsid w:val="00170CB4"/>
    <w:rsid w:val="001731F3"/>
    <w:rsid w:val="00173AF7"/>
    <w:rsid w:val="00173E22"/>
    <w:rsid w:val="00175A48"/>
    <w:rsid w:val="00176D2F"/>
    <w:rsid w:val="00177AE7"/>
    <w:rsid w:val="001808B3"/>
    <w:rsid w:val="001812E8"/>
    <w:rsid w:val="0018187E"/>
    <w:rsid w:val="00181BCA"/>
    <w:rsid w:val="00181E49"/>
    <w:rsid w:val="00182163"/>
    <w:rsid w:val="00182263"/>
    <w:rsid w:val="0018276C"/>
    <w:rsid w:val="00182DE0"/>
    <w:rsid w:val="001835D6"/>
    <w:rsid w:val="00184666"/>
    <w:rsid w:val="00184FA8"/>
    <w:rsid w:val="001857DD"/>
    <w:rsid w:val="001859DF"/>
    <w:rsid w:val="00186A7D"/>
    <w:rsid w:val="001870D4"/>
    <w:rsid w:val="001875FA"/>
    <w:rsid w:val="0019094C"/>
    <w:rsid w:val="00190D7F"/>
    <w:rsid w:val="00194AA9"/>
    <w:rsid w:val="00194AF4"/>
    <w:rsid w:val="00196A16"/>
    <w:rsid w:val="0019700B"/>
    <w:rsid w:val="00197C16"/>
    <w:rsid w:val="001A02B6"/>
    <w:rsid w:val="001A0C4C"/>
    <w:rsid w:val="001A2931"/>
    <w:rsid w:val="001A2B59"/>
    <w:rsid w:val="001A35D9"/>
    <w:rsid w:val="001A39F3"/>
    <w:rsid w:val="001A4BF0"/>
    <w:rsid w:val="001A58C9"/>
    <w:rsid w:val="001A638D"/>
    <w:rsid w:val="001A7133"/>
    <w:rsid w:val="001A7BB3"/>
    <w:rsid w:val="001B019B"/>
    <w:rsid w:val="001B085C"/>
    <w:rsid w:val="001B089E"/>
    <w:rsid w:val="001B32D0"/>
    <w:rsid w:val="001B4123"/>
    <w:rsid w:val="001B4A09"/>
    <w:rsid w:val="001B4DCC"/>
    <w:rsid w:val="001B5D97"/>
    <w:rsid w:val="001B6DF1"/>
    <w:rsid w:val="001B6FC5"/>
    <w:rsid w:val="001B7DFB"/>
    <w:rsid w:val="001C147B"/>
    <w:rsid w:val="001C2958"/>
    <w:rsid w:val="001C2D01"/>
    <w:rsid w:val="001C37C8"/>
    <w:rsid w:val="001C4BD4"/>
    <w:rsid w:val="001C4C5F"/>
    <w:rsid w:val="001C5C88"/>
    <w:rsid w:val="001D03C5"/>
    <w:rsid w:val="001D0927"/>
    <w:rsid w:val="001D0C50"/>
    <w:rsid w:val="001D0F47"/>
    <w:rsid w:val="001D24A5"/>
    <w:rsid w:val="001D3766"/>
    <w:rsid w:val="001D3B99"/>
    <w:rsid w:val="001D41CF"/>
    <w:rsid w:val="001D44DD"/>
    <w:rsid w:val="001D4F98"/>
    <w:rsid w:val="001D640C"/>
    <w:rsid w:val="001D734B"/>
    <w:rsid w:val="001D73A4"/>
    <w:rsid w:val="001E06E8"/>
    <w:rsid w:val="001E1832"/>
    <w:rsid w:val="001E23BD"/>
    <w:rsid w:val="001E2642"/>
    <w:rsid w:val="001E36FC"/>
    <w:rsid w:val="001E44E1"/>
    <w:rsid w:val="001E4FBC"/>
    <w:rsid w:val="001E5974"/>
    <w:rsid w:val="001E6776"/>
    <w:rsid w:val="001F0F25"/>
    <w:rsid w:val="001F0FB9"/>
    <w:rsid w:val="001F15EC"/>
    <w:rsid w:val="001F2D5D"/>
    <w:rsid w:val="001F451F"/>
    <w:rsid w:val="001F5916"/>
    <w:rsid w:val="001F60CF"/>
    <w:rsid w:val="001F6552"/>
    <w:rsid w:val="001F6D14"/>
    <w:rsid w:val="0020017A"/>
    <w:rsid w:val="002012FE"/>
    <w:rsid w:val="00201B63"/>
    <w:rsid w:val="002030E2"/>
    <w:rsid w:val="00205CC5"/>
    <w:rsid w:val="00206AC8"/>
    <w:rsid w:val="002072D6"/>
    <w:rsid w:val="002078AA"/>
    <w:rsid w:val="00207B65"/>
    <w:rsid w:val="00207D16"/>
    <w:rsid w:val="00207D77"/>
    <w:rsid w:val="00207F29"/>
    <w:rsid w:val="0021309B"/>
    <w:rsid w:val="00213D14"/>
    <w:rsid w:val="002146C2"/>
    <w:rsid w:val="00214707"/>
    <w:rsid w:val="00216449"/>
    <w:rsid w:val="002177F0"/>
    <w:rsid w:val="00217A9C"/>
    <w:rsid w:val="00220CF9"/>
    <w:rsid w:val="00221195"/>
    <w:rsid w:val="00221F08"/>
    <w:rsid w:val="00222595"/>
    <w:rsid w:val="00222F70"/>
    <w:rsid w:val="00224D67"/>
    <w:rsid w:val="00226127"/>
    <w:rsid w:val="0022634E"/>
    <w:rsid w:val="00226D0C"/>
    <w:rsid w:val="00227165"/>
    <w:rsid w:val="00227DFB"/>
    <w:rsid w:val="00231B9F"/>
    <w:rsid w:val="00233005"/>
    <w:rsid w:val="002341F4"/>
    <w:rsid w:val="002345DA"/>
    <w:rsid w:val="002358DC"/>
    <w:rsid w:val="00235BA1"/>
    <w:rsid w:val="0024025D"/>
    <w:rsid w:val="002404DE"/>
    <w:rsid w:val="00241F3B"/>
    <w:rsid w:val="00242024"/>
    <w:rsid w:val="00242055"/>
    <w:rsid w:val="002426D1"/>
    <w:rsid w:val="00242AEC"/>
    <w:rsid w:val="00244136"/>
    <w:rsid w:val="00244E39"/>
    <w:rsid w:val="002457BC"/>
    <w:rsid w:val="00247A04"/>
    <w:rsid w:val="00250394"/>
    <w:rsid w:val="002505A8"/>
    <w:rsid w:val="00251249"/>
    <w:rsid w:val="002522C3"/>
    <w:rsid w:val="00252439"/>
    <w:rsid w:val="00253FDA"/>
    <w:rsid w:val="00254049"/>
    <w:rsid w:val="0025423A"/>
    <w:rsid w:val="0025454A"/>
    <w:rsid w:val="002552F7"/>
    <w:rsid w:val="00260383"/>
    <w:rsid w:val="0026041D"/>
    <w:rsid w:val="00260BA0"/>
    <w:rsid w:val="00262360"/>
    <w:rsid w:val="002628C9"/>
    <w:rsid w:val="00262D4F"/>
    <w:rsid w:val="002630D5"/>
    <w:rsid w:val="0026466D"/>
    <w:rsid w:val="002653F7"/>
    <w:rsid w:val="00265438"/>
    <w:rsid w:val="00265EB1"/>
    <w:rsid w:val="00266863"/>
    <w:rsid w:val="00266B9B"/>
    <w:rsid w:val="00266C7A"/>
    <w:rsid w:val="00267C44"/>
    <w:rsid w:val="00270399"/>
    <w:rsid w:val="00270C50"/>
    <w:rsid w:val="00271060"/>
    <w:rsid w:val="00271ACC"/>
    <w:rsid w:val="002729ED"/>
    <w:rsid w:val="00273821"/>
    <w:rsid w:val="00273980"/>
    <w:rsid w:val="00275303"/>
    <w:rsid w:val="00277464"/>
    <w:rsid w:val="002804AD"/>
    <w:rsid w:val="00280C2C"/>
    <w:rsid w:val="00281F34"/>
    <w:rsid w:val="00281FAF"/>
    <w:rsid w:val="002826B0"/>
    <w:rsid w:val="00282E61"/>
    <w:rsid w:val="00282E64"/>
    <w:rsid w:val="00283163"/>
    <w:rsid w:val="002834B6"/>
    <w:rsid w:val="00283D5A"/>
    <w:rsid w:val="00284040"/>
    <w:rsid w:val="002842EE"/>
    <w:rsid w:val="002854EC"/>
    <w:rsid w:val="002856EB"/>
    <w:rsid w:val="002860EF"/>
    <w:rsid w:val="00286186"/>
    <w:rsid w:val="002870AD"/>
    <w:rsid w:val="0029250E"/>
    <w:rsid w:val="00292D64"/>
    <w:rsid w:val="002952D5"/>
    <w:rsid w:val="002A0A15"/>
    <w:rsid w:val="002A0A3B"/>
    <w:rsid w:val="002A1279"/>
    <w:rsid w:val="002A1931"/>
    <w:rsid w:val="002A1B4F"/>
    <w:rsid w:val="002A2BDF"/>
    <w:rsid w:val="002A3008"/>
    <w:rsid w:val="002A3A15"/>
    <w:rsid w:val="002A430A"/>
    <w:rsid w:val="002A5573"/>
    <w:rsid w:val="002A5ADD"/>
    <w:rsid w:val="002A6459"/>
    <w:rsid w:val="002A72CC"/>
    <w:rsid w:val="002A7385"/>
    <w:rsid w:val="002A7402"/>
    <w:rsid w:val="002B2865"/>
    <w:rsid w:val="002B321B"/>
    <w:rsid w:val="002B382E"/>
    <w:rsid w:val="002B4D8A"/>
    <w:rsid w:val="002B5B2D"/>
    <w:rsid w:val="002B5EC0"/>
    <w:rsid w:val="002B6408"/>
    <w:rsid w:val="002B71CE"/>
    <w:rsid w:val="002B7AC0"/>
    <w:rsid w:val="002C055F"/>
    <w:rsid w:val="002C07CB"/>
    <w:rsid w:val="002C0B12"/>
    <w:rsid w:val="002C0EF1"/>
    <w:rsid w:val="002C14C7"/>
    <w:rsid w:val="002C18EC"/>
    <w:rsid w:val="002C2890"/>
    <w:rsid w:val="002C29AA"/>
    <w:rsid w:val="002C3599"/>
    <w:rsid w:val="002C3FE1"/>
    <w:rsid w:val="002C611A"/>
    <w:rsid w:val="002C649C"/>
    <w:rsid w:val="002C64CE"/>
    <w:rsid w:val="002D0D74"/>
    <w:rsid w:val="002D118F"/>
    <w:rsid w:val="002D1778"/>
    <w:rsid w:val="002D29C5"/>
    <w:rsid w:val="002D2BF5"/>
    <w:rsid w:val="002D2D18"/>
    <w:rsid w:val="002D30DF"/>
    <w:rsid w:val="002D323D"/>
    <w:rsid w:val="002D34CA"/>
    <w:rsid w:val="002D5069"/>
    <w:rsid w:val="002D550D"/>
    <w:rsid w:val="002D7E47"/>
    <w:rsid w:val="002E1D57"/>
    <w:rsid w:val="002E32D0"/>
    <w:rsid w:val="002E38C7"/>
    <w:rsid w:val="002E444D"/>
    <w:rsid w:val="002E6A63"/>
    <w:rsid w:val="002E6AB8"/>
    <w:rsid w:val="002F1B12"/>
    <w:rsid w:val="002F1B75"/>
    <w:rsid w:val="002F1C16"/>
    <w:rsid w:val="002F3EBE"/>
    <w:rsid w:val="002F5BF4"/>
    <w:rsid w:val="00302342"/>
    <w:rsid w:val="0030358A"/>
    <w:rsid w:val="00304545"/>
    <w:rsid w:val="00304AC3"/>
    <w:rsid w:val="00305727"/>
    <w:rsid w:val="00305750"/>
    <w:rsid w:val="00305AA2"/>
    <w:rsid w:val="00306810"/>
    <w:rsid w:val="0031064A"/>
    <w:rsid w:val="00310E98"/>
    <w:rsid w:val="00312386"/>
    <w:rsid w:val="00312BF4"/>
    <w:rsid w:val="00313095"/>
    <w:rsid w:val="0031466B"/>
    <w:rsid w:val="0031691D"/>
    <w:rsid w:val="003169EF"/>
    <w:rsid w:val="003222CD"/>
    <w:rsid w:val="00324742"/>
    <w:rsid w:val="00325D87"/>
    <w:rsid w:val="0032608F"/>
    <w:rsid w:val="0032677B"/>
    <w:rsid w:val="0033087C"/>
    <w:rsid w:val="003308B2"/>
    <w:rsid w:val="003318FD"/>
    <w:rsid w:val="00331ADD"/>
    <w:rsid w:val="00334F3A"/>
    <w:rsid w:val="003351FC"/>
    <w:rsid w:val="00335630"/>
    <w:rsid w:val="00336009"/>
    <w:rsid w:val="0033670D"/>
    <w:rsid w:val="00340254"/>
    <w:rsid w:val="003426DC"/>
    <w:rsid w:val="00345384"/>
    <w:rsid w:val="0035065A"/>
    <w:rsid w:val="00350CD1"/>
    <w:rsid w:val="0035112B"/>
    <w:rsid w:val="003511F0"/>
    <w:rsid w:val="00351D40"/>
    <w:rsid w:val="003522C2"/>
    <w:rsid w:val="00352B60"/>
    <w:rsid w:val="00353AC0"/>
    <w:rsid w:val="003557C5"/>
    <w:rsid w:val="003558D2"/>
    <w:rsid w:val="00355D7D"/>
    <w:rsid w:val="00356B97"/>
    <w:rsid w:val="003576F1"/>
    <w:rsid w:val="0036093A"/>
    <w:rsid w:val="0036194B"/>
    <w:rsid w:val="00361B53"/>
    <w:rsid w:val="00362372"/>
    <w:rsid w:val="00363257"/>
    <w:rsid w:val="00364178"/>
    <w:rsid w:val="00364C38"/>
    <w:rsid w:val="00365202"/>
    <w:rsid w:val="00365679"/>
    <w:rsid w:val="00367B3F"/>
    <w:rsid w:val="00367C30"/>
    <w:rsid w:val="00367DBD"/>
    <w:rsid w:val="00372503"/>
    <w:rsid w:val="0037440B"/>
    <w:rsid w:val="003761A6"/>
    <w:rsid w:val="0037716F"/>
    <w:rsid w:val="0038058D"/>
    <w:rsid w:val="00380F6F"/>
    <w:rsid w:val="0038296C"/>
    <w:rsid w:val="00382EB5"/>
    <w:rsid w:val="00383586"/>
    <w:rsid w:val="003835C9"/>
    <w:rsid w:val="0038458E"/>
    <w:rsid w:val="0038475F"/>
    <w:rsid w:val="00385D91"/>
    <w:rsid w:val="00387610"/>
    <w:rsid w:val="0039117B"/>
    <w:rsid w:val="003924DD"/>
    <w:rsid w:val="0039308B"/>
    <w:rsid w:val="003940CE"/>
    <w:rsid w:val="00394DE0"/>
    <w:rsid w:val="00395AA8"/>
    <w:rsid w:val="00397088"/>
    <w:rsid w:val="003A2372"/>
    <w:rsid w:val="003A23AA"/>
    <w:rsid w:val="003A4C2E"/>
    <w:rsid w:val="003A5EB0"/>
    <w:rsid w:val="003A6C32"/>
    <w:rsid w:val="003A6E85"/>
    <w:rsid w:val="003A795A"/>
    <w:rsid w:val="003A7FA7"/>
    <w:rsid w:val="003B1354"/>
    <w:rsid w:val="003B1D44"/>
    <w:rsid w:val="003B31D9"/>
    <w:rsid w:val="003B3B33"/>
    <w:rsid w:val="003B7C2D"/>
    <w:rsid w:val="003C0232"/>
    <w:rsid w:val="003C45E1"/>
    <w:rsid w:val="003C4EF1"/>
    <w:rsid w:val="003C4FCF"/>
    <w:rsid w:val="003C5D57"/>
    <w:rsid w:val="003C6C3E"/>
    <w:rsid w:val="003C6E87"/>
    <w:rsid w:val="003D0E71"/>
    <w:rsid w:val="003D156E"/>
    <w:rsid w:val="003D1AFC"/>
    <w:rsid w:val="003D2212"/>
    <w:rsid w:val="003D2F56"/>
    <w:rsid w:val="003D45C0"/>
    <w:rsid w:val="003D6102"/>
    <w:rsid w:val="003D6417"/>
    <w:rsid w:val="003D6FD5"/>
    <w:rsid w:val="003D7892"/>
    <w:rsid w:val="003E04A5"/>
    <w:rsid w:val="003E0902"/>
    <w:rsid w:val="003E1D23"/>
    <w:rsid w:val="003E2783"/>
    <w:rsid w:val="003E3A92"/>
    <w:rsid w:val="003E4050"/>
    <w:rsid w:val="003E44EA"/>
    <w:rsid w:val="003E6B82"/>
    <w:rsid w:val="003E79B7"/>
    <w:rsid w:val="003F04C5"/>
    <w:rsid w:val="003F2056"/>
    <w:rsid w:val="003F2C85"/>
    <w:rsid w:val="003F3294"/>
    <w:rsid w:val="003F37A1"/>
    <w:rsid w:val="003F40AD"/>
    <w:rsid w:val="003F4ED6"/>
    <w:rsid w:val="003F5696"/>
    <w:rsid w:val="003F646F"/>
    <w:rsid w:val="003F65B4"/>
    <w:rsid w:val="003F71CA"/>
    <w:rsid w:val="0040061D"/>
    <w:rsid w:val="00401557"/>
    <w:rsid w:val="004017E4"/>
    <w:rsid w:val="004020EB"/>
    <w:rsid w:val="0040359C"/>
    <w:rsid w:val="004035AE"/>
    <w:rsid w:val="00404A94"/>
    <w:rsid w:val="00405364"/>
    <w:rsid w:val="00406776"/>
    <w:rsid w:val="00406A7C"/>
    <w:rsid w:val="00406F00"/>
    <w:rsid w:val="00407A44"/>
    <w:rsid w:val="004101D5"/>
    <w:rsid w:val="00410547"/>
    <w:rsid w:val="00411DF7"/>
    <w:rsid w:val="0041258C"/>
    <w:rsid w:val="004128A9"/>
    <w:rsid w:val="00412BF0"/>
    <w:rsid w:val="00413BEF"/>
    <w:rsid w:val="00421996"/>
    <w:rsid w:val="00422A9A"/>
    <w:rsid w:val="00423BD4"/>
    <w:rsid w:val="00426BF2"/>
    <w:rsid w:val="00430402"/>
    <w:rsid w:val="00432AF2"/>
    <w:rsid w:val="00432EAB"/>
    <w:rsid w:val="00432F52"/>
    <w:rsid w:val="00433860"/>
    <w:rsid w:val="00434006"/>
    <w:rsid w:val="00434B33"/>
    <w:rsid w:val="0043514E"/>
    <w:rsid w:val="00437C54"/>
    <w:rsid w:val="00441892"/>
    <w:rsid w:val="00442F3B"/>
    <w:rsid w:val="00443B43"/>
    <w:rsid w:val="00446CC0"/>
    <w:rsid w:val="00446D66"/>
    <w:rsid w:val="00447B49"/>
    <w:rsid w:val="00450201"/>
    <w:rsid w:val="00450E54"/>
    <w:rsid w:val="00450FFB"/>
    <w:rsid w:val="004525DA"/>
    <w:rsid w:val="004544B2"/>
    <w:rsid w:val="0045503E"/>
    <w:rsid w:val="00455A53"/>
    <w:rsid w:val="004563A9"/>
    <w:rsid w:val="00456C68"/>
    <w:rsid w:val="00457F2A"/>
    <w:rsid w:val="004609E7"/>
    <w:rsid w:val="00460C1A"/>
    <w:rsid w:val="00460E9C"/>
    <w:rsid w:val="00461451"/>
    <w:rsid w:val="00462264"/>
    <w:rsid w:val="0046312E"/>
    <w:rsid w:val="0046364B"/>
    <w:rsid w:val="00463983"/>
    <w:rsid w:val="00464570"/>
    <w:rsid w:val="00464F30"/>
    <w:rsid w:val="00466328"/>
    <w:rsid w:val="004665C1"/>
    <w:rsid w:val="0046671A"/>
    <w:rsid w:val="00470E4F"/>
    <w:rsid w:val="00472893"/>
    <w:rsid w:val="00473933"/>
    <w:rsid w:val="00476D1E"/>
    <w:rsid w:val="004813C4"/>
    <w:rsid w:val="0048152A"/>
    <w:rsid w:val="00481C4E"/>
    <w:rsid w:val="0048351A"/>
    <w:rsid w:val="00483D70"/>
    <w:rsid w:val="0048415C"/>
    <w:rsid w:val="004845A0"/>
    <w:rsid w:val="00484A6E"/>
    <w:rsid w:val="004877DA"/>
    <w:rsid w:val="00490D21"/>
    <w:rsid w:val="00491FB5"/>
    <w:rsid w:val="00492473"/>
    <w:rsid w:val="00493A16"/>
    <w:rsid w:val="00493C82"/>
    <w:rsid w:val="0049581D"/>
    <w:rsid w:val="004A17EF"/>
    <w:rsid w:val="004A1869"/>
    <w:rsid w:val="004A2332"/>
    <w:rsid w:val="004A2EEB"/>
    <w:rsid w:val="004A4C8E"/>
    <w:rsid w:val="004A508A"/>
    <w:rsid w:val="004A61A0"/>
    <w:rsid w:val="004A7E2F"/>
    <w:rsid w:val="004B0652"/>
    <w:rsid w:val="004B34F4"/>
    <w:rsid w:val="004B36E3"/>
    <w:rsid w:val="004B3A1E"/>
    <w:rsid w:val="004B46E4"/>
    <w:rsid w:val="004B4B92"/>
    <w:rsid w:val="004B4E37"/>
    <w:rsid w:val="004B4F3A"/>
    <w:rsid w:val="004B6943"/>
    <w:rsid w:val="004B6EA5"/>
    <w:rsid w:val="004B7655"/>
    <w:rsid w:val="004B7666"/>
    <w:rsid w:val="004C026F"/>
    <w:rsid w:val="004C0607"/>
    <w:rsid w:val="004C0812"/>
    <w:rsid w:val="004C0DBE"/>
    <w:rsid w:val="004C17F4"/>
    <w:rsid w:val="004C1D66"/>
    <w:rsid w:val="004C25AE"/>
    <w:rsid w:val="004C3B51"/>
    <w:rsid w:val="004C435E"/>
    <w:rsid w:val="004C4AF5"/>
    <w:rsid w:val="004C55D1"/>
    <w:rsid w:val="004C5F2F"/>
    <w:rsid w:val="004C6714"/>
    <w:rsid w:val="004D1957"/>
    <w:rsid w:val="004D2184"/>
    <w:rsid w:val="004D2509"/>
    <w:rsid w:val="004D34F5"/>
    <w:rsid w:val="004D3641"/>
    <w:rsid w:val="004D6A29"/>
    <w:rsid w:val="004D6AFC"/>
    <w:rsid w:val="004D78A6"/>
    <w:rsid w:val="004E457E"/>
    <w:rsid w:val="004E495F"/>
    <w:rsid w:val="004E70E2"/>
    <w:rsid w:val="004F25EC"/>
    <w:rsid w:val="004F3795"/>
    <w:rsid w:val="004F4526"/>
    <w:rsid w:val="004F45FC"/>
    <w:rsid w:val="004F622E"/>
    <w:rsid w:val="004F6369"/>
    <w:rsid w:val="004F6799"/>
    <w:rsid w:val="004F6A3E"/>
    <w:rsid w:val="004F76A1"/>
    <w:rsid w:val="004F7CCB"/>
    <w:rsid w:val="00500D7B"/>
    <w:rsid w:val="005016CD"/>
    <w:rsid w:val="0050298C"/>
    <w:rsid w:val="00503B63"/>
    <w:rsid w:val="00503F4D"/>
    <w:rsid w:val="00505B22"/>
    <w:rsid w:val="00505E3A"/>
    <w:rsid w:val="005066AD"/>
    <w:rsid w:val="00506BBD"/>
    <w:rsid w:val="00506F78"/>
    <w:rsid w:val="00507576"/>
    <w:rsid w:val="00510104"/>
    <w:rsid w:val="00515451"/>
    <w:rsid w:val="00516126"/>
    <w:rsid w:val="00517428"/>
    <w:rsid w:val="00522017"/>
    <w:rsid w:val="00523A0C"/>
    <w:rsid w:val="00523A1D"/>
    <w:rsid w:val="00525428"/>
    <w:rsid w:val="0052730B"/>
    <w:rsid w:val="005276C3"/>
    <w:rsid w:val="00527BA7"/>
    <w:rsid w:val="0053114D"/>
    <w:rsid w:val="005316EA"/>
    <w:rsid w:val="00534472"/>
    <w:rsid w:val="0053633B"/>
    <w:rsid w:val="0053673A"/>
    <w:rsid w:val="00536893"/>
    <w:rsid w:val="00536C9E"/>
    <w:rsid w:val="00542C75"/>
    <w:rsid w:val="005432F6"/>
    <w:rsid w:val="00543608"/>
    <w:rsid w:val="00543EF0"/>
    <w:rsid w:val="00544204"/>
    <w:rsid w:val="00544D82"/>
    <w:rsid w:val="005478D6"/>
    <w:rsid w:val="00547992"/>
    <w:rsid w:val="005513AC"/>
    <w:rsid w:val="005517FC"/>
    <w:rsid w:val="00551BB3"/>
    <w:rsid w:val="0055211F"/>
    <w:rsid w:val="00553800"/>
    <w:rsid w:val="005538D0"/>
    <w:rsid w:val="00553E6C"/>
    <w:rsid w:val="00553EDB"/>
    <w:rsid w:val="0055443B"/>
    <w:rsid w:val="0055448B"/>
    <w:rsid w:val="005547FF"/>
    <w:rsid w:val="00554D3B"/>
    <w:rsid w:val="00555705"/>
    <w:rsid w:val="00555D70"/>
    <w:rsid w:val="005605AA"/>
    <w:rsid w:val="00561505"/>
    <w:rsid w:val="005619CE"/>
    <w:rsid w:val="005642AC"/>
    <w:rsid w:val="00565A3C"/>
    <w:rsid w:val="00567504"/>
    <w:rsid w:val="00567C5F"/>
    <w:rsid w:val="00567C7C"/>
    <w:rsid w:val="00570E5C"/>
    <w:rsid w:val="005710AB"/>
    <w:rsid w:val="005722D7"/>
    <w:rsid w:val="00572353"/>
    <w:rsid w:val="005730CD"/>
    <w:rsid w:val="00573E6B"/>
    <w:rsid w:val="00574929"/>
    <w:rsid w:val="00575B4B"/>
    <w:rsid w:val="00577105"/>
    <w:rsid w:val="00577C38"/>
    <w:rsid w:val="00580CF8"/>
    <w:rsid w:val="00580E68"/>
    <w:rsid w:val="005814DB"/>
    <w:rsid w:val="00581C62"/>
    <w:rsid w:val="00582E34"/>
    <w:rsid w:val="00584A2E"/>
    <w:rsid w:val="00584ABC"/>
    <w:rsid w:val="0058553E"/>
    <w:rsid w:val="00585F1F"/>
    <w:rsid w:val="0059144E"/>
    <w:rsid w:val="00592ACC"/>
    <w:rsid w:val="00592FB6"/>
    <w:rsid w:val="00593CD9"/>
    <w:rsid w:val="00593E45"/>
    <w:rsid w:val="00593F26"/>
    <w:rsid w:val="005955B4"/>
    <w:rsid w:val="005A0214"/>
    <w:rsid w:val="005A2056"/>
    <w:rsid w:val="005A2091"/>
    <w:rsid w:val="005A22BC"/>
    <w:rsid w:val="005A43A1"/>
    <w:rsid w:val="005A4A80"/>
    <w:rsid w:val="005A6081"/>
    <w:rsid w:val="005A61D9"/>
    <w:rsid w:val="005A6627"/>
    <w:rsid w:val="005B1BEB"/>
    <w:rsid w:val="005B2EDF"/>
    <w:rsid w:val="005B37AC"/>
    <w:rsid w:val="005B4167"/>
    <w:rsid w:val="005B45EE"/>
    <w:rsid w:val="005B48ED"/>
    <w:rsid w:val="005B6898"/>
    <w:rsid w:val="005C00CD"/>
    <w:rsid w:val="005C0473"/>
    <w:rsid w:val="005C22ED"/>
    <w:rsid w:val="005C35FC"/>
    <w:rsid w:val="005C6389"/>
    <w:rsid w:val="005C7703"/>
    <w:rsid w:val="005D084F"/>
    <w:rsid w:val="005D111D"/>
    <w:rsid w:val="005D174E"/>
    <w:rsid w:val="005D3771"/>
    <w:rsid w:val="005D3952"/>
    <w:rsid w:val="005D445F"/>
    <w:rsid w:val="005D46D3"/>
    <w:rsid w:val="005D4AB2"/>
    <w:rsid w:val="005D503C"/>
    <w:rsid w:val="005E0E28"/>
    <w:rsid w:val="005E2558"/>
    <w:rsid w:val="005E310E"/>
    <w:rsid w:val="005E3FD2"/>
    <w:rsid w:val="005E44A7"/>
    <w:rsid w:val="005E56BF"/>
    <w:rsid w:val="005E5821"/>
    <w:rsid w:val="005E5BD6"/>
    <w:rsid w:val="005E6196"/>
    <w:rsid w:val="005E66FE"/>
    <w:rsid w:val="005E6B9F"/>
    <w:rsid w:val="005E757E"/>
    <w:rsid w:val="005F01F1"/>
    <w:rsid w:val="005F127B"/>
    <w:rsid w:val="005F1B37"/>
    <w:rsid w:val="005F30F0"/>
    <w:rsid w:val="005F37DC"/>
    <w:rsid w:val="005F38BF"/>
    <w:rsid w:val="005F391A"/>
    <w:rsid w:val="005F3BF4"/>
    <w:rsid w:val="005F3D2F"/>
    <w:rsid w:val="005F484D"/>
    <w:rsid w:val="005F5AF9"/>
    <w:rsid w:val="005F665C"/>
    <w:rsid w:val="00602F41"/>
    <w:rsid w:val="00604A6B"/>
    <w:rsid w:val="00605048"/>
    <w:rsid w:val="00606BA3"/>
    <w:rsid w:val="00607704"/>
    <w:rsid w:val="00611152"/>
    <w:rsid w:val="00613571"/>
    <w:rsid w:val="00613986"/>
    <w:rsid w:val="00613A67"/>
    <w:rsid w:val="0061406D"/>
    <w:rsid w:val="00614674"/>
    <w:rsid w:val="00621A89"/>
    <w:rsid w:val="006250CA"/>
    <w:rsid w:val="006252FA"/>
    <w:rsid w:val="0062696A"/>
    <w:rsid w:val="00626B7E"/>
    <w:rsid w:val="00626C4B"/>
    <w:rsid w:val="00627F75"/>
    <w:rsid w:val="00630870"/>
    <w:rsid w:val="00631763"/>
    <w:rsid w:val="00631EB4"/>
    <w:rsid w:val="00632FCF"/>
    <w:rsid w:val="0063338A"/>
    <w:rsid w:val="00633D34"/>
    <w:rsid w:val="00634654"/>
    <w:rsid w:val="00636424"/>
    <w:rsid w:val="00636DAF"/>
    <w:rsid w:val="00636DB3"/>
    <w:rsid w:val="00640747"/>
    <w:rsid w:val="006410FB"/>
    <w:rsid w:val="00641B75"/>
    <w:rsid w:val="006421A5"/>
    <w:rsid w:val="006432BC"/>
    <w:rsid w:val="00643C9D"/>
    <w:rsid w:val="00643D5F"/>
    <w:rsid w:val="00643EFB"/>
    <w:rsid w:val="00644B1C"/>
    <w:rsid w:val="00646DC9"/>
    <w:rsid w:val="00647972"/>
    <w:rsid w:val="00650289"/>
    <w:rsid w:val="00650DF6"/>
    <w:rsid w:val="00651660"/>
    <w:rsid w:val="00653692"/>
    <w:rsid w:val="00654D56"/>
    <w:rsid w:val="0065534F"/>
    <w:rsid w:val="00657DB7"/>
    <w:rsid w:val="00660F65"/>
    <w:rsid w:val="0066247B"/>
    <w:rsid w:val="00663AC1"/>
    <w:rsid w:val="00666EA4"/>
    <w:rsid w:val="00667804"/>
    <w:rsid w:val="006701CF"/>
    <w:rsid w:val="006710D6"/>
    <w:rsid w:val="00671938"/>
    <w:rsid w:val="00671EF3"/>
    <w:rsid w:val="00672452"/>
    <w:rsid w:val="006738FB"/>
    <w:rsid w:val="00674306"/>
    <w:rsid w:val="006759B3"/>
    <w:rsid w:val="00676386"/>
    <w:rsid w:val="00676B28"/>
    <w:rsid w:val="00676F57"/>
    <w:rsid w:val="006779AC"/>
    <w:rsid w:val="00680FEE"/>
    <w:rsid w:val="00681896"/>
    <w:rsid w:val="00681C15"/>
    <w:rsid w:val="00683776"/>
    <w:rsid w:val="00683B10"/>
    <w:rsid w:val="00684444"/>
    <w:rsid w:val="00684B63"/>
    <w:rsid w:val="006867BE"/>
    <w:rsid w:val="00690805"/>
    <w:rsid w:val="00691830"/>
    <w:rsid w:val="0069237E"/>
    <w:rsid w:val="006924C7"/>
    <w:rsid w:val="00693391"/>
    <w:rsid w:val="006942D2"/>
    <w:rsid w:val="006958BB"/>
    <w:rsid w:val="006A05DE"/>
    <w:rsid w:val="006A07D8"/>
    <w:rsid w:val="006A1C69"/>
    <w:rsid w:val="006A3087"/>
    <w:rsid w:val="006A4376"/>
    <w:rsid w:val="006A657E"/>
    <w:rsid w:val="006A6CDF"/>
    <w:rsid w:val="006B0C26"/>
    <w:rsid w:val="006B2158"/>
    <w:rsid w:val="006B2B97"/>
    <w:rsid w:val="006B49F9"/>
    <w:rsid w:val="006B4D5D"/>
    <w:rsid w:val="006B4F22"/>
    <w:rsid w:val="006B70ED"/>
    <w:rsid w:val="006B789D"/>
    <w:rsid w:val="006B7F98"/>
    <w:rsid w:val="006C0388"/>
    <w:rsid w:val="006C14FC"/>
    <w:rsid w:val="006C1947"/>
    <w:rsid w:val="006C1C08"/>
    <w:rsid w:val="006C1C96"/>
    <w:rsid w:val="006C42B5"/>
    <w:rsid w:val="006C56DC"/>
    <w:rsid w:val="006C59E4"/>
    <w:rsid w:val="006C5E99"/>
    <w:rsid w:val="006C6547"/>
    <w:rsid w:val="006C6571"/>
    <w:rsid w:val="006C745B"/>
    <w:rsid w:val="006D10CB"/>
    <w:rsid w:val="006D2083"/>
    <w:rsid w:val="006D38E8"/>
    <w:rsid w:val="006D3A2F"/>
    <w:rsid w:val="006D4910"/>
    <w:rsid w:val="006D4942"/>
    <w:rsid w:val="006D4B88"/>
    <w:rsid w:val="006D60FE"/>
    <w:rsid w:val="006D710F"/>
    <w:rsid w:val="006D765E"/>
    <w:rsid w:val="006E05F6"/>
    <w:rsid w:val="006E0BC3"/>
    <w:rsid w:val="006E15DA"/>
    <w:rsid w:val="006E1625"/>
    <w:rsid w:val="006E1C03"/>
    <w:rsid w:val="006E32D3"/>
    <w:rsid w:val="006E3D50"/>
    <w:rsid w:val="006E423B"/>
    <w:rsid w:val="006E59F9"/>
    <w:rsid w:val="006E5A6E"/>
    <w:rsid w:val="006E5E38"/>
    <w:rsid w:val="006E6725"/>
    <w:rsid w:val="006E7A9D"/>
    <w:rsid w:val="006F12E5"/>
    <w:rsid w:val="006F2B46"/>
    <w:rsid w:val="006F461B"/>
    <w:rsid w:val="006F48B4"/>
    <w:rsid w:val="006F50EB"/>
    <w:rsid w:val="006F5BE0"/>
    <w:rsid w:val="006F5FA3"/>
    <w:rsid w:val="006F65F0"/>
    <w:rsid w:val="006F7797"/>
    <w:rsid w:val="006F7A16"/>
    <w:rsid w:val="006F7C00"/>
    <w:rsid w:val="0070044B"/>
    <w:rsid w:val="00700627"/>
    <w:rsid w:val="00700BD6"/>
    <w:rsid w:val="0070189F"/>
    <w:rsid w:val="007019BF"/>
    <w:rsid w:val="00701AED"/>
    <w:rsid w:val="007023D8"/>
    <w:rsid w:val="007038A0"/>
    <w:rsid w:val="00705BC7"/>
    <w:rsid w:val="00706EE2"/>
    <w:rsid w:val="007071EA"/>
    <w:rsid w:val="00710AC9"/>
    <w:rsid w:val="00711E02"/>
    <w:rsid w:val="007126E7"/>
    <w:rsid w:val="00713F5F"/>
    <w:rsid w:val="0071571C"/>
    <w:rsid w:val="00716959"/>
    <w:rsid w:val="00716E9F"/>
    <w:rsid w:val="00721E39"/>
    <w:rsid w:val="00722B75"/>
    <w:rsid w:val="007231CC"/>
    <w:rsid w:val="00724AD4"/>
    <w:rsid w:val="0072586A"/>
    <w:rsid w:val="00726A94"/>
    <w:rsid w:val="007331C5"/>
    <w:rsid w:val="00733A94"/>
    <w:rsid w:val="0073410D"/>
    <w:rsid w:val="0073457C"/>
    <w:rsid w:val="007347DB"/>
    <w:rsid w:val="00735E5C"/>
    <w:rsid w:val="00736E98"/>
    <w:rsid w:val="00740272"/>
    <w:rsid w:val="00740843"/>
    <w:rsid w:val="0074197F"/>
    <w:rsid w:val="007424B3"/>
    <w:rsid w:val="00744B4C"/>
    <w:rsid w:val="00745D64"/>
    <w:rsid w:val="007462B1"/>
    <w:rsid w:val="007510A4"/>
    <w:rsid w:val="007527E6"/>
    <w:rsid w:val="007527EF"/>
    <w:rsid w:val="00752AA4"/>
    <w:rsid w:val="00753A4E"/>
    <w:rsid w:val="00756367"/>
    <w:rsid w:val="0075728F"/>
    <w:rsid w:val="0075737A"/>
    <w:rsid w:val="00757B2E"/>
    <w:rsid w:val="00760BE7"/>
    <w:rsid w:val="00760C90"/>
    <w:rsid w:val="007615FF"/>
    <w:rsid w:val="007626DC"/>
    <w:rsid w:val="00762AD2"/>
    <w:rsid w:val="00762DC3"/>
    <w:rsid w:val="007631A6"/>
    <w:rsid w:val="00763924"/>
    <w:rsid w:val="00764424"/>
    <w:rsid w:val="00766680"/>
    <w:rsid w:val="00766C25"/>
    <w:rsid w:val="00771A25"/>
    <w:rsid w:val="00772734"/>
    <w:rsid w:val="007737AF"/>
    <w:rsid w:val="00773B50"/>
    <w:rsid w:val="007742D3"/>
    <w:rsid w:val="00774726"/>
    <w:rsid w:val="00775129"/>
    <w:rsid w:val="007775B2"/>
    <w:rsid w:val="00777662"/>
    <w:rsid w:val="00780622"/>
    <w:rsid w:val="00780C48"/>
    <w:rsid w:val="007815F8"/>
    <w:rsid w:val="007816DA"/>
    <w:rsid w:val="0078361C"/>
    <w:rsid w:val="0078378F"/>
    <w:rsid w:val="00783867"/>
    <w:rsid w:val="00783BAB"/>
    <w:rsid w:val="00784624"/>
    <w:rsid w:val="00784995"/>
    <w:rsid w:val="00787065"/>
    <w:rsid w:val="007879F8"/>
    <w:rsid w:val="00791F7E"/>
    <w:rsid w:val="00792CAD"/>
    <w:rsid w:val="00792F07"/>
    <w:rsid w:val="007932FD"/>
    <w:rsid w:val="00794A54"/>
    <w:rsid w:val="00796164"/>
    <w:rsid w:val="007965CA"/>
    <w:rsid w:val="00796ACA"/>
    <w:rsid w:val="00796BA0"/>
    <w:rsid w:val="00797410"/>
    <w:rsid w:val="007A0072"/>
    <w:rsid w:val="007A04CB"/>
    <w:rsid w:val="007A1272"/>
    <w:rsid w:val="007A35CC"/>
    <w:rsid w:val="007A3EA6"/>
    <w:rsid w:val="007A4C95"/>
    <w:rsid w:val="007A6497"/>
    <w:rsid w:val="007A7A5E"/>
    <w:rsid w:val="007A7B85"/>
    <w:rsid w:val="007B0A20"/>
    <w:rsid w:val="007B0DBB"/>
    <w:rsid w:val="007B27E2"/>
    <w:rsid w:val="007B33B1"/>
    <w:rsid w:val="007B3544"/>
    <w:rsid w:val="007B4254"/>
    <w:rsid w:val="007B53E7"/>
    <w:rsid w:val="007B5ABE"/>
    <w:rsid w:val="007B6169"/>
    <w:rsid w:val="007B68DC"/>
    <w:rsid w:val="007B6FE3"/>
    <w:rsid w:val="007C1AD3"/>
    <w:rsid w:val="007C2DF2"/>
    <w:rsid w:val="007C3DEC"/>
    <w:rsid w:val="007C4AEA"/>
    <w:rsid w:val="007C4DD3"/>
    <w:rsid w:val="007C600A"/>
    <w:rsid w:val="007C65F4"/>
    <w:rsid w:val="007C79CD"/>
    <w:rsid w:val="007C7EF3"/>
    <w:rsid w:val="007D06E5"/>
    <w:rsid w:val="007D0B88"/>
    <w:rsid w:val="007D2C4A"/>
    <w:rsid w:val="007D388A"/>
    <w:rsid w:val="007D3CD5"/>
    <w:rsid w:val="007D4967"/>
    <w:rsid w:val="007D53C7"/>
    <w:rsid w:val="007D6032"/>
    <w:rsid w:val="007D6B0D"/>
    <w:rsid w:val="007E3190"/>
    <w:rsid w:val="007E31FB"/>
    <w:rsid w:val="007E61A8"/>
    <w:rsid w:val="007E792E"/>
    <w:rsid w:val="007F0448"/>
    <w:rsid w:val="007F4C21"/>
    <w:rsid w:val="008005CA"/>
    <w:rsid w:val="00800F47"/>
    <w:rsid w:val="00801B98"/>
    <w:rsid w:val="00802AAB"/>
    <w:rsid w:val="00803F0A"/>
    <w:rsid w:val="0080452F"/>
    <w:rsid w:val="00804736"/>
    <w:rsid w:val="0080590D"/>
    <w:rsid w:val="0080713F"/>
    <w:rsid w:val="00807C3F"/>
    <w:rsid w:val="008100D5"/>
    <w:rsid w:val="00811E60"/>
    <w:rsid w:val="008126E1"/>
    <w:rsid w:val="00812B3F"/>
    <w:rsid w:val="00812B56"/>
    <w:rsid w:val="00813E9C"/>
    <w:rsid w:val="00814794"/>
    <w:rsid w:val="008148E5"/>
    <w:rsid w:val="00814BF2"/>
    <w:rsid w:val="00815150"/>
    <w:rsid w:val="008201AD"/>
    <w:rsid w:val="00821A9C"/>
    <w:rsid w:val="00823C94"/>
    <w:rsid w:val="00823E96"/>
    <w:rsid w:val="00825449"/>
    <w:rsid w:val="00826A5B"/>
    <w:rsid w:val="00826B74"/>
    <w:rsid w:val="00831BA7"/>
    <w:rsid w:val="00832731"/>
    <w:rsid w:val="0083293B"/>
    <w:rsid w:val="008337E2"/>
    <w:rsid w:val="00835095"/>
    <w:rsid w:val="00836368"/>
    <w:rsid w:val="00840CBA"/>
    <w:rsid w:val="008411DE"/>
    <w:rsid w:val="0084126E"/>
    <w:rsid w:val="008417EB"/>
    <w:rsid w:val="00841F16"/>
    <w:rsid w:val="00842144"/>
    <w:rsid w:val="00843584"/>
    <w:rsid w:val="0084471C"/>
    <w:rsid w:val="0084684A"/>
    <w:rsid w:val="008503B6"/>
    <w:rsid w:val="0085058A"/>
    <w:rsid w:val="008517A0"/>
    <w:rsid w:val="00851AC0"/>
    <w:rsid w:val="00852A68"/>
    <w:rsid w:val="00852A6B"/>
    <w:rsid w:val="00852D33"/>
    <w:rsid w:val="0085637C"/>
    <w:rsid w:val="008567F1"/>
    <w:rsid w:val="00856985"/>
    <w:rsid w:val="0085776C"/>
    <w:rsid w:val="00857A41"/>
    <w:rsid w:val="0086041F"/>
    <w:rsid w:val="008624A5"/>
    <w:rsid w:val="00862D74"/>
    <w:rsid w:val="00864301"/>
    <w:rsid w:val="00866CC2"/>
    <w:rsid w:val="00867C1B"/>
    <w:rsid w:val="00870992"/>
    <w:rsid w:val="00872506"/>
    <w:rsid w:val="00873183"/>
    <w:rsid w:val="00873F16"/>
    <w:rsid w:val="00873FAE"/>
    <w:rsid w:val="0087498F"/>
    <w:rsid w:val="00874CBB"/>
    <w:rsid w:val="0087625F"/>
    <w:rsid w:val="00876B95"/>
    <w:rsid w:val="008774AE"/>
    <w:rsid w:val="00880750"/>
    <w:rsid w:val="0088085F"/>
    <w:rsid w:val="008828D1"/>
    <w:rsid w:val="0088758C"/>
    <w:rsid w:val="008877AD"/>
    <w:rsid w:val="00890628"/>
    <w:rsid w:val="00890F91"/>
    <w:rsid w:val="008916E7"/>
    <w:rsid w:val="008946FA"/>
    <w:rsid w:val="00894C49"/>
    <w:rsid w:val="00896573"/>
    <w:rsid w:val="00896A40"/>
    <w:rsid w:val="008970E3"/>
    <w:rsid w:val="008A1B5D"/>
    <w:rsid w:val="008A32B9"/>
    <w:rsid w:val="008A3A92"/>
    <w:rsid w:val="008A3C4B"/>
    <w:rsid w:val="008A5331"/>
    <w:rsid w:val="008A7633"/>
    <w:rsid w:val="008A7660"/>
    <w:rsid w:val="008B0AB3"/>
    <w:rsid w:val="008B1377"/>
    <w:rsid w:val="008B1490"/>
    <w:rsid w:val="008B5BC2"/>
    <w:rsid w:val="008B5E3B"/>
    <w:rsid w:val="008B7AA7"/>
    <w:rsid w:val="008B7F1A"/>
    <w:rsid w:val="008C20AD"/>
    <w:rsid w:val="008C28A0"/>
    <w:rsid w:val="008C2C79"/>
    <w:rsid w:val="008C3020"/>
    <w:rsid w:val="008C32B2"/>
    <w:rsid w:val="008C353E"/>
    <w:rsid w:val="008C690B"/>
    <w:rsid w:val="008C696A"/>
    <w:rsid w:val="008D0BC8"/>
    <w:rsid w:val="008D0CE2"/>
    <w:rsid w:val="008D2292"/>
    <w:rsid w:val="008D4B30"/>
    <w:rsid w:val="008D742E"/>
    <w:rsid w:val="008D7EFA"/>
    <w:rsid w:val="008E0190"/>
    <w:rsid w:val="008E1DD5"/>
    <w:rsid w:val="008E2A2C"/>
    <w:rsid w:val="008E3B8C"/>
    <w:rsid w:val="008E48EE"/>
    <w:rsid w:val="008E4C0E"/>
    <w:rsid w:val="008E6AB6"/>
    <w:rsid w:val="008E7DE8"/>
    <w:rsid w:val="008F02A3"/>
    <w:rsid w:val="008F0DCB"/>
    <w:rsid w:val="008F26A5"/>
    <w:rsid w:val="008F52CB"/>
    <w:rsid w:val="008F52FD"/>
    <w:rsid w:val="008F5308"/>
    <w:rsid w:val="008F5A88"/>
    <w:rsid w:val="008F5FF9"/>
    <w:rsid w:val="008F6065"/>
    <w:rsid w:val="008F7FFA"/>
    <w:rsid w:val="0090015D"/>
    <w:rsid w:val="00900233"/>
    <w:rsid w:val="00900878"/>
    <w:rsid w:val="00902642"/>
    <w:rsid w:val="009044D5"/>
    <w:rsid w:val="009045CD"/>
    <w:rsid w:val="00905110"/>
    <w:rsid w:val="009053F4"/>
    <w:rsid w:val="0090551F"/>
    <w:rsid w:val="00907B5C"/>
    <w:rsid w:val="00910C5F"/>
    <w:rsid w:val="009120C4"/>
    <w:rsid w:val="00912537"/>
    <w:rsid w:val="009155F8"/>
    <w:rsid w:val="0091620C"/>
    <w:rsid w:val="00916245"/>
    <w:rsid w:val="00916465"/>
    <w:rsid w:val="00917C2B"/>
    <w:rsid w:val="00917CA1"/>
    <w:rsid w:val="00920311"/>
    <w:rsid w:val="00921AF3"/>
    <w:rsid w:val="00921B12"/>
    <w:rsid w:val="00921E7C"/>
    <w:rsid w:val="0092236B"/>
    <w:rsid w:val="0092238C"/>
    <w:rsid w:val="00924313"/>
    <w:rsid w:val="00924F4B"/>
    <w:rsid w:val="009312AA"/>
    <w:rsid w:val="0093171B"/>
    <w:rsid w:val="00935816"/>
    <w:rsid w:val="00935DAE"/>
    <w:rsid w:val="009361F2"/>
    <w:rsid w:val="00936734"/>
    <w:rsid w:val="00940007"/>
    <w:rsid w:val="009404B1"/>
    <w:rsid w:val="00942025"/>
    <w:rsid w:val="00942A92"/>
    <w:rsid w:val="00942F90"/>
    <w:rsid w:val="00944135"/>
    <w:rsid w:val="00945037"/>
    <w:rsid w:val="00947BF3"/>
    <w:rsid w:val="009514AD"/>
    <w:rsid w:val="00951A2F"/>
    <w:rsid w:val="00953F7B"/>
    <w:rsid w:val="009545B3"/>
    <w:rsid w:val="00955B17"/>
    <w:rsid w:val="00955E54"/>
    <w:rsid w:val="00956887"/>
    <w:rsid w:val="00956897"/>
    <w:rsid w:val="00956AF4"/>
    <w:rsid w:val="00957E5E"/>
    <w:rsid w:val="00960493"/>
    <w:rsid w:val="00960F7F"/>
    <w:rsid w:val="00961DD4"/>
    <w:rsid w:val="00961E61"/>
    <w:rsid w:val="00962530"/>
    <w:rsid w:val="0096541A"/>
    <w:rsid w:val="009654BB"/>
    <w:rsid w:val="00965C63"/>
    <w:rsid w:val="00966055"/>
    <w:rsid w:val="0096658F"/>
    <w:rsid w:val="0096708F"/>
    <w:rsid w:val="00967648"/>
    <w:rsid w:val="00967DA9"/>
    <w:rsid w:val="009703DD"/>
    <w:rsid w:val="00974503"/>
    <w:rsid w:val="00975F83"/>
    <w:rsid w:val="0097636B"/>
    <w:rsid w:val="009766F9"/>
    <w:rsid w:val="00977C74"/>
    <w:rsid w:val="00980C52"/>
    <w:rsid w:val="00982098"/>
    <w:rsid w:val="00982AE6"/>
    <w:rsid w:val="0098348C"/>
    <w:rsid w:val="009835D7"/>
    <w:rsid w:val="00983F45"/>
    <w:rsid w:val="00984BE7"/>
    <w:rsid w:val="0098509A"/>
    <w:rsid w:val="0098687F"/>
    <w:rsid w:val="00991B91"/>
    <w:rsid w:val="00993FB8"/>
    <w:rsid w:val="00995960"/>
    <w:rsid w:val="009964FA"/>
    <w:rsid w:val="009A152F"/>
    <w:rsid w:val="009A3C57"/>
    <w:rsid w:val="009A432E"/>
    <w:rsid w:val="009A485A"/>
    <w:rsid w:val="009A5AF2"/>
    <w:rsid w:val="009A6202"/>
    <w:rsid w:val="009A620B"/>
    <w:rsid w:val="009A634B"/>
    <w:rsid w:val="009A6EF6"/>
    <w:rsid w:val="009A7CE3"/>
    <w:rsid w:val="009B0A71"/>
    <w:rsid w:val="009B240F"/>
    <w:rsid w:val="009B3A22"/>
    <w:rsid w:val="009B5EF4"/>
    <w:rsid w:val="009B5F55"/>
    <w:rsid w:val="009B720B"/>
    <w:rsid w:val="009C123F"/>
    <w:rsid w:val="009C1F58"/>
    <w:rsid w:val="009C27BD"/>
    <w:rsid w:val="009C2E0A"/>
    <w:rsid w:val="009C4D59"/>
    <w:rsid w:val="009C5106"/>
    <w:rsid w:val="009D185C"/>
    <w:rsid w:val="009D41CC"/>
    <w:rsid w:val="009D43A5"/>
    <w:rsid w:val="009D43C6"/>
    <w:rsid w:val="009D4ACF"/>
    <w:rsid w:val="009E0B34"/>
    <w:rsid w:val="009E2355"/>
    <w:rsid w:val="009E2586"/>
    <w:rsid w:val="009E51FF"/>
    <w:rsid w:val="009E527F"/>
    <w:rsid w:val="009E5C65"/>
    <w:rsid w:val="009E6CCF"/>
    <w:rsid w:val="009F0333"/>
    <w:rsid w:val="009F3314"/>
    <w:rsid w:val="009F397C"/>
    <w:rsid w:val="009F3BAC"/>
    <w:rsid w:val="009F404D"/>
    <w:rsid w:val="009F47B9"/>
    <w:rsid w:val="009F4EE0"/>
    <w:rsid w:val="009F5927"/>
    <w:rsid w:val="00A05EB2"/>
    <w:rsid w:val="00A06309"/>
    <w:rsid w:val="00A064C3"/>
    <w:rsid w:val="00A07CC1"/>
    <w:rsid w:val="00A102F8"/>
    <w:rsid w:val="00A1129F"/>
    <w:rsid w:val="00A11454"/>
    <w:rsid w:val="00A11718"/>
    <w:rsid w:val="00A11904"/>
    <w:rsid w:val="00A13930"/>
    <w:rsid w:val="00A1667E"/>
    <w:rsid w:val="00A16B30"/>
    <w:rsid w:val="00A2705F"/>
    <w:rsid w:val="00A277F2"/>
    <w:rsid w:val="00A326A3"/>
    <w:rsid w:val="00A32860"/>
    <w:rsid w:val="00A33B63"/>
    <w:rsid w:val="00A34C96"/>
    <w:rsid w:val="00A355E8"/>
    <w:rsid w:val="00A35C98"/>
    <w:rsid w:val="00A35F9A"/>
    <w:rsid w:val="00A367BD"/>
    <w:rsid w:val="00A3680B"/>
    <w:rsid w:val="00A372C2"/>
    <w:rsid w:val="00A4034E"/>
    <w:rsid w:val="00A415AC"/>
    <w:rsid w:val="00A41997"/>
    <w:rsid w:val="00A41AF3"/>
    <w:rsid w:val="00A41F34"/>
    <w:rsid w:val="00A423C3"/>
    <w:rsid w:val="00A43C8B"/>
    <w:rsid w:val="00A44244"/>
    <w:rsid w:val="00A454D9"/>
    <w:rsid w:val="00A46032"/>
    <w:rsid w:val="00A4702B"/>
    <w:rsid w:val="00A470FF"/>
    <w:rsid w:val="00A477F7"/>
    <w:rsid w:val="00A47A4B"/>
    <w:rsid w:val="00A50DF7"/>
    <w:rsid w:val="00A51118"/>
    <w:rsid w:val="00A52952"/>
    <w:rsid w:val="00A545AD"/>
    <w:rsid w:val="00A5554B"/>
    <w:rsid w:val="00A55EF4"/>
    <w:rsid w:val="00A56223"/>
    <w:rsid w:val="00A56885"/>
    <w:rsid w:val="00A56CA5"/>
    <w:rsid w:val="00A647AA"/>
    <w:rsid w:val="00A65DCE"/>
    <w:rsid w:val="00A6652A"/>
    <w:rsid w:val="00A7061F"/>
    <w:rsid w:val="00A70C54"/>
    <w:rsid w:val="00A71FC1"/>
    <w:rsid w:val="00A7285F"/>
    <w:rsid w:val="00A72CFF"/>
    <w:rsid w:val="00A73425"/>
    <w:rsid w:val="00A740CA"/>
    <w:rsid w:val="00A74C27"/>
    <w:rsid w:val="00A774FC"/>
    <w:rsid w:val="00A8124A"/>
    <w:rsid w:val="00A81E09"/>
    <w:rsid w:val="00A81F20"/>
    <w:rsid w:val="00A82317"/>
    <w:rsid w:val="00A83F26"/>
    <w:rsid w:val="00A87138"/>
    <w:rsid w:val="00A8748B"/>
    <w:rsid w:val="00A87662"/>
    <w:rsid w:val="00A91888"/>
    <w:rsid w:val="00A928BC"/>
    <w:rsid w:val="00A92CD5"/>
    <w:rsid w:val="00A93E0A"/>
    <w:rsid w:val="00A94DE6"/>
    <w:rsid w:val="00A96A57"/>
    <w:rsid w:val="00A96D87"/>
    <w:rsid w:val="00A97B72"/>
    <w:rsid w:val="00AA04F2"/>
    <w:rsid w:val="00AA1DF9"/>
    <w:rsid w:val="00AA307B"/>
    <w:rsid w:val="00AA47AD"/>
    <w:rsid w:val="00AA4861"/>
    <w:rsid w:val="00AA5839"/>
    <w:rsid w:val="00AA6786"/>
    <w:rsid w:val="00AA69C6"/>
    <w:rsid w:val="00AA7881"/>
    <w:rsid w:val="00AB03B8"/>
    <w:rsid w:val="00AB17C8"/>
    <w:rsid w:val="00AB23F6"/>
    <w:rsid w:val="00AB2EDA"/>
    <w:rsid w:val="00AB37A8"/>
    <w:rsid w:val="00AB591F"/>
    <w:rsid w:val="00AB7378"/>
    <w:rsid w:val="00AC28CE"/>
    <w:rsid w:val="00AD1327"/>
    <w:rsid w:val="00AD135D"/>
    <w:rsid w:val="00AD15B5"/>
    <w:rsid w:val="00AD2F4F"/>
    <w:rsid w:val="00AD4BB6"/>
    <w:rsid w:val="00AE1E22"/>
    <w:rsid w:val="00AE1EFD"/>
    <w:rsid w:val="00AE2B46"/>
    <w:rsid w:val="00AE2C95"/>
    <w:rsid w:val="00AF2C7A"/>
    <w:rsid w:val="00AF3083"/>
    <w:rsid w:val="00AF35E1"/>
    <w:rsid w:val="00AF47A6"/>
    <w:rsid w:val="00AF5648"/>
    <w:rsid w:val="00AF6E3F"/>
    <w:rsid w:val="00AF7832"/>
    <w:rsid w:val="00AF7D68"/>
    <w:rsid w:val="00B001C7"/>
    <w:rsid w:val="00B009A1"/>
    <w:rsid w:val="00B00A2E"/>
    <w:rsid w:val="00B01140"/>
    <w:rsid w:val="00B0170C"/>
    <w:rsid w:val="00B01DC6"/>
    <w:rsid w:val="00B048D5"/>
    <w:rsid w:val="00B05BCF"/>
    <w:rsid w:val="00B065B8"/>
    <w:rsid w:val="00B0796C"/>
    <w:rsid w:val="00B079C4"/>
    <w:rsid w:val="00B11122"/>
    <w:rsid w:val="00B11EDC"/>
    <w:rsid w:val="00B12F97"/>
    <w:rsid w:val="00B13F59"/>
    <w:rsid w:val="00B16470"/>
    <w:rsid w:val="00B179C6"/>
    <w:rsid w:val="00B17B9D"/>
    <w:rsid w:val="00B210AC"/>
    <w:rsid w:val="00B224D5"/>
    <w:rsid w:val="00B22C8E"/>
    <w:rsid w:val="00B24DEC"/>
    <w:rsid w:val="00B252DE"/>
    <w:rsid w:val="00B25929"/>
    <w:rsid w:val="00B270EC"/>
    <w:rsid w:val="00B27875"/>
    <w:rsid w:val="00B3125A"/>
    <w:rsid w:val="00B32F3C"/>
    <w:rsid w:val="00B3655D"/>
    <w:rsid w:val="00B36626"/>
    <w:rsid w:val="00B36880"/>
    <w:rsid w:val="00B407BC"/>
    <w:rsid w:val="00B41858"/>
    <w:rsid w:val="00B4459A"/>
    <w:rsid w:val="00B457AE"/>
    <w:rsid w:val="00B46F2C"/>
    <w:rsid w:val="00B4755F"/>
    <w:rsid w:val="00B47F50"/>
    <w:rsid w:val="00B50356"/>
    <w:rsid w:val="00B52D17"/>
    <w:rsid w:val="00B534E6"/>
    <w:rsid w:val="00B54448"/>
    <w:rsid w:val="00B553F1"/>
    <w:rsid w:val="00B572C2"/>
    <w:rsid w:val="00B57BA7"/>
    <w:rsid w:val="00B625FC"/>
    <w:rsid w:val="00B6281F"/>
    <w:rsid w:val="00B62EDA"/>
    <w:rsid w:val="00B6340B"/>
    <w:rsid w:val="00B6364E"/>
    <w:rsid w:val="00B6365E"/>
    <w:rsid w:val="00B63F77"/>
    <w:rsid w:val="00B6481A"/>
    <w:rsid w:val="00B64C66"/>
    <w:rsid w:val="00B650A1"/>
    <w:rsid w:val="00B651CF"/>
    <w:rsid w:val="00B710D3"/>
    <w:rsid w:val="00B7131C"/>
    <w:rsid w:val="00B71A23"/>
    <w:rsid w:val="00B71C78"/>
    <w:rsid w:val="00B7266C"/>
    <w:rsid w:val="00B75924"/>
    <w:rsid w:val="00B76031"/>
    <w:rsid w:val="00B763AA"/>
    <w:rsid w:val="00B768D6"/>
    <w:rsid w:val="00B7709F"/>
    <w:rsid w:val="00B772E2"/>
    <w:rsid w:val="00B77A3B"/>
    <w:rsid w:val="00B82863"/>
    <w:rsid w:val="00B82952"/>
    <w:rsid w:val="00B83340"/>
    <w:rsid w:val="00B84869"/>
    <w:rsid w:val="00B86429"/>
    <w:rsid w:val="00B86AE8"/>
    <w:rsid w:val="00B86B55"/>
    <w:rsid w:val="00B86E94"/>
    <w:rsid w:val="00B873B7"/>
    <w:rsid w:val="00B90A4B"/>
    <w:rsid w:val="00B92E4E"/>
    <w:rsid w:val="00B937CA"/>
    <w:rsid w:val="00B93E8E"/>
    <w:rsid w:val="00B97514"/>
    <w:rsid w:val="00BA1D15"/>
    <w:rsid w:val="00BA2ACF"/>
    <w:rsid w:val="00BA30F8"/>
    <w:rsid w:val="00BA398F"/>
    <w:rsid w:val="00BA4801"/>
    <w:rsid w:val="00BA6484"/>
    <w:rsid w:val="00BA6D84"/>
    <w:rsid w:val="00BA6E46"/>
    <w:rsid w:val="00BA751A"/>
    <w:rsid w:val="00BB1661"/>
    <w:rsid w:val="00BB1F1D"/>
    <w:rsid w:val="00BB314E"/>
    <w:rsid w:val="00BB34D9"/>
    <w:rsid w:val="00BB407B"/>
    <w:rsid w:val="00BB44BE"/>
    <w:rsid w:val="00BB4D4D"/>
    <w:rsid w:val="00BB4EE6"/>
    <w:rsid w:val="00BB5F9A"/>
    <w:rsid w:val="00BB5FAB"/>
    <w:rsid w:val="00BB60CB"/>
    <w:rsid w:val="00BC3804"/>
    <w:rsid w:val="00BC562C"/>
    <w:rsid w:val="00BC6843"/>
    <w:rsid w:val="00BC7099"/>
    <w:rsid w:val="00BD1C8F"/>
    <w:rsid w:val="00BD5438"/>
    <w:rsid w:val="00BD582A"/>
    <w:rsid w:val="00BD65D3"/>
    <w:rsid w:val="00BD74B2"/>
    <w:rsid w:val="00BE02C0"/>
    <w:rsid w:val="00BE04CC"/>
    <w:rsid w:val="00BE0F1C"/>
    <w:rsid w:val="00BE1015"/>
    <w:rsid w:val="00BE291F"/>
    <w:rsid w:val="00BE439E"/>
    <w:rsid w:val="00BE778E"/>
    <w:rsid w:val="00BF134A"/>
    <w:rsid w:val="00BF1593"/>
    <w:rsid w:val="00BF1F12"/>
    <w:rsid w:val="00BF386B"/>
    <w:rsid w:val="00BF432B"/>
    <w:rsid w:val="00BF4EF5"/>
    <w:rsid w:val="00BF52DD"/>
    <w:rsid w:val="00BF6DFD"/>
    <w:rsid w:val="00BF76FA"/>
    <w:rsid w:val="00BF7C83"/>
    <w:rsid w:val="00C001D3"/>
    <w:rsid w:val="00C0043D"/>
    <w:rsid w:val="00C02587"/>
    <w:rsid w:val="00C02A74"/>
    <w:rsid w:val="00C02CAF"/>
    <w:rsid w:val="00C04324"/>
    <w:rsid w:val="00C0434C"/>
    <w:rsid w:val="00C054CC"/>
    <w:rsid w:val="00C067A9"/>
    <w:rsid w:val="00C12B57"/>
    <w:rsid w:val="00C1499F"/>
    <w:rsid w:val="00C17EC2"/>
    <w:rsid w:val="00C200C7"/>
    <w:rsid w:val="00C21388"/>
    <w:rsid w:val="00C21F1C"/>
    <w:rsid w:val="00C21F98"/>
    <w:rsid w:val="00C22AAB"/>
    <w:rsid w:val="00C23995"/>
    <w:rsid w:val="00C245C7"/>
    <w:rsid w:val="00C24A25"/>
    <w:rsid w:val="00C24DB2"/>
    <w:rsid w:val="00C25C7A"/>
    <w:rsid w:val="00C27056"/>
    <w:rsid w:val="00C30663"/>
    <w:rsid w:val="00C31051"/>
    <w:rsid w:val="00C31D1D"/>
    <w:rsid w:val="00C3406A"/>
    <w:rsid w:val="00C348E0"/>
    <w:rsid w:val="00C34925"/>
    <w:rsid w:val="00C34D73"/>
    <w:rsid w:val="00C3623E"/>
    <w:rsid w:val="00C37B89"/>
    <w:rsid w:val="00C401C2"/>
    <w:rsid w:val="00C41295"/>
    <w:rsid w:val="00C41807"/>
    <w:rsid w:val="00C41B49"/>
    <w:rsid w:val="00C4255F"/>
    <w:rsid w:val="00C426C8"/>
    <w:rsid w:val="00C440CA"/>
    <w:rsid w:val="00C463E2"/>
    <w:rsid w:val="00C4649F"/>
    <w:rsid w:val="00C47199"/>
    <w:rsid w:val="00C4722E"/>
    <w:rsid w:val="00C47FC0"/>
    <w:rsid w:val="00C52BCF"/>
    <w:rsid w:val="00C56EB3"/>
    <w:rsid w:val="00C6217A"/>
    <w:rsid w:val="00C62300"/>
    <w:rsid w:val="00C62EDE"/>
    <w:rsid w:val="00C63805"/>
    <w:rsid w:val="00C63EDA"/>
    <w:rsid w:val="00C64A6A"/>
    <w:rsid w:val="00C64DBD"/>
    <w:rsid w:val="00C65192"/>
    <w:rsid w:val="00C6619E"/>
    <w:rsid w:val="00C6628F"/>
    <w:rsid w:val="00C67982"/>
    <w:rsid w:val="00C70D12"/>
    <w:rsid w:val="00C72015"/>
    <w:rsid w:val="00C73592"/>
    <w:rsid w:val="00C73CD9"/>
    <w:rsid w:val="00C746B9"/>
    <w:rsid w:val="00C74F6E"/>
    <w:rsid w:val="00C765F9"/>
    <w:rsid w:val="00C80FD1"/>
    <w:rsid w:val="00C812EB"/>
    <w:rsid w:val="00C82903"/>
    <w:rsid w:val="00C82E20"/>
    <w:rsid w:val="00C8315B"/>
    <w:rsid w:val="00C831B4"/>
    <w:rsid w:val="00C85668"/>
    <w:rsid w:val="00C8661F"/>
    <w:rsid w:val="00C9267B"/>
    <w:rsid w:val="00C94C60"/>
    <w:rsid w:val="00C95F4A"/>
    <w:rsid w:val="00C97BD0"/>
    <w:rsid w:val="00CA2B06"/>
    <w:rsid w:val="00CA2BF8"/>
    <w:rsid w:val="00CA34C1"/>
    <w:rsid w:val="00CA3730"/>
    <w:rsid w:val="00CA3CD6"/>
    <w:rsid w:val="00CA4992"/>
    <w:rsid w:val="00CA7AB9"/>
    <w:rsid w:val="00CB1F90"/>
    <w:rsid w:val="00CB2100"/>
    <w:rsid w:val="00CB2845"/>
    <w:rsid w:val="00CB2FB5"/>
    <w:rsid w:val="00CB4E2F"/>
    <w:rsid w:val="00CB52EB"/>
    <w:rsid w:val="00CB5B4D"/>
    <w:rsid w:val="00CB6A1E"/>
    <w:rsid w:val="00CB6AF7"/>
    <w:rsid w:val="00CB7884"/>
    <w:rsid w:val="00CC3E59"/>
    <w:rsid w:val="00CC4867"/>
    <w:rsid w:val="00CC4AB9"/>
    <w:rsid w:val="00CC4C27"/>
    <w:rsid w:val="00CC5FD8"/>
    <w:rsid w:val="00CC6D8A"/>
    <w:rsid w:val="00CC7036"/>
    <w:rsid w:val="00CC7055"/>
    <w:rsid w:val="00CC722C"/>
    <w:rsid w:val="00CC7FC4"/>
    <w:rsid w:val="00CD01D9"/>
    <w:rsid w:val="00CD266A"/>
    <w:rsid w:val="00CD3234"/>
    <w:rsid w:val="00CD54FB"/>
    <w:rsid w:val="00CD7555"/>
    <w:rsid w:val="00CD75DF"/>
    <w:rsid w:val="00CE00BC"/>
    <w:rsid w:val="00CE0467"/>
    <w:rsid w:val="00CE14D0"/>
    <w:rsid w:val="00CE366F"/>
    <w:rsid w:val="00CE5445"/>
    <w:rsid w:val="00CE74A5"/>
    <w:rsid w:val="00CE75F2"/>
    <w:rsid w:val="00CF07B4"/>
    <w:rsid w:val="00CF0CB1"/>
    <w:rsid w:val="00CF2A78"/>
    <w:rsid w:val="00CF2BDC"/>
    <w:rsid w:val="00CF2CD3"/>
    <w:rsid w:val="00CF514B"/>
    <w:rsid w:val="00CF5384"/>
    <w:rsid w:val="00CF5CB9"/>
    <w:rsid w:val="00D01AA4"/>
    <w:rsid w:val="00D0254B"/>
    <w:rsid w:val="00D02660"/>
    <w:rsid w:val="00D04358"/>
    <w:rsid w:val="00D048A5"/>
    <w:rsid w:val="00D05739"/>
    <w:rsid w:val="00D05E5F"/>
    <w:rsid w:val="00D06013"/>
    <w:rsid w:val="00D069FB"/>
    <w:rsid w:val="00D06D73"/>
    <w:rsid w:val="00D117E0"/>
    <w:rsid w:val="00D11ED9"/>
    <w:rsid w:val="00D12674"/>
    <w:rsid w:val="00D12EA3"/>
    <w:rsid w:val="00D12FE9"/>
    <w:rsid w:val="00D13269"/>
    <w:rsid w:val="00D13593"/>
    <w:rsid w:val="00D2040C"/>
    <w:rsid w:val="00D2044D"/>
    <w:rsid w:val="00D20553"/>
    <w:rsid w:val="00D236FD"/>
    <w:rsid w:val="00D23890"/>
    <w:rsid w:val="00D239C8"/>
    <w:rsid w:val="00D23C21"/>
    <w:rsid w:val="00D2492D"/>
    <w:rsid w:val="00D25619"/>
    <w:rsid w:val="00D25F84"/>
    <w:rsid w:val="00D26D84"/>
    <w:rsid w:val="00D270B6"/>
    <w:rsid w:val="00D27E3C"/>
    <w:rsid w:val="00D27E8B"/>
    <w:rsid w:val="00D3031F"/>
    <w:rsid w:val="00D30C98"/>
    <w:rsid w:val="00D31D77"/>
    <w:rsid w:val="00D321BB"/>
    <w:rsid w:val="00D34919"/>
    <w:rsid w:val="00D35C5F"/>
    <w:rsid w:val="00D4047E"/>
    <w:rsid w:val="00D40E51"/>
    <w:rsid w:val="00D40F51"/>
    <w:rsid w:val="00D419C5"/>
    <w:rsid w:val="00D41A26"/>
    <w:rsid w:val="00D41ED4"/>
    <w:rsid w:val="00D4239A"/>
    <w:rsid w:val="00D42E40"/>
    <w:rsid w:val="00D43468"/>
    <w:rsid w:val="00D461DF"/>
    <w:rsid w:val="00D46F69"/>
    <w:rsid w:val="00D47699"/>
    <w:rsid w:val="00D512F7"/>
    <w:rsid w:val="00D529EC"/>
    <w:rsid w:val="00D53E43"/>
    <w:rsid w:val="00D55971"/>
    <w:rsid w:val="00D57D93"/>
    <w:rsid w:val="00D610C8"/>
    <w:rsid w:val="00D61777"/>
    <w:rsid w:val="00D61F62"/>
    <w:rsid w:val="00D626EA"/>
    <w:rsid w:val="00D628B5"/>
    <w:rsid w:val="00D62BA0"/>
    <w:rsid w:val="00D63804"/>
    <w:rsid w:val="00D63A6D"/>
    <w:rsid w:val="00D6435F"/>
    <w:rsid w:val="00D66C4B"/>
    <w:rsid w:val="00D671DA"/>
    <w:rsid w:val="00D679C4"/>
    <w:rsid w:val="00D709B1"/>
    <w:rsid w:val="00D7118D"/>
    <w:rsid w:val="00D7159B"/>
    <w:rsid w:val="00D7160B"/>
    <w:rsid w:val="00D73623"/>
    <w:rsid w:val="00D73B80"/>
    <w:rsid w:val="00D73FE5"/>
    <w:rsid w:val="00D75AE1"/>
    <w:rsid w:val="00D77DD8"/>
    <w:rsid w:val="00D82025"/>
    <w:rsid w:val="00D8371D"/>
    <w:rsid w:val="00D838F9"/>
    <w:rsid w:val="00D84442"/>
    <w:rsid w:val="00D847D0"/>
    <w:rsid w:val="00D84E82"/>
    <w:rsid w:val="00D85A0E"/>
    <w:rsid w:val="00D866DB"/>
    <w:rsid w:val="00D8677F"/>
    <w:rsid w:val="00D877FF"/>
    <w:rsid w:val="00D87F2B"/>
    <w:rsid w:val="00D9024B"/>
    <w:rsid w:val="00D906CB"/>
    <w:rsid w:val="00D93C78"/>
    <w:rsid w:val="00D94082"/>
    <w:rsid w:val="00D94515"/>
    <w:rsid w:val="00D94672"/>
    <w:rsid w:val="00D946B9"/>
    <w:rsid w:val="00D94FD9"/>
    <w:rsid w:val="00D95A04"/>
    <w:rsid w:val="00D96147"/>
    <w:rsid w:val="00D963CB"/>
    <w:rsid w:val="00D96994"/>
    <w:rsid w:val="00D97B8A"/>
    <w:rsid w:val="00DA21C2"/>
    <w:rsid w:val="00DA2C5A"/>
    <w:rsid w:val="00DA5FEE"/>
    <w:rsid w:val="00DA644E"/>
    <w:rsid w:val="00DA74BF"/>
    <w:rsid w:val="00DA784A"/>
    <w:rsid w:val="00DB0095"/>
    <w:rsid w:val="00DB0616"/>
    <w:rsid w:val="00DB0A01"/>
    <w:rsid w:val="00DB0B70"/>
    <w:rsid w:val="00DB39FC"/>
    <w:rsid w:val="00DB4F4C"/>
    <w:rsid w:val="00DB6C31"/>
    <w:rsid w:val="00DB766F"/>
    <w:rsid w:val="00DC26AA"/>
    <w:rsid w:val="00DC289D"/>
    <w:rsid w:val="00DC2E6B"/>
    <w:rsid w:val="00DC3952"/>
    <w:rsid w:val="00DC6423"/>
    <w:rsid w:val="00DC696F"/>
    <w:rsid w:val="00DC7834"/>
    <w:rsid w:val="00DD02BB"/>
    <w:rsid w:val="00DD0AE5"/>
    <w:rsid w:val="00DD138A"/>
    <w:rsid w:val="00DD1E51"/>
    <w:rsid w:val="00DD3E58"/>
    <w:rsid w:val="00DD5369"/>
    <w:rsid w:val="00DD617A"/>
    <w:rsid w:val="00DD61CD"/>
    <w:rsid w:val="00DD6584"/>
    <w:rsid w:val="00DD664C"/>
    <w:rsid w:val="00DE00D8"/>
    <w:rsid w:val="00DE03B5"/>
    <w:rsid w:val="00DE05F4"/>
    <w:rsid w:val="00DE1973"/>
    <w:rsid w:val="00DE1BE4"/>
    <w:rsid w:val="00DE3131"/>
    <w:rsid w:val="00DE322C"/>
    <w:rsid w:val="00DE38A1"/>
    <w:rsid w:val="00DE3B15"/>
    <w:rsid w:val="00DE4708"/>
    <w:rsid w:val="00DE47DE"/>
    <w:rsid w:val="00DE54DE"/>
    <w:rsid w:val="00DE5687"/>
    <w:rsid w:val="00DE5C04"/>
    <w:rsid w:val="00DE5ECB"/>
    <w:rsid w:val="00DE611C"/>
    <w:rsid w:val="00DE6A05"/>
    <w:rsid w:val="00DE7EC7"/>
    <w:rsid w:val="00DF093F"/>
    <w:rsid w:val="00DF0B1A"/>
    <w:rsid w:val="00DF17D1"/>
    <w:rsid w:val="00DF2461"/>
    <w:rsid w:val="00DF2B3B"/>
    <w:rsid w:val="00DF2BCC"/>
    <w:rsid w:val="00DF3182"/>
    <w:rsid w:val="00DF3601"/>
    <w:rsid w:val="00DF424F"/>
    <w:rsid w:val="00DF4F83"/>
    <w:rsid w:val="00DF5F81"/>
    <w:rsid w:val="00DF7360"/>
    <w:rsid w:val="00E0117A"/>
    <w:rsid w:val="00E014FA"/>
    <w:rsid w:val="00E0206B"/>
    <w:rsid w:val="00E02B6C"/>
    <w:rsid w:val="00E047F3"/>
    <w:rsid w:val="00E059D8"/>
    <w:rsid w:val="00E06039"/>
    <w:rsid w:val="00E07846"/>
    <w:rsid w:val="00E111E5"/>
    <w:rsid w:val="00E11487"/>
    <w:rsid w:val="00E13143"/>
    <w:rsid w:val="00E1636E"/>
    <w:rsid w:val="00E16A71"/>
    <w:rsid w:val="00E170AB"/>
    <w:rsid w:val="00E20F51"/>
    <w:rsid w:val="00E20FCA"/>
    <w:rsid w:val="00E219EE"/>
    <w:rsid w:val="00E24DFF"/>
    <w:rsid w:val="00E2539F"/>
    <w:rsid w:val="00E26119"/>
    <w:rsid w:val="00E27EB3"/>
    <w:rsid w:val="00E319A4"/>
    <w:rsid w:val="00E32813"/>
    <w:rsid w:val="00E32A47"/>
    <w:rsid w:val="00E345B2"/>
    <w:rsid w:val="00E34608"/>
    <w:rsid w:val="00E35036"/>
    <w:rsid w:val="00E35F63"/>
    <w:rsid w:val="00E361CE"/>
    <w:rsid w:val="00E37EA0"/>
    <w:rsid w:val="00E406F9"/>
    <w:rsid w:val="00E41EE4"/>
    <w:rsid w:val="00E4554D"/>
    <w:rsid w:val="00E47A22"/>
    <w:rsid w:val="00E51390"/>
    <w:rsid w:val="00E51BCE"/>
    <w:rsid w:val="00E51ECC"/>
    <w:rsid w:val="00E5351D"/>
    <w:rsid w:val="00E53901"/>
    <w:rsid w:val="00E54749"/>
    <w:rsid w:val="00E55494"/>
    <w:rsid w:val="00E55C9C"/>
    <w:rsid w:val="00E55D4F"/>
    <w:rsid w:val="00E56BFC"/>
    <w:rsid w:val="00E570C0"/>
    <w:rsid w:val="00E61108"/>
    <w:rsid w:val="00E6267E"/>
    <w:rsid w:val="00E62BC6"/>
    <w:rsid w:val="00E631A4"/>
    <w:rsid w:val="00E648E9"/>
    <w:rsid w:val="00E64E2F"/>
    <w:rsid w:val="00E64EFC"/>
    <w:rsid w:val="00E65938"/>
    <w:rsid w:val="00E70C0F"/>
    <w:rsid w:val="00E717CC"/>
    <w:rsid w:val="00E73218"/>
    <w:rsid w:val="00E7603E"/>
    <w:rsid w:val="00E76560"/>
    <w:rsid w:val="00E76771"/>
    <w:rsid w:val="00E775AC"/>
    <w:rsid w:val="00E81C25"/>
    <w:rsid w:val="00E81F4C"/>
    <w:rsid w:val="00E82038"/>
    <w:rsid w:val="00E82BE5"/>
    <w:rsid w:val="00E82BFF"/>
    <w:rsid w:val="00E84988"/>
    <w:rsid w:val="00E85A9D"/>
    <w:rsid w:val="00E85D9B"/>
    <w:rsid w:val="00E862D3"/>
    <w:rsid w:val="00E9354C"/>
    <w:rsid w:val="00E93C71"/>
    <w:rsid w:val="00E95D7A"/>
    <w:rsid w:val="00E96D93"/>
    <w:rsid w:val="00E971E9"/>
    <w:rsid w:val="00E97213"/>
    <w:rsid w:val="00E975FC"/>
    <w:rsid w:val="00E97E84"/>
    <w:rsid w:val="00E97EEF"/>
    <w:rsid w:val="00E97FB5"/>
    <w:rsid w:val="00EA0213"/>
    <w:rsid w:val="00EA044C"/>
    <w:rsid w:val="00EA1045"/>
    <w:rsid w:val="00EA1564"/>
    <w:rsid w:val="00EA195A"/>
    <w:rsid w:val="00EA1AF5"/>
    <w:rsid w:val="00EA2AC6"/>
    <w:rsid w:val="00EA2E24"/>
    <w:rsid w:val="00EA31F3"/>
    <w:rsid w:val="00EA3EBB"/>
    <w:rsid w:val="00EA4597"/>
    <w:rsid w:val="00EA4B9E"/>
    <w:rsid w:val="00EA64E6"/>
    <w:rsid w:val="00EA6D8F"/>
    <w:rsid w:val="00EB0FF1"/>
    <w:rsid w:val="00EB16F2"/>
    <w:rsid w:val="00EB473D"/>
    <w:rsid w:val="00EB4A36"/>
    <w:rsid w:val="00EB57F7"/>
    <w:rsid w:val="00EB58A2"/>
    <w:rsid w:val="00EB6CAA"/>
    <w:rsid w:val="00EC3EED"/>
    <w:rsid w:val="00EC4B24"/>
    <w:rsid w:val="00EC5CAC"/>
    <w:rsid w:val="00EC64E3"/>
    <w:rsid w:val="00ED0CDF"/>
    <w:rsid w:val="00ED24E6"/>
    <w:rsid w:val="00ED3E71"/>
    <w:rsid w:val="00ED421F"/>
    <w:rsid w:val="00ED650A"/>
    <w:rsid w:val="00ED6ED5"/>
    <w:rsid w:val="00EE0ED5"/>
    <w:rsid w:val="00EE14F1"/>
    <w:rsid w:val="00EE2FDD"/>
    <w:rsid w:val="00EE320F"/>
    <w:rsid w:val="00EE33C2"/>
    <w:rsid w:val="00EE3B2E"/>
    <w:rsid w:val="00EE3F4F"/>
    <w:rsid w:val="00EE472C"/>
    <w:rsid w:val="00EE4BCC"/>
    <w:rsid w:val="00EE5F2C"/>
    <w:rsid w:val="00EE6020"/>
    <w:rsid w:val="00EE605C"/>
    <w:rsid w:val="00EE79A6"/>
    <w:rsid w:val="00EE7ECF"/>
    <w:rsid w:val="00EF2681"/>
    <w:rsid w:val="00EF3E93"/>
    <w:rsid w:val="00EF404A"/>
    <w:rsid w:val="00EF44AC"/>
    <w:rsid w:val="00EF47F1"/>
    <w:rsid w:val="00EF60F3"/>
    <w:rsid w:val="00EF6F14"/>
    <w:rsid w:val="00EF7930"/>
    <w:rsid w:val="00EF797A"/>
    <w:rsid w:val="00F00C00"/>
    <w:rsid w:val="00F01741"/>
    <w:rsid w:val="00F017DF"/>
    <w:rsid w:val="00F06862"/>
    <w:rsid w:val="00F06A2F"/>
    <w:rsid w:val="00F07178"/>
    <w:rsid w:val="00F10A98"/>
    <w:rsid w:val="00F110A0"/>
    <w:rsid w:val="00F110AF"/>
    <w:rsid w:val="00F123F0"/>
    <w:rsid w:val="00F13778"/>
    <w:rsid w:val="00F14B2E"/>
    <w:rsid w:val="00F15957"/>
    <w:rsid w:val="00F16698"/>
    <w:rsid w:val="00F201A2"/>
    <w:rsid w:val="00F20516"/>
    <w:rsid w:val="00F2151E"/>
    <w:rsid w:val="00F22112"/>
    <w:rsid w:val="00F22429"/>
    <w:rsid w:val="00F2275A"/>
    <w:rsid w:val="00F227F8"/>
    <w:rsid w:val="00F23EC3"/>
    <w:rsid w:val="00F23ECF"/>
    <w:rsid w:val="00F23F0B"/>
    <w:rsid w:val="00F25168"/>
    <w:rsid w:val="00F26A7F"/>
    <w:rsid w:val="00F26B5D"/>
    <w:rsid w:val="00F320E1"/>
    <w:rsid w:val="00F325D6"/>
    <w:rsid w:val="00F33347"/>
    <w:rsid w:val="00F3334A"/>
    <w:rsid w:val="00F34034"/>
    <w:rsid w:val="00F34BEB"/>
    <w:rsid w:val="00F356A7"/>
    <w:rsid w:val="00F37B5D"/>
    <w:rsid w:val="00F4032A"/>
    <w:rsid w:val="00F41086"/>
    <w:rsid w:val="00F41D52"/>
    <w:rsid w:val="00F42D51"/>
    <w:rsid w:val="00F42D9B"/>
    <w:rsid w:val="00F42DE6"/>
    <w:rsid w:val="00F43A69"/>
    <w:rsid w:val="00F44319"/>
    <w:rsid w:val="00F44E2B"/>
    <w:rsid w:val="00F45406"/>
    <w:rsid w:val="00F45E1B"/>
    <w:rsid w:val="00F5060C"/>
    <w:rsid w:val="00F5153C"/>
    <w:rsid w:val="00F51AA6"/>
    <w:rsid w:val="00F53E50"/>
    <w:rsid w:val="00F543FD"/>
    <w:rsid w:val="00F54880"/>
    <w:rsid w:val="00F54A9A"/>
    <w:rsid w:val="00F6013A"/>
    <w:rsid w:val="00F60458"/>
    <w:rsid w:val="00F618E6"/>
    <w:rsid w:val="00F62335"/>
    <w:rsid w:val="00F63C85"/>
    <w:rsid w:val="00F64538"/>
    <w:rsid w:val="00F646A8"/>
    <w:rsid w:val="00F65E00"/>
    <w:rsid w:val="00F65E35"/>
    <w:rsid w:val="00F66A49"/>
    <w:rsid w:val="00F67461"/>
    <w:rsid w:val="00F70127"/>
    <w:rsid w:val="00F7080A"/>
    <w:rsid w:val="00F710E1"/>
    <w:rsid w:val="00F7171C"/>
    <w:rsid w:val="00F7421B"/>
    <w:rsid w:val="00F74312"/>
    <w:rsid w:val="00F74770"/>
    <w:rsid w:val="00F74C2C"/>
    <w:rsid w:val="00F7503A"/>
    <w:rsid w:val="00F77FFC"/>
    <w:rsid w:val="00F8018B"/>
    <w:rsid w:val="00F809F9"/>
    <w:rsid w:val="00F81A95"/>
    <w:rsid w:val="00F82B29"/>
    <w:rsid w:val="00F86A94"/>
    <w:rsid w:val="00F86B4A"/>
    <w:rsid w:val="00F87D05"/>
    <w:rsid w:val="00F90194"/>
    <w:rsid w:val="00F917F5"/>
    <w:rsid w:val="00F9207C"/>
    <w:rsid w:val="00F92DFC"/>
    <w:rsid w:val="00F92FF7"/>
    <w:rsid w:val="00F945E9"/>
    <w:rsid w:val="00F94E5B"/>
    <w:rsid w:val="00F94F19"/>
    <w:rsid w:val="00F95F3E"/>
    <w:rsid w:val="00FA0AA4"/>
    <w:rsid w:val="00FA103A"/>
    <w:rsid w:val="00FA5249"/>
    <w:rsid w:val="00FA5344"/>
    <w:rsid w:val="00FA5BF2"/>
    <w:rsid w:val="00FA7601"/>
    <w:rsid w:val="00FB0AC1"/>
    <w:rsid w:val="00FB11EB"/>
    <w:rsid w:val="00FB122B"/>
    <w:rsid w:val="00FB16EB"/>
    <w:rsid w:val="00FB3E35"/>
    <w:rsid w:val="00FB4728"/>
    <w:rsid w:val="00FB524A"/>
    <w:rsid w:val="00FB5A7F"/>
    <w:rsid w:val="00FB5DD1"/>
    <w:rsid w:val="00FB6401"/>
    <w:rsid w:val="00FB6A1C"/>
    <w:rsid w:val="00FB6F8E"/>
    <w:rsid w:val="00FB7225"/>
    <w:rsid w:val="00FB7386"/>
    <w:rsid w:val="00FB792E"/>
    <w:rsid w:val="00FB7B97"/>
    <w:rsid w:val="00FB7D89"/>
    <w:rsid w:val="00FB7F7E"/>
    <w:rsid w:val="00FC1FCC"/>
    <w:rsid w:val="00FC2D3C"/>
    <w:rsid w:val="00FC61A5"/>
    <w:rsid w:val="00FC6B5C"/>
    <w:rsid w:val="00FC7627"/>
    <w:rsid w:val="00FD0154"/>
    <w:rsid w:val="00FD1016"/>
    <w:rsid w:val="00FD2466"/>
    <w:rsid w:val="00FD29B4"/>
    <w:rsid w:val="00FD4A7D"/>
    <w:rsid w:val="00FD592A"/>
    <w:rsid w:val="00FD5C40"/>
    <w:rsid w:val="00FD5F16"/>
    <w:rsid w:val="00FD7874"/>
    <w:rsid w:val="00FD79C2"/>
    <w:rsid w:val="00FE1200"/>
    <w:rsid w:val="00FE2385"/>
    <w:rsid w:val="00FE423D"/>
    <w:rsid w:val="00FE493C"/>
    <w:rsid w:val="00FE4FFB"/>
    <w:rsid w:val="00FE654B"/>
    <w:rsid w:val="00FE7719"/>
    <w:rsid w:val="00FE78E4"/>
    <w:rsid w:val="00FF00CC"/>
    <w:rsid w:val="00FF0C20"/>
    <w:rsid w:val="00FF1D6C"/>
    <w:rsid w:val="00FF2ECE"/>
    <w:rsid w:val="00FF30EF"/>
    <w:rsid w:val="00FF4787"/>
    <w:rsid w:val="00FF4804"/>
    <w:rsid w:val="00FF489B"/>
    <w:rsid w:val="00FF4F3D"/>
    <w:rsid w:val="00FF6919"/>
    <w:rsid w:val="00FF7012"/>
    <w:rsid w:val="00FF7EF4"/>
    <w:rsid w:val="00FF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E2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0C00"/>
    <w:pPr>
      <w:keepNext/>
      <w:tabs>
        <w:tab w:val="num" w:pos="720"/>
      </w:tabs>
      <w:spacing w:before="360" w:after="120" w:line="312" w:lineRule="auto"/>
      <w:ind w:left="720" w:hanging="720"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F00C00"/>
    <w:pPr>
      <w:keepNext/>
      <w:tabs>
        <w:tab w:val="num" w:pos="720"/>
      </w:tabs>
      <w:spacing w:before="300"/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0C00"/>
    <w:pPr>
      <w:keepNext/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384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74503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DC78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7834"/>
  </w:style>
  <w:style w:type="paragraph" w:styleId="aa">
    <w:name w:val="Balloon Text"/>
    <w:basedOn w:val="a"/>
    <w:link w:val="ab"/>
    <w:uiPriority w:val="99"/>
    <w:rsid w:val="005F3BF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F3BF4"/>
    <w:pPr>
      <w:spacing w:after="120" w:line="480" w:lineRule="auto"/>
    </w:pPr>
  </w:style>
  <w:style w:type="paragraph" w:styleId="ac">
    <w:name w:val="Normal (Web)"/>
    <w:basedOn w:val="a"/>
    <w:uiPriority w:val="99"/>
    <w:rsid w:val="005F3BF4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5F3BF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F3BF4"/>
    <w:rPr>
      <w:i/>
      <w:iCs/>
    </w:rPr>
  </w:style>
  <w:style w:type="paragraph" w:styleId="ae">
    <w:name w:val="header"/>
    <w:basedOn w:val="a"/>
    <w:link w:val="af"/>
    <w:uiPriority w:val="99"/>
    <w:rsid w:val="005F3BF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1"/>
    <w:rsid w:val="000C705B"/>
    <w:pPr>
      <w:spacing w:after="120"/>
      <w:ind w:left="283"/>
    </w:pPr>
  </w:style>
  <w:style w:type="paragraph" w:customStyle="1" w:styleId="ConsTitle">
    <w:name w:val="ConsTitle"/>
    <w:rsid w:val="000C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483D70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E67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E67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6E6725"/>
    <w:pPr>
      <w:spacing w:after="120"/>
      <w:ind w:left="283"/>
    </w:pPr>
    <w:rPr>
      <w:sz w:val="16"/>
      <w:szCs w:val="16"/>
    </w:rPr>
  </w:style>
  <w:style w:type="paragraph" w:styleId="af2">
    <w:name w:val="Subtitle"/>
    <w:basedOn w:val="a"/>
    <w:qFormat/>
    <w:rsid w:val="006E6725"/>
    <w:pPr>
      <w:ind w:firstLine="851"/>
      <w:jc w:val="both"/>
    </w:pPr>
    <w:rPr>
      <w:sz w:val="28"/>
      <w:szCs w:val="20"/>
    </w:rPr>
  </w:style>
  <w:style w:type="paragraph" w:styleId="af3">
    <w:name w:val="List"/>
    <w:basedOn w:val="a"/>
    <w:rsid w:val="002345DA"/>
    <w:pPr>
      <w:ind w:left="283" w:hanging="283"/>
    </w:pPr>
    <w:rPr>
      <w:sz w:val="20"/>
      <w:szCs w:val="20"/>
    </w:rPr>
  </w:style>
  <w:style w:type="paragraph" w:customStyle="1" w:styleId="af4">
    <w:name w:val="Основной тект"/>
    <w:basedOn w:val="a"/>
    <w:rsid w:val="002345DA"/>
    <w:pPr>
      <w:ind w:firstLine="851"/>
      <w:jc w:val="both"/>
    </w:pPr>
    <w:rPr>
      <w:snapToGrid w:val="0"/>
      <w:sz w:val="28"/>
      <w:szCs w:val="20"/>
    </w:rPr>
  </w:style>
  <w:style w:type="paragraph" w:customStyle="1" w:styleId="ConsPlusNonformat">
    <w:name w:val="ConsPlusNonformat"/>
    <w:rsid w:val="00234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34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2345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f0"/>
    <w:rsid w:val="002345DA"/>
    <w:rPr>
      <w:sz w:val="24"/>
      <w:szCs w:val="24"/>
    </w:rPr>
  </w:style>
  <w:style w:type="table" w:styleId="af5">
    <w:name w:val="Table Grid"/>
    <w:basedOn w:val="a1"/>
    <w:uiPriority w:val="59"/>
    <w:rsid w:val="00B90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rsid w:val="00B90A4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6C42B5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C42B5"/>
    <w:rPr>
      <w:sz w:val="28"/>
    </w:rPr>
  </w:style>
  <w:style w:type="character" w:customStyle="1" w:styleId="a4">
    <w:name w:val="Название Знак"/>
    <w:basedOn w:val="a0"/>
    <w:link w:val="a3"/>
    <w:locked/>
    <w:rsid w:val="00E047F3"/>
    <w:rPr>
      <w:b/>
      <w:sz w:val="28"/>
    </w:rPr>
  </w:style>
  <w:style w:type="paragraph" w:styleId="af8">
    <w:name w:val="No Spacing"/>
    <w:link w:val="af9"/>
    <w:uiPriority w:val="1"/>
    <w:qFormat/>
    <w:rsid w:val="00E047F3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3E22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rsid w:val="00921AF3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8"/>
    <w:uiPriority w:val="1"/>
    <w:rsid w:val="00DC289D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8">
    <w:name w:val="Font Style38"/>
    <w:basedOn w:val="a0"/>
    <w:uiPriority w:val="99"/>
    <w:rsid w:val="00DC289D"/>
    <w:rPr>
      <w:rFonts w:ascii="Times New Roman" w:hAnsi="Times New Roman" w:cs="Times New Roman" w:hint="default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CB9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CF5CB9"/>
    <w:rPr>
      <w:sz w:val="28"/>
      <w:szCs w:val="24"/>
    </w:rPr>
  </w:style>
  <w:style w:type="character" w:customStyle="1" w:styleId="style13221295890000000637rvts7">
    <w:name w:val="style_13221295890000000637rvts7"/>
    <w:basedOn w:val="a0"/>
    <w:rsid w:val="00CF5CB9"/>
  </w:style>
  <w:style w:type="paragraph" w:customStyle="1" w:styleId="ConsPlusCell">
    <w:name w:val="ConsPlusCell"/>
    <w:uiPriority w:val="99"/>
    <w:rsid w:val="000A690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F00C00"/>
    <w:rPr>
      <w:rFonts w:ascii="Arial" w:hAnsi="Arial"/>
      <w:b/>
      <w:i/>
    </w:rPr>
  </w:style>
  <w:style w:type="character" w:customStyle="1" w:styleId="30">
    <w:name w:val="Заголовок 3 Знак"/>
    <w:basedOn w:val="a0"/>
    <w:link w:val="3"/>
    <w:rsid w:val="00F00C00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00C00"/>
    <w:rPr>
      <w:rFonts w:ascii="Arial" w:hAnsi="Arial"/>
      <w:i/>
      <w:sz w:val="22"/>
    </w:rPr>
  </w:style>
  <w:style w:type="paragraph" w:customStyle="1" w:styleId="xl401">
    <w:name w:val="xl401"/>
    <w:basedOn w:val="a"/>
    <w:rsid w:val="00F00C00"/>
    <w:pPr>
      <w:spacing w:before="100" w:after="100"/>
    </w:pPr>
    <w:rPr>
      <w:rFonts w:ascii="Courier New" w:eastAsia="Arial CYR" w:hAnsi="Courier New"/>
      <w:sz w:val="16"/>
      <w:szCs w:val="20"/>
    </w:rPr>
  </w:style>
  <w:style w:type="paragraph" w:customStyle="1" w:styleId="11">
    <w:name w:val="заголовок 1"/>
    <w:basedOn w:val="a"/>
    <w:next w:val="a"/>
    <w:rsid w:val="00F00C00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styleId="41">
    <w:name w:val="toc 4"/>
    <w:basedOn w:val="a"/>
    <w:next w:val="a"/>
    <w:autoRedefine/>
    <w:rsid w:val="00F00C00"/>
    <w:pPr>
      <w:widowControl w:val="0"/>
      <w:tabs>
        <w:tab w:val="right" w:leader="dot" w:pos="9540"/>
      </w:tabs>
      <w:ind w:left="72"/>
    </w:pPr>
    <w:rPr>
      <w:noProof/>
      <w:sz w:val="20"/>
      <w:szCs w:val="20"/>
    </w:rPr>
  </w:style>
  <w:style w:type="paragraph" w:styleId="afa">
    <w:name w:val="Plain Text"/>
    <w:basedOn w:val="a"/>
    <w:link w:val="afb"/>
    <w:uiPriority w:val="99"/>
    <w:rsid w:val="00F00C0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F00C00"/>
    <w:rPr>
      <w:rFonts w:ascii="Courier New" w:hAnsi="Courier New"/>
    </w:rPr>
  </w:style>
  <w:style w:type="paragraph" w:styleId="23">
    <w:name w:val="Body Text Indent 2"/>
    <w:basedOn w:val="a"/>
    <w:link w:val="24"/>
    <w:rsid w:val="00F00C00"/>
    <w:pPr>
      <w:keepNext/>
      <w:spacing w:after="120" w:line="480" w:lineRule="auto"/>
      <w:ind w:left="283" w:firstLine="709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00C00"/>
    <w:rPr>
      <w:rFonts w:ascii="Arial" w:hAnsi="Arial"/>
    </w:rPr>
  </w:style>
  <w:style w:type="paragraph" w:customStyle="1" w:styleId="211">
    <w:name w:val="Основной текст с отступом 21"/>
    <w:basedOn w:val="a"/>
    <w:rsid w:val="00F00C00"/>
    <w:pPr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F00C00"/>
    <w:pPr>
      <w:widowControl w:val="0"/>
    </w:pPr>
  </w:style>
  <w:style w:type="paragraph" w:styleId="afc">
    <w:name w:val="List Bullet"/>
    <w:basedOn w:val="a"/>
    <w:autoRedefine/>
    <w:rsid w:val="00F00C00"/>
    <w:pPr>
      <w:keepNext/>
      <w:spacing w:line="260" w:lineRule="exact"/>
      <w:ind w:firstLine="680"/>
      <w:jc w:val="both"/>
    </w:pPr>
    <w:rPr>
      <w:sz w:val="20"/>
      <w:szCs w:val="20"/>
    </w:rPr>
  </w:style>
  <w:style w:type="paragraph" w:customStyle="1" w:styleId="61">
    <w:name w:val="Заголовок 61"/>
    <w:basedOn w:val="a"/>
    <w:next w:val="a"/>
    <w:rsid w:val="00F00C00"/>
    <w:pPr>
      <w:tabs>
        <w:tab w:val="num" w:pos="1440"/>
      </w:tabs>
      <w:spacing w:before="240" w:after="60"/>
      <w:ind w:left="1440" w:hanging="1440"/>
    </w:pPr>
    <w:rPr>
      <w:rFonts w:ascii="Arial" w:hAnsi="Arial"/>
      <w:i/>
      <w:sz w:val="22"/>
      <w:szCs w:val="20"/>
    </w:rPr>
  </w:style>
  <w:style w:type="paragraph" w:customStyle="1" w:styleId="71">
    <w:name w:val="Заголовок 71"/>
    <w:basedOn w:val="a"/>
    <w:next w:val="a"/>
    <w:rsid w:val="00F00C00"/>
    <w:pPr>
      <w:tabs>
        <w:tab w:val="num" w:pos="1068"/>
      </w:tabs>
      <w:spacing w:before="240" w:after="60"/>
      <w:ind w:left="4956" w:hanging="360"/>
    </w:pPr>
    <w:rPr>
      <w:rFonts w:ascii="Arial" w:hAnsi="Arial"/>
      <w:sz w:val="20"/>
      <w:szCs w:val="20"/>
    </w:rPr>
  </w:style>
  <w:style w:type="paragraph" w:customStyle="1" w:styleId="91">
    <w:name w:val="Заголовок 91"/>
    <w:basedOn w:val="a"/>
    <w:next w:val="a"/>
    <w:rsid w:val="00F00C00"/>
    <w:pPr>
      <w:tabs>
        <w:tab w:val="num" w:pos="1788"/>
      </w:tabs>
      <w:spacing w:before="240" w:after="60"/>
      <w:ind w:left="6372" w:hanging="360"/>
    </w:pPr>
    <w:rPr>
      <w:rFonts w:ascii="Arial" w:hAnsi="Arial"/>
      <w:i/>
      <w:sz w:val="18"/>
      <w:szCs w:val="20"/>
    </w:rPr>
  </w:style>
  <w:style w:type="paragraph" w:styleId="afd">
    <w:name w:val="annotation text"/>
    <w:basedOn w:val="a"/>
    <w:link w:val="afe"/>
    <w:rsid w:val="00F00C0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00C00"/>
  </w:style>
  <w:style w:type="paragraph" w:customStyle="1" w:styleId="313">
    <w:name w:val="Верхний колонтитул313"/>
    <w:basedOn w:val="a"/>
    <w:rsid w:val="00F00C0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25">
    <w:name w:val="Обычный2"/>
    <w:rsid w:val="00F00C00"/>
    <w:pPr>
      <w:widowControl w:val="0"/>
    </w:pPr>
    <w:rPr>
      <w:snapToGrid w:val="0"/>
    </w:rPr>
  </w:style>
  <w:style w:type="character" w:customStyle="1" w:styleId="22">
    <w:name w:val="Основной текст 2 Знак"/>
    <w:basedOn w:val="a0"/>
    <w:link w:val="21"/>
    <w:rsid w:val="00F00C00"/>
    <w:rPr>
      <w:sz w:val="24"/>
      <w:szCs w:val="24"/>
    </w:rPr>
  </w:style>
  <w:style w:type="paragraph" w:customStyle="1" w:styleId="Left">
    <w:name w:val="Left"/>
    <w:uiPriority w:val="99"/>
    <w:rsid w:val="00F00C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-rteelement-p">
    <w:name w:val="ms-rteelement-p"/>
    <w:basedOn w:val="a"/>
    <w:rsid w:val="00F00C00"/>
    <w:pPr>
      <w:spacing w:after="225"/>
    </w:pPr>
    <w:rPr>
      <w:color w:val="576170"/>
    </w:rPr>
  </w:style>
  <w:style w:type="paragraph" w:customStyle="1" w:styleId="cont">
    <w:name w:val="cont"/>
    <w:basedOn w:val="a"/>
    <w:rsid w:val="00F00C00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F00C00"/>
    <w:rPr>
      <w:sz w:val="24"/>
      <w:szCs w:val="24"/>
    </w:rPr>
  </w:style>
  <w:style w:type="paragraph" w:customStyle="1" w:styleId="13">
    <w:name w:val="Абзац списка1"/>
    <w:basedOn w:val="a"/>
    <w:link w:val="ListParagraphChar"/>
    <w:rsid w:val="0000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001CA2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1CA2"/>
    <w:rPr>
      <w:rFonts w:ascii="Arial" w:hAnsi="Arial" w:cs="Arial"/>
    </w:rPr>
  </w:style>
  <w:style w:type="numbering" w:customStyle="1" w:styleId="WWNum23">
    <w:name w:val="WWNum23"/>
    <w:rsid w:val="003B3B33"/>
    <w:pPr>
      <w:numPr>
        <w:numId w:val="3"/>
      </w:numPr>
    </w:pPr>
  </w:style>
  <w:style w:type="character" w:styleId="aff">
    <w:name w:val="Hyperlink"/>
    <w:basedOn w:val="a0"/>
    <w:uiPriority w:val="99"/>
    <w:unhideWhenUsed/>
    <w:rsid w:val="00F94F19"/>
    <w:rPr>
      <w:color w:val="0000FF" w:themeColor="hyperlink"/>
      <w:u w:val="single"/>
    </w:rPr>
  </w:style>
  <w:style w:type="paragraph" w:customStyle="1" w:styleId="Default">
    <w:name w:val="Default"/>
    <w:rsid w:val="005544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D27E8B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e91">
    <w:name w:val="style91"/>
    <w:basedOn w:val="a0"/>
    <w:rsid w:val="00072931"/>
    <w:rPr>
      <w:sz w:val="21"/>
      <w:szCs w:val="21"/>
    </w:rPr>
  </w:style>
  <w:style w:type="paragraph" w:customStyle="1" w:styleId="aff0">
    <w:name w:val="ЭЭГ"/>
    <w:basedOn w:val="a"/>
    <w:uiPriority w:val="99"/>
    <w:rsid w:val="00BE778E"/>
    <w:pPr>
      <w:spacing w:line="360" w:lineRule="auto"/>
      <w:ind w:firstLine="720"/>
      <w:jc w:val="both"/>
    </w:pPr>
  </w:style>
  <w:style w:type="character" w:customStyle="1" w:styleId="apple-converted-space">
    <w:name w:val="apple-converted-space"/>
    <w:basedOn w:val="a0"/>
    <w:rsid w:val="00CB2FB5"/>
  </w:style>
  <w:style w:type="paragraph" w:customStyle="1" w:styleId="Standard">
    <w:name w:val="Standard"/>
    <w:rsid w:val="001F0FB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FontStyle101">
    <w:name w:val="Font Style101"/>
    <w:basedOn w:val="a0"/>
    <w:uiPriority w:val="99"/>
    <w:rsid w:val="001F0FB9"/>
    <w:rPr>
      <w:rFonts w:ascii="Times New Roman" w:hAnsi="Times New Roman" w:cs="Times New Roman" w:hint="default"/>
      <w:sz w:val="28"/>
      <w:szCs w:val="28"/>
    </w:rPr>
  </w:style>
  <w:style w:type="character" w:styleId="aff1">
    <w:name w:val="Strong"/>
    <w:basedOn w:val="a0"/>
    <w:uiPriority w:val="22"/>
    <w:qFormat/>
    <w:rsid w:val="001F0F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73E22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00C00"/>
    <w:pPr>
      <w:keepNext/>
      <w:tabs>
        <w:tab w:val="num" w:pos="720"/>
      </w:tabs>
      <w:spacing w:before="360" w:after="120" w:line="312" w:lineRule="auto"/>
      <w:ind w:left="720" w:hanging="720"/>
      <w:jc w:val="center"/>
      <w:outlineLvl w:val="1"/>
    </w:pPr>
    <w:rPr>
      <w:rFonts w:ascii="Arial" w:hAnsi="Arial"/>
      <w:b/>
      <w:i/>
      <w:sz w:val="20"/>
      <w:szCs w:val="20"/>
    </w:rPr>
  </w:style>
  <w:style w:type="paragraph" w:styleId="3">
    <w:name w:val="heading 3"/>
    <w:basedOn w:val="a"/>
    <w:next w:val="a"/>
    <w:link w:val="30"/>
    <w:qFormat/>
    <w:rsid w:val="00F00C00"/>
    <w:pPr>
      <w:keepNext/>
      <w:tabs>
        <w:tab w:val="num" w:pos="720"/>
      </w:tabs>
      <w:spacing w:before="300"/>
      <w:ind w:left="720" w:hanging="720"/>
      <w:jc w:val="center"/>
      <w:outlineLvl w:val="2"/>
    </w:pPr>
    <w:rPr>
      <w:rFonts w:ascii="Tahoma" w:hAnsi="Tahoma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F00C00"/>
    <w:pPr>
      <w:keepNext/>
      <w:tabs>
        <w:tab w:val="num" w:pos="1080"/>
      </w:tabs>
      <w:spacing w:before="240" w:after="60" w:line="360" w:lineRule="auto"/>
      <w:ind w:left="1080" w:hanging="1080"/>
      <w:jc w:val="center"/>
      <w:outlineLvl w:val="3"/>
    </w:pPr>
    <w:rPr>
      <w:rFonts w:ascii="Arial" w:hAnsi="Arial"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5384"/>
    <w:pPr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974503"/>
    <w:pPr>
      <w:jc w:val="both"/>
    </w:pPr>
    <w:rPr>
      <w:sz w:val="28"/>
    </w:rPr>
  </w:style>
  <w:style w:type="paragraph" w:styleId="a7">
    <w:name w:val="footer"/>
    <w:basedOn w:val="a"/>
    <w:link w:val="a8"/>
    <w:uiPriority w:val="99"/>
    <w:rsid w:val="00DC783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C7834"/>
  </w:style>
  <w:style w:type="paragraph" w:styleId="aa">
    <w:name w:val="Balloon Text"/>
    <w:basedOn w:val="a"/>
    <w:link w:val="ab"/>
    <w:uiPriority w:val="99"/>
    <w:rsid w:val="005F3BF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F3BF4"/>
    <w:pPr>
      <w:spacing w:after="120" w:line="480" w:lineRule="auto"/>
    </w:pPr>
  </w:style>
  <w:style w:type="paragraph" w:styleId="ac">
    <w:name w:val="Normal (Web)"/>
    <w:basedOn w:val="a"/>
    <w:uiPriority w:val="99"/>
    <w:rsid w:val="005F3BF4"/>
    <w:pPr>
      <w:spacing w:before="100" w:beforeAutospacing="1" w:after="100" w:afterAutospacing="1"/>
    </w:pPr>
  </w:style>
  <w:style w:type="paragraph" w:customStyle="1" w:styleId="rvps140">
    <w:name w:val="rvps140"/>
    <w:basedOn w:val="a"/>
    <w:rsid w:val="005F3BF4"/>
    <w:pPr>
      <w:spacing w:before="100" w:beforeAutospacing="1" w:after="100" w:afterAutospacing="1"/>
    </w:pPr>
  </w:style>
  <w:style w:type="character" w:styleId="ad">
    <w:name w:val="Emphasis"/>
    <w:basedOn w:val="a0"/>
    <w:uiPriority w:val="20"/>
    <w:qFormat/>
    <w:rsid w:val="005F3BF4"/>
    <w:rPr>
      <w:i/>
      <w:iCs/>
    </w:rPr>
  </w:style>
  <w:style w:type="paragraph" w:styleId="ae">
    <w:name w:val="header"/>
    <w:basedOn w:val="a"/>
    <w:link w:val="af"/>
    <w:uiPriority w:val="99"/>
    <w:rsid w:val="005F3BF4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f0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1"/>
    <w:rsid w:val="000C705B"/>
    <w:pPr>
      <w:spacing w:after="120"/>
      <w:ind w:left="283"/>
    </w:pPr>
  </w:style>
  <w:style w:type="paragraph" w:customStyle="1" w:styleId="ConsTitle">
    <w:name w:val="ConsTitle"/>
    <w:rsid w:val="000C70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rsid w:val="00483D70"/>
    <w:pPr>
      <w:spacing w:after="120"/>
    </w:pPr>
    <w:rPr>
      <w:sz w:val="16"/>
      <w:szCs w:val="16"/>
    </w:rPr>
  </w:style>
  <w:style w:type="paragraph" w:customStyle="1" w:styleId="ConsNonformat">
    <w:name w:val="ConsNonformat"/>
    <w:rsid w:val="006E67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6E672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2">
    <w:name w:val="Body Text Indent 3"/>
    <w:basedOn w:val="a"/>
    <w:link w:val="33"/>
    <w:rsid w:val="006E6725"/>
    <w:pPr>
      <w:spacing w:after="120"/>
      <w:ind w:left="283"/>
    </w:pPr>
    <w:rPr>
      <w:sz w:val="16"/>
      <w:szCs w:val="16"/>
    </w:rPr>
  </w:style>
  <w:style w:type="paragraph" w:styleId="af2">
    <w:name w:val="Subtitle"/>
    <w:basedOn w:val="a"/>
    <w:qFormat/>
    <w:rsid w:val="006E6725"/>
    <w:pPr>
      <w:ind w:firstLine="851"/>
      <w:jc w:val="both"/>
    </w:pPr>
    <w:rPr>
      <w:sz w:val="28"/>
      <w:szCs w:val="20"/>
    </w:rPr>
  </w:style>
  <w:style w:type="paragraph" w:styleId="af3">
    <w:name w:val="List"/>
    <w:basedOn w:val="a"/>
    <w:rsid w:val="002345DA"/>
    <w:pPr>
      <w:ind w:left="283" w:hanging="283"/>
    </w:pPr>
    <w:rPr>
      <w:sz w:val="20"/>
      <w:szCs w:val="20"/>
    </w:rPr>
  </w:style>
  <w:style w:type="paragraph" w:customStyle="1" w:styleId="af4">
    <w:name w:val="Основной тект"/>
    <w:basedOn w:val="a"/>
    <w:rsid w:val="002345DA"/>
    <w:pPr>
      <w:ind w:firstLine="851"/>
      <w:jc w:val="both"/>
    </w:pPr>
    <w:rPr>
      <w:snapToGrid w:val="0"/>
      <w:sz w:val="28"/>
      <w:szCs w:val="20"/>
    </w:rPr>
  </w:style>
  <w:style w:type="paragraph" w:customStyle="1" w:styleId="ConsPlusNonformat">
    <w:name w:val="ConsPlusNonformat"/>
    <w:rsid w:val="002345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2345D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2345DA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f1">
    <w:name w:val="Основной текст с отступом Знак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f0"/>
    <w:rsid w:val="002345DA"/>
    <w:rPr>
      <w:sz w:val="24"/>
      <w:szCs w:val="24"/>
    </w:rPr>
  </w:style>
  <w:style w:type="table" w:styleId="af5">
    <w:name w:val="Table Grid"/>
    <w:basedOn w:val="a1"/>
    <w:uiPriority w:val="59"/>
    <w:rsid w:val="00B90A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List Paragraph"/>
    <w:basedOn w:val="a"/>
    <w:link w:val="af7"/>
    <w:uiPriority w:val="34"/>
    <w:qFormat/>
    <w:rsid w:val="00B90A4B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6C42B5"/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6C42B5"/>
    <w:rPr>
      <w:sz w:val="28"/>
    </w:rPr>
  </w:style>
  <w:style w:type="character" w:customStyle="1" w:styleId="a4">
    <w:name w:val="Название Знак"/>
    <w:basedOn w:val="a0"/>
    <w:link w:val="a3"/>
    <w:locked/>
    <w:rsid w:val="00E047F3"/>
    <w:rPr>
      <w:b/>
      <w:sz w:val="28"/>
    </w:rPr>
  </w:style>
  <w:style w:type="paragraph" w:styleId="af8">
    <w:name w:val="No Spacing"/>
    <w:link w:val="af9"/>
    <w:uiPriority w:val="1"/>
    <w:qFormat/>
    <w:rsid w:val="00E047F3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73E22"/>
    <w:rPr>
      <w:rFonts w:ascii="Cambria" w:hAnsi="Cambria"/>
      <w:b/>
      <w:bCs/>
      <w:kern w:val="32"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rsid w:val="00921AF3"/>
    <w:rPr>
      <w:rFonts w:ascii="Tahoma" w:hAnsi="Tahoma" w:cs="Tahoma"/>
      <w:sz w:val="16"/>
      <w:szCs w:val="16"/>
    </w:rPr>
  </w:style>
  <w:style w:type="character" w:customStyle="1" w:styleId="af9">
    <w:name w:val="Без интервала Знак"/>
    <w:basedOn w:val="a0"/>
    <w:link w:val="af8"/>
    <w:uiPriority w:val="1"/>
    <w:rsid w:val="00DC289D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FontStyle38">
    <w:name w:val="Font Style38"/>
    <w:basedOn w:val="a0"/>
    <w:uiPriority w:val="99"/>
    <w:rsid w:val="00DC289D"/>
    <w:rPr>
      <w:rFonts w:ascii="Times New Roman" w:hAnsi="Times New Roman" w:cs="Times New Roman" w:hint="default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F5CB9"/>
    <w:rPr>
      <w:sz w:val="16"/>
      <w:szCs w:val="16"/>
    </w:rPr>
  </w:style>
  <w:style w:type="character" w:customStyle="1" w:styleId="a6">
    <w:name w:val="Основной текст Знак"/>
    <w:basedOn w:val="a0"/>
    <w:link w:val="a5"/>
    <w:uiPriority w:val="99"/>
    <w:rsid w:val="00CF5CB9"/>
    <w:rPr>
      <w:sz w:val="28"/>
      <w:szCs w:val="24"/>
    </w:rPr>
  </w:style>
  <w:style w:type="character" w:customStyle="1" w:styleId="style13221295890000000637rvts7">
    <w:name w:val="style_13221295890000000637rvts7"/>
    <w:basedOn w:val="a0"/>
    <w:rsid w:val="00CF5CB9"/>
  </w:style>
  <w:style w:type="paragraph" w:customStyle="1" w:styleId="ConsPlusCell">
    <w:name w:val="ConsPlusCell"/>
    <w:uiPriority w:val="99"/>
    <w:rsid w:val="000A6901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F00C00"/>
    <w:rPr>
      <w:rFonts w:ascii="Arial" w:hAnsi="Arial"/>
      <w:b/>
      <w:i/>
    </w:rPr>
  </w:style>
  <w:style w:type="character" w:customStyle="1" w:styleId="30">
    <w:name w:val="Заголовок 3 Знак"/>
    <w:basedOn w:val="a0"/>
    <w:link w:val="3"/>
    <w:rsid w:val="00F00C00"/>
    <w:rPr>
      <w:rFonts w:ascii="Tahoma" w:hAnsi="Tahoma"/>
      <w:b/>
    </w:rPr>
  </w:style>
  <w:style w:type="character" w:customStyle="1" w:styleId="40">
    <w:name w:val="Заголовок 4 Знак"/>
    <w:basedOn w:val="a0"/>
    <w:link w:val="4"/>
    <w:rsid w:val="00F00C00"/>
    <w:rPr>
      <w:rFonts w:ascii="Arial" w:hAnsi="Arial"/>
      <w:i/>
      <w:sz w:val="22"/>
    </w:rPr>
  </w:style>
  <w:style w:type="paragraph" w:customStyle="1" w:styleId="xl401">
    <w:name w:val="xl401"/>
    <w:basedOn w:val="a"/>
    <w:rsid w:val="00F00C00"/>
    <w:pPr>
      <w:spacing w:before="100" w:after="100"/>
    </w:pPr>
    <w:rPr>
      <w:rFonts w:ascii="Courier New" w:eastAsia="Arial CYR" w:hAnsi="Courier New"/>
      <w:sz w:val="16"/>
      <w:szCs w:val="20"/>
    </w:rPr>
  </w:style>
  <w:style w:type="paragraph" w:customStyle="1" w:styleId="11">
    <w:name w:val="заголовок 1"/>
    <w:basedOn w:val="a"/>
    <w:next w:val="a"/>
    <w:rsid w:val="00F00C00"/>
    <w:pPr>
      <w:keepNext/>
      <w:widowControl w:val="0"/>
      <w:ind w:firstLine="709"/>
      <w:jc w:val="both"/>
    </w:pPr>
    <w:rPr>
      <w:snapToGrid w:val="0"/>
      <w:sz w:val="28"/>
      <w:szCs w:val="20"/>
    </w:rPr>
  </w:style>
  <w:style w:type="paragraph" w:styleId="41">
    <w:name w:val="toc 4"/>
    <w:basedOn w:val="a"/>
    <w:next w:val="a"/>
    <w:autoRedefine/>
    <w:rsid w:val="00F00C00"/>
    <w:pPr>
      <w:widowControl w:val="0"/>
      <w:tabs>
        <w:tab w:val="right" w:leader="dot" w:pos="9540"/>
      </w:tabs>
      <w:ind w:left="72"/>
    </w:pPr>
    <w:rPr>
      <w:noProof/>
      <w:sz w:val="20"/>
      <w:szCs w:val="20"/>
    </w:rPr>
  </w:style>
  <w:style w:type="paragraph" w:styleId="afa">
    <w:name w:val="Plain Text"/>
    <w:basedOn w:val="a"/>
    <w:link w:val="afb"/>
    <w:uiPriority w:val="99"/>
    <w:rsid w:val="00F00C00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rsid w:val="00F00C00"/>
    <w:rPr>
      <w:rFonts w:ascii="Courier New" w:hAnsi="Courier New"/>
    </w:rPr>
  </w:style>
  <w:style w:type="paragraph" w:styleId="23">
    <w:name w:val="Body Text Indent 2"/>
    <w:basedOn w:val="a"/>
    <w:link w:val="24"/>
    <w:rsid w:val="00F00C00"/>
    <w:pPr>
      <w:keepNext/>
      <w:spacing w:after="120" w:line="480" w:lineRule="auto"/>
      <w:ind w:left="283" w:firstLine="709"/>
      <w:jc w:val="both"/>
    </w:pPr>
    <w:rPr>
      <w:rFonts w:ascii="Arial" w:hAnsi="Arial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F00C00"/>
    <w:rPr>
      <w:rFonts w:ascii="Arial" w:hAnsi="Arial"/>
    </w:rPr>
  </w:style>
  <w:style w:type="paragraph" w:customStyle="1" w:styleId="211">
    <w:name w:val="Основной текст с отступом 21"/>
    <w:basedOn w:val="a"/>
    <w:rsid w:val="00F00C00"/>
    <w:pPr>
      <w:ind w:firstLine="720"/>
      <w:jc w:val="both"/>
    </w:pPr>
    <w:rPr>
      <w:sz w:val="28"/>
      <w:szCs w:val="20"/>
    </w:rPr>
  </w:style>
  <w:style w:type="paragraph" w:customStyle="1" w:styleId="12">
    <w:name w:val="Обычный1"/>
    <w:rsid w:val="00F00C00"/>
    <w:pPr>
      <w:widowControl w:val="0"/>
    </w:pPr>
  </w:style>
  <w:style w:type="paragraph" w:styleId="afc">
    <w:name w:val="List Bullet"/>
    <w:basedOn w:val="a"/>
    <w:autoRedefine/>
    <w:rsid w:val="00F00C00"/>
    <w:pPr>
      <w:keepNext/>
      <w:spacing w:line="260" w:lineRule="exact"/>
      <w:ind w:firstLine="680"/>
      <w:jc w:val="both"/>
    </w:pPr>
    <w:rPr>
      <w:sz w:val="20"/>
      <w:szCs w:val="20"/>
    </w:rPr>
  </w:style>
  <w:style w:type="paragraph" w:customStyle="1" w:styleId="61">
    <w:name w:val="Заголовок 61"/>
    <w:basedOn w:val="a"/>
    <w:next w:val="a"/>
    <w:rsid w:val="00F00C00"/>
    <w:pPr>
      <w:tabs>
        <w:tab w:val="num" w:pos="1440"/>
      </w:tabs>
      <w:spacing w:before="240" w:after="60"/>
      <w:ind w:left="1440" w:hanging="1440"/>
    </w:pPr>
    <w:rPr>
      <w:rFonts w:ascii="Arial" w:hAnsi="Arial"/>
      <w:i/>
      <w:sz w:val="22"/>
      <w:szCs w:val="20"/>
    </w:rPr>
  </w:style>
  <w:style w:type="paragraph" w:customStyle="1" w:styleId="71">
    <w:name w:val="Заголовок 71"/>
    <w:basedOn w:val="a"/>
    <w:next w:val="a"/>
    <w:rsid w:val="00F00C00"/>
    <w:pPr>
      <w:tabs>
        <w:tab w:val="num" w:pos="1068"/>
      </w:tabs>
      <w:spacing w:before="240" w:after="60"/>
      <w:ind w:left="4956" w:hanging="360"/>
    </w:pPr>
    <w:rPr>
      <w:rFonts w:ascii="Arial" w:hAnsi="Arial"/>
      <w:sz w:val="20"/>
      <w:szCs w:val="20"/>
    </w:rPr>
  </w:style>
  <w:style w:type="paragraph" w:customStyle="1" w:styleId="91">
    <w:name w:val="Заголовок 91"/>
    <w:basedOn w:val="a"/>
    <w:next w:val="a"/>
    <w:rsid w:val="00F00C00"/>
    <w:pPr>
      <w:tabs>
        <w:tab w:val="num" w:pos="1788"/>
      </w:tabs>
      <w:spacing w:before="240" w:after="60"/>
      <w:ind w:left="6372" w:hanging="360"/>
    </w:pPr>
    <w:rPr>
      <w:rFonts w:ascii="Arial" w:hAnsi="Arial"/>
      <w:i/>
      <w:sz w:val="18"/>
      <w:szCs w:val="20"/>
    </w:rPr>
  </w:style>
  <w:style w:type="paragraph" w:styleId="afd">
    <w:name w:val="annotation text"/>
    <w:basedOn w:val="a"/>
    <w:link w:val="afe"/>
    <w:rsid w:val="00F00C00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F00C00"/>
  </w:style>
  <w:style w:type="paragraph" w:customStyle="1" w:styleId="313">
    <w:name w:val="Верхний колонтитул313"/>
    <w:basedOn w:val="a"/>
    <w:rsid w:val="00F00C00"/>
    <w:pPr>
      <w:widowControl w:val="0"/>
      <w:tabs>
        <w:tab w:val="center" w:pos="4320"/>
        <w:tab w:val="right" w:pos="8640"/>
      </w:tabs>
      <w:jc w:val="both"/>
    </w:pPr>
    <w:rPr>
      <w:sz w:val="20"/>
      <w:szCs w:val="20"/>
    </w:rPr>
  </w:style>
  <w:style w:type="paragraph" w:customStyle="1" w:styleId="25">
    <w:name w:val="Обычный2"/>
    <w:rsid w:val="00F00C00"/>
    <w:pPr>
      <w:widowControl w:val="0"/>
    </w:pPr>
    <w:rPr>
      <w:snapToGrid w:val="0"/>
    </w:rPr>
  </w:style>
  <w:style w:type="character" w:customStyle="1" w:styleId="22">
    <w:name w:val="Основной текст 2 Знак"/>
    <w:basedOn w:val="a0"/>
    <w:link w:val="21"/>
    <w:rsid w:val="00F00C00"/>
    <w:rPr>
      <w:sz w:val="24"/>
      <w:szCs w:val="24"/>
    </w:rPr>
  </w:style>
  <w:style w:type="paragraph" w:customStyle="1" w:styleId="Left">
    <w:name w:val="Left"/>
    <w:uiPriority w:val="99"/>
    <w:rsid w:val="00F00C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ms-rteelement-p">
    <w:name w:val="ms-rteelement-p"/>
    <w:basedOn w:val="a"/>
    <w:rsid w:val="00F00C00"/>
    <w:pPr>
      <w:spacing w:after="225"/>
    </w:pPr>
    <w:rPr>
      <w:color w:val="576170"/>
    </w:rPr>
  </w:style>
  <w:style w:type="paragraph" w:customStyle="1" w:styleId="cont">
    <w:name w:val="cont"/>
    <w:basedOn w:val="a"/>
    <w:rsid w:val="00F00C00"/>
    <w:pPr>
      <w:spacing w:before="100" w:beforeAutospacing="1" w:after="100" w:afterAutospacing="1"/>
    </w:pPr>
  </w:style>
  <w:style w:type="character" w:customStyle="1" w:styleId="af7">
    <w:name w:val="Абзац списка Знак"/>
    <w:link w:val="af6"/>
    <w:uiPriority w:val="34"/>
    <w:locked/>
    <w:rsid w:val="00F00C00"/>
    <w:rPr>
      <w:sz w:val="24"/>
      <w:szCs w:val="24"/>
    </w:rPr>
  </w:style>
  <w:style w:type="paragraph" w:customStyle="1" w:styleId="13">
    <w:name w:val="Абзац списка1"/>
    <w:basedOn w:val="a"/>
    <w:link w:val="ListParagraphChar"/>
    <w:rsid w:val="00001C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link w:val="13"/>
    <w:locked/>
    <w:rsid w:val="00001CA2"/>
    <w:rPr>
      <w:rFonts w:ascii="Calibri" w:eastAsia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01CA2"/>
    <w:rPr>
      <w:rFonts w:ascii="Arial" w:hAnsi="Arial" w:cs="Arial"/>
    </w:rPr>
  </w:style>
  <w:style w:type="numbering" w:customStyle="1" w:styleId="WWNum23">
    <w:name w:val="WWNum23"/>
    <w:rsid w:val="003B3B33"/>
    <w:pPr>
      <w:numPr>
        <w:numId w:val="3"/>
      </w:numPr>
    </w:pPr>
  </w:style>
  <w:style w:type="character" w:styleId="aff">
    <w:name w:val="Hyperlink"/>
    <w:basedOn w:val="a0"/>
    <w:uiPriority w:val="99"/>
    <w:unhideWhenUsed/>
    <w:rsid w:val="00F94F19"/>
    <w:rPr>
      <w:color w:val="0000FF" w:themeColor="hyperlink"/>
      <w:u w:val="single"/>
    </w:rPr>
  </w:style>
  <w:style w:type="paragraph" w:customStyle="1" w:styleId="Default">
    <w:name w:val="Default"/>
    <w:rsid w:val="005544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1">
    <w:name w:val="consplusnormal"/>
    <w:basedOn w:val="a"/>
    <w:rsid w:val="00D27E8B"/>
    <w:pPr>
      <w:spacing w:before="100" w:beforeAutospacing="1" w:after="100" w:afterAutospacing="1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style91">
    <w:name w:val="style91"/>
    <w:basedOn w:val="a0"/>
    <w:rsid w:val="00072931"/>
    <w:rPr>
      <w:sz w:val="21"/>
      <w:szCs w:val="21"/>
    </w:rPr>
  </w:style>
  <w:style w:type="paragraph" w:customStyle="1" w:styleId="aff0">
    <w:name w:val="ЭЭГ"/>
    <w:basedOn w:val="a"/>
    <w:uiPriority w:val="99"/>
    <w:rsid w:val="00BE778E"/>
    <w:pPr>
      <w:spacing w:line="360" w:lineRule="auto"/>
      <w:ind w:firstLine="720"/>
      <w:jc w:val="both"/>
    </w:pPr>
  </w:style>
  <w:style w:type="character" w:customStyle="1" w:styleId="apple-converted-space">
    <w:name w:val="apple-converted-space"/>
    <w:basedOn w:val="a0"/>
    <w:rsid w:val="00CB2FB5"/>
  </w:style>
  <w:style w:type="paragraph" w:customStyle="1" w:styleId="Standard">
    <w:name w:val="Standard"/>
    <w:rsid w:val="001F0FB9"/>
    <w:pPr>
      <w:suppressAutoHyphens/>
      <w:autoSpaceDN w:val="0"/>
      <w:textAlignment w:val="baseline"/>
    </w:pPr>
    <w:rPr>
      <w:kern w:val="3"/>
      <w:sz w:val="24"/>
      <w:szCs w:val="24"/>
    </w:rPr>
  </w:style>
  <w:style w:type="character" w:customStyle="1" w:styleId="FontStyle101">
    <w:name w:val="Font Style101"/>
    <w:basedOn w:val="a0"/>
    <w:uiPriority w:val="99"/>
    <w:rsid w:val="001F0FB9"/>
    <w:rPr>
      <w:rFonts w:ascii="Times New Roman" w:hAnsi="Times New Roman" w:cs="Times New Roman" w:hint="default"/>
      <w:sz w:val="28"/>
      <w:szCs w:val="28"/>
    </w:rPr>
  </w:style>
  <w:style w:type="character" w:styleId="aff1">
    <w:name w:val="Strong"/>
    <w:basedOn w:val="a0"/>
    <w:uiPriority w:val="22"/>
    <w:qFormat/>
    <w:rsid w:val="001F0F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0261">
      <w:bodyDiv w:val="1"/>
      <w:marLeft w:val="33"/>
      <w:marRight w:val="3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3152">
                  <w:marLeft w:val="20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3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1.admkrsk.ru/aspx/SprSotrlist.aspx?NotViewEdit=1&amp;x_KodDepart=47&amp;x_KodPodrazd=353&amp;x_KodStructur1=1&amp;x_KodStructur2=&amp;Order=FIO&amp;OrderType=ASC&amp;pSearch=&amp;LabelReturnTo=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http://www1.admkrsk.ru/aspx/RegPrav.aspx?NumSite=97&amp;x_Sip=Ivanova_as@admkrsk.ru" TargetMode="Externa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Bo\&#1055;&#1091;&#1073;&#1083;&#1080;&#1095;&#1085;&#1099;&#1077;%20&#1089;&#1083;&#1091;&#1096;&#1072;&#1085;&#1080;&#1103;\&#1041;&#1070;&#1044;&#1046;&#1045;&#1058;%202009\&#1087;&#1088;&#1086;&#1090;&#1086;&#1082;&#1086;&#1083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242FDCCD096F445B9082DFC28622123" ma:contentTypeVersion="1" ma:contentTypeDescription="Создание документа." ma:contentTypeScope="" ma:versionID="102b1bbb90f78798e4718c00e1b973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5E8990-8C76-4A7A-A0C2-912B208C0648}"/>
</file>

<file path=customXml/itemProps2.xml><?xml version="1.0" encoding="utf-8"?>
<ds:datastoreItem xmlns:ds="http://schemas.openxmlformats.org/officeDocument/2006/customXml" ds:itemID="{1B4CD739-2FE3-4DE0-A8A4-032EC3C97107}"/>
</file>

<file path=customXml/itemProps3.xml><?xml version="1.0" encoding="utf-8"?>
<ds:datastoreItem xmlns:ds="http://schemas.openxmlformats.org/officeDocument/2006/customXml" ds:itemID="{8D597CE6-78D4-4358-BA8D-314BF16FD3C8}"/>
</file>

<file path=customXml/itemProps4.xml><?xml version="1.0" encoding="utf-8"?>
<ds:datastoreItem xmlns:ds="http://schemas.openxmlformats.org/officeDocument/2006/customXml" ds:itemID="{2DE768D6-3AA5-4032-ACE9-0DBA807BBBED}"/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176</TotalTime>
  <Pages>61</Pages>
  <Words>16720</Words>
  <Characters>118403</Characters>
  <Application>Microsoft Office Word</Application>
  <DocSecurity>0</DocSecurity>
  <Lines>986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DF</Company>
  <LinksUpToDate>false</LinksUpToDate>
  <CharactersWithSpaces>134854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Лапа</dc:creator>
  <cp:lastModifiedBy>Гроо Анна Юрьевна</cp:lastModifiedBy>
  <cp:revision>24</cp:revision>
  <cp:lastPrinted>2017-12-07T08:48:00Z</cp:lastPrinted>
  <dcterms:created xsi:type="dcterms:W3CDTF">2017-12-07T04:09:00Z</dcterms:created>
  <dcterms:modified xsi:type="dcterms:W3CDTF">2017-12-07T09:01:00Z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0x0101007242FDCCD096F445B9082DFC28622123</vt:lpwstr>
  </property>
</Properties>
</file>