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4D82" w:rsidRPr="00117B27" w:rsidRDefault="00544D82" w:rsidP="001D4F98">
      <w:pPr>
        <w:widowControl w:val="0"/>
        <w:ind w:firstLine="709"/>
        <w:jc w:val="center"/>
        <w:rPr>
          <w:b/>
          <w:sz w:val="28"/>
          <w:szCs w:val="28"/>
        </w:rPr>
      </w:pPr>
      <w:r w:rsidRPr="00117B27">
        <w:rPr>
          <w:b/>
          <w:sz w:val="28"/>
          <w:szCs w:val="28"/>
        </w:rPr>
        <w:t>АДМИНИСТРАЦИЯ ГОРОДА КРАСНОЯРСКА</w:t>
      </w:r>
    </w:p>
    <w:p w:rsidR="001A4BF0" w:rsidRPr="00117B27" w:rsidRDefault="001A4BF0" w:rsidP="001D4F98">
      <w:pPr>
        <w:widowControl w:val="0"/>
        <w:ind w:firstLine="709"/>
        <w:rPr>
          <w:b/>
          <w:sz w:val="28"/>
          <w:szCs w:val="28"/>
        </w:rPr>
      </w:pPr>
    </w:p>
    <w:p w:rsidR="00544D82" w:rsidRPr="00117B27" w:rsidRDefault="00544D82" w:rsidP="001D4F98">
      <w:pPr>
        <w:widowControl w:val="0"/>
        <w:ind w:firstLine="709"/>
        <w:rPr>
          <w:b/>
          <w:sz w:val="28"/>
          <w:szCs w:val="28"/>
        </w:rPr>
      </w:pPr>
    </w:p>
    <w:p w:rsidR="00544D82" w:rsidRPr="00117B27" w:rsidRDefault="00544D82" w:rsidP="001D4F98">
      <w:pPr>
        <w:widowControl w:val="0"/>
        <w:ind w:firstLine="709"/>
        <w:jc w:val="center"/>
        <w:rPr>
          <w:b/>
          <w:sz w:val="28"/>
          <w:szCs w:val="28"/>
        </w:rPr>
      </w:pPr>
      <w:r w:rsidRPr="00117B27">
        <w:rPr>
          <w:b/>
          <w:sz w:val="28"/>
          <w:szCs w:val="28"/>
        </w:rPr>
        <w:t>ПРОТОКОЛ</w:t>
      </w:r>
    </w:p>
    <w:p w:rsidR="008C3020" w:rsidRPr="00117B27" w:rsidRDefault="008C3020" w:rsidP="001D4F98">
      <w:pPr>
        <w:widowControl w:val="0"/>
        <w:ind w:firstLine="709"/>
        <w:jc w:val="center"/>
        <w:rPr>
          <w:sz w:val="28"/>
          <w:szCs w:val="28"/>
        </w:rPr>
      </w:pPr>
      <w:r w:rsidRPr="00117B27">
        <w:rPr>
          <w:sz w:val="28"/>
          <w:szCs w:val="28"/>
        </w:rPr>
        <w:t>проведения  публичных слушаний по проекту бюджета города</w:t>
      </w:r>
    </w:p>
    <w:p w:rsidR="008C3020" w:rsidRDefault="008C3020" w:rsidP="001D4F98">
      <w:pPr>
        <w:widowControl w:val="0"/>
        <w:ind w:firstLine="709"/>
        <w:jc w:val="center"/>
        <w:rPr>
          <w:sz w:val="28"/>
          <w:szCs w:val="28"/>
        </w:rPr>
      </w:pPr>
      <w:r w:rsidRPr="00117B27">
        <w:rPr>
          <w:sz w:val="28"/>
          <w:szCs w:val="28"/>
        </w:rPr>
        <w:t>Красноярска на 201</w:t>
      </w:r>
      <w:r w:rsidR="00224D67">
        <w:rPr>
          <w:sz w:val="28"/>
          <w:szCs w:val="28"/>
        </w:rPr>
        <w:t>7</w:t>
      </w:r>
      <w:r w:rsidRPr="00117B27">
        <w:rPr>
          <w:sz w:val="28"/>
          <w:szCs w:val="28"/>
        </w:rPr>
        <w:t xml:space="preserve"> год и плановый период 201</w:t>
      </w:r>
      <w:r w:rsidR="00224D67">
        <w:rPr>
          <w:sz w:val="28"/>
          <w:szCs w:val="28"/>
        </w:rPr>
        <w:t>8</w:t>
      </w:r>
      <w:r w:rsidR="00E975FC">
        <w:rPr>
          <w:sz w:val="28"/>
          <w:szCs w:val="28"/>
        </w:rPr>
        <w:t xml:space="preserve"> – </w:t>
      </w:r>
      <w:r w:rsidRPr="00117B27">
        <w:rPr>
          <w:sz w:val="28"/>
          <w:szCs w:val="28"/>
        </w:rPr>
        <w:t>201</w:t>
      </w:r>
      <w:r w:rsidR="00224D67">
        <w:rPr>
          <w:sz w:val="28"/>
          <w:szCs w:val="28"/>
        </w:rPr>
        <w:t>9</w:t>
      </w:r>
      <w:r w:rsidRPr="00117B27">
        <w:rPr>
          <w:sz w:val="28"/>
          <w:szCs w:val="28"/>
        </w:rPr>
        <w:t xml:space="preserve"> годов</w:t>
      </w:r>
    </w:p>
    <w:p w:rsidR="00036A55" w:rsidRPr="00117B27" w:rsidRDefault="00036A55" w:rsidP="001D4F98">
      <w:pPr>
        <w:widowControl w:val="0"/>
        <w:ind w:firstLine="709"/>
        <w:jc w:val="center"/>
        <w:rPr>
          <w:sz w:val="28"/>
          <w:szCs w:val="28"/>
        </w:rPr>
      </w:pPr>
    </w:p>
    <w:p w:rsidR="008C3020" w:rsidRPr="00117B27" w:rsidRDefault="008C3020" w:rsidP="001D4F98">
      <w:pPr>
        <w:widowControl w:val="0"/>
        <w:ind w:firstLine="709"/>
        <w:jc w:val="center"/>
        <w:rPr>
          <w:b/>
          <w:sz w:val="28"/>
          <w:szCs w:val="28"/>
        </w:rPr>
      </w:pPr>
    </w:p>
    <w:p w:rsidR="002F5BF4" w:rsidRPr="00117B27" w:rsidRDefault="002F5BF4" w:rsidP="001D4F98">
      <w:pPr>
        <w:widowControl w:val="0"/>
        <w:ind w:firstLine="709"/>
        <w:jc w:val="center"/>
        <w:rPr>
          <w:b/>
          <w:sz w:val="28"/>
          <w:szCs w:val="28"/>
        </w:rPr>
      </w:pPr>
    </w:p>
    <w:p w:rsidR="00544D82" w:rsidRPr="00117B27" w:rsidRDefault="006F7797" w:rsidP="001D4F98">
      <w:pPr>
        <w:widowControl w:val="0"/>
        <w:tabs>
          <w:tab w:val="left" w:pos="8364"/>
        </w:tabs>
        <w:ind w:firstLine="709"/>
        <w:rPr>
          <w:b/>
          <w:sz w:val="28"/>
          <w:szCs w:val="28"/>
        </w:rPr>
      </w:pPr>
      <w:r w:rsidRPr="00117B27">
        <w:rPr>
          <w:b/>
          <w:sz w:val="28"/>
          <w:szCs w:val="28"/>
        </w:rPr>
        <w:t>0</w:t>
      </w:r>
      <w:r w:rsidR="00224D67">
        <w:rPr>
          <w:b/>
          <w:sz w:val="28"/>
          <w:szCs w:val="28"/>
        </w:rPr>
        <w:t>6</w:t>
      </w:r>
      <w:r w:rsidR="001A4BF0" w:rsidRPr="00117B27">
        <w:rPr>
          <w:b/>
          <w:sz w:val="28"/>
          <w:szCs w:val="28"/>
        </w:rPr>
        <w:t>.12.20</w:t>
      </w:r>
      <w:r w:rsidR="006E59F9" w:rsidRPr="00117B27">
        <w:rPr>
          <w:b/>
          <w:sz w:val="28"/>
          <w:szCs w:val="28"/>
        </w:rPr>
        <w:t>1</w:t>
      </w:r>
      <w:r w:rsidR="00224D67">
        <w:rPr>
          <w:b/>
          <w:sz w:val="28"/>
          <w:szCs w:val="28"/>
        </w:rPr>
        <w:t>6</w:t>
      </w:r>
      <w:r w:rsidR="008C3020" w:rsidRPr="00117B27">
        <w:rPr>
          <w:b/>
          <w:sz w:val="28"/>
          <w:szCs w:val="28"/>
        </w:rPr>
        <w:tab/>
        <w:t>г. Красноярск</w:t>
      </w:r>
    </w:p>
    <w:p w:rsidR="00544D82" w:rsidRPr="00117B27" w:rsidRDefault="00544D82" w:rsidP="001D4F98">
      <w:pPr>
        <w:widowControl w:val="0"/>
        <w:ind w:firstLine="709"/>
        <w:rPr>
          <w:b/>
          <w:sz w:val="28"/>
          <w:szCs w:val="28"/>
        </w:rPr>
      </w:pPr>
    </w:p>
    <w:p w:rsidR="00D35C5F" w:rsidRPr="00117B27" w:rsidRDefault="00D35C5F" w:rsidP="001D4F98">
      <w:pPr>
        <w:widowControl w:val="0"/>
        <w:ind w:firstLine="709"/>
        <w:rPr>
          <w:sz w:val="28"/>
          <w:szCs w:val="28"/>
        </w:rPr>
      </w:pPr>
      <w:r w:rsidRPr="00117B27">
        <w:rPr>
          <w:sz w:val="28"/>
          <w:szCs w:val="28"/>
        </w:rPr>
        <w:t>Место проведения: малый зал администрации города Красноярска</w:t>
      </w:r>
    </w:p>
    <w:p w:rsidR="00D35C5F" w:rsidRPr="00117B27" w:rsidRDefault="00D35C5F" w:rsidP="00B650A1">
      <w:pPr>
        <w:widowControl w:val="0"/>
        <w:tabs>
          <w:tab w:val="left" w:pos="142"/>
          <w:tab w:val="left" w:pos="284"/>
        </w:tabs>
        <w:ind w:firstLine="709"/>
        <w:rPr>
          <w:sz w:val="28"/>
          <w:szCs w:val="28"/>
        </w:rPr>
      </w:pPr>
    </w:p>
    <w:p w:rsidR="00D35C5F" w:rsidRPr="00117B27" w:rsidRDefault="00544D82" w:rsidP="001D4F98">
      <w:pPr>
        <w:widowControl w:val="0"/>
        <w:ind w:firstLine="709"/>
        <w:jc w:val="both"/>
        <w:rPr>
          <w:b/>
          <w:bCs/>
          <w:sz w:val="28"/>
          <w:szCs w:val="28"/>
        </w:rPr>
      </w:pPr>
      <w:r w:rsidRPr="00117B27">
        <w:rPr>
          <w:b/>
          <w:bCs/>
          <w:sz w:val="28"/>
          <w:szCs w:val="28"/>
        </w:rPr>
        <w:t xml:space="preserve">Присутствовали: </w:t>
      </w:r>
    </w:p>
    <w:p w:rsidR="00654D56" w:rsidRPr="00117B27" w:rsidRDefault="00654D56" w:rsidP="001D4F98">
      <w:pPr>
        <w:widowControl w:val="0"/>
        <w:ind w:firstLine="709"/>
        <w:jc w:val="both"/>
        <w:rPr>
          <w:b/>
          <w:bCs/>
          <w:sz w:val="28"/>
          <w:szCs w:val="28"/>
        </w:rPr>
      </w:pPr>
    </w:p>
    <w:p w:rsidR="00A372C2" w:rsidRDefault="00A372C2" w:rsidP="001D4F98">
      <w:pPr>
        <w:widowControl w:val="0"/>
        <w:ind w:firstLine="709"/>
        <w:jc w:val="both"/>
        <w:rPr>
          <w:bCs/>
          <w:sz w:val="28"/>
          <w:szCs w:val="28"/>
        </w:rPr>
      </w:pPr>
      <w:r w:rsidRPr="00244136">
        <w:rPr>
          <w:bCs/>
          <w:sz w:val="28"/>
          <w:szCs w:val="28"/>
        </w:rPr>
        <w:t>Члены комиссии</w:t>
      </w:r>
      <w:r w:rsidR="002505A8" w:rsidRPr="00244136">
        <w:rPr>
          <w:bCs/>
          <w:sz w:val="28"/>
          <w:szCs w:val="28"/>
        </w:rPr>
        <w:t xml:space="preserve"> по проведению публичных слушаний по проекту бюджета города Красноярска на 201</w:t>
      </w:r>
      <w:r w:rsidR="00224D67" w:rsidRPr="00244136">
        <w:rPr>
          <w:bCs/>
          <w:sz w:val="28"/>
          <w:szCs w:val="28"/>
        </w:rPr>
        <w:t>7</w:t>
      </w:r>
      <w:r w:rsidR="002505A8" w:rsidRPr="00244136">
        <w:rPr>
          <w:bCs/>
          <w:sz w:val="28"/>
          <w:szCs w:val="28"/>
        </w:rPr>
        <w:t xml:space="preserve"> год и плановый период 201</w:t>
      </w:r>
      <w:r w:rsidR="00224D67" w:rsidRPr="00244136">
        <w:rPr>
          <w:bCs/>
          <w:sz w:val="28"/>
          <w:szCs w:val="28"/>
        </w:rPr>
        <w:t>8</w:t>
      </w:r>
      <w:r w:rsidR="00E975FC" w:rsidRPr="00244136">
        <w:rPr>
          <w:bCs/>
          <w:sz w:val="28"/>
          <w:szCs w:val="28"/>
        </w:rPr>
        <w:t xml:space="preserve"> – </w:t>
      </w:r>
      <w:r w:rsidR="002505A8" w:rsidRPr="00244136">
        <w:rPr>
          <w:bCs/>
          <w:sz w:val="28"/>
          <w:szCs w:val="28"/>
        </w:rPr>
        <w:t>201</w:t>
      </w:r>
      <w:r w:rsidR="00224D67" w:rsidRPr="00244136">
        <w:rPr>
          <w:bCs/>
          <w:sz w:val="28"/>
          <w:szCs w:val="28"/>
        </w:rPr>
        <w:t>9</w:t>
      </w:r>
      <w:r w:rsidR="002505A8" w:rsidRPr="00244136">
        <w:rPr>
          <w:bCs/>
          <w:sz w:val="28"/>
          <w:szCs w:val="28"/>
        </w:rPr>
        <w:t xml:space="preserve"> годов</w:t>
      </w:r>
      <w:r w:rsidRPr="00244136">
        <w:rPr>
          <w:bCs/>
          <w:sz w:val="28"/>
          <w:szCs w:val="28"/>
        </w:rPr>
        <w:t>:</w:t>
      </w:r>
    </w:p>
    <w:p w:rsidR="00CF5384" w:rsidRPr="00244136" w:rsidRDefault="00CF5384" w:rsidP="001D4F98">
      <w:pPr>
        <w:widowControl w:val="0"/>
        <w:ind w:firstLine="709"/>
        <w:jc w:val="both"/>
        <w:rPr>
          <w:bCs/>
          <w:sz w:val="28"/>
          <w:szCs w:val="28"/>
        </w:rPr>
      </w:pPr>
    </w:p>
    <w:tbl>
      <w:tblPr>
        <w:tblW w:w="9576" w:type="dxa"/>
        <w:tblInd w:w="108" w:type="dxa"/>
        <w:tblLook w:val="01E0" w:firstRow="1" w:lastRow="1" w:firstColumn="1" w:lastColumn="1" w:noHBand="0" w:noVBand="0"/>
      </w:tblPr>
      <w:tblGrid>
        <w:gridCol w:w="2835"/>
        <w:gridCol w:w="536"/>
        <w:gridCol w:w="6205"/>
      </w:tblGrid>
      <w:tr w:rsidR="006F7797" w:rsidRPr="00244136" w:rsidTr="00D048A5">
        <w:trPr>
          <w:trHeight w:val="236"/>
        </w:trPr>
        <w:tc>
          <w:tcPr>
            <w:tcW w:w="2835" w:type="dxa"/>
          </w:tcPr>
          <w:p w:rsidR="006F7797" w:rsidRPr="00244136" w:rsidRDefault="006F7797" w:rsidP="00D46F69">
            <w:pPr>
              <w:pStyle w:val="ConsPlusNonformat"/>
              <w:widowControl/>
              <w:rPr>
                <w:rFonts w:ascii="Times New Roman" w:hAnsi="Times New Roman" w:cs="Times New Roman"/>
                <w:sz w:val="28"/>
                <w:szCs w:val="28"/>
              </w:rPr>
            </w:pPr>
            <w:r w:rsidRPr="00244136">
              <w:rPr>
                <w:rFonts w:ascii="Times New Roman" w:hAnsi="Times New Roman" w:cs="Times New Roman"/>
                <w:sz w:val="28"/>
                <w:szCs w:val="28"/>
              </w:rPr>
              <w:t>Акбулатов Э.Ш.</w:t>
            </w:r>
          </w:p>
        </w:tc>
        <w:tc>
          <w:tcPr>
            <w:tcW w:w="536" w:type="dxa"/>
          </w:tcPr>
          <w:p w:rsidR="006F7797" w:rsidRPr="00244136" w:rsidRDefault="006F7797" w:rsidP="00D46F69">
            <w:pPr>
              <w:pStyle w:val="ConsPlusNonformat"/>
              <w:widowControl/>
              <w:rPr>
                <w:rFonts w:ascii="Times New Roman" w:hAnsi="Times New Roman" w:cs="Times New Roman"/>
                <w:sz w:val="28"/>
                <w:szCs w:val="28"/>
              </w:rPr>
            </w:pPr>
            <w:r w:rsidRPr="00244136">
              <w:rPr>
                <w:rFonts w:ascii="Times New Roman" w:hAnsi="Times New Roman" w:cs="Times New Roman"/>
                <w:sz w:val="28"/>
                <w:szCs w:val="28"/>
              </w:rPr>
              <w:t>–</w:t>
            </w:r>
          </w:p>
        </w:tc>
        <w:tc>
          <w:tcPr>
            <w:tcW w:w="6205" w:type="dxa"/>
          </w:tcPr>
          <w:p w:rsidR="006F7797" w:rsidRDefault="006F7797" w:rsidP="00D46F69">
            <w:pPr>
              <w:pStyle w:val="ConsPlusNonformat"/>
              <w:widowControl/>
              <w:jc w:val="both"/>
              <w:rPr>
                <w:rFonts w:ascii="Times New Roman" w:hAnsi="Times New Roman" w:cs="Times New Roman"/>
                <w:sz w:val="28"/>
                <w:szCs w:val="28"/>
              </w:rPr>
            </w:pPr>
            <w:r w:rsidRPr="00244136">
              <w:rPr>
                <w:rFonts w:ascii="Times New Roman" w:hAnsi="Times New Roman" w:cs="Times New Roman"/>
                <w:sz w:val="28"/>
                <w:szCs w:val="28"/>
              </w:rPr>
              <w:t>Глава города, председатель комиссии;</w:t>
            </w:r>
          </w:p>
          <w:p w:rsidR="00CF5384" w:rsidRPr="00244136" w:rsidRDefault="00CF5384" w:rsidP="00D46F69">
            <w:pPr>
              <w:pStyle w:val="ConsPlusNonformat"/>
              <w:widowControl/>
              <w:jc w:val="both"/>
              <w:rPr>
                <w:rFonts w:ascii="Times New Roman" w:hAnsi="Times New Roman" w:cs="Times New Roman"/>
                <w:sz w:val="28"/>
                <w:szCs w:val="28"/>
              </w:rPr>
            </w:pPr>
          </w:p>
        </w:tc>
      </w:tr>
      <w:tr w:rsidR="006F7797" w:rsidRPr="00244136" w:rsidTr="00D048A5">
        <w:tc>
          <w:tcPr>
            <w:tcW w:w="2835" w:type="dxa"/>
          </w:tcPr>
          <w:p w:rsidR="006F7797" w:rsidRPr="00244136" w:rsidRDefault="006F7797" w:rsidP="00D46F69">
            <w:pPr>
              <w:pStyle w:val="ConsPlusNonformat"/>
              <w:widowControl/>
              <w:rPr>
                <w:rFonts w:ascii="Times New Roman" w:hAnsi="Times New Roman" w:cs="Times New Roman"/>
                <w:sz w:val="28"/>
                <w:szCs w:val="28"/>
              </w:rPr>
            </w:pPr>
            <w:r w:rsidRPr="00244136">
              <w:rPr>
                <w:rFonts w:ascii="Times New Roman" w:hAnsi="Times New Roman" w:cs="Times New Roman"/>
                <w:sz w:val="28"/>
                <w:szCs w:val="28"/>
              </w:rPr>
              <w:t>Хаснутдинова И.Н.</w:t>
            </w:r>
          </w:p>
          <w:p w:rsidR="006F7797" w:rsidRPr="00244136" w:rsidRDefault="006F7797" w:rsidP="00D46F69">
            <w:pPr>
              <w:pStyle w:val="ConsPlusNonformat"/>
              <w:widowControl/>
              <w:rPr>
                <w:rFonts w:ascii="Times New Roman" w:hAnsi="Times New Roman" w:cs="Times New Roman"/>
                <w:sz w:val="28"/>
                <w:szCs w:val="28"/>
              </w:rPr>
            </w:pPr>
          </w:p>
          <w:p w:rsidR="006F7797" w:rsidRPr="00244136" w:rsidRDefault="006F7797" w:rsidP="00D46F69">
            <w:pPr>
              <w:pStyle w:val="ConsPlusNonformat"/>
              <w:widowControl/>
              <w:rPr>
                <w:rFonts w:ascii="Times New Roman" w:hAnsi="Times New Roman" w:cs="Times New Roman"/>
                <w:sz w:val="28"/>
                <w:szCs w:val="28"/>
              </w:rPr>
            </w:pPr>
          </w:p>
        </w:tc>
        <w:tc>
          <w:tcPr>
            <w:tcW w:w="536" w:type="dxa"/>
          </w:tcPr>
          <w:p w:rsidR="006F7797" w:rsidRPr="00244136" w:rsidRDefault="006F7797" w:rsidP="00D46F69">
            <w:pPr>
              <w:pStyle w:val="ConsPlusNonformat"/>
              <w:widowControl/>
              <w:rPr>
                <w:rFonts w:ascii="Times New Roman" w:hAnsi="Times New Roman" w:cs="Times New Roman"/>
                <w:sz w:val="28"/>
                <w:szCs w:val="28"/>
              </w:rPr>
            </w:pPr>
            <w:r w:rsidRPr="00244136">
              <w:rPr>
                <w:rFonts w:ascii="Times New Roman" w:hAnsi="Times New Roman" w:cs="Times New Roman"/>
                <w:sz w:val="28"/>
                <w:szCs w:val="28"/>
              </w:rPr>
              <w:t>–</w:t>
            </w:r>
          </w:p>
        </w:tc>
        <w:tc>
          <w:tcPr>
            <w:tcW w:w="6205" w:type="dxa"/>
          </w:tcPr>
          <w:p w:rsidR="006F7797" w:rsidRPr="00244136" w:rsidRDefault="006F7797" w:rsidP="00D46F69">
            <w:pPr>
              <w:pStyle w:val="ConsPlusNonformat"/>
              <w:widowControl/>
              <w:jc w:val="both"/>
              <w:rPr>
                <w:rFonts w:ascii="Times New Roman" w:hAnsi="Times New Roman" w:cs="Times New Roman"/>
                <w:sz w:val="28"/>
                <w:szCs w:val="28"/>
              </w:rPr>
            </w:pPr>
            <w:r w:rsidRPr="00244136">
              <w:rPr>
                <w:rFonts w:ascii="Times New Roman" w:hAnsi="Times New Roman" w:cs="Times New Roman"/>
                <w:sz w:val="28"/>
                <w:szCs w:val="28"/>
              </w:rPr>
              <w:t>заместитель Главы города – руководитель департамента финансов, заместитель председателя комиссии;</w:t>
            </w:r>
          </w:p>
        </w:tc>
      </w:tr>
      <w:tr w:rsidR="007A04CB" w:rsidRPr="00244136" w:rsidTr="00D048A5">
        <w:tc>
          <w:tcPr>
            <w:tcW w:w="2835" w:type="dxa"/>
          </w:tcPr>
          <w:p w:rsidR="007A04CB" w:rsidRPr="00244136" w:rsidRDefault="007A04CB" w:rsidP="00D46F69">
            <w:pPr>
              <w:pStyle w:val="ConsPlusNonformat"/>
              <w:widowControl/>
              <w:rPr>
                <w:rFonts w:ascii="Times New Roman" w:hAnsi="Times New Roman" w:cs="Times New Roman"/>
                <w:sz w:val="28"/>
                <w:szCs w:val="28"/>
              </w:rPr>
            </w:pPr>
            <w:r w:rsidRPr="00244136">
              <w:rPr>
                <w:rFonts w:ascii="Times New Roman" w:hAnsi="Times New Roman" w:cs="Times New Roman"/>
                <w:sz w:val="28"/>
                <w:szCs w:val="28"/>
              </w:rPr>
              <w:t>Бухарова Е.Б.</w:t>
            </w:r>
          </w:p>
        </w:tc>
        <w:tc>
          <w:tcPr>
            <w:tcW w:w="536" w:type="dxa"/>
          </w:tcPr>
          <w:p w:rsidR="007A04CB" w:rsidRPr="00244136" w:rsidRDefault="007A04CB" w:rsidP="00D46F69">
            <w:pPr>
              <w:pStyle w:val="ConsPlusNonformat"/>
              <w:widowControl/>
              <w:rPr>
                <w:rFonts w:ascii="Times New Roman" w:hAnsi="Times New Roman" w:cs="Times New Roman"/>
                <w:sz w:val="28"/>
                <w:szCs w:val="28"/>
              </w:rPr>
            </w:pPr>
            <w:r w:rsidRPr="00244136">
              <w:rPr>
                <w:rFonts w:ascii="Times New Roman" w:hAnsi="Times New Roman" w:cs="Times New Roman"/>
                <w:sz w:val="28"/>
                <w:szCs w:val="28"/>
              </w:rPr>
              <w:t>–</w:t>
            </w:r>
          </w:p>
        </w:tc>
        <w:tc>
          <w:tcPr>
            <w:tcW w:w="6205" w:type="dxa"/>
          </w:tcPr>
          <w:p w:rsidR="007A04CB" w:rsidRPr="00244136" w:rsidRDefault="007A04CB" w:rsidP="00ED3E71">
            <w:pPr>
              <w:pStyle w:val="ConsPlusNonformat"/>
              <w:widowControl/>
              <w:jc w:val="both"/>
              <w:rPr>
                <w:rFonts w:ascii="Times New Roman" w:hAnsi="Times New Roman" w:cs="Times New Roman"/>
                <w:sz w:val="28"/>
                <w:szCs w:val="28"/>
              </w:rPr>
            </w:pPr>
            <w:r w:rsidRPr="00244136">
              <w:rPr>
                <w:rFonts w:ascii="Times New Roman" w:hAnsi="Times New Roman" w:cs="Times New Roman"/>
                <w:sz w:val="28"/>
                <w:szCs w:val="28"/>
              </w:rPr>
              <w:t>председатель постоянной комиссии по экономической политике, собственности и содействию развития предпринимательства</w:t>
            </w:r>
            <w:r w:rsidR="00DF5F81" w:rsidRPr="00244136">
              <w:rPr>
                <w:rFonts w:ascii="Times New Roman" w:hAnsi="Times New Roman" w:cs="Times New Roman"/>
                <w:sz w:val="28"/>
                <w:szCs w:val="28"/>
              </w:rPr>
              <w:t xml:space="preserve"> Красноярского городского Совета депутатов</w:t>
            </w:r>
            <w:r w:rsidRPr="00244136">
              <w:rPr>
                <w:rFonts w:ascii="Times New Roman" w:hAnsi="Times New Roman" w:cs="Times New Roman"/>
                <w:sz w:val="28"/>
                <w:szCs w:val="28"/>
              </w:rPr>
              <w:t>;</w:t>
            </w:r>
          </w:p>
        </w:tc>
      </w:tr>
      <w:tr w:rsidR="007A04CB" w:rsidRPr="00244136" w:rsidTr="00D048A5">
        <w:tc>
          <w:tcPr>
            <w:tcW w:w="2835" w:type="dxa"/>
          </w:tcPr>
          <w:p w:rsidR="007A04CB" w:rsidRPr="00244136" w:rsidRDefault="007A04CB" w:rsidP="00D46F69">
            <w:pPr>
              <w:pStyle w:val="ConsPlusNonformat"/>
              <w:widowControl/>
              <w:rPr>
                <w:rFonts w:ascii="Times New Roman" w:hAnsi="Times New Roman" w:cs="Times New Roman"/>
                <w:sz w:val="28"/>
                <w:szCs w:val="28"/>
              </w:rPr>
            </w:pPr>
            <w:r w:rsidRPr="00244136">
              <w:rPr>
                <w:rFonts w:ascii="Times New Roman" w:hAnsi="Times New Roman" w:cs="Times New Roman"/>
                <w:sz w:val="28"/>
                <w:szCs w:val="28"/>
              </w:rPr>
              <w:t>Игнатенко А.Л.</w:t>
            </w:r>
          </w:p>
        </w:tc>
        <w:tc>
          <w:tcPr>
            <w:tcW w:w="536" w:type="dxa"/>
          </w:tcPr>
          <w:p w:rsidR="007A04CB" w:rsidRPr="00244136" w:rsidRDefault="007A04CB" w:rsidP="00D46F69">
            <w:pPr>
              <w:pStyle w:val="ConsPlusNonformat"/>
              <w:widowControl/>
              <w:rPr>
                <w:rFonts w:ascii="Times New Roman" w:hAnsi="Times New Roman" w:cs="Times New Roman"/>
                <w:sz w:val="28"/>
                <w:szCs w:val="28"/>
              </w:rPr>
            </w:pPr>
            <w:r w:rsidRPr="00244136">
              <w:rPr>
                <w:rFonts w:ascii="Times New Roman" w:hAnsi="Times New Roman" w:cs="Times New Roman"/>
                <w:sz w:val="28"/>
                <w:szCs w:val="28"/>
              </w:rPr>
              <w:t>–</w:t>
            </w:r>
          </w:p>
        </w:tc>
        <w:tc>
          <w:tcPr>
            <w:tcW w:w="6205" w:type="dxa"/>
          </w:tcPr>
          <w:p w:rsidR="007A04CB" w:rsidRPr="00244136" w:rsidRDefault="007A04CB" w:rsidP="007A04CB">
            <w:pPr>
              <w:pStyle w:val="ConsPlusNonformat"/>
              <w:widowControl/>
              <w:jc w:val="both"/>
              <w:rPr>
                <w:rFonts w:ascii="Times New Roman" w:hAnsi="Times New Roman" w:cs="Times New Roman"/>
                <w:sz w:val="28"/>
                <w:szCs w:val="28"/>
              </w:rPr>
            </w:pPr>
            <w:r w:rsidRPr="00244136">
              <w:rPr>
                <w:rFonts w:ascii="Times New Roman" w:hAnsi="Times New Roman" w:cs="Times New Roman"/>
                <w:sz w:val="28"/>
                <w:szCs w:val="28"/>
              </w:rPr>
              <w:t>первый заместитель Главы города – руководитель департамента Главы города;</w:t>
            </w:r>
          </w:p>
        </w:tc>
      </w:tr>
      <w:tr w:rsidR="006F7797" w:rsidRPr="00244136" w:rsidTr="00D048A5">
        <w:tc>
          <w:tcPr>
            <w:tcW w:w="2835" w:type="dxa"/>
          </w:tcPr>
          <w:p w:rsidR="006F7797" w:rsidRPr="00244136" w:rsidRDefault="006F7797" w:rsidP="00D46F69">
            <w:pPr>
              <w:pStyle w:val="ConsPlusNonformat"/>
              <w:widowControl/>
              <w:rPr>
                <w:rFonts w:ascii="Times New Roman" w:hAnsi="Times New Roman" w:cs="Times New Roman"/>
                <w:sz w:val="28"/>
                <w:szCs w:val="28"/>
              </w:rPr>
            </w:pPr>
            <w:r w:rsidRPr="00244136">
              <w:rPr>
                <w:rFonts w:ascii="Times New Roman" w:hAnsi="Times New Roman" w:cs="Times New Roman"/>
                <w:sz w:val="28"/>
                <w:szCs w:val="28"/>
              </w:rPr>
              <w:t>Фирюлина Н.В.</w:t>
            </w:r>
          </w:p>
        </w:tc>
        <w:tc>
          <w:tcPr>
            <w:tcW w:w="536" w:type="dxa"/>
          </w:tcPr>
          <w:p w:rsidR="006F7797" w:rsidRPr="00244136" w:rsidRDefault="006F7797" w:rsidP="00D46F69">
            <w:pPr>
              <w:pStyle w:val="ConsPlusNonformat"/>
              <w:widowControl/>
              <w:rPr>
                <w:rFonts w:ascii="Times New Roman" w:hAnsi="Times New Roman" w:cs="Times New Roman"/>
                <w:sz w:val="28"/>
                <w:szCs w:val="28"/>
              </w:rPr>
            </w:pPr>
            <w:r w:rsidRPr="00244136">
              <w:rPr>
                <w:rFonts w:ascii="Times New Roman" w:hAnsi="Times New Roman" w:cs="Times New Roman"/>
                <w:sz w:val="28"/>
                <w:szCs w:val="28"/>
              </w:rPr>
              <w:t>–</w:t>
            </w:r>
          </w:p>
        </w:tc>
        <w:tc>
          <w:tcPr>
            <w:tcW w:w="6205" w:type="dxa"/>
          </w:tcPr>
          <w:p w:rsidR="006F7797" w:rsidRPr="00244136" w:rsidRDefault="006F7797" w:rsidP="00ED3E71">
            <w:pPr>
              <w:pStyle w:val="ConsPlusNonformat"/>
              <w:widowControl/>
              <w:jc w:val="both"/>
              <w:rPr>
                <w:rFonts w:ascii="Times New Roman" w:hAnsi="Times New Roman" w:cs="Times New Roman"/>
                <w:sz w:val="28"/>
                <w:szCs w:val="28"/>
              </w:rPr>
            </w:pPr>
            <w:r w:rsidRPr="00244136">
              <w:rPr>
                <w:rFonts w:ascii="Times New Roman" w:hAnsi="Times New Roman" w:cs="Times New Roman"/>
                <w:sz w:val="28"/>
                <w:szCs w:val="28"/>
              </w:rPr>
              <w:t>председатель постоянной комиссии по бюджету и налоговой политике Красноярского городского Совета депутатов;</w:t>
            </w:r>
          </w:p>
        </w:tc>
      </w:tr>
      <w:tr w:rsidR="006F7797" w:rsidRPr="00244136" w:rsidTr="00D048A5">
        <w:tc>
          <w:tcPr>
            <w:tcW w:w="2835" w:type="dxa"/>
          </w:tcPr>
          <w:p w:rsidR="006F7797" w:rsidRPr="00244136" w:rsidRDefault="00DF5F81" w:rsidP="00D46F69">
            <w:pPr>
              <w:pStyle w:val="ConsPlusNonformat"/>
              <w:widowControl/>
              <w:rPr>
                <w:rFonts w:ascii="Times New Roman" w:hAnsi="Times New Roman" w:cs="Times New Roman"/>
                <w:sz w:val="28"/>
                <w:szCs w:val="28"/>
              </w:rPr>
            </w:pPr>
            <w:r w:rsidRPr="00244136">
              <w:rPr>
                <w:rFonts w:ascii="Times New Roman" w:hAnsi="Times New Roman" w:cs="Times New Roman"/>
                <w:sz w:val="28"/>
                <w:szCs w:val="28"/>
              </w:rPr>
              <w:t>Кочан С.В.</w:t>
            </w:r>
          </w:p>
        </w:tc>
        <w:tc>
          <w:tcPr>
            <w:tcW w:w="536" w:type="dxa"/>
          </w:tcPr>
          <w:p w:rsidR="006F7797" w:rsidRPr="00244136" w:rsidRDefault="006F7797" w:rsidP="00D46F69">
            <w:pPr>
              <w:pStyle w:val="ConsPlusNonformat"/>
              <w:widowControl/>
              <w:rPr>
                <w:rFonts w:ascii="Times New Roman" w:hAnsi="Times New Roman" w:cs="Times New Roman"/>
                <w:sz w:val="28"/>
                <w:szCs w:val="28"/>
              </w:rPr>
            </w:pPr>
            <w:r w:rsidRPr="00244136">
              <w:rPr>
                <w:rFonts w:ascii="Times New Roman" w:hAnsi="Times New Roman" w:cs="Times New Roman"/>
                <w:sz w:val="28"/>
                <w:szCs w:val="28"/>
              </w:rPr>
              <w:t>–</w:t>
            </w:r>
          </w:p>
        </w:tc>
        <w:tc>
          <w:tcPr>
            <w:tcW w:w="6205" w:type="dxa"/>
          </w:tcPr>
          <w:p w:rsidR="006F7797" w:rsidRDefault="006F7797" w:rsidP="00DF5F81">
            <w:pPr>
              <w:pStyle w:val="ConsPlusNonformat"/>
              <w:widowControl/>
              <w:jc w:val="both"/>
              <w:rPr>
                <w:rFonts w:ascii="Times New Roman" w:hAnsi="Times New Roman" w:cs="Times New Roman"/>
                <w:sz w:val="28"/>
                <w:szCs w:val="28"/>
              </w:rPr>
            </w:pPr>
            <w:r w:rsidRPr="00244136">
              <w:rPr>
                <w:rFonts w:ascii="Times New Roman" w:hAnsi="Times New Roman" w:cs="Times New Roman"/>
                <w:sz w:val="28"/>
                <w:szCs w:val="28"/>
              </w:rPr>
              <w:t>заместитель Главы города;</w:t>
            </w:r>
          </w:p>
          <w:p w:rsidR="00CF5384" w:rsidRPr="00244136" w:rsidRDefault="00CF5384" w:rsidP="00DF5F81">
            <w:pPr>
              <w:pStyle w:val="ConsPlusNonformat"/>
              <w:widowControl/>
              <w:jc w:val="both"/>
              <w:rPr>
                <w:rFonts w:ascii="Times New Roman" w:hAnsi="Times New Roman" w:cs="Times New Roman"/>
                <w:sz w:val="28"/>
                <w:szCs w:val="28"/>
              </w:rPr>
            </w:pPr>
          </w:p>
        </w:tc>
      </w:tr>
      <w:tr w:rsidR="007A04CB" w:rsidRPr="00244136" w:rsidTr="00D048A5">
        <w:tc>
          <w:tcPr>
            <w:tcW w:w="2835" w:type="dxa"/>
          </w:tcPr>
          <w:p w:rsidR="007A04CB" w:rsidRPr="00244136" w:rsidRDefault="00DF5F81" w:rsidP="00D46F69">
            <w:pPr>
              <w:pStyle w:val="ConsPlusNonformat"/>
              <w:widowControl/>
              <w:rPr>
                <w:rFonts w:ascii="Times New Roman" w:hAnsi="Times New Roman" w:cs="Times New Roman"/>
                <w:sz w:val="28"/>
                <w:szCs w:val="28"/>
              </w:rPr>
            </w:pPr>
            <w:r w:rsidRPr="00244136">
              <w:rPr>
                <w:rFonts w:ascii="Times New Roman" w:hAnsi="Times New Roman" w:cs="Times New Roman"/>
                <w:sz w:val="28"/>
                <w:szCs w:val="28"/>
              </w:rPr>
              <w:t>Зуевский М.Ф.</w:t>
            </w:r>
          </w:p>
        </w:tc>
        <w:tc>
          <w:tcPr>
            <w:tcW w:w="536" w:type="dxa"/>
          </w:tcPr>
          <w:p w:rsidR="007A04CB" w:rsidRPr="00244136" w:rsidRDefault="007A04CB" w:rsidP="00D46F69">
            <w:pPr>
              <w:pStyle w:val="ConsPlusNonformat"/>
              <w:widowControl/>
              <w:rPr>
                <w:rFonts w:ascii="Times New Roman" w:hAnsi="Times New Roman" w:cs="Times New Roman"/>
                <w:sz w:val="28"/>
                <w:szCs w:val="28"/>
              </w:rPr>
            </w:pPr>
            <w:r w:rsidRPr="00244136">
              <w:rPr>
                <w:rFonts w:ascii="Times New Roman" w:hAnsi="Times New Roman" w:cs="Times New Roman"/>
                <w:sz w:val="28"/>
                <w:szCs w:val="28"/>
              </w:rPr>
              <w:t>–</w:t>
            </w:r>
          </w:p>
        </w:tc>
        <w:tc>
          <w:tcPr>
            <w:tcW w:w="6205" w:type="dxa"/>
          </w:tcPr>
          <w:p w:rsidR="007A04CB" w:rsidRPr="00244136" w:rsidRDefault="00C4722E" w:rsidP="00DF5F81">
            <w:pPr>
              <w:pStyle w:val="ConsPlusNonformat"/>
              <w:widowControl/>
              <w:jc w:val="both"/>
              <w:rPr>
                <w:rFonts w:ascii="Times New Roman" w:hAnsi="Times New Roman" w:cs="Times New Roman"/>
                <w:sz w:val="28"/>
                <w:szCs w:val="28"/>
              </w:rPr>
            </w:pPr>
            <w:r w:rsidRPr="00244136">
              <w:rPr>
                <w:rFonts w:ascii="Times New Roman" w:hAnsi="Times New Roman" w:cs="Times New Roman"/>
                <w:sz w:val="28"/>
                <w:szCs w:val="28"/>
              </w:rPr>
              <w:t>з</w:t>
            </w:r>
            <w:r w:rsidR="007A04CB" w:rsidRPr="00244136">
              <w:rPr>
                <w:rFonts w:ascii="Times New Roman" w:hAnsi="Times New Roman" w:cs="Times New Roman"/>
                <w:sz w:val="28"/>
                <w:szCs w:val="28"/>
              </w:rPr>
              <w:t xml:space="preserve">аместитель Главы города – руководитель департамента </w:t>
            </w:r>
            <w:r w:rsidR="00DF5F81" w:rsidRPr="00244136">
              <w:rPr>
                <w:rFonts w:ascii="Times New Roman" w:hAnsi="Times New Roman" w:cs="Times New Roman"/>
                <w:sz w:val="28"/>
                <w:szCs w:val="28"/>
              </w:rPr>
              <w:t>градостроительства</w:t>
            </w:r>
            <w:r w:rsidR="007A04CB" w:rsidRPr="00244136">
              <w:rPr>
                <w:rFonts w:ascii="Times New Roman" w:hAnsi="Times New Roman" w:cs="Times New Roman"/>
                <w:sz w:val="28"/>
                <w:szCs w:val="28"/>
              </w:rPr>
              <w:t>;</w:t>
            </w:r>
          </w:p>
        </w:tc>
      </w:tr>
    </w:tbl>
    <w:p w:rsidR="00A372C2" w:rsidRPr="00244136" w:rsidRDefault="007B68DC" w:rsidP="00CF5384">
      <w:pPr>
        <w:widowControl w:val="0"/>
        <w:ind w:firstLine="142"/>
        <w:jc w:val="both"/>
        <w:rPr>
          <w:sz w:val="28"/>
          <w:szCs w:val="28"/>
        </w:rPr>
      </w:pPr>
      <w:r w:rsidRPr="00244136">
        <w:rPr>
          <w:sz w:val="28"/>
          <w:szCs w:val="28"/>
        </w:rPr>
        <w:t>и п</w:t>
      </w:r>
      <w:r w:rsidR="00A372C2" w:rsidRPr="00244136">
        <w:rPr>
          <w:sz w:val="28"/>
          <w:szCs w:val="28"/>
        </w:rPr>
        <w:t>риглашенные</w:t>
      </w:r>
      <w:r w:rsidRPr="00244136">
        <w:rPr>
          <w:sz w:val="28"/>
          <w:szCs w:val="28"/>
        </w:rPr>
        <w:t xml:space="preserve">. </w:t>
      </w:r>
    </w:p>
    <w:p w:rsidR="000B2F1B" w:rsidRPr="00117B27" w:rsidRDefault="000B2F1B" w:rsidP="001D4F98">
      <w:pPr>
        <w:widowControl w:val="0"/>
        <w:ind w:firstLine="709"/>
        <w:jc w:val="center"/>
        <w:rPr>
          <w:b/>
          <w:bCs/>
          <w:sz w:val="28"/>
          <w:szCs w:val="28"/>
        </w:rPr>
      </w:pPr>
    </w:p>
    <w:p w:rsidR="00544D82" w:rsidRPr="00117B27" w:rsidRDefault="00544D82" w:rsidP="001D4F98">
      <w:pPr>
        <w:widowControl w:val="0"/>
        <w:ind w:firstLine="709"/>
        <w:jc w:val="center"/>
        <w:rPr>
          <w:b/>
          <w:bCs/>
          <w:sz w:val="28"/>
          <w:szCs w:val="28"/>
        </w:rPr>
      </w:pPr>
      <w:r w:rsidRPr="00117B27">
        <w:rPr>
          <w:b/>
          <w:bCs/>
          <w:sz w:val="28"/>
          <w:szCs w:val="28"/>
        </w:rPr>
        <w:t>ПОВЕСТКА ДНЯ:</w:t>
      </w:r>
    </w:p>
    <w:p w:rsidR="00DF2461" w:rsidRPr="00117B27" w:rsidRDefault="00DF2461" w:rsidP="001D4F98">
      <w:pPr>
        <w:widowControl w:val="0"/>
        <w:ind w:firstLine="709"/>
        <w:jc w:val="center"/>
        <w:rPr>
          <w:b/>
          <w:bCs/>
          <w:sz w:val="28"/>
          <w:szCs w:val="28"/>
        </w:rPr>
      </w:pPr>
    </w:p>
    <w:p w:rsidR="0050298C" w:rsidRPr="00117B27" w:rsidRDefault="006E59F9" w:rsidP="001D4F98">
      <w:pPr>
        <w:widowControl w:val="0"/>
        <w:tabs>
          <w:tab w:val="left" w:pos="993"/>
        </w:tabs>
        <w:ind w:firstLine="709"/>
        <w:jc w:val="both"/>
        <w:rPr>
          <w:sz w:val="28"/>
          <w:szCs w:val="28"/>
        </w:rPr>
      </w:pPr>
      <w:r w:rsidRPr="00117B27">
        <w:rPr>
          <w:sz w:val="28"/>
          <w:szCs w:val="28"/>
        </w:rPr>
        <w:t>О проекте бюджета города на 201</w:t>
      </w:r>
      <w:r w:rsidR="002A1931">
        <w:rPr>
          <w:sz w:val="28"/>
          <w:szCs w:val="28"/>
        </w:rPr>
        <w:t>7</w:t>
      </w:r>
      <w:r w:rsidR="0050298C" w:rsidRPr="00117B27">
        <w:rPr>
          <w:sz w:val="28"/>
          <w:szCs w:val="28"/>
        </w:rPr>
        <w:t xml:space="preserve"> год и плановый период 201</w:t>
      </w:r>
      <w:r w:rsidR="002A1931">
        <w:rPr>
          <w:sz w:val="28"/>
          <w:szCs w:val="28"/>
        </w:rPr>
        <w:t>8</w:t>
      </w:r>
      <w:r w:rsidR="0050298C" w:rsidRPr="00117B27">
        <w:rPr>
          <w:sz w:val="28"/>
          <w:szCs w:val="28"/>
        </w:rPr>
        <w:t xml:space="preserve"> </w:t>
      </w:r>
      <w:r w:rsidR="00C23995" w:rsidRPr="00117B27">
        <w:rPr>
          <w:sz w:val="28"/>
          <w:szCs w:val="28"/>
        </w:rPr>
        <w:t>–</w:t>
      </w:r>
      <w:r w:rsidR="0050298C" w:rsidRPr="00117B27">
        <w:rPr>
          <w:sz w:val="28"/>
          <w:szCs w:val="28"/>
        </w:rPr>
        <w:t xml:space="preserve"> 201</w:t>
      </w:r>
      <w:r w:rsidR="002A1931">
        <w:rPr>
          <w:sz w:val="28"/>
          <w:szCs w:val="28"/>
        </w:rPr>
        <w:t>9</w:t>
      </w:r>
      <w:r w:rsidR="00C23995" w:rsidRPr="00117B27">
        <w:rPr>
          <w:sz w:val="28"/>
          <w:szCs w:val="28"/>
        </w:rPr>
        <w:t xml:space="preserve"> </w:t>
      </w:r>
      <w:r w:rsidR="0050298C" w:rsidRPr="00117B27">
        <w:rPr>
          <w:sz w:val="28"/>
          <w:szCs w:val="28"/>
        </w:rPr>
        <w:t>годов</w:t>
      </w:r>
      <w:r w:rsidR="00FB7F7E" w:rsidRPr="00117B27">
        <w:rPr>
          <w:sz w:val="28"/>
          <w:szCs w:val="28"/>
        </w:rPr>
        <w:t xml:space="preserve">. </w:t>
      </w:r>
    </w:p>
    <w:p w:rsidR="00075D82" w:rsidRPr="00117B27" w:rsidRDefault="0050298C" w:rsidP="001D4F98">
      <w:pPr>
        <w:widowControl w:val="0"/>
        <w:tabs>
          <w:tab w:val="left" w:pos="993"/>
        </w:tabs>
        <w:ind w:firstLine="709"/>
        <w:jc w:val="both"/>
        <w:rPr>
          <w:sz w:val="28"/>
          <w:szCs w:val="28"/>
        </w:rPr>
      </w:pPr>
      <w:r w:rsidRPr="00117B27">
        <w:rPr>
          <w:sz w:val="28"/>
          <w:szCs w:val="28"/>
        </w:rPr>
        <w:t xml:space="preserve"> </w:t>
      </w:r>
    </w:p>
    <w:p w:rsidR="0050298C" w:rsidRPr="00244136" w:rsidRDefault="0050298C" w:rsidP="001D4F98">
      <w:pPr>
        <w:widowControl w:val="0"/>
        <w:tabs>
          <w:tab w:val="left" w:pos="993"/>
        </w:tabs>
        <w:ind w:firstLine="709"/>
        <w:jc w:val="both"/>
        <w:rPr>
          <w:sz w:val="28"/>
          <w:szCs w:val="28"/>
        </w:rPr>
      </w:pPr>
      <w:r w:rsidRPr="00244136">
        <w:rPr>
          <w:sz w:val="28"/>
          <w:szCs w:val="28"/>
        </w:rPr>
        <w:t>Выступления:</w:t>
      </w:r>
    </w:p>
    <w:p w:rsidR="006F7797" w:rsidRPr="00244136" w:rsidRDefault="002A1931" w:rsidP="001F5916">
      <w:pPr>
        <w:pStyle w:val="af6"/>
        <w:widowControl w:val="0"/>
        <w:numPr>
          <w:ilvl w:val="0"/>
          <w:numId w:val="2"/>
        </w:numPr>
        <w:tabs>
          <w:tab w:val="left" w:pos="1134"/>
        </w:tabs>
        <w:ind w:left="0" w:firstLine="709"/>
        <w:jc w:val="both"/>
        <w:rPr>
          <w:sz w:val="28"/>
          <w:szCs w:val="28"/>
        </w:rPr>
      </w:pPr>
      <w:r w:rsidRPr="00244136">
        <w:rPr>
          <w:sz w:val="28"/>
          <w:szCs w:val="28"/>
        </w:rPr>
        <w:t>Цаплин Александр Николаевич</w:t>
      </w:r>
      <w:r w:rsidR="006F7797" w:rsidRPr="00244136">
        <w:rPr>
          <w:sz w:val="28"/>
          <w:szCs w:val="28"/>
        </w:rPr>
        <w:t xml:space="preserve"> </w:t>
      </w:r>
      <w:r w:rsidR="00867C1B" w:rsidRPr="00244136">
        <w:rPr>
          <w:sz w:val="28"/>
          <w:szCs w:val="28"/>
        </w:rPr>
        <w:t>–</w:t>
      </w:r>
      <w:r w:rsidR="001F6552" w:rsidRPr="00244136">
        <w:rPr>
          <w:sz w:val="28"/>
          <w:szCs w:val="28"/>
        </w:rPr>
        <w:t xml:space="preserve"> </w:t>
      </w:r>
      <w:r w:rsidR="006F7797" w:rsidRPr="00244136">
        <w:rPr>
          <w:sz w:val="28"/>
          <w:szCs w:val="28"/>
        </w:rPr>
        <w:t>руководител</w:t>
      </w:r>
      <w:r w:rsidR="001F6552" w:rsidRPr="00244136">
        <w:rPr>
          <w:sz w:val="28"/>
          <w:szCs w:val="28"/>
        </w:rPr>
        <w:t>ь</w:t>
      </w:r>
      <w:r w:rsidR="006F7797" w:rsidRPr="00244136">
        <w:rPr>
          <w:sz w:val="28"/>
          <w:szCs w:val="28"/>
        </w:rPr>
        <w:t xml:space="preserve"> департамента </w:t>
      </w:r>
      <w:r w:rsidR="002F3EBE" w:rsidRPr="00244136">
        <w:rPr>
          <w:sz w:val="28"/>
          <w:szCs w:val="28"/>
        </w:rPr>
        <w:t>социально-экономического развития</w:t>
      </w:r>
      <w:r w:rsidR="006F7797" w:rsidRPr="00244136">
        <w:rPr>
          <w:sz w:val="28"/>
          <w:szCs w:val="28"/>
        </w:rPr>
        <w:t xml:space="preserve">; </w:t>
      </w:r>
    </w:p>
    <w:p w:rsidR="002870AD" w:rsidRPr="00244136" w:rsidRDefault="002870AD" w:rsidP="002870AD">
      <w:pPr>
        <w:pStyle w:val="af6"/>
        <w:widowControl w:val="0"/>
        <w:numPr>
          <w:ilvl w:val="0"/>
          <w:numId w:val="2"/>
        </w:numPr>
        <w:tabs>
          <w:tab w:val="left" w:pos="1134"/>
        </w:tabs>
        <w:ind w:left="0" w:firstLine="709"/>
        <w:jc w:val="both"/>
        <w:rPr>
          <w:sz w:val="28"/>
          <w:szCs w:val="28"/>
        </w:rPr>
      </w:pPr>
      <w:r w:rsidRPr="00244136">
        <w:rPr>
          <w:sz w:val="28"/>
          <w:szCs w:val="28"/>
        </w:rPr>
        <w:t xml:space="preserve">Хаснутдинова Ирина Николаевна </w:t>
      </w:r>
      <w:r w:rsidR="00867C1B" w:rsidRPr="00244136">
        <w:rPr>
          <w:sz w:val="28"/>
          <w:szCs w:val="28"/>
        </w:rPr>
        <w:t xml:space="preserve">– </w:t>
      </w:r>
      <w:r w:rsidRPr="00244136">
        <w:rPr>
          <w:sz w:val="28"/>
          <w:szCs w:val="28"/>
        </w:rPr>
        <w:t xml:space="preserve">заместитель Главы города </w:t>
      </w:r>
      <w:r w:rsidR="00867C1B" w:rsidRPr="00244136">
        <w:rPr>
          <w:sz w:val="28"/>
          <w:szCs w:val="28"/>
        </w:rPr>
        <w:t xml:space="preserve">– </w:t>
      </w:r>
      <w:r w:rsidRPr="00244136">
        <w:rPr>
          <w:sz w:val="28"/>
          <w:szCs w:val="28"/>
        </w:rPr>
        <w:t xml:space="preserve"> руководитель департамента финансов; </w:t>
      </w:r>
    </w:p>
    <w:p w:rsidR="002F3EBE" w:rsidRPr="00244136" w:rsidRDefault="002F3EBE" w:rsidP="001F5916">
      <w:pPr>
        <w:pStyle w:val="af6"/>
        <w:widowControl w:val="0"/>
        <w:numPr>
          <w:ilvl w:val="0"/>
          <w:numId w:val="2"/>
        </w:numPr>
        <w:tabs>
          <w:tab w:val="left" w:pos="1134"/>
        </w:tabs>
        <w:ind w:left="0" w:firstLine="709"/>
        <w:jc w:val="both"/>
        <w:rPr>
          <w:sz w:val="28"/>
          <w:szCs w:val="28"/>
        </w:rPr>
      </w:pPr>
      <w:r w:rsidRPr="00244136">
        <w:rPr>
          <w:sz w:val="28"/>
          <w:szCs w:val="28"/>
        </w:rPr>
        <w:lastRenderedPageBreak/>
        <w:t>Ситдикова Татьяна Юрьевна – руководитель главного управления образования;</w:t>
      </w:r>
    </w:p>
    <w:p w:rsidR="006F7797" w:rsidRPr="00244136" w:rsidRDefault="006F7797" w:rsidP="001F5916">
      <w:pPr>
        <w:pStyle w:val="af6"/>
        <w:widowControl w:val="0"/>
        <w:numPr>
          <w:ilvl w:val="0"/>
          <w:numId w:val="2"/>
        </w:numPr>
        <w:tabs>
          <w:tab w:val="left" w:pos="1134"/>
        </w:tabs>
        <w:ind w:left="0" w:firstLine="709"/>
        <w:jc w:val="both"/>
        <w:rPr>
          <w:sz w:val="28"/>
          <w:szCs w:val="28"/>
        </w:rPr>
      </w:pPr>
      <w:r w:rsidRPr="00244136">
        <w:rPr>
          <w:sz w:val="28"/>
          <w:szCs w:val="28"/>
        </w:rPr>
        <w:t xml:space="preserve">Фирюлина Наталия Вячеславовна </w:t>
      </w:r>
      <w:r w:rsidR="00867C1B" w:rsidRPr="00244136">
        <w:rPr>
          <w:sz w:val="28"/>
          <w:szCs w:val="28"/>
        </w:rPr>
        <w:t>–</w:t>
      </w:r>
      <w:r w:rsidRPr="00244136">
        <w:rPr>
          <w:sz w:val="28"/>
          <w:szCs w:val="28"/>
        </w:rPr>
        <w:t xml:space="preserve"> председатель постоянной комиссии по бюджету и налоговой политике Красноярского городского Совета депутатов;</w:t>
      </w:r>
    </w:p>
    <w:p w:rsidR="00E975FC" w:rsidRPr="00244136" w:rsidRDefault="00F42D51" w:rsidP="00E975FC">
      <w:pPr>
        <w:pStyle w:val="af6"/>
        <w:widowControl w:val="0"/>
        <w:numPr>
          <w:ilvl w:val="0"/>
          <w:numId w:val="2"/>
        </w:numPr>
        <w:tabs>
          <w:tab w:val="left" w:pos="1134"/>
        </w:tabs>
        <w:ind w:left="0" w:firstLine="709"/>
        <w:jc w:val="both"/>
        <w:rPr>
          <w:sz w:val="28"/>
          <w:szCs w:val="28"/>
        </w:rPr>
      </w:pPr>
      <w:r w:rsidRPr="00244136">
        <w:rPr>
          <w:sz w:val="28"/>
          <w:szCs w:val="28"/>
        </w:rPr>
        <w:t>Гриб</w:t>
      </w:r>
      <w:r w:rsidR="006F7797" w:rsidRPr="00244136">
        <w:rPr>
          <w:sz w:val="28"/>
          <w:szCs w:val="28"/>
        </w:rPr>
        <w:t xml:space="preserve"> Светлана Николаевна – </w:t>
      </w:r>
      <w:r w:rsidR="00E975FC" w:rsidRPr="00244136">
        <w:rPr>
          <w:sz w:val="28"/>
          <w:szCs w:val="28"/>
        </w:rPr>
        <w:t xml:space="preserve">председатель экспертной комиссии, заместитель директора Института экономики, управления и природопользования ФГАОУ </w:t>
      </w:r>
      <w:proofErr w:type="gramStart"/>
      <w:r w:rsidR="00E975FC" w:rsidRPr="00244136">
        <w:rPr>
          <w:sz w:val="28"/>
          <w:szCs w:val="28"/>
        </w:rPr>
        <w:t>ВО</w:t>
      </w:r>
      <w:proofErr w:type="gramEnd"/>
      <w:r w:rsidR="00E975FC" w:rsidRPr="00244136">
        <w:rPr>
          <w:sz w:val="28"/>
          <w:szCs w:val="28"/>
        </w:rPr>
        <w:t xml:space="preserve"> «Сибирский федеральный университет», доцент, кандидат экономических наук</w:t>
      </w:r>
      <w:r w:rsidR="009964FA" w:rsidRPr="00244136">
        <w:rPr>
          <w:sz w:val="28"/>
          <w:szCs w:val="28"/>
        </w:rPr>
        <w:t>.</w:t>
      </w:r>
    </w:p>
    <w:p w:rsidR="00A355E8" w:rsidRPr="00F42D51" w:rsidRDefault="00A355E8" w:rsidP="00F42D51">
      <w:pPr>
        <w:pStyle w:val="af6"/>
        <w:widowControl w:val="0"/>
        <w:tabs>
          <w:tab w:val="left" w:pos="993"/>
          <w:tab w:val="left" w:pos="1134"/>
        </w:tabs>
        <w:ind w:left="709"/>
        <w:jc w:val="both"/>
        <w:rPr>
          <w:sz w:val="28"/>
          <w:szCs w:val="28"/>
        </w:rPr>
      </w:pPr>
    </w:p>
    <w:p w:rsidR="00BB4D4D" w:rsidRPr="00117B27" w:rsidRDefault="00BB4D4D" w:rsidP="001D4F98">
      <w:pPr>
        <w:widowControl w:val="0"/>
        <w:tabs>
          <w:tab w:val="left" w:pos="993"/>
        </w:tabs>
        <w:ind w:firstLine="709"/>
        <w:jc w:val="both"/>
        <w:rPr>
          <w:b/>
          <w:sz w:val="28"/>
          <w:szCs w:val="28"/>
        </w:rPr>
      </w:pPr>
      <w:r w:rsidRPr="00117B27">
        <w:rPr>
          <w:b/>
          <w:sz w:val="28"/>
          <w:szCs w:val="28"/>
        </w:rPr>
        <w:t>СЛУШАЛИ:</w:t>
      </w:r>
    </w:p>
    <w:p w:rsidR="00B36880" w:rsidRPr="00117B27" w:rsidRDefault="00B36880" w:rsidP="001D4F98">
      <w:pPr>
        <w:widowControl w:val="0"/>
        <w:tabs>
          <w:tab w:val="left" w:pos="993"/>
        </w:tabs>
        <w:ind w:firstLine="709"/>
        <w:jc w:val="both"/>
        <w:rPr>
          <w:b/>
          <w:sz w:val="28"/>
          <w:szCs w:val="28"/>
        </w:rPr>
      </w:pPr>
    </w:p>
    <w:p w:rsidR="00525428" w:rsidRPr="00244136" w:rsidRDefault="007B68DC" w:rsidP="00EA4B9E">
      <w:pPr>
        <w:pStyle w:val="af6"/>
        <w:widowControl w:val="0"/>
        <w:numPr>
          <w:ilvl w:val="0"/>
          <w:numId w:val="1"/>
        </w:numPr>
        <w:tabs>
          <w:tab w:val="left" w:pos="993"/>
        </w:tabs>
        <w:ind w:left="0" w:firstLine="709"/>
        <w:jc w:val="both"/>
        <w:rPr>
          <w:b/>
          <w:bCs/>
          <w:sz w:val="28"/>
          <w:szCs w:val="28"/>
        </w:rPr>
      </w:pPr>
      <w:r w:rsidRPr="00244136">
        <w:rPr>
          <w:b/>
          <w:bCs/>
          <w:sz w:val="28"/>
          <w:szCs w:val="28"/>
        </w:rPr>
        <w:t xml:space="preserve">Вступительное слово Главы города, председателя комиссии </w:t>
      </w:r>
      <w:r w:rsidR="008E7DE8" w:rsidRPr="00244136">
        <w:rPr>
          <w:b/>
          <w:bCs/>
          <w:sz w:val="28"/>
          <w:szCs w:val="28"/>
        </w:rPr>
        <w:t>Акбулатова Э.Ш.</w:t>
      </w:r>
    </w:p>
    <w:p w:rsidR="00D048A5" w:rsidRPr="00244136" w:rsidRDefault="00D048A5" w:rsidP="00EA4B9E">
      <w:pPr>
        <w:ind w:firstLine="709"/>
        <w:jc w:val="both"/>
        <w:rPr>
          <w:sz w:val="28"/>
          <w:szCs w:val="28"/>
        </w:rPr>
      </w:pPr>
      <w:r w:rsidRPr="00244136">
        <w:rPr>
          <w:sz w:val="28"/>
          <w:szCs w:val="28"/>
        </w:rPr>
        <w:t>Публичные слушания по проекту бюджета города на 2017 год и плановый период 2018 – 2019 годов проводятся в соответствии с Уставом города и решением о бюджетном процессе.</w:t>
      </w:r>
    </w:p>
    <w:p w:rsidR="00D048A5" w:rsidRPr="00244136" w:rsidRDefault="00D048A5" w:rsidP="00EA4B9E">
      <w:pPr>
        <w:widowControl w:val="0"/>
        <w:ind w:firstLine="709"/>
        <w:jc w:val="both"/>
        <w:rPr>
          <w:bCs/>
          <w:sz w:val="28"/>
          <w:szCs w:val="28"/>
        </w:rPr>
      </w:pPr>
      <w:r w:rsidRPr="00244136">
        <w:rPr>
          <w:bCs/>
          <w:sz w:val="28"/>
          <w:szCs w:val="28"/>
        </w:rPr>
        <w:t>Сразу хочу поблагодарить всех присутствующих за то, что нашли время прийти и принять участие в обсуждении проекта бюджета города.</w:t>
      </w:r>
    </w:p>
    <w:p w:rsidR="00D048A5" w:rsidRPr="00244136" w:rsidRDefault="00D048A5" w:rsidP="00EA4B9E">
      <w:pPr>
        <w:widowControl w:val="0"/>
        <w:ind w:firstLine="709"/>
        <w:jc w:val="both"/>
        <w:rPr>
          <w:bCs/>
          <w:sz w:val="28"/>
          <w:szCs w:val="28"/>
        </w:rPr>
      </w:pPr>
      <w:r w:rsidRPr="00244136">
        <w:rPr>
          <w:bCs/>
          <w:sz w:val="28"/>
          <w:szCs w:val="28"/>
        </w:rPr>
        <w:t>Очень приятно, что в обсуждении принимают участие профессионалы, эксперты, представители властных структур. Люди, которые могут предложить рациональное решение проблемы.</w:t>
      </w:r>
    </w:p>
    <w:p w:rsidR="00D048A5" w:rsidRPr="00244136" w:rsidRDefault="00D048A5" w:rsidP="00EA4B9E">
      <w:pPr>
        <w:widowControl w:val="0"/>
        <w:ind w:firstLine="709"/>
        <w:jc w:val="both"/>
        <w:rPr>
          <w:bCs/>
          <w:sz w:val="28"/>
          <w:szCs w:val="28"/>
        </w:rPr>
      </w:pPr>
      <w:r w:rsidRPr="00244136">
        <w:rPr>
          <w:bCs/>
          <w:sz w:val="28"/>
          <w:szCs w:val="28"/>
        </w:rPr>
        <w:t>Такой  формат обсуждения позволяет органам местного самоуправления принимать взвешенные решения по бюджетным расходам, вырабатывать четкие приоритеты бюджетной политики, направленные на развитие  города с учетом профессионального мнения представителей бизнеса, а также интересов населения.</w:t>
      </w:r>
    </w:p>
    <w:p w:rsidR="00D048A5" w:rsidRPr="00244136" w:rsidRDefault="00D048A5" w:rsidP="00EA4B9E">
      <w:pPr>
        <w:widowControl w:val="0"/>
        <w:ind w:firstLine="709"/>
        <w:jc w:val="both"/>
        <w:rPr>
          <w:bCs/>
          <w:sz w:val="28"/>
          <w:szCs w:val="28"/>
        </w:rPr>
      </w:pPr>
      <w:r w:rsidRPr="00244136">
        <w:rPr>
          <w:bCs/>
          <w:sz w:val="28"/>
          <w:szCs w:val="28"/>
        </w:rPr>
        <w:t>Сегодня у нас есть возможность обсудить подготовленный проект бюджета и те задачи, которые мы наметили на плановый период.</w:t>
      </w:r>
    </w:p>
    <w:p w:rsidR="00D048A5" w:rsidRPr="00244136" w:rsidRDefault="00D048A5" w:rsidP="00EA4B9E">
      <w:pPr>
        <w:widowControl w:val="0"/>
        <w:ind w:firstLine="709"/>
        <w:jc w:val="both"/>
        <w:rPr>
          <w:bCs/>
          <w:sz w:val="28"/>
          <w:szCs w:val="28"/>
        </w:rPr>
      </w:pPr>
      <w:r w:rsidRPr="00244136">
        <w:rPr>
          <w:bCs/>
          <w:sz w:val="28"/>
          <w:szCs w:val="28"/>
        </w:rPr>
        <w:t>Традиционно для организации нашей работы мы создаем рабочую группу для обработки поступивших в ходе проведения публичных слушаний вопросов и предложений в следующем составе:</w:t>
      </w:r>
    </w:p>
    <w:p w:rsidR="00D048A5" w:rsidRPr="00244136" w:rsidRDefault="00D048A5" w:rsidP="00EA4B9E">
      <w:pPr>
        <w:widowControl w:val="0"/>
        <w:tabs>
          <w:tab w:val="left" w:pos="993"/>
        </w:tabs>
        <w:ind w:firstLine="709"/>
        <w:jc w:val="both"/>
        <w:rPr>
          <w:bCs/>
          <w:sz w:val="28"/>
          <w:szCs w:val="28"/>
        </w:rPr>
      </w:pPr>
      <w:r w:rsidRPr="00244136">
        <w:rPr>
          <w:bCs/>
          <w:sz w:val="28"/>
          <w:szCs w:val="28"/>
        </w:rPr>
        <w:t>Криволуцкая Ирина Николаевна – заместитель руководителя департамента финансов;</w:t>
      </w:r>
    </w:p>
    <w:p w:rsidR="00D048A5" w:rsidRPr="00244136" w:rsidRDefault="00D048A5" w:rsidP="00EA4B9E">
      <w:pPr>
        <w:widowControl w:val="0"/>
        <w:tabs>
          <w:tab w:val="left" w:pos="993"/>
        </w:tabs>
        <w:ind w:firstLine="709"/>
        <w:jc w:val="both"/>
        <w:rPr>
          <w:bCs/>
          <w:sz w:val="28"/>
          <w:szCs w:val="28"/>
        </w:rPr>
      </w:pPr>
      <w:r w:rsidRPr="00244136">
        <w:rPr>
          <w:bCs/>
          <w:sz w:val="28"/>
          <w:szCs w:val="28"/>
        </w:rPr>
        <w:t>Бугаева Виктория Вениаминовна – заместитель руководителя департамента финансов;</w:t>
      </w:r>
    </w:p>
    <w:p w:rsidR="00D048A5" w:rsidRPr="00244136" w:rsidRDefault="00D048A5" w:rsidP="00EA4B9E">
      <w:pPr>
        <w:widowControl w:val="0"/>
        <w:tabs>
          <w:tab w:val="left" w:pos="993"/>
        </w:tabs>
        <w:ind w:firstLine="709"/>
        <w:jc w:val="both"/>
        <w:rPr>
          <w:bCs/>
          <w:sz w:val="28"/>
          <w:szCs w:val="28"/>
        </w:rPr>
      </w:pPr>
      <w:r w:rsidRPr="00244136">
        <w:rPr>
          <w:bCs/>
          <w:sz w:val="28"/>
          <w:szCs w:val="28"/>
        </w:rPr>
        <w:t xml:space="preserve">Вихрова Анжелика Васильевна – начальник юридического отдела департамента финансов. </w:t>
      </w:r>
    </w:p>
    <w:p w:rsidR="00D048A5" w:rsidRPr="00244136" w:rsidRDefault="00D048A5" w:rsidP="00EA4B9E">
      <w:pPr>
        <w:ind w:firstLine="709"/>
        <w:jc w:val="both"/>
        <w:rPr>
          <w:sz w:val="28"/>
          <w:szCs w:val="28"/>
        </w:rPr>
      </w:pPr>
      <w:r w:rsidRPr="00244136">
        <w:rPr>
          <w:sz w:val="28"/>
          <w:szCs w:val="28"/>
        </w:rPr>
        <w:t xml:space="preserve">Я прошу рабочую группу фиксировать все замечания и предложения, которые будут поступать, для того чтобы их можно было обобщить и в дальнейшем использовать при доработке рекомендаций. </w:t>
      </w:r>
    </w:p>
    <w:p w:rsidR="00D048A5" w:rsidRPr="00E57909" w:rsidRDefault="00D048A5" w:rsidP="00EA4B9E">
      <w:pPr>
        <w:ind w:firstLine="709"/>
        <w:jc w:val="both"/>
        <w:rPr>
          <w:sz w:val="20"/>
          <w:szCs w:val="30"/>
        </w:rPr>
      </w:pPr>
    </w:p>
    <w:p w:rsidR="00D048A5" w:rsidRPr="00244136" w:rsidRDefault="00D048A5" w:rsidP="00EA4B9E">
      <w:pPr>
        <w:ind w:firstLine="709"/>
        <w:jc w:val="both"/>
        <w:rPr>
          <w:sz w:val="28"/>
          <w:szCs w:val="28"/>
        </w:rPr>
      </w:pPr>
      <w:r w:rsidRPr="00244136">
        <w:rPr>
          <w:b/>
          <w:sz w:val="28"/>
          <w:szCs w:val="28"/>
        </w:rPr>
        <w:t xml:space="preserve">В публичных слушаниях принимают участие: </w:t>
      </w:r>
      <w:r w:rsidRPr="00244136">
        <w:rPr>
          <w:sz w:val="28"/>
          <w:szCs w:val="28"/>
        </w:rPr>
        <w:t xml:space="preserve">Клешко Алексей Михайлович – заместитель председателя Законодательного Собрания Красноярского края, председатель комитета по государственному устройству, законодательству и местному самоуправлению; Свиридов Дмитрий Викторович – заместитель председателя Законодательного Собрания Красноярского края, председатель комитета по бюджету и экономической политике; </w:t>
      </w:r>
      <w:r w:rsidR="00CD75DF">
        <w:rPr>
          <w:sz w:val="28"/>
          <w:szCs w:val="28"/>
        </w:rPr>
        <w:t xml:space="preserve">                          </w:t>
      </w:r>
      <w:r w:rsidRPr="00244136">
        <w:rPr>
          <w:sz w:val="28"/>
          <w:szCs w:val="28"/>
        </w:rPr>
        <w:lastRenderedPageBreak/>
        <w:t>Бахарь Владимир Викторович – заместитель председателя Правительства Красноярского края - министр финансов Красноярского края.</w:t>
      </w:r>
    </w:p>
    <w:p w:rsidR="00D048A5" w:rsidRPr="00244136" w:rsidRDefault="00D048A5" w:rsidP="00EA4B9E">
      <w:pPr>
        <w:ind w:firstLine="709"/>
        <w:jc w:val="both"/>
        <w:rPr>
          <w:sz w:val="28"/>
          <w:szCs w:val="28"/>
        </w:rPr>
      </w:pPr>
      <w:r w:rsidRPr="00244136">
        <w:rPr>
          <w:sz w:val="28"/>
          <w:szCs w:val="28"/>
        </w:rPr>
        <w:t>Также в публичных слушаниях принимают участие председатель Красноярского городского Совета депутатов Казанова Татьяна Ивановна, председатель постоянной комиссии по бюджету и налоговой политике Красноярского городского Совета депутатов Фирюлина Наталия Вячеславовна, депутаты Красноярского городского Совета.</w:t>
      </w:r>
    </w:p>
    <w:p w:rsidR="00D048A5" w:rsidRPr="00244136" w:rsidRDefault="00D048A5" w:rsidP="00EA4B9E">
      <w:pPr>
        <w:ind w:firstLine="709"/>
        <w:jc w:val="both"/>
        <w:rPr>
          <w:sz w:val="28"/>
          <w:szCs w:val="28"/>
        </w:rPr>
      </w:pPr>
      <w:r w:rsidRPr="00244136">
        <w:rPr>
          <w:sz w:val="28"/>
          <w:szCs w:val="28"/>
        </w:rPr>
        <w:t xml:space="preserve">Присутствуют представители прокуратуры, Контрольно-счетной палаты города, </w:t>
      </w:r>
      <w:proofErr w:type="gramStart"/>
      <w:r w:rsidRPr="00244136">
        <w:rPr>
          <w:sz w:val="28"/>
          <w:szCs w:val="28"/>
        </w:rPr>
        <w:t>бизнес-сообщества</w:t>
      </w:r>
      <w:proofErr w:type="gramEnd"/>
      <w:r w:rsidRPr="00244136">
        <w:rPr>
          <w:sz w:val="28"/>
          <w:szCs w:val="28"/>
        </w:rPr>
        <w:t>, горожане и средства массовой информации.</w:t>
      </w:r>
    </w:p>
    <w:p w:rsidR="00D048A5" w:rsidRPr="00244136" w:rsidRDefault="00D048A5" w:rsidP="00EA4B9E">
      <w:pPr>
        <w:ind w:firstLine="709"/>
        <w:jc w:val="both"/>
        <w:rPr>
          <w:sz w:val="28"/>
          <w:szCs w:val="28"/>
        </w:rPr>
      </w:pPr>
      <w:r w:rsidRPr="00244136">
        <w:rPr>
          <w:sz w:val="28"/>
          <w:szCs w:val="28"/>
        </w:rPr>
        <w:t>Предложен следующий регламент проведения слушаний. Продолжительность публичных слушаний составит около 2 часов. На основные доклады (содоклады) отводится до 20 минут. На доклады приглашенных участников – до 10 минут.</w:t>
      </w:r>
    </w:p>
    <w:p w:rsidR="00D048A5" w:rsidRPr="00244136" w:rsidRDefault="00D048A5" w:rsidP="00EA4B9E">
      <w:pPr>
        <w:widowControl w:val="0"/>
        <w:tabs>
          <w:tab w:val="left" w:pos="993"/>
        </w:tabs>
        <w:ind w:firstLine="709"/>
        <w:jc w:val="both"/>
        <w:rPr>
          <w:bCs/>
          <w:sz w:val="28"/>
          <w:szCs w:val="28"/>
        </w:rPr>
      </w:pPr>
      <w:r w:rsidRPr="00244136">
        <w:rPr>
          <w:bCs/>
          <w:sz w:val="28"/>
          <w:szCs w:val="28"/>
        </w:rPr>
        <w:t>После выступлений докладчиков всем желающим будет дана возможность задать вопросы и высказаться по изложенному материалу.</w:t>
      </w:r>
    </w:p>
    <w:p w:rsidR="00D048A5" w:rsidRPr="00244136" w:rsidRDefault="00D048A5" w:rsidP="00EA4B9E">
      <w:pPr>
        <w:widowControl w:val="0"/>
        <w:tabs>
          <w:tab w:val="left" w:pos="993"/>
        </w:tabs>
        <w:ind w:firstLine="709"/>
        <w:jc w:val="both"/>
        <w:rPr>
          <w:bCs/>
          <w:sz w:val="28"/>
          <w:szCs w:val="28"/>
        </w:rPr>
      </w:pPr>
      <w:r w:rsidRPr="00244136">
        <w:rPr>
          <w:bCs/>
          <w:sz w:val="28"/>
          <w:szCs w:val="28"/>
        </w:rPr>
        <w:t>Также вопросы можно направлять в письменном виде в рабочую группу для последующей передачи в комиссию.</w:t>
      </w:r>
    </w:p>
    <w:p w:rsidR="00D048A5" w:rsidRPr="00244136" w:rsidRDefault="00D048A5" w:rsidP="00EA4B9E">
      <w:pPr>
        <w:widowControl w:val="0"/>
        <w:tabs>
          <w:tab w:val="left" w:pos="993"/>
        </w:tabs>
        <w:ind w:firstLine="709"/>
        <w:jc w:val="both"/>
        <w:rPr>
          <w:bCs/>
          <w:sz w:val="28"/>
          <w:szCs w:val="28"/>
        </w:rPr>
      </w:pPr>
      <w:r w:rsidRPr="00244136">
        <w:rPr>
          <w:bCs/>
          <w:sz w:val="28"/>
          <w:szCs w:val="28"/>
        </w:rPr>
        <w:t>На вопросы к докладчикам (содокладчикам) и ответы отводится до 20 минут. На выступления иных участников публичных слушаний – до 10 минут, не более 2-3 минут на каждого желающего.</w:t>
      </w:r>
    </w:p>
    <w:p w:rsidR="00D048A5" w:rsidRPr="00244136" w:rsidRDefault="00D048A5" w:rsidP="00EA4B9E">
      <w:pPr>
        <w:widowControl w:val="0"/>
        <w:tabs>
          <w:tab w:val="left" w:pos="993"/>
        </w:tabs>
        <w:ind w:firstLine="709"/>
        <w:jc w:val="both"/>
        <w:rPr>
          <w:bCs/>
          <w:sz w:val="28"/>
          <w:szCs w:val="28"/>
        </w:rPr>
      </w:pPr>
      <w:r w:rsidRPr="00244136">
        <w:rPr>
          <w:bCs/>
          <w:sz w:val="28"/>
          <w:szCs w:val="28"/>
        </w:rPr>
        <w:t xml:space="preserve">Приступим к работе в соответствии с утвержденным планом. </w:t>
      </w:r>
    </w:p>
    <w:p w:rsidR="006F7797" w:rsidRPr="00CD75DF" w:rsidRDefault="006F7797" w:rsidP="00EA4B9E">
      <w:pPr>
        <w:ind w:firstLine="709"/>
        <w:jc w:val="both"/>
        <w:rPr>
          <w:sz w:val="16"/>
          <w:szCs w:val="28"/>
        </w:rPr>
      </w:pPr>
    </w:p>
    <w:p w:rsidR="00851AC0" w:rsidRPr="00EA4B9E" w:rsidRDefault="00FC1FCC" w:rsidP="00EA4B9E">
      <w:pPr>
        <w:pStyle w:val="af6"/>
        <w:widowControl w:val="0"/>
        <w:numPr>
          <w:ilvl w:val="0"/>
          <w:numId w:val="1"/>
        </w:numPr>
        <w:tabs>
          <w:tab w:val="left" w:pos="993"/>
        </w:tabs>
        <w:ind w:left="0" w:firstLine="709"/>
        <w:jc w:val="both"/>
        <w:rPr>
          <w:b/>
          <w:bCs/>
          <w:sz w:val="28"/>
          <w:szCs w:val="28"/>
        </w:rPr>
      </w:pPr>
      <w:r w:rsidRPr="00EA4B9E">
        <w:rPr>
          <w:b/>
          <w:bCs/>
          <w:sz w:val="28"/>
          <w:szCs w:val="28"/>
        </w:rPr>
        <w:t xml:space="preserve">Доклад </w:t>
      </w:r>
      <w:r w:rsidR="002F3EBE" w:rsidRPr="00EA4B9E">
        <w:rPr>
          <w:b/>
          <w:bCs/>
          <w:sz w:val="28"/>
          <w:szCs w:val="28"/>
        </w:rPr>
        <w:t>Цаплина А.Н.</w:t>
      </w:r>
      <w:r w:rsidR="00851AC0" w:rsidRPr="00EA4B9E">
        <w:rPr>
          <w:b/>
          <w:bCs/>
          <w:sz w:val="28"/>
          <w:szCs w:val="28"/>
        </w:rPr>
        <w:t xml:space="preserve"> </w:t>
      </w:r>
    </w:p>
    <w:p w:rsidR="00310E98" w:rsidRPr="00244136" w:rsidRDefault="00310E98" w:rsidP="00EA4B9E">
      <w:pPr>
        <w:widowControl w:val="0"/>
        <w:ind w:firstLine="709"/>
        <w:jc w:val="both"/>
        <w:rPr>
          <w:color w:val="000000" w:themeColor="text1"/>
          <w:sz w:val="28"/>
          <w:szCs w:val="28"/>
        </w:rPr>
      </w:pPr>
      <w:r w:rsidRPr="00244136">
        <w:rPr>
          <w:color w:val="000000" w:themeColor="text1"/>
          <w:sz w:val="28"/>
          <w:szCs w:val="28"/>
        </w:rPr>
        <w:t>В рамках подготовки проекта бюджета города на 2017 год и плановый период 2018 – 2019 годов разработан прогноз социально-экономического развития на соответствующий период.</w:t>
      </w:r>
    </w:p>
    <w:p w:rsidR="00310E98" w:rsidRPr="00244136" w:rsidRDefault="00310E98" w:rsidP="00EA4B9E">
      <w:pPr>
        <w:widowControl w:val="0"/>
        <w:ind w:firstLine="709"/>
        <w:jc w:val="both"/>
        <w:rPr>
          <w:color w:val="000000" w:themeColor="text1"/>
          <w:sz w:val="28"/>
          <w:szCs w:val="28"/>
        </w:rPr>
      </w:pPr>
      <w:r w:rsidRPr="00244136">
        <w:rPr>
          <w:color w:val="000000" w:themeColor="text1"/>
          <w:sz w:val="28"/>
          <w:szCs w:val="28"/>
        </w:rPr>
        <w:t xml:space="preserve">Прогноз сформирован на основе данных </w:t>
      </w:r>
      <w:proofErr w:type="spellStart"/>
      <w:r w:rsidRPr="00244136">
        <w:rPr>
          <w:color w:val="000000" w:themeColor="text1"/>
          <w:sz w:val="28"/>
          <w:szCs w:val="28"/>
        </w:rPr>
        <w:t>Красноярскстата</w:t>
      </w:r>
      <w:proofErr w:type="spellEnd"/>
      <w:r w:rsidRPr="00244136">
        <w:rPr>
          <w:color w:val="000000" w:themeColor="text1"/>
          <w:sz w:val="28"/>
          <w:szCs w:val="28"/>
        </w:rPr>
        <w:t>, планов развития основных предприятий и учреждений города, прогнозов отраслевых органов администрации города с учетом индексов-дефляторов и сценарных условий развития Красноярского края до 2019 года.</w:t>
      </w:r>
    </w:p>
    <w:p w:rsidR="00472893" w:rsidRPr="00244136" w:rsidRDefault="00310E98" w:rsidP="00EA4B9E">
      <w:pPr>
        <w:widowControl w:val="0"/>
        <w:ind w:firstLine="709"/>
        <w:jc w:val="both"/>
        <w:rPr>
          <w:color w:val="000000" w:themeColor="text1"/>
          <w:sz w:val="28"/>
          <w:szCs w:val="28"/>
        </w:rPr>
      </w:pPr>
      <w:bookmarkStart w:id="0" w:name="_MailEndCompose"/>
      <w:r w:rsidRPr="00244136">
        <w:rPr>
          <w:color w:val="000000" w:themeColor="text1"/>
          <w:sz w:val="28"/>
          <w:szCs w:val="28"/>
        </w:rPr>
        <w:t>Кратко остановлюсь на показателях в базовых отраслях экономики в текущем году. За девять месяцев отмечено снижение индекса промышленного производства на 5,</w:t>
      </w:r>
      <w:r w:rsidR="00472893" w:rsidRPr="00244136">
        <w:rPr>
          <w:color w:val="000000" w:themeColor="text1"/>
          <w:sz w:val="28"/>
          <w:szCs w:val="28"/>
        </w:rPr>
        <w:t>0</w:t>
      </w:r>
      <w:r w:rsidRPr="00244136">
        <w:rPr>
          <w:color w:val="000000" w:themeColor="text1"/>
          <w:sz w:val="28"/>
          <w:szCs w:val="28"/>
        </w:rPr>
        <w:t xml:space="preserve">%. </w:t>
      </w:r>
    </w:p>
    <w:p w:rsidR="00310E98" w:rsidRPr="00244136" w:rsidRDefault="00310E98" w:rsidP="00EA4B9E">
      <w:pPr>
        <w:widowControl w:val="0"/>
        <w:ind w:firstLine="709"/>
        <w:jc w:val="both"/>
        <w:rPr>
          <w:color w:val="000000" w:themeColor="text1"/>
          <w:sz w:val="28"/>
          <w:szCs w:val="28"/>
        </w:rPr>
      </w:pPr>
      <w:r w:rsidRPr="00244136">
        <w:rPr>
          <w:color w:val="000000" w:themeColor="text1"/>
          <w:sz w:val="28"/>
          <w:szCs w:val="28"/>
        </w:rPr>
        <w:t>Снижение обусловлено сокращением:</w:t>
      </w:r>
    </w:p>
    <w:p w:rsidR="00310E98" w:rsidRPr="00244136" w:rsidRDefault="00103A91" w:rsidP="00EA4B9E">
      <w:pPr>
        <w:widowControl w:val="0"/>
        <w:ind w:firstLine="709"/>
        <w:jc w:val="both"/>
        <w:rPr>
          <w:color w:val="000000" w:themeColor="text1"/>
          <w:sz w:val="28"/>
          <w:szCs w:val="28"/>
        </w:rPr>
      </w:pPr>
      <w:r w:rsidRPr="00244136">
        <w:rPr>
          <w:color w:val="000000" w:themeColor="text1"/>
          <w:sz w:val="28"/>
          <w:szCs w:val="28"/>
        </w:rPr>
        <w:t>–</w:t>
      </w:r>
      <w:r w:rsidR="00310E98" w:rsidRPr="00244136">
        <w:rPr>
          <w:color w:val="000000" w:themeColor="text1"/>
          <w:sz w:val="28"/>
          <w:szCs w:val="28"/>
        </w:rPr>
        <w:t xml:space="preserve"> металлургического производства и производства готовых металлических изделий на 6,8% (снижение объемов производства на Красцветмете, ЛПЗ «СЕГАЛ»);</w:t>
      </w:r>
    </w:p>
    <w:p w:rsidR="00310E98" w:rsidRPr="00244136" w:rsidRDefault="00103A91" w:rsidP="00EA4B9E">
      <w:pPr>
        <w:widowControl w:val="0"/>
        <w:ind w:firstLine="709"/>
        <w:jc w:val="both"/>
        <w:rPr>
          <w:color w:val="000000" w:themeColor="text1"/>
          <w:sz w:val="28"/>
          <w:szCs w:val="28"/>
        </w:rPr>
      </w:pPr>
      <w:r w:rsidRPr="00244136">
        <w:rPr>
          <w:color w:val="000000" w:themeColor="text1"/>
          <w:sz w:val="28"/>
          <w:szCs w:val="28"/>
        </w:rPr>
        <w:t>–</w:t>
      </w:r>
      <w:r w:rsidR="00310E98" w:rsidRPr="00244136">
        <w:rPr>
          <w:color w:val="000000" w:themeColor="text1"/>
          <w:sz w:val="28"/>
          <w:szCs w:val="28"/>
        </w:rPr>
        <w:t xml:space="preserve"> производства строительных материалов на 5,9% (снижение на Красноярском Цементе, КЖБМК);</w:t>
      </w:r>
    </w:p>
    <w:p w:rsidR="00310E98" w:rsidRPr="00244136" w:rsidRDefault="00103A91" w:rsidP="00EA4B9E">
      <w:pPr>
        <w:widowControl w:val="0"/>
        <w:ind w:firstLine="709"/>
        <w:jc w:val="both"/>
        <w:rPr>
          <w:color w:val="000000" w:themeColor="text1"/>
          <w:sz w:val="28"/>
          <w:szCs w:val="28"/>
        </w:rPr>
      </w:pPr>
      <w:r w:rsidRPr="00244136">
        <w:rPr>
          <w:color w:val="000000" w:themeColor="text1"/>
          <w:sz w:val="28"/>
          <w:szCs w:val="28"/>
        </w:rPr>
        <w:t>–</w:t>
      </w:r>
      <w:r w:rsidR="00310E98" w:rsidRPr="00244136">
        <w:rPr>
          <w:color w:val="000000" w:themeColor="text1"/>
          <w:sz w:val="28"/>
          <w:szCs w:val="28"/>
        </w:rPr>
        <w:t xml:space="preserve"> производства транспортных средств и оборудования на 5,6% (снижение объемов заказов </w:t>
      </w:r>
      <w:proofErr w:type="gramStart"/>
      <w:r w:rsidR="00310E98" w:rsidRPr="00244136">
        <w:rPr>
          <w:color w:val="000000" w:themeColor="text1"/>
          <w:sz w:val="28"/>
          <w:szCs w:val="28"/>
        </w:rPr>
        <w:t>на</w:t>
      </w:r>
      <w:proofErr w:type="gramEnd"/>
      <w:r w:rsidR="00310E98" w:rsidRPr="00244136">
        <w:rPr>
          <w:color w:val="000000" w:themeColor="text1"/>
          <w:sz w:val="28"/>
          <w:szCs w:val="28"/>
        </w:rPr>
        <w:t xml:space="preserve"> Красноярском ЭВРЗ);</w:t>
      </w:r>
    </w:p>
    <w:p w:rsidR="00310E98" w:rsidRPr="00244136" w:rsidRDefault="00103A91" w:rsidP="00EA4B9E">
      <w:pPr>
        <w:widowControl w:val="0"/>
        <w:ind w:firstLine="709"/>
        <w:jc w:val="both"/>
        <w:rPr>
          <w:color w:val="000000" w:themeColor="text1"/>
          <w:sz w:val="28"/>
          <w:szCs w:val="28"/>
        </w:rPr>
      </w:pPr>
      <w:r w:rsidRPr="00244136">
        <w:rPr>
          <w:color w:val="000000" w:themeColor="text1"/>
          <w:sz w:val="28"/>
          <w:szCs w:val="28"/>
        </w:rPr>
        <w:t>–</w:t>
      </w:r>
      <w:r w:rsidR="00310E98" w:rsidRPr="00244136">
        <w:rPr>
          <w:color w:val="000000" w:themeColor="text1"/>
          <w:sz w:val="28"/>
          <w:szCs w:val="28"/>
        </w:rPr>
        <w:t xml:space="preserve"> снижением в обработке древесины и производстве изделий из дерева на 10,5% (Красноярский ДОК – закрытие производства древесностружечных плит).</w:t>
      </w:r>
    </w:p>
    <w:bookmarkEnd w:id="0"/>
    <w:p w:rsidR="00310E98" w:rsidRPr="00244136" w:rsidRDefault="00310E98" w:rsidP="00EA4B9E">
      <w:pPr>
        <w:widowControl w:val="0"/>
        <w:ind w:firstLine="709"/>
        <w:jc w:val="both"/>
        <w:rPr>
          <w:color w:val="000000" w:themeColor="text1"/>
          <w:sz w:val="28"/>
          <w:szCs w:val="28"/>
        </w:rPr>
      </w:pPr>
      <w:proofErr w:type="gramStart"/>
      <w:r w:rsidRPr="00244136">
        <w:rPr>
          <w:color w:val="000000" w:themeColor="text1"/>
          <w:sz w:val="28"/>
          <w:szCs w:val="28"/>
        </w:rPr>
        <w:t>При этом на крупных и средних предприятиях города за 9 месяцев этого года отмечен номинальный рост заработной платы на 4,6</w:t>
      </w:r>
      <w:r w:rsidRPr="00244136">
        <w:rPr>
          <w:sz w:val="28"/>
          <w:szCs w:val="28"/>
        </w:rPr>
        <w:t xml:space="preserve">%, в реальном выражении заработная плата сократилась всего на 1,2% </w:t>
      </w:r>
      <w:r w:rsidRPr="00244136">
        <w:rPr>
          <w:color w:val="000000" w:themeColor="text1"/>
          <w:sz w:val="28"/>
          <w:szCs w:val="28"/>
        </w:rPr>
        <w:t>(при инфляции за 9 месяцев в 105,8%)</w:t>
      </w:r>
      <w:r w:rsidRPr="00244136">
        <w:rPr>
          <w:sz w:val="28"/>
          <w:szCs w:val="28"/>
        </w:rPr>
        <w:t>, за аналогичный период 2015 года снижение составило 8,3%</w:t>
      </w:r>
      <w:r w:rsidRPr="00244136">
        <w:rPr>
          <w:color w:val="000000" w:themeColor="text1"/>
          <w:sz w:val="28"/>
          <w:szCs w:val="28"/>
        </w:rPr>
        <w:t>. Средняя зарплата составила 40,</w:t>
      </w:r>
      <w:r w:rsidR="00472893" w:rsidRPr="00244136">
        <w:rPr>
          <w:color w:val="000000" w:themeColor="text1"/>
          <w:sz w:val="28"/>
          <w:szCs w:val="28"/>
        </w:rPr>
        <w:t>5</w:t>
      </w:r>
      <w:r w:rsidRPr="00244136">
        <w:rPr>
          <w:color w:val="000000" w:themeColor="text1"/>
          <w:sz w:val="28"/>
          <w:szCs w:val="28"/>
        </w:rPr>
        <w:t xml:space="preserve"> тыс. руб., тогда, как за аналогичный период прошлого года – 38,5 тыс. рублей.</w:t>
      </w:r>
      <w:proofErr w:type="gramEnd"/>
    </w:p>
    <w:p w:rsidR="00310E98" w:rsidRPr="00244136" w:rsidRDefault="00310E98" w:rsidP="00EA4B9E">
      <w:pPr>
        <w:widowControl w:val="0"/>
        <w:ind w:firstLine="709"/>
        <w:jc w:val="both"/>
        <w:rPr>
          <w:color w:val="000000" w:themeColor="text1"/>
          <w:sz w:val="28"/>
          <w:szCs w:val="28"/>
        </w:rPr>
      </w:pPr>
      <w:r w:rsidRPr="00244136">
        <w:rPr>
          <w:color w:val="000000" w:themeColor="text1"/>
          <w:sz w:val="28"/>
          <w:szCs w:val="28"/>
        </w:rPr>
        <w:lastRenderedPageBreak/>
        <w:t>Динамика сдержанного восстановления платежеспособности населения, снижавшаяся на протяжении последний двух лет, оказала влияние на потребительский рынок. Оборот розничной торговли в сопоставимых ценах сократился на 2,4% и составил 211,5 млрд. руб. За аналогичный период прошлого года снижение оборота торговли составляло 10%. Платные услуги оказаны населению на сумму 34 млрд. руб., что выше уровня 2015 года на 0,4%.</w:t>
      </w:r>
    </w:p>
    <w:p w:rsidR="00310E98" w:rsidRDefault="00310E98" w:rsidP="00EA4B9E">
      <w:pPr>
        <w:widowControl w:val="0"/>
        <w:ind w:firstLine="709"/>
        <w:jc w:val="both"/>
        <w:rPr>
          <w:rFonts w:ascii="Segoe UI" w:hAnsi="Segoe UI" w:cs="Segoe UI"/>
          <w:color w:val="000000"/>
          <w:sz w:val="28"/>
          <w:szCs w:val="28"/>
        </w:rPr>
      </w:pPr>
      <w:r w:rsidRPr="00244136">
        <w:rPr>
          <w:color w:val="000000" w:themeColor="text1"/>
          <w:sz w:val="28"/>
          <w:szCs w:val="28"/>
        </w:rPr>
        <w:t>В этом году на 22% увеличился объем товарооборота на регулярно проводимых администрацией ярмарочных мероприятиях – до 70</w:t>
      </w:r>
      <w:r w:rsidR="00472893" w:rsidRPr="00244136">
        <w:rPr>
          <w:color w:val="000000" w:themeColor="text1"/>
          <w:sz w:val="28"/>
          <w:szCs w:val="28"/>
        </w:rPr>
        <w:t>0</w:t>
      </w:r>
      <w:r w:rsidRPr="00244136">
        <w:rPr>
          <w:color w:val="000000" w:themeColor="text1"/>
          <w:sz w:val="28"/>
          <w:szCs w:val="28"/>
        </w:rPr>
        <w:t xml:space="preserve"> млн. рублей. </w:t>
      </w:r>
      <w:r w:rsidRPr="00244136">
        <w:rPr>
          <w:color w:val="000000" w:themeColor="text1"/>
          <w:sz w:val="28"/>
          <w:szCs w:val="28"/>
        </w:rPr>
        <w:br/>
        <w:t>С начала 2016 года в городе проведено 239 фестивалей и базаров, а также более 1 тыс.</w:t>
      </w:r>
      <w:r w:rsidR="0007707C">
        <w:rPr>
          <w:color w:val="000000" w:themeColor="text1"/>
          <w:sz w:val="28"/>
          <w:szCs w:val="28"/>
        </w:rPr>
        <w:t xml:space="preserve"> </w:t>
      </w:r>
      <w:r w:rsidR="00472893" w:rsidRPr="00244136">
        <w:rPr>
          <w:color w:val="000000" w:themeColor="text1"/>
          <w:sz w:val="28"/>
          <w:szCs w:val="28"/>
        </w:rPr>
        <w:t xml:space="preserve">реализуемых </w:t>
      </w:r>
      <w:r w:rsidRPr="00244136">
        <w:rPr>
          <w:color w:val="000000" w:themeColor="text1"/>
          <w:sz w:val="28"/>
          <w:szCs w:val="28"/>
        </w:rPr>
        <w:t>продаж продовольственной продукции местных производителей.</w:t>
      </w:r>
      <w:r w:rsidRPr="00244136">
        <w:rPr>
          <w:rFonts w:ascii="Segoe UI" w:hAnsi="Segoe UI" w:cs="Segoe UI"/>
          <w:color w:val="000000"/>
          <w:sz w:val="28"/>
          <w:szCs w:val="28"/>
        </w:rPr>
        <w:t xml:space="preserve"> </w:t>
      </w:r>
    </w:p>
    <w:p w:rsidR="00CD75DF" w:rsidRPr="00CD75DF" w:rsidRDefault="00CD75DF" w:rsidP="00EA4B9E">
      <w:pPr>
        <w:widowControl w:val="0"/>
        <w:ind w:firstLine="709"/>
        <w:jc w:val="both"/>
        <w:rPr>
          <w:color w:val="000000" w:themeColor="text1"/>
          <w:sz w:val="18"/>
          <w:szCs w:val="28"/>
        </w:rPr>
      </w:pPr>
      <w:bookmarkStart w:id="1" w:name="_GoBack"/>
      <w:bookmarkEnd w:id="1"/>
    </w:p>
    <w:p w:rsidR="00310E98" w:rsidRPr="00244136" w:rsidRDefault="00310E98" w:rsidP="00EA4B9E">
      <w:pPr>
        <w:widowControl w:val="0"/>
        <w:ind w:firstLine="709"/>
        <w:jc w:val="both"/>
        <w:rPr>
          <w:color w:val="000000" w:themeColor="text1"/>
          <w:sz w:val="28"/>
          <w:szCs w:val="28"/>
        </w:rPr>
      </w:pPr>
      <w:r w:rsidRPr="00244136">
        <w:rPr>
          <w:color w:val="000000" w:themeColor="text1"/>
          <w:sz w:val="28"/>
          <w:szCs w:val="28"/>
          <w:shd w:val="clear" w:color="auto" w:fill="FFFFFF" w:themeFill="background1"/>
        </w:rPr>
        <w:t>По итогам 9 месяцев отмечено снижение на 20</w:t>
      </w:r>
      <w:r w:rsidRPr="00244136">
        <w:rPr>
          <w:color w:val="000000" w:themeColor="text1"/>
          <w:sz w:val="28"/>
          <w:szCs w:val="28"/>
        </w:rPr>
        <w:t xml:space="preserve">% объема инвестиций в основной капитал крупными и средними организациями (в сопоставимых ценах) до 36 млрд. рублей. </w:t>
      </w:r>
      <w:proofErr w:type="gramStart"/>
      <w:r w:rsidRPr="00244136">
        <w:rPr>
          <w:color w:val="000000" w:themeColor="text1"/>
          <w:sz w:val="28"/>
          <w:szCs w:val="28"/>
        </w:rPr>
        <w:t>В структуре инвестиций доминируют вложения в операции с недвижимым имуществом, аренду и предоставление услуг (33,8% от общего объема инвестиций, снижение доли по сравнению с аналогичным периодом прошлого года на 2,2 п.п.), транспорт и связь (19,0%, снижение доли на 2,3 п.п.), в производство и распределение электроэнергии, газа и воды (10,7%, снижение доли на 6,2 п.п.), в обрабатывающие производства (16,6%, увеличение доли</w:t>
      </w:r>
      <w:proofErr w:type="gramEnd"/>
      <w:r w:rsidRPr="00244136">
        <w:rPr>
          <w:color w:val="000000" w:themeColor="text1"/>
          <w:sz w:val="28"/>
          <w:szCs w:val="28"/>
        </w:rPr>
        <w:t xml:space="preserve"> на 5,7 п.п.).</w:t>
      </w:r>
    </w:p>
    <w:p w:rsidR="00310E98" w:rsidRPr="00244136" w:rsidRDefault="00310E98" w:rsidP="00EA4B9E">
      <w:pPr>
        <w:widowControl w:val="0"/>
        <w:ind w:firstLine="709"/>
        <w:jc w:val="both"/>
        <w:rPr>
          <w:color w:val="000000" w:themeColor="text1"/>
          <w:sz w:val="28"/>
          <w:szCs w:val="28"/>
          <w:shd w:val="clear" w:color="auto" w:fill="FFFFFF" w:themeFill="background1"/>
        </w:rPr>
      </w:pPr>
      <w:r w:rsidRPr="00244136">
        <w:rPr>
          <w:color w:val="000000" w:themeColor="text1"/>
          <w:sz w:val="28"/>
          <w:szCs w:val="28"/>
          <w:shd w:val="clear" w:color="auto" w:fill="FFFFFF" w:themeFill="background1"/>
        </w:rPr>
        <w:t>При этом, как и в предыдущие годы</w:t>
      </w:r>
      <w:r w:rsidR="0007707C">
        <w:rPr>
          <w:color w:val="000000" w:themeColor="text1"/>
          <w:sz w:val="28"/>
          <w:szCs w:val="28"/>
          <w:shd w:val="clear" w:color="auto" w:fill="FFFFFF" w:themeFill="background1"/>
        </w:rPr>
        <w:t>,</w:t>
      </w:r>
      <w:r w:rsidRPr="00244136">
        <w:rPr>
          <w:color w:val="000000" w:themeColor="text1"/>
          <w:sz w:val="28"/>
          <w:szCs w:val="28"/>
          <w:shd w:val="clear" w:color="auto" w:fill="FFFFFF" w:themeFill="background1"/>
        </w:rPr>
        <w:t xml:space="preserve"> активными темпами развивается жилищное строительство, по сравнению с прошлым годом объем ввода жилых домов увеличился на 32%, введено 487 тыс. кв. метров жилья.</w:t>
      </w:r>
    </w:p>
    <w:p w:rsidR="00310E98" w:rsidRPr="00244136" w:rsidRDefault="00310E98" w:rsidP="00EA4B9E">
      <w:pPr>
        <w:widowControl w:val="0"/>
        <w:ind w:firstLine="709"/>
        <w:jc w:val="both"/>
        <w:rPr>
          <w:color w:val="000000" w:themeColor="text1"/>
          <w:sz w:val="28"/>
          <w:szCs w:val="28"/>
        </w:rPr>
      </w:pPr>
      <w:r w:rsidRPr="00244136">
        <w:rPr>
          <w:color w:val="000000" w:themeColor="text1"/>
          <w:sz w:val="28"/>
          <w:szCs w:val="28"/>
        </w:rPr>
        <w:t>В текущем году в соответствии с муниципальными программами, поддерживается и развивается дорожно-транспортная инфраструктура города, ЖКХ, совершенствуется работа в области земельно-имущественных отношений, стабильно функционируют объекты социально-культурного назначения, при этом администрацией города принимаются меры по повышению эффективности бюджетных расходов.</w:t>
      </w:r>
    </w:p>
    <w:p w:rsidR="00310E98" w:rsidRPr="00244136" w:rsidRDefault="00310E98" w:rsidP="00EA4B9E">
      <w:pPr>
        <w:widowControl w:val="0"/>
        <w:ind w:firstLine="709"/>
        <w:jc w:val="both"/>
        <w:rPr>
          <w:color w:val="000000" w:themeColor="text1"/>
          <w:sz w:val="28"/>
          <w:szCs w:val="28"/>
        </w:rPr>
      </w:pPr>
      <w:r w:rsidRPr="00244136">
        <w:rPr>
          <w:color w:val="000000" w:themeColor="text1"/>
          <w:sz w:val="28"/>
          <w:szCs w:val="28"/>
        </w:rPr>
        <w:t>Таким образом, сложившиеся тенденции социально-экономического развития города в 2016 году характеризуются замедлением снижения экономики города по индексу промышленного производства, показателям потребительского рынка и доходам населения.</w:t>
      </w:r>
    </w:p>
    <w:p w:rsidR="00310E98" w:rsidRPr="00244136" w:rsidRDefault="00310E98" w:rsidP="00EA4B9E">
      <w:pPr>
        <w:widowControl w:val="0"/>
        <w:ind w:firstLine="709"/>
        <w:jc w:val="both"/>
        <w:rPr>
          <w:color w:val="000000" w:themeColor="text1"/>
          <w:sz w:val="28"/>
          <w:szCs w:val="28"/>
        </w:rPr>
      </w:pPr>
      <w:r w:rsidRPr="00244136">
        <w:rPr>
          <w:color w:val="000000" w:themeColor="text1"/>
          <w:sz w:val="28"/>
          <w:szCs w:val="28"/>
        </w:rPr>
        <w:t>Прогноз на 2017</w:t>
      </w:r>
      <w:r w:rsidR="0007707C">
        <w:rPr>
          <w:color w:val="000000" w:themeColor="text1"/>
          <w:sz w:val="28"/>
          <w:szCs w:val="28"/>
        </w:rPr>
        <w:t xml:space="preserve"> – </w:t>
      </w:r>
      <w:r w:rsidRPr="00244136">
        <w:rPr>
          <w:color w:val="000000" w:themeColor="text1"/>
          <w:sz w:val="28"/>
          <w:szCs w:val="28"/>
        </w:rPr>
        <w:t xml:space="preserve">2019 годы разработан в двух вариантах. Варианты сформированы на основе одобренных Правительством страны и </w:t>
      </w:r>
      <w:proofErr w:type="gramStart"/>
      <w:r w:rsidRPr="00244136">
        <w:rPr>
          <w:color w:val="000000" w:themeColor="text1"/>
          <w:sz w:val="28"/>
          <w:szCs w:val="28"/>
        </w:rPr>
        <w:t>края</w:t>
      </w:r>
      <w:proofErr w:type="gramEnd"/>
      <w:r w:rsidRPr="00244136">
        <w:rPr>
          <w:color w:val="000000" w:themeColor="text1"/>
          <w:sz w:val="28"/>
          <w:szCs w:val="28"/>
        </w:rPr>
        <w:t xml:space="preserve"> сценарных условиях развития, в основу которых положена различная динамика курса доллара, цен на нефть, цветные и драгоценные металлы.</w:t>
      </w:r>
    </w:p>
    <w:p w:rsidR="00310E98" w:rsidRPr="00244136" w:rsidRDefault="00310E98" w:rsidP="00EA4B9E">
      <w:pPr>
        <w:widowControl w:val="0"/>
        <w:ind w:firstLine="709"/>
        <w:jc w:val="both"/>
        <w:rPr>
          <w:color w:val="000000" w:themeColor="text1"/>
          <w:sz w:val="28"/>
          <w:szCs w:val="28"/>
        </w:rPr>
      </w:pPr>
      <w:r w:rsidRPr="00244136">
        <w:rPr>
          <w:color w:val="000000" w:themeColor="text1"/>
          <w:sz w:val="28"/>
          <w:szCs w:val="28"/>
        </w:rPr>
        <w:t>Остановлюсь на базовом варианте прогноза, который рекомендован Правительством края и объективно отражает реальное состояние дел в экономике. Он предполагает развитие экономики в условиях сохранения консервативных тенденций изменения внешних факторов при сохранении консервативной бюджетной политики. В социальной сфере базовый вариант предусматривает повышение уровня жизни населения на основе умеренного увеличения социальных обязательств органов государственной и муниципальной власти, а также бизнеса.</w:t>
      </w:r>
    </w:p>
    <w:p w:rsidR="00310E98" w:rsidRPr="00244136" w:rsidRDefault="00310E98" w:rsidP="00EA4B9E">
      <w:pPr>
        <w:widowControl w:val="0"/>
        <w:ind w:firstLine="709"/>
        <w:jc w:val="both"/>
        <w:rPr>
          <w:color w:val="000000" w:themeColor="text1"/>
          <w:sz w:val="28"/>
          <w:szCs w:val="28"/>
        </w:rPr>
      </w:pPr>
      <w:r w:rsidRPr="00244136">
        <w:rPr>
          <w:color w:val="000000" w:themeColor="text1"/>
          <w:sz w:val="28"/>
          <w:szCs w:val="28"/>
        </w:rPr>
        <w:t xml:space="preserve">В прогнозе одним из важнейших индикаторов уровня жизни населения является демографическая ситуация. Как представлено на слайде, тенденция прошлых лет позволяет нам прогнозировать ежегодный рост численности населения </w:t>
      </w:r>
      <w:r w:rsidRPr="00244136">
        <w:rPr>
          <w:color w:val="000000" w:themeColor="text1"/>
          <w:sz w:val="28"/>
          <w:szCs w:val="28"/>
        </w:rPr>
        <w:lastRenderedPageBreak/>
        <w:t>за счет ежегодного естественного прироста в среднем на 5,4 тыс. человек и миграционного прироста в среднем на 9,3 тыс. человек.</w:t>
      </w:r>
    </w:p>
    <w:p w:rsidR="00310E98" w:rsidRPr="00244136" w:rsidRDefault="00310E98" w:rsidP="00EA4B9E">
      <w:pPr>
        <w:widowControl w:val="0"/>
        <w:ind w:firstLine="709"/>
        <w:jc w:val="both"/>
        <w:rPr>
          <w:color w:val="000000" w:themeColor="text1"/>
          <w:sz w:val="28"/>
          <w:szCs w:val="28"/>
        </w:rPr>
      </w:pPr>
      <w:r w:rsidRPr="00244136">
        <w:rPr>
          <w:color w:val="000000" w:themeColor="text1"/>
          <w:sz w:val="28"/>
          <w:szCs w:val="28"/>
        </w:rPr>
        <w:t xml:space="preserve">При данной динамике среднегодовая численность населения к 2019 году по прогнозам составит 1 млн. 120 тыс. человек. </w:t>
      </w:r>
    </w:p>
    <w:p w:rsidR="00310E98" w:rsidRPr="00244136" w:rsidRDefault="00310E98" w:rsidP="00EA4B9E">
      <w:pPr>
        <w:widowControl w:val="0"/>
        <w:ind w:firstLine="709"/>
        <w:jc w:val="both"/>
        <w:rPr>
          <w:sz w:val="28"/>
          <w:szCs w:val="28"/>
        </w:rPr>
      </w:pPr>
      <w:r w:rsidRPr="00244136">
        <w:rPr>
          <w:sz w:val="28"/>
          <w:szCs w:val="28"/>
        </w:rPr>
        <w:t>Осложнение экономической конъюнктуры в условиях ускорения инфляционных процессов (в 2016 году по оценкам индекс потребительских цен составит 107,1%, в 2015 году – 112,5%) и недоступность кредитных ресурсов привели к рискам снижения обеспеченности предприятий оборотными средствами и росту издержек производства.</w:t>
      </w:r>
    </w:p>
    <w:p w:rsidR="00310E98" w:rsidRPr="00244136" w:rsidRDefault="00310E98" w:rsidP="00EA4B9E">
      <w:pPr>
        <w:widowControl w:val="0"/>
        <w:ind w:firstLine="709"/>
        <w:jc w:val="both"/>
        <w:rPr>
          <w:color w:val="000000" w:themeColor="text1"/>
          <w:sz w:val="28"/>
          <w:szCs w:val="28"/>
        </w:rPr>
      </w:pPr>
      <w:r w:rsidRPr="00244136">
        <w:rPr>
          <w:color w:val="000000" w:themeColor="text1"/>
          <w:sz w:val="28"/>
          <w:szCs w:val="28"/>
        </w:rPr>
        <w:t xml:space="preserve">В результате по оценкам предприятий в текущем году ожидается снижение индекса промышленного производства до 98,8% (2015 год – 97,9%, 2014 год 101,8%). В 2017-2019 годах прогнозируется сдержанный рост промышленности, в среднем на 2,4% ежегодно. </w:t>
      </w:r>
      <w:r w:rsidRPr="00244136">
        <w:rPr>
          <w:sz w:val="28"/>
          <w:szCs w:val="28"/>
        </w:rPr>
        <w:t>Рост обеспечен за счет отраслей, обладающих наиболее высоким потенциалом развития.</w:t>
      </w:r>
    </w:p>
    <w:p w:rsidR="00310E98" w:rsidRPr="00244136" w:rsidRDefault="00310E98" w:rsidP="00EA4B9E">
      <w:pPr>
        <w:widowControl w:val="0"/>
        <w:ind w:firstLine="709"/>
        <w:jc w:val="both"/>
        <w:rPr>
          <w:color w:val="000000" w:themeColor="text1"/>
          <w:sz w:val="28"/>
          <w:szCs w:val="28"/>
        </w:rPr>
      </w:pPr>
      <w:r w:rsidRPr="00244136">
        <w:rPr>
          <w:color w:val="000000" w:themeColor="text1"/>
          <w:sz w:val="28"/>
          <w:szCs w:val="28"/>
        </w:rPr>
        <w:t xml:space="preserve">По данным предприятий в 2017 году планируется рост производства строительных материалов на 5%, к 2019 году на 3,4%. Рост обусловлен развитием строительной отрасли в крае и регионах России, в том числе за счет строительства объектов Универсиады и увеличения жилищного строительства. </w:t>
      </w:r>
    </w:p>
    <w:p w:rsidR="00310E98" w:rsidRPr="00244136" w:rsidRDefault="00310E98" w:rsidP="00EA4B9E">
      <w:pPr>
        <w:widowControl w:val="0"/>
        <w:ind w:firstLine="709"/>
        <w:jc w:val="both"/>
        <w:rPr>
          <w:color w:val="000000" w:themeColor="text1"/>
          <w:sz w:val="28"/>
          <w:szCs w:val="28"/>
        </w:rPr>
      </w:pPr>
      <w:r w:rsidRPr="00244136">
        <w:rPr>
          <w:color w:val="000000" w:themeColor="text1"/>
          <w:sz w:val="28"/>
          <w:szCs w:val="28"/>
        </w:rPr>
        <w:t>Н</w:t>
      </w:r>
      <w:proofErr w:type="gramStart"/>
      <w:r w:rsidRPr="00244136">
        <w:rPr>
          <w:color w:val="000000" w:themeColor="text1"/>
          <w:sz w:val="28"/>
          <w:szCs w:val="28"/>
        </w:rPr>
        <w:t>а ООО</w:t>
      </w:r>
      <w:proofErr w:type="gramEnd"/>
      <w:r w:rsidRPr="00244136">
        <w:rPr>
          <w:color w:val="000000" w:themeColor="text1"/>
          <w:sz w:val="28"/>
          <w:szCs w:val="28"/>
        </w:rPr>
        <w:t xml:space="preserve"> «Красноярский цемент» предусматривается строительство дополнительной производственной линии производства цемента по «сухому способу», мощностью 1,3 млн. тонн цемента в год.</w:t>
      </w:r>
    </w:p>
    <w:p w:rsidR="00310E98" w:rsidRPr="00244136" w:rsidRDefault="00310E98" w:rsidP="00EA4B9E">
      <w:pPr>
        <w:widowControl w:val="0"/>
        <w:ind w:firstLine="709"/>
        <w:jc w:val="both"/>
        <w:rPr>
          <w:color w:val="000000" w:themeColor="text1"/>
          <w:sz w:val="28"/>
          <w:szCs w:val="28"/>
        </w:rPr>
      </w:pPr>
      <w:r w:rsidRPr="00244136">
        <w:rPr>
          <w:color w:val="000000" w:themeColor="text1"/>
          <w:sz w:val="28"/>
          <w:szCs w:val="28"/>
        </w:rPr>
        <w:t xml:space="preserve">В производстве пищевых продуктов в 17 году индекс производства увеличится на 1,4%, к 2019 году на 2%. Это обусловлено перспективами </w:t>
      </w:r>
      <w:proofErr w:type="spellStart"/>
      <w:r w:rsidRPr="00244136">
        <w:rPr>
          <w:color w:val="000000" w:themeColor="text1"/>
          <w:sz w:val="28"/>
          <w:szCs w:val="28"/>
        </w:rPr>
        <w:t>импортозамещения</w:t>
      </w:r>
      <w:proofErr w:type="spellEnd"/>
      <w:r w:rsidRPr="00244136">
        <w:rPr>
          <w:color w:val="000000" w:themeColor="text1"/>
          <w:sz w:val="28"/>
          <w:szCs w:val="28"/>
        </w:rPr>
        <w:t>, расширением географии поставок продукции и ростом численности населения (ООО «</w:t>
      </w:r>
      <w:proofErr w:type="spellStart"/>
      <w:r w:rsidRPr="00244136">
        <w:rPr>
          <w:color w:val="000000" w:themeColor="text1"/>
          <w:sz w:val="28"/>
          <w:szCs w:val="28"/>
        </w:rPr>
        <w:t>Ярск</w:t>
      </w:r>
      <w:proofErr w:type="spellEnd"/>
      <w:r w:rsidRPr="00244136">
        <w:rPr>
          <w:color w:val="000000" w:themeColor="text1"/>
          <w:sz w:val="28"/>
          <w:szCs w:val="28"/>
        </w:rPr>
        <w:t>», АО  «</w:t>
      </w:r>
      <w:proofErr w:type="spellStart"/>
      <w:r w:rsidRPr="00244136">
        <w:rPr>
          <w:color w:val="000000" w:themeColor="text1"/>
          <w:sz w:val="28"/>
          <w:szCs w:val="28"/>
        </w:rPr>
        <w:t>Краскон</w:t>
      </w:r>
      <w:proofErr w:type="spellEnd"/>
      <w:r w:rsidRPr="00244136">
        <w:rPr>
          <w:color w:val="000000" w:themeColor="text1"/>
          <w:sz w:val="28"/>
          <w:szCs w:val="28"/>
        </w:rPr>
        <w:t>», ООО «Фабрика мороженого «Славица», ООО «Красноярский водочный завод»). Предприятиями отрасли планируется в 2017 году увеличение производства: колбасных изделий на 2%; мясных полуфабрикатов на 4%; кондитерских изделий на 1%; мороженого на 7%.</w:t>
      </w:r>
    </w:p>
    <w:p w:rsidR="00310E98" w:rsidRPr="00244136" w:rsidRDefault="00310E98" w:rsidP="00EA4B9E">
      <w:pPr>
        <w:widowControl w:val="0"/>
        <w:ind w:firstLine="709"/>
        <w:jc w:val="both"/>
        <w:rPr>
          <w:color w:val="000000" w:themeColor="text1"/>
          <w:sz w:val="28"/>
          <w:szCs w:val="28"/>
        </w:rPr>
      </w:pPr>
      <w:r w:rsidRPr="00244136">
        <w:rPr>
          <w:color w:val="000000" w:themeColor="text1"/>
          <w:sz w:val="28"/>
          <w:szCs w:val="28"/>
        </w:rPr>
        <w:t xml:space="preserve">В производстве и распределении электроэнергии, газа и воды в 2017 году индекс производства увеличится на 0,6%, к 2019 году – на 1%. В среднесрочном периоде развитие отрасли будет определяться спросом на ресурсы и программами модернизации сетей. В прогнозе на 2017 год </w:t>
      </w:r>
      <w:proofErr w:type="gramStart"/>
      <w:r w:rsidRPr="00244136">
        <w:rPr>
          <w:color w:val="000000" w:themeColor="text1"/>
          <w:sz w:val="28"/>
          <w:szCs w:val="28"/>
        </w:rPr>
        <w:t>учтена</w:t>
      </w:r>
      <w:proofErr w:type="gramEnd"/>
      <w:r w:rsidRPr="00244136">
        <w:rPr>
          <w:color w:val="000000" w:themeColor="text1"/>
          <w:sz w:val="28"/>
          <w:szCs w:val="28"/>
        </w:rPr>
        <w:t xml:space="preserve"> </w:t>
      </w:r>
      <w:proofErr w:type="spellStart"/>
      <w:r w:rsidRPr="00244136">
        <w:rPr>
          <w:color w:val="000000" w:themeColor="text1"/>
          <w:sz w:val="28"/>
          <w:szCs w:val="28"/>
        </w:rPr>
        <w:t>инвестпрограмма</w:t>
      </w:r>
      <w:proofErr w:type="spellEnd"/>
      <w:r w:rsidRPr="00244136">
        <w:rPr>
          <w:color w:val="000000" w:themeColor="text1"/>
          <w:sz w:val="28"/>
          <w:szCs w:val="28"/>
        </w:rPr>
        <w:t xml:space="preserve"> Сибирской генерации и Красноярской </w:t>
      </w:r>
      <w:proofErr w:type="spellStart"/>
      <w:r w:rsidRPr="00244136">
        <w:rPr>
          <w:color w:val="000000" w:themeColor="text1"/>
          <w:sz w:val="28"/>
          <w:szCs w:val="28"/>
        </w:rPr>
        <w:t>теплотранспортной</w:t>
      </w:r>
      <w:proofErr w:type="spellEnd"/>
      <w:r w:rsidRPr="00244136">
        <w:rPr>
          <w:color w:val="000000" w:themeColor="text1"/>
          <w:sz w:val="28"/>
          <w:szCs w:val="28"/>
        </w:rPr>
        <w:t xml:space="preserve"> компании по развитию инженерных сетей.</w:t>
      </w:r>
    </w:p>
    <w:p w:rsidR="00310E98" w:rsidRPr="00244136" w:rsidRDefault="00310E98" w:rsidP="00EA4B9E">
      <w:pPr>
        <w:widowControl w:val="0"/>
        <w:ind w:firstLine="709"/>
        <w:jc w:val="both"/>
        <w:rPr>
          <w:color w:val="000000" w:themeColor="text1"/>
          <w:sz w:val="28"/>
          <w:szCs w:val="28"/>
        </w:rPr>
      </w:pPr>
      <w:r w:rsidRPr="00244136">
        <w:rPr>
          <w:color w:val="000000" w:themeColor="text1"/>
          <w:sz w:val="28"/>
          <w:szCs w:val="28"/>
        </w:rPr>
        <w:t>Основным фактором развития промышленности в среднесрочной перспективе и приспособленности экономики к сложившимся условиям является реализация инвестиционных проектов. Их вклад в темпы социально-экономического развития будет определяющим.</w:t>
      </w:r>
    </w:p>
    <w:p w:rsidR="00310E98" w:rsidRPr="00244136" w:rsidRDefault="00310E98" w:rsidP="00EA4B9E">
      <w:pPr>
        <w:widowControl w:val="0"/>
        <w:ind w:firstLine="709"/>
        <w:jc w:val="both"/>
        <w:rPr>
          <w:color w:val="000000" w:themeColor="text1"/>
          <w:sz w:val="28"/>
          <w:szCs w:val="28"/>
        </w:rPr>
      </w:pPr>
      <w:r w:rsidRPr="00244136">
        <w:rPr>
          <w:color w:val="000000" w:themeColor="text1"/>
          <w:sz w:val="28"/>
          <w:szCs w:val="28"/>
        </w:rPr>
        <w:t xml:space="preserve">В металлургической отрасли в 17 году планируется рост производства на 3,4%, к 2019 году – на 2,1%. </w:t>
      </w:r>
      <w:r w:rsidRPr="00244136">
        <w:rPr>
          <w:sz w:val="28"/>
          <w:szCs w:val="28"/>
        </w:rPr>
        <w:t>Данный рост будут обеспечен стабильной деятельностью предприятий отрасли.</w:t>
      </w:r>
    </w:p>
    <w:p w:rsidR="00310E98" w:rsidRPr="00244136" w:rsidRDefault="00310E98" w:rsidP="00EA4B9E">
      <w:pPr>
        <w:widowControl w:val="0"/>
        <w:ind w:firstLine="709"/>
        <w:jc w:val="both"/>
        <w:rPr>
          <w:color w:val="000000" w:themeColor="text1"/>
          <w:sz w:val="28"/>
          <w:szCs w:val="28"/>
        </w:rPr>
      </w:pPr>
      <w:r w:rsidRPr="00244136">
        <w:rPr>
          <w:color w:val="000000" w:themeColor="text1"/>
          <w:sz w:val="28"/>
          <w:szCs w:val="28"/>
        </w:rPr>
        <w:t xml:space="preserve">На Красцветмете реализуется </w:t>
      </w:r>
      <w:proofErr w:type="spellStart"/>
      <w:r w:rsidRPr="00244136">
        <w:rPr>
          <w:color w:val="000000" w:themeColor="text1"/>
          <w:sz w:val="28"/>
          <w:szCs w:val="28"/>
        </w:rPr>
        <w:t>инвестпроект</w:t>
      </w:r>
      <w:proofErr w:type="spellEnd"/>
      <w:r w:rsidRPr="00244136">
        <w:rPr>
          <w:color w:val="000000" w:themeColor="text1"/>
          <w:sz w:val="28"/>
          <w:szCs w:val="28"/>
        </w:rPr>
        <w:t xml:space="preserve"> по строительство корпуса аффинажного производства (</w:t>
      </w:r>
      <w:r w:rsidRPr="00244136">
        <w:rPr>
          <w:sz w:val="28"/>
          <w:szCs w:val="28"/>
        </w:rPr>
        <w:t>аффинаж планируется увеличить на 5,9% к 2019 году)</w:t>
      </w:r>
      <w:r w:rsidRPr="00244136">
        <w:rPr>
          <w:color w:val="000000" w:themeColor="text1"/>
          <w:sz w:val="28"/>
          <w:szCs w:val="28"/>
        </w:rPr>
        <w:t xml:space="preserve">. </w:t>
      </w:r>
    </w:p>
    <w:p w:rsidR="00310E98" w:rsidRPr="00244136" w:rsidRDefault="00310E98" w:rsidP="00EA4B9E">
      <w:pPr>
        <w:widowControl w:val="0"/>
        <w:ind w:firstLine="709"/>
        <w:jc w:val="both"/>
        <w:rPr>
          <w:color w:val="000000" w:themeColor="text1"/>
          <w:sz w:val="28"/>
          <w:szCs w:val="28"/>
        </w:rPr>
      </w:pPr>
      <w:r w:rsidRPr="00244136">
        <w:rPr>
          <w:color w:val="000000" w:themeColor="text1"/>
          <w:sz w:val="28"/>
          <w:szCs w:val="28"/>
        </w:rPr>
        <w:t>РУСАЛ Красноярск в целях развития производства сплавов реализует проект по выпуску цилиндрических слитков большого диаметра</w:t>
      </w:r>
      <w:r w:rsidR="00002DF1" w:rsidRPr="00244136">
        <w:rPr>
          <w:color w:val="000000" w:themeColor="text1"/>
          <w:sz w:val="28"/>
          <w:szCs w:val="28"/>
        </w:rPr>
        <w:t>.</w:t>
      </w:r>
      <w:r w:rsidRPr="00244136">
        <w:rPr>
          <w:color w:val="000000" w:themeColor="text1"/>
          <w:sz w:val="28"/>
          <w:szCs w:val="28"/>
        </w:rPr>
        <w:t xml:space="preserve"> Завершить проект планируется в 2018 году. Реализация проекта позволит нарастить объем производства алюминиевых сплавов более чем на 20%.</w:t>
      </w:r>
    </w:p>
    <w:p w:rsidR="00310E98" w:rsidRPr="00244136" w:rsidRDefault="00310E98" w:rsidP="00EA4B9E">
      <w:pPr>
        <w:widowControl w:val="0"/>
        <w:ind w:firstLine="709"/>
        <w:jc w:val="both"/>
        <w:rPr>
          <w:color w:val="000000" w:themeColor="text1"/>
          <w:sz w:val="28"/>
          <w:szCs w:val="28"/>
        </w:rPr>
      </w:pPr>
      <w:r w:rsidRPr="00244136">
        <w:rPr>
          <w:color w:val="000000" w:themeColor="text1"/>
          <w:sz w:val="28"/>
          <w:szCs w:val="28"/>
        </w:rPr>
        <w:lastRenderedPageBreak/>
        <w:t>Продолжится восстановление объема производства алюминиевых профилей на КраМЗе и Сегале после сокращения их выпуска в 2015 году (составило 25,9%). Так, к 19 году их производство возрастет в 1,3 раза по сравнению с 2016 годом.</w:t>
      </w:r>
    </w:p>
    <w:p w:rsidR="00310E98" w:rsidRPr="00244136" w:rsidRDefault="00310E98" w:rsidP="00EA4B9E">
      <w:pPr>
        <w:widowControl w:val="0"/>
        <w:ind w:firstLine="709"/>
        <w:jc w:val="both"/>
        <w:rPr>
          <w:sz w:val="28"/>
          <w:szCs w:val="28"/>
        </w:rPr>
      </w:pPr>
      <w:r w:rsidRPr="00244136">
        <w:rPr>
          <w:sz w:val="28"/>
          <w:szCs w:val="28"/>
        </w:rPr>
        <w:t xml:space="preserve">На </w:t>
      </w:r>
      <w:r w:rsidRPr="00244136">
        <w:rPr>
          <w:color w:val="000000" w:themeColor="text1"/>
          <w:sz w:val="28"/>
          <w:szCs w:val="28"/>
        </w:rPr>
        <w:t>КраМЗе</w:t>
      </w:r>
      <w:r w:rsidRPr="00244136">
        <w:rPr>
          <w:sz w:val="28"/>
          <w:szCs w:val="28"/>
        </w:rPr>
        <w:t xml:space="preserve"> реализуются 3</w:t>
      </w:r>
      <w:r w:rsidRPr="00244136">
        <w:rPr>
          <w:color w:val="000000" w:themeColor="text1"/>
          <w:sz w:val="28"/>
          <w:szCs w:val="28"/>
        </w:rPr>
        <w:t xml:space="preserve"> </w:t>
      </w:r>
      <w:proofErr w:type="spellStart"/>
      <w:r w:rsidRPr="00244136">
        <w:rPr>
          <w:color w:val="000000" w:themeColor="text1"/>
          <w:sz w:val="28"/>
          <w:szCs w:val="28"/>
        </w:rPr>
        <w:t>инвестпроекта</w:t>
      </w:r>
      <w:proofErr w:type="spellEnd"/>
      <w:r w:rsidR="00002DF1" w:rsidRPr="00244136">
        <w:rPr>
          <w:color w:val="000000" w:themeColor="text1"/>
          <w:sz w:val="28"/>
          <w:szCs w:val="28"/>
        </w:rPr>
        <w:t xml:space="preserve">. </w:t>
      </w:r>
      <w:r w:rsidRPr="00244136">
        <w:rPr>
          <w:color w:val="000000" w:themeColor="text1"/>
          <w:sz w:val="28"/>
          <w:szCs w:val="28"/>
        </w:rPr>
        <w:t xml:space="preserve">При этом </w:t>
      </w:r>
      <w:r w:rsidRPr="00244136">
        <w:rPr>
          <w:sz w:val="28"/>
          <w:szCs w:val="28"/>
        </w:rPr>
        <w:t xml:space="preserve">КраМЗ активно принимает участие в реализации проекта строительства нового терминала международного аэропорта в Емельяново (в качестве поставщика систем алюминиевых профилей для возведения </w:t>
      </w:r>
      <w:proofErr w:type="spellStart"/>
      <w:r w:rsidRPr="00244136">
        <w:rPr>
          <w:sz w:val="28"/>
          <w:szCs w:val="28"/>
        </w:rPr>
        <w:t>светопрозрачного</w:t>
      </w:r>
      <w:proofErr w:type="spellEnd"/>
      <w:r w:rsidRPr="00244136">
        <w:rPr>
          <w:sz w:val="28"/>
          <w:szCs w:val="28"/>
        </w:rPr>
        <w:t xml:space="preserve"> фасада). В целях расширения рынка сбыта с ориентиром на западный регион КраМЗ открыл собственный склад в Центральном Федеральном округе, где представлена широкая номенклатура архитектурно-строительных алюминиевых  профилей.</w:t>
      </w:r>
    </w:p>
    <w:p w:rsidR="00310E98" w:rsidRPr="00244136" w:rsidRDefault="00310E98" w:rsidP="00EA4B9E">
      <w:pPr>
        <w:widowControl w:val="0"/>
        <w:ind w:firstLine="709"/>
        <w:jc w:val="both"/>
        <w:rPr>
          <w:color w:val="000000" w:themeColor="text1"/>
          <w:sz w:val="28"/>
          <w:szCs w:val="28"/>
        </w:rPr>
      </w:pPr>
      <w:r w:rsidRPr="00244136">
        <w:rPr>
          <w:color w:val="000000" w:themeColor="text1"/>
          <w:sz w:val="28"/>
          <w:szCs w:val="28"/>
        </w:rPr>
        <w:t xml:space="preserve">В химической отрасли в 2017 году планируется рост производства на 2,5%, к 2019 году – на 1,5%. В прогнозе учтена реализация в 2016 году на Красноярском заводе синтетического каучука 4 </w:t>
      </w:r>
      <w:proofErr w:type="spellStart"/>
      <w:r w:rsidRPr="00244136">
        <w:rPr>
          <w:color w:val="000000" w:themeColor="text1"/>
          <w:sz w:val="28"/>
          <w:szCs w:val="28"/>
        </w:rPr>
        <w:t>инвестпроектов</w:t>
      </w:r>
      <w:proofErr w:type="spellEnd"/>
      <w:r w:rsidRPr="00244136">
        <w:rPr>
          <w:color w:val="000000" w:themeColor="text1"/>
          <w:sz w:val="28"/>
          <w:szCs w:val="28"/>
        </w:rPr>
        <w:t xml:space="preserve"> по техническому перевооружению производства: «Подогрев умягченной воды для разбавления концентрированной водной фазы»; «Использование тепла воздуха, удаляемого из сушилок цеха № 9б»;</w:t>
      </w:r>
      <w:r w:rsidR="00002DF1" w:rsidRPr="00244136">
        <w:rPr>
          <w:color w:val="000000" w:themeColor="text1"/>
          <w:sz w:val="28"/>
          <w:szCs w:val="28"/>
        </w:rPr>
        <w:t xml:space="preserve"> </w:t>
      </w:r>
      <w:r w:rsidRPr="00244136">
        <w:rPr>
          <w:color w:val="000000" w:themeColor="text1"/>
          <w:sz w:val="28"/>
          <w:szCs w:val="28"/>
        </w:rPr>
        <w:t>«Процесс регенерации НАК на колоннах №150/1, 2»; «Системы возврата парового конденсата предприятия».</w:t>
      </w:r>
    </w:p>
    <w:p w:rsidR="00310E98" w:rsidRPr="00244136" w:rsidRDefault="00310E98" w:rsidP="00EA4B9E">
      <w:pPr>
        <w:widowControl w:val="0"/>
        <w:ind w:firstLine="709"/>
        <w:jc w:val="both"/>
        <w:rPr>
          <w:color w:val="000000" w:themeColor="text1"/>
          <w:sz w:val="28"/>
          <w:szCs w:val="28"/>
        </w:rPr>
      </w:pPr>
      <w:proofErr w:type="gramStart"/>
      <w:r w:rsidRPr="00244136">
        <w:rPr>
          <w:color w:val="000000" w:themeColor="text1"/>
          <w:sz w:val="28"/>
          <w:szCs w:val="28"/>
        </w:rPr>
        <w:t>В производстве машин и оборудования в 2017 году планируется рост производства на 2,2%, к 2019 году – на 2,1%. Ориентируясь на спрос заводом Бирюса к 2019 году планируется увеличение выпуска холодильников и морозильных камер на 12% к 2015 году.</w:t>
      </w:r>
      <w:proofErr w:type="gramEnd"/>
      <w:r w:rsidRPr="00244136">
        <w:rPr>
          <w:color w:val="000000" w:themeColor="text1"/>
          <w:sz w:val="28"/>
          <w:szCs w:val="28"/>
        </w:rPr>
        <w:t xml:space="preserve"> Деятельность Красноярского машиностроительного завода будет осуществляться в условиях модернизации основного производства по выпуску ракетно-космической техники в рамках оборонного заказа. Предприятие в рамках федеральной программы реализует масштабный проект по переходу на выпуск нового изделия, инвестиции по проекту в 2016</w:t>
      </w:r>
      <w:r w:rsidR="0007707C">
        <w:rPr>
          <w:color w:val="000000" w:themeColor="text1"/>
          <w:sz w:val="28"/>
          <w:szCs w:val="28"/>
        </w:rPr>
        <w:t xml:space="preserve"> – </w:t>
      </w:r>
      <w:r w:rsidRPr="00244136">
        <w:rPr>
          <w:color w:val="000000" w:themeColor="text1"/>
          <w:sz w:val="28"/>
          <w:szCs w:val="28"/>
        </w:rPr>
        <w:t>2019 годах составят около 18 млрд. рублей, общая сумма – 25,8 млрд. рублей.</w:t>
      </w:r>
    </w:p>
    <w:p w:rsidR="00310E98" w:rsidRPr="00244136" w:rsidRDefault="00310E98" w:rsidP="00EA4B9E">
      <w:pPr>
        <w:ind w:firstLine="709"/>
        <w:jc w:val="both"/>
        <w:rPr>
          <w:sz w:val="28"/>
          <w:szCs w:val="28"/>
        </w:rPr>
      </w:pPr>
      <w:proofErr w:type="gramStart"/>
      <w:r w:rsidRPr="00244136">
        <w:rPr>
          <w:sz w:val="28"/>
          <w:szCs w:val="28"/>
        </w:rPr>
        <w:t>В результате рост производительности труда в промышленности к 2019 году составит 109% к уровню 2015 года, что соответствует федеральным целевым ориентирам (2015 год – 4,5 млн. руб./чел.; 2016 год – 4,4 млн. руб./чел.; 2017 год – 4,6 млн. руб./чел.; 2018 год – 4,7 млн. руб./чел.; 2019 год – 4,9 млн. руб./чел.).</w:t>
      </w:r>
      <w:proofErr w:type="gramEnd"/>
    </w:p>
    <w:p w:rsidR="00310E98" w:rsidRPr="00244136" w:rsidRDefault="00310E98" w:rsidP="00EA4B9E">
      <w:pPr>
        <w:widowControl w:val="0"/>
        <w:ind w:firstLine="709"/>
        <w:jc w:val="both"/>
        <w:rPr>
          <w:color w:val="000000" w:themeColor="text1"/>
          <w:sz w:val="28"/>
          <w:szCs w:val="28"/>
        </w:rPr>
      </w:pPr>
      <w:r w:rsidRPr="00244136">
        <w:rPr>
          <w:color w:val="000000"/>
          <w:sz w:val="28"/>
          <w:szCs w:val="28"/>
        </w:rPr>
        <w:t>Перспективы жилищного строительства связаны с расширением ипотечных программ банками, положительной динамикой реальных доходов населения, а также с сохранением мер государственной поддержки граждан при приобретении жилья.</w:t>
      </w:r>
      <w:r w:rsidRPr="00244136">
        <w:rPr>
          <w:color w:val="000000" w:themeColor="text1"/>
          <w:sz w:val="28"/>
          <w:szCs w:val="28"/>
        </w:rPr>
        <w:t xml:space="preserve"> </w:t>
      </w:r>
      <w:r w:rsidRPr="00244136">
        <w:rPr>
          <w:bCs/>
          <w:sz w:val="28"/>
          <w:szCs w:val="28"/>
        </w:rPr>
        <w:t xml:space="preserve">По прогнозам департамента градостроительства ежегодный ввод жилья, в среднем, </w:t>
      </w:r>
      <w:r w:rsidRPr="00244136">
        <w:rPr>
          <w:color w:val="000000" w:themeColor="text1"/>
          <w:sz w:val="28"/>
          <w:szCs w:val="28"/>
        </w:rPr>
        <w:t>составит 644 тыс. кв. метров.</w:t>
      </w:r>
    </w:p>
    <w:p w:rsidR="00310E98" w:rsidRPr="00244136" w:rsidRDefault="00310E98" w:rsidP="00EA4B9E">
      <w:pPr>
        <w:widowControl w:val="0"/>
        <w:ind w:firstLine="709"/>
        <w:jc w:val="both"/>
        <w:rPr>
          <w:color w:val="000000" w:themeColor="text1"/>
          <w:sz w:val="28"/>
          <w:szCs w:val="28"/>
        </w:rPr>
      </w:pPr>
      <w:r w:rsidRPr="00244136">
        <w:rPr>
          <w:color w:val="000000" w:themeColor="text1"/>
          <w:sz w:val="28"/>
          <w:szCs w:val="28"/>
        </w:rPr>
        <w:t>В прогноз</w:t>
      </w:r>
      <w:r w:rsidR="00002DF1" w:rsidRPr="00244136">
        <w:rPr>
          <w:color w:val="000000" w:themeColor="text1"/>
          <w:sz w:val="28"/>
          <w:szCs w:val="28"/>
        </w:rPr>
        <w:t>е</w:t>
      </w:r>
      <w:r w:rsidRPr="00244136">
        <w:rPr>
          <w:color w:val="000000" w:themeColor="text1"/>
          <w:sz w:val="28"/>
          <w:szCs w:val="28"/>
        </w:rPr>
        <w:t xml:space="preserve"> предусматривается участие города в федеральной программе «Жилье для российской семьи». В рамках программы в 2015 году начато строительство трех домов на территории жилого массива «Нанжуль-Солнечный», уже в этом году планируется введение 67 тыс. кв. метров жилья (первая очередь проекта).</w:t>
      </w:r>
    </w:p>
    <w:p w:rsidR="00310E98" w:rsidRPr="00244136" w:rsidRDefault="00310E98" w:rsidP="00EA4B9E">
      <w:pPr>
        <w:widowControl w:val="0"/>
        <w:ind w:firstLine="709"/>
        <w:jc w:val="both"/>
        <w:rPr>
          <w:color w:val="000000" w:themeColor="text1"/>
          <w:sz w:val="28"/>
          <w:szCs w:val="28"/>
        </w:rPr>
      </w:pPr>
      <w:r w:rsidRPr="00244136">
        <w:rPr>
          <w:color w:val="000000" w:themeColor="text1"/>
          <w:sz w:val="28"/>
          <w:szCs w:val="28"/>
        </w:rPr>
        <w:t>В 2016</w:t>
      </w:r>
      <w:r w:rsidR="00DE3B15">
        <w:rPr>
          <w:color w:val="000000" w:themeColor="text1"/>
          <w:sz w:val="28"/>
          <w:szCs w:val="28"/>
        </w:rPr>
        <w:t xml:space="preserve"> – </w:t>
      </w:r>
      <w:r w:rsidRPr="00244136">
        <w:rPr>
          <w:color w:val="000000" w:themeColor="text1"/>
          <w:sz w:val="28"/>
          <w:szCs w:val="28"/>
        </w:rPr>
        <w:t>2017 годах прогнозируется рост инвестиций в осн</w:t>
      </w:r>
      <w:r w:rsidR="00002DF1" w:rsidRPr="00244136">
        <w:rPr>
          <w:color w:val="000000" w:themeColor="text1"/>
          <w:sz w:val="28"/>
          <w:szCs w:val="28"/>
        </w:rPr>
        <w:t>овной капитал, в среднем, на 10</w:t>
      </w:r>
      <w:r w:rsidRPr="00244136">
        <w:rPr>
          <w:color w:val="000000" w:themeColor="text1"/>
          <w:sz w:val="28"/>
          <w:szCs w:val="28"/>
        </w:rPr>
        <w:t>% ежегодно. В 2018 году ожидается снижение инвестиций на 0,7% или на 0,</w:t>
      </w:r>
      <w:r w:rsidR="00002DF1" w:rsidRPr="00244136">
        <w:rPr>
          <w:color w:val="000000" w:themeColor="text1"/>
          <w:sz w:val="28"/>
          <w:szCs w:val="28"/>
        </w:rPr>
        <w:t>5</w:t>
      </w:r>
      <w:r w:rsidRPr="00244136">
        <w:rPr>
          <w:color w:val="000000" w:themeColor="text1"/>
          <w:sz w:val="28"/>
          <w:szCs w:val="28"/>
        </w:rPr>
        <w:t xml:space="preserve"> млрд. рублей. Снижение обусловлено завершением инвестиционного периода реализации проектов в рамках подготовки к Универсиаде 2019 года (проекты в отраслях физкультура и спорт, транспорта и связи). </w:t>
      </w:r>
    </w:p>
    <w:p w:rsidR="00310E98" w:rsidRPr="00244136" w:rsidRDefault="00310E98" w:rsidP="00EA4B9E">
      <w:pPr>
        <w:widowControl w:val="0"/>
        <w:ind w:firstLine="709"/>
        <w:jc w:val="both"/>
        <w:rPr>
          <w:color w:val="000000" w:themeColor="text1"/>
          <w:sz w:val="28"/>
          <w:szCs w:val="28"/>
        </w:rPr>
      </w:pPr>
      <w:r w:rsidRPr="00244136">
        <w:rPr>
          <w:color w:val="000000" w:themeColor="text1"/>
          <w:sz w:val="28"/>
          <w:szCs w:val="28"/>
        </w:rPr>
        <w:t xml:space="preserve">В целом в прогнозном периоде планируется реализация более 500 </w:t>
      </w:r>
      <w:proofErr w:type="spellStart"/>
      <w:r w:rsidRPr="00244136">
        <w:rPr>
          <w:color w:val="000000" w:themeColor="text1"/>
          <w:sz w:val="28"/>
          <w:szCs w:val="28"/>
        </w:rPr>
        <w:lastRenderedPageBreak/>
        <w:t>инвестпроектов</w:t>
      </w:r>
      <w:proofErr w:type="spellEnd"/>
      <w:r w:rsidRPr="00244136">
        <w:rPr>
          <w:color w:val="000000" w:themeColor="text1"/>
          <w:sz w:val="28"/>
          <w:szCs w:val="28"/>
        </w:rPr>
        <w:t xml:space="preserve"> в различных отраслях экономики, что позволит привлечь в экономику города в 2016</w:t>
      </w:r>
      <w:r w:rsidR="00DE3B15">
        <w:rPr>
          <w:color w:val="000000" w:themeColor="text1"/>
          <w:sz w:val="28"/>
          <w:szCs w:val="28"/>
        </w:rPr>
        <w:t xml:space="preserve"> – </w:t>
      </w:r>
      <w:r w:rsidRPr="00244136">
        <w:rPr>
          <w:color w:val="000000" w:themeColor="text1"/>
          <w:sz w:val="28"/>
          <w:szCs w:val="28"/>
        </w:rPr>
        <w:t>2019 годах более 350 млрд. руб. инвестиций.</w:t>
      </w:r>
    </w:p>
    <w:p w:rsidR="00310E98" w:rsidRPr="00244136" w:rsidRDefault="00310E98" w:rsidP="00EA4B9E">
      <w:pPr>
        <w:widowControl w:val="0"/>
        <w:ind w:firstLine="709"/>
        <w:jc w:val="both"/>
        <w:rPr>
          <w:color w:val="000000" w:themeColor="text1"/>
          <w:sz w:val="28"/>
          <w:szCs w:val="28"/>
        </w:rPr>
      </w:pPr>
      <w:r w:rsidRPr="00244136">
        <w:rPr>
          <w:color w:val="000000" w:themeColor="text1"/>
          <w:sz w:val="28"/>
          <w:szCs w:val="28"/>
        </w:rPr>
        <w:t>Наибольшая доля инвестиций в основной капитал приходится на операции с недвижимым имуществом, аренда и предоставление услуг, транспорт и связь, производство и распределение электроэнергии, газа и воды, обрабатывающие производства.</w:t>
      </w:r>
    </w:p>
    <w:p w:rsidR="00310E98" w:rsidRPr="00244136" w:rsidRDefault="00310E98" w:rsidP="00EA4B9E">
      <w:pPr>
        <w:widowControl w:val="0"/>
        <w:ind w:firstLine="709"/>
        <w:jc w:val="both"/>
        <w:rPr>
          <w:color w:val="000000" w:themeColor="text1"/>
          <w:sz w:val="28"/>
          <w:szCs w:val="28"/>
        </w:rPr>
      </w:pPr>
      <w:r w:rsidRPr="00244136">
        <w:rPr>
          <w:color w:val="000000" w:themeColor="text1"/>
          <w:sz w:val="28"/>
          <w:szCs w:val="28"/>
        </w:rPr>
        <w:t xml:space="preserve">В предстоящем периоде малый и средний бизнес будет </w:t>
      </w:r>
      <w:r w:rsidR="00002DF1" w:rsidRPr="00244136">
        <w:rPr>
          <w:color w:val="000000" w:themeColor="text1"/>
          <w:sz w:val="28"/>
          <w:szCs w:val="28"/>
        </w:rPr>
        <w:t>структурно изменяться</w:t>
      </w:r>
      <w:r w:rsidRPr="00244136">
        <w:rPr>
          <w:color w:val="000000" w:themeColor="text1"/>
          <w:sz w:val="28"/>
          <w:szCs w:val="28"/>
        </w:rPr>
        <w:t xml:space="preserve">. </w:t>
      </w:r>
      <w:r w:rsidR="00002DF1" w:rsidRPr="00244136">
        <w:rPr>
          <w:color w:val="000000" w:themeColor="text1"/>
          <w:sz w:val="28"/>
          <w:szCs w:val="28"/>
        </w:rPr>
        <w:t>К</w:t>
      </w:r>
      <w:r w:rsidRPr="00244136">
        <w:rPr>
          <w:color w:val="000000" w:themeColor="text1"/>
          <w:sz w:val="28"/>
          <w:szCs w:val="28"/>
        </w:rPr>
        <w:t xml:space="preserve"> 2019 году по сравнению с 2015 годом прогнозируется увеличение выручки по субъектам малого и среднего бизнеса в 1,3 раза с 348 млрд. рублей до 458 млрд. руб., рост объема инвестиций в основной капитал </w:t>
      </w:r>
      <w:proofErr w:type="gramStart"/>
      <w:r w:rsidRPr="00244136">
        <w:rPr>
          <w:color w:val="000000" w:themeColor="text1"/>
          <w:sz w:val="28"/>
          <w:szCs w:val="28"/>
        </w:rPr>
        <w:t>в</w:t>
      </w:r>
      <w:proofErr w:type="gramEnd"/>
      <w:r w:rsidRPr="00244136">
        <w:rPr>
          <w:color w:val="000000" w:themeColor="text1"/>
          <w:sz w:val="28"/>
          <w:szCs w:val="28"/>
        </w:rPr>
        <w:t xml:space="preserve"> 1,2 раза с 13 млрд. рублей до 16 млрд. рублей. При этом в структуре видов деятельности средних предприятий планируется увеличение доли обрабатывающих производств на 0,3% (2015 – 10%, 2019 – 10,3%) и снижение доли торговли на 4% (2015 – 51,4%, 2019 – 47,4%).</w:t>
      </w:r>
    </w:p>
    <w:p w:rsidR="00310E98" w:rsidRPr="00244136" w:rsidRDefault="00310E98" w:rsidP="00EA4B9E">
      <w:pPr>
        <w:widowControl w:val="0"/>
        <w:ind w:firstLine="709"/>
        <w:jc w:val="both"/>
        <w:rPr>
          <w:color w:val="000000" w:themeColor="text1"/>
          <w:sz w:val="28"/>
          <w:szCs w:val="28"/>
        </w:rPr>
      </w:pPr>
      <w:r w:rsidRPr="00244136">
        <w:rPr>
          <w:color w:val="000000" w:themeColor="text1"/>
          <w:sz w:val="28"/>
          <w:szCs w:val="28"/>
        </w:rPr>
        <w:t>Для снижения административных барьеров совместно с объединениями предпринимателей проведена инвентаризация 74 административных регламентов оказания муниципальных услуг, получателями которых являются субъекты предпринимательства. Сокращены сроки предоставления услуг и количество процедур по регламентам департамента муниципального имущества и земельных отношений, департамента градостроительства и главного управления архитектуры. Практика совершенствования регламентов и мониторинг их исполнения будет продолжен и в прогнозном периоде.</w:t>
      </w:r>
    </w:p>
    <w:p w:rsidR="00310E98" w:rsidRPr="00244136" w:rsidRDefault="00310E98" w:rsidP="00EA4B9E">
      <w:pPr>
        <w:widowControl w:val="0"/>
        <w:ind w:firstLine="709"/>
        <w:jc w:val="both"/>
        <w:rPr>
          <w:color w:val="000000" w:themeColor="text1"/>
          <w:sz w:val="28"/>
          <w:szCs w:val="28"/>
        </w:rPr>
      </w:pPr>
      <w:r w:rsidRPr="00244136">
        <w:rPr>
          <w:color w:val="000000" w:themeColor="text1"/>
          <w:sz w:val="28"/>
          <w:szCs w:val="28"/>
        </w:rPr>
        <w:t xml:space="preserve">В целях поддержки предпринимательства предусматривается реализация муниципальной программы «Создание условий для развития предпринимательства в Красноярске», объем </w:t>
      </w:r>
      <w:proofErr w:type="gramStart"/>
      <w:r w:rsidRPr="00244136">
        <w:rPr>
          <w:color w:val="000000" w:themeColor="text1"/>
          <w:sz w:val="28"/>
          <w:szCs w:val="28"/>
        </w:rPr>
        <w:t>финансирования</w:t>
      </w:r>
      <w:proofErr w:type="gramEnd"/>
      <w:r w:rsidRPr="00244136">
        <w:rPr>
          <w:color w:val="000000" w:themeColor="text1"/>
          <w:sz w:val="28"/>
          <w:szCs w:val="28"/>
        </w:rPr>
        <w:t xml:space="preserve"> которой в 2017</w:t>
      </w:r>
      <w:r w:rsidR="00DE3B15">
        <w:rPr>
          <w:color w:val="000000" w:themeColor="text1"/>
          <w:sz w:val="28"/>
          <w:szCs w:val="28"/>
        </w:rPr>
        <w:t xml:space="preserve"> – </w:t>
      </w:r>
      <w:r w:rsidRPr="00244136">
        <w:rPr>
          <w:color w:val="000000" w:themeColor="text1"/>
          <w:sz w:val="28"/>
          <w:szCs w:val="28"/>
        </w:rPr>
        <w:t>2019 годах составит более 90 млн. рублей, по 30,5 млн. рублей ежегодно. За рамками бюджета города на поддержку предпринимательства работают средства Гарантийного фонда, объем которого на 01.11.16 составляет более 105 млн. рублей.</w:t>
      </w:r>
    </w:p>
    <w:p w:rsidR="00310E98" w:rsidRPr="00244136" w:rsidRDefault="00310E98" w:rsidP="00EA4B9E">
      <w:pPr>
        <w:widowControl w:val="0"/>
        <w:ind w:firstLine="709"/>
        <w:jc w:val="both"/>
        <w:rPr>
          <w:color w:val="000000" w:themeColor="text1"/>
          <w:sz w:val="28"/>
          <w:szCs w:val="28"/>
        </w:rPr>
      </w:pPr>
      <w:r w:rsidRPr="00244136">
        <w:rPr>
          <w:color w:val="000000" w:themeColor="text1"/>
          <w:sz w:val="28"/>
          <w:szCs w:val="28"/>
        </w:rPr>
        <w:t>Приоритетными направлениями в оказании поддержки предпринимательству являются оказание консультационных, информационных, административно-организационных услуг малому и среднему бизнесу.</w:t>
      </w:r>
    </w:p>
    <w:p w:rsidR="00310E98" w:rsidRPr="00244136" w:rsidRDefault="00310E98" w:rsidP="00EA4B9E">
      <w:pPr>
        <w:widowControl w:val="0"/>
        <w:ind w:firstLine="709"/>
        <w:jc w:val="both"/>
        <w:rPr>
          <w:color w:val="000000" w:themeColor="text1"/>
          <w:sz w:val="28"/>
          <w:szCs w:val="28"/>
        </w:rPr>
      </w:pPr>
      <w:r w:rsidRPr="00244136">
        <w:rPr>
          <w:color w:val="000000" w:themeColor="text1"/>
          <w:sz w:val="28"/>
          <w:szCs w:val="28"/>
        </w:rPr>
        <w:t>В 17 году субсидии в объеме 20 млн. руб. планируется направить на решение важнейших социально-значимых задач, среди них ликвидация очередности детей в дошкольные образовательные учреждения, обеспечение условий инвалидам для беспрепятственного доступа к общественному транспорту.</w:t>
      </w:r>
    </w:p>
    <w:p w:rsidR="00310E98" w:rsidRPr="00244136" w:rsidRDefault="00310E98" w:rsidP="00EA4B9E">
      <w:pPr>
        <w:widowControl w:val="0"/>
        <w:ind w:firstLine="709"/>
        <w:jc w:val="both"/>
        <w:rPr>
          <w:color w:val="000000" w:themeColor="text1"/>
          <w:sz w:val="28"/>
          <w:szCs w:val="28"/>
        </w:rPr>
      </w:pPr>
      <w:r w:rsidRPr="00244136">
        <w:rPr>
          <w:color w:val="000000" w:themeColor="text1"/>
          <w:sz w:val="28"/>
          <w:szCs w:val="28"/>
        </w:rPr>
        <w:t>Кроме того, на оказание финансовой поддержки планируется на конкурсной основе привлечь средства из краевого бюджета. В текущем году администрацией города получено софинансирование края в объеме около 15 млн. рублей.</w:t>
      </w:r>
    </w:p>
    <w:p w:rsidR="00310E98" w:rsidRPr="00244136" w:rsidRDefault="00310E98" w:rsidP="00EA4B9E">
      <w:pPr>
        <w:widowControl w:val="0"/>
        <w:ind w:firstLine="709"/>
        <w:jc w:val="both"/>
        <w:rPr>
          <w:color w:val="000000" w:themeColor="text1"/>
          <w:sz w:val="28"/>
          <w:szCs w:val="28"/>
        </w:rPr>
      </w:pPr>
      <w:r w:rsidRPr="00244136">
        <w:rPr>
          <w:color w:val="000000" w:themeColor="text1"/>
          <w:sz w:val="28"/>
          <w:szCs w:val="28"/>
        </w:rPr>
        <w:t>Важнейшим инструментом стимулирования экономики города по-прежнему остается муниципальный заказ, по итогам 2015 года органами администрации города проведены закупки на общую сумму 10,2 млрд. руб., в том числе 2,0 млрд. руб. у субъектов малого бизнеса. В прогнозном периоде такая практика будет продолжена. За 9 месяцев 2016 года проведены закупки на 1,9 млрд. руб., в том числе 0,4 млрд. руб. у субъектов малого бизнеса.</w:t>
      </w:r>
    </w:p>
    <w:p w:rsidR="00310E98" w:rsidRPr="00244136" w:rsidRDefault="00310E98" w:rsidP="00EA4B9E">
      <w:pPr>
        <w:widowControl w:val="0"/>
        <w:ind w:firstLine="709"/>
        <w:jc w:val="both"/>
        <w:rPr>
          <w:color w:val="000000" w:themeColor="text1"/>
          <w:sz w:val="28"/>
          <w:szCs w:val="28"/>
        </w:rPr>
      </w:pPr>
      <w:r w:rsidRPr="00244136">
        <w:rPr>
          <w:color w:val="000000"/>
          <w:sz w:val="28"/>
          <w:szCs w:val="28"/>
        </w:rPr>
        <w:t>В условиях экономического развития планируется сохранить устойчивую ситуацию на рынке труда.</w:t>
      </w:r>
      <w:r w:rsidRPr="00244136">
        <w:rPr>
          <w:color w:val="000000" w:themeColor="text1"/>
          <w:sz w:val="28"/>
          <w:szCs w:val="28"/>
        </w:rPr>
        <w:t xml:space="preserve"> На конец года по оценкам Центра занятости населения г. Красноярска уровень безработицы составит 0,8%.</w:t>
      </w:r>
    </w:p>
    <w:p w:rsidR="00310E98" w:rsidRPr="00244136" w:rsidRDefault="00310E98" w:rsidP="00EA4B9E">
      <w:pPr>
        <w:widowControl w:val="0"/>
        <w:ind w:firstLine="709"/>
        <w:jc w:val="both"/>
        <w:rPr>
          <w:color w:val="000000" w:themeColor="text1"/>
          <w:sz w:val="28"/>
          <w:szCs w:val="28"/>
        </w:rPr>
      </w:pPr>
      <w:proofErr w:type="gramStart"/>
      <w:r w:rsidRPr="00244136">
        <w:rPr>
          <w:color w:val="000000" w:themeColor="text1"/>
          <w:sz w:val="28"/>
          <w:szCs w:val="28"/>
        </w:rPr>
        <w:lastRenderedPageBreak/>
        <w:t>В прогнозируемом периоде ожидается умеренный рост числа занятых в экономике в среднем на 1,5 тыс. человек ежегодно, уровень регистрируемой безработицы к 2019 году по прогнозам сократится до 0,75%. К 2019 году количество занятых в экономике может составить 540 тыс. человек (по оценке в 2016 году занято в экономике – 532,3 тыс. чел.).</w:t>
      </w:r>
      <w:proofErr w:type="gramEnd"/>
    </w:p>
    <w:p w:rsidR="00310E98" w:rsidRPr="00244136" w:rsidRDefault="00310E98" w:rsidP="00EA4B9E">
      <w:pPr>
        <w:widowControl w:val="0"/>
        <w:ind w:firstLine="709"/>
        <w:jc w:val="both"/>
        <w:rPr>
          <w:color w:val="000000" w:themeColor="text1"/>
          <w:sz w:val="28"/>
          <w:szCs w:val="28"/>
        </w:rPr>
      </w:pPr>
      <w:r w:rsidRPr="00244136">
        <w:rPr>
          <w:color w:val="000000"/>
          <w:sz w:val="28"/>
          <w:szCs w:val="28"/>
        </w:rPr>
        <w:t>Показатели уровня жизни населения в прогнозном периоде будут иметь сдержанную положительную динамику.</w:t>
      </w:r>
      <w:r w:rsidRPr="00244136">
        <w:rPr>
          <w:color w:val="000000" w:themeColor="text1"/>
          <w:sz w:val="28"/>
          <w:szCs w:val="28"/>
        </w:rPr>
        <w:t xml:space="preserve"> </w:t>
      </w:r>
      <w:proofErr w:type="gramStart"/>
      <w:r w:rsidRPr="00244136">
        <w:rPr>
          <w:color w:val="000000" w:themeColor="text1"/>
          <w:sz w:val="28"/>
          <w:szCs w:val="28"/>
        </w:rPr>
        <w:t>Учитывая планируемое увеличение заработной платы на ряде предприятий города в прогнозном периоде планируется ежегодное номинальное</w:t>
      </w:r>
      <w:proofErr w:type="gramEnd"/>
      <w:r w:rsidRPr="00244136">
        <w:rPr>
          <w:color w:val="000000" w:themeColor="text1"/>
          <w:sz w:val="28"/>
          <w:szCs w:val="28"/>
        </w:rPr>
        <w:t xml:space="preserve"> увеличение заработной платы – в среднем на 5,6%. Учитывая инфляционные процессы, реальное увеличение заработной платы прогнозируется с 2018 года – на 1,1%, в 2019 году – на 2,4%.</w:t>
      </w:r>
    </w:p>
    <w:p w:rsidR="00310E98" w:rsidRPr="00244136" w:rsidRDefault="00310E98" w:rsidP="00EA4B9E">
      <w:pPr>
        <w:widowControl w:val="0"/>
        <w:ind w:firstLine="709"/>
        <w:jc w:val="both"/>
        <w:rPr>
          <w:color w:val="000000" w:themeColor="text1"/>
          <w:sz w:val="28"/>
          <w:szCs w:val="28"/>
        </w:rPr>
      </w:pPr>
      <w:r w:rsidRPr="00244136">
        <w:rPr>
          <w:color w:val="000000" w:themeColor="text1"/>
          <w:sz w:val="28"/>
          <w:szCs w:val="28"/>
        </w:rPr>
        <w:t>Рост доходов и численности населения окажут положительное влияние на покупательскую способность и, как следствие, на рост оборота розничной торговли и платных услуг. В 2017 году оборот розничной торговли по оценкам увеличится на 6,2% в действующих ценах и составит 302,6 млрд. рублей, к 2019 году – до 346,5 млрд. рублей. Объем платных услуг в 2017 году по оценкам увеличиться на 4,2% в действующих ценах до 101,1 млрд. рублей, к 2019 году – до 113,7 млрд. рублей.</w:t>
      </w:r>
    </w:p>
    <w:p w:rsidR="00310E98" w:rsidRPr="00244136" w:rsidRDefault="00310E98" w:rsidP="00EA4B9E">
      <w:pPr>
        <w:pStyle w:val="af8"/>
        <w:widowControl w:val="0"/>
        <w:tabs>
          <w:tab w:val="left" w:pos="993"/>
        </w:tabs>
        <w:ind w:firstLine="709"/>
        <w:jc w:val="both"/>
        <w:rPr>
          <w:rFonts w:ascii="Times New Roman" w:hAnsi="Times New Roman"/>
          <w:color w:val="000000" w:themeColor="text1"/>
          <w:sz w:val="28"/>
          <w:szCs w:val="28"/>
        </w:rPr>
      </w:pPr>
      <w:r w:rsidRPr="00244136">
        <w:rPr>
          <w:rFonts w:ascii="Times New Roman" w:hAnsi="Times New Roman"/>
          <w:color w:val="000000" w:themeColor="text1"/>
          <w:sz w:val="28"/>
          <w:szCs w:val="28"/>
        </w:rPr>
        <w:t>Уважаемые участники публичных слушаний! Предстоящий период является важнейшим для дальнейшего развития города. Согласно графику министерства экономического развития края в 2017 году городу рекомендовано принять стратегию социально-экономического развития до 2030 года. Также в следующем году будет вынесена на общественное обсуждение и принята программа комплексного развития социальной инфраструктуры до 2033 года.</w:t>
      </w:r>
    </w:p>
    <w:p w:rsidR="00310E98" w:rsidRPr="00244136" w:rsidRDefault="00310E98" w:rsidP="00EA4B9E">
      <w:pPr>
        <w:pStyle w:val="af8"/>
        <w:widowControl w:val="0"/>
        <w:tabs>
          <w:tab w:val="left" w:pos="993"/>
        </w:tabs>
        <w:ind w:firstLine="709"/>
        <w:jc w:val="both"/>
        <w:rPr>
          <w:rFonts w:ascii="Times New Roman" w:hAnsi="Times New Roman"/>
          <w:color w:val="000000" w:themeColor="text1"/>
          <w:sz w:val="28"/>
          <w:szCs w:val="28"/>
        </w:rPr>
      </w:pPr>
      <w:r w:rsidRPr="00244136">
        <w:rPr>
          <w:rFonts w:ascii="Times New Roman" w:hAnsi="Times New Roman"/>
          <w:color w:val="000000" w:themeColor="text1"/>
          <w:sz w:val="28"/>
          <w:szCs w:val="28"/>
        </w:rPr>
        <w:t xml:space="preserve">В заключении отмечу, что в прогнозном периоде показатели развития экономики в целом соответствуют прогнозным темпам развития экономики Российской Федерации и Красноярского края. </w:t>
      </w:r>
    </w:p>
    <w:p w:rsidR="00310E98" w:rsidRPr="00244136" w:rsidRDefault="00310E98" w:rsidP="00EA4B9E">
      <w:pPr>
        <w:pStyle w:val="af8"/>
        <w:widowControl w:val="0"/>
        <w:tabs>
          <w:tab w:val="left" w:pos="993"/>
        </w:tabs>
        <w:ind w:firstLine="709"/>
        <w:jc w:val="both"/>
        <w:rPr>
          <w:rFonts w:ascii="Times New Roman" w:hAnsi="Times New Roman"/>
          <w:color w:val="000000" w:themeColor="text1"/>
          <w:sz w:val="28"/>
          <w:szCs w:val="28"/>
        </w:rPr>
      </w:pPr>
      <w:r w:rsidRPr="00244136">
        <w:rPr>
          <w:rFonts w:ascii="Times New Roman" w:hAnsi="Times New Roman"/>
          <w:color w:val="000000" w:themeColor="text1"/>
          <w:sz w:val="28"/>
          <w:szCs w:val="28"/>
        </w:rPr>
        <w:t xml:space="preserve">Однако в сложившихся неопределенных условиях выполнение прогнозных показателей будет сопряжено с рисками. Среди них не реализация инвестиционных </w:t>
      </w:r>
      <w:proofErr w:type="gramStart"/>
      <w:r w:rsidRPr="00244136">
        <w:rPr>
          <w:rFonts w:ascii="Times New Roman" w:hAnsi="Times New Roman"/>
          <w:color w:val="000000" w:themeColor="text1"/>
          <w:sz w:val="28"/>
          <w:szCs w:val="28"/>
        </w:rPr>
        <w:t>планов предприятий реального сектора экономики города</w:t>
      </w:r>
      <w:proofErr w:type="gramEnd"/>
      <w:r w:rsidRPr="00244136">
        <w:rPr>
          <w:rFonts w:ascii="Times New Roman" w:hAnsi="Times New Roman"/>
          <w:color w:val="000000" w:themeColor="text1"/>
          <w:sz w:val="28"/>
          <w:szCs w:val="28"/>
        </w:rPr>
        <w:t>.</w:t>
      </w:r>
    </w:p>
    <w:p w:rsidR="00310E98" w:rsidRPr="00244136" w:rsidRDefault="00310E98" w:rsidP="00EA4B9E">
      <w:pPr>
        <w:pStyle w:val="af8"/>
        <w:widowControl w:val="0"/>
        <w:tabs>
          <w:tab w:val="left" w:pos="993"/>
        </w:tabs>
        <w:ind w:firstLine="709"/>
        <w:jc w:val="both"/>
        <w:rPr>
          <w:rFonts w:ascii="Times New Roman" w:hAnsi="Times New Roman"/>
          <w:color w:val="000000" w:themeColor="text1"/>
          <w:sz w:val="28"/>
          <w:szCs w:val="28"/>
        </w:rPr>
      </w:pPr>
      <w:r w:rsidRPr="00244136">
        <w:rPr>
          <w:rFonts w:ascii="Times New Roman" w:hAnsi="Times New Roman"/>
          <w:color w:val="000000" w:themeColor="text1"/>
          <w:sz w:val="28"/>
          <w:szCs w:val="28"/>
        </w:rPr>
        <w:t>При разработке прогноза сформированы базовые задачи, которые требуют совместной активной работы, и мы надеемся на плодотворное сотрудничество.</w:t>
      </w:r>
    </w:p>
    <w:p w:rsidR="00054E10" w:rsidRPr="00B650A1" w:rsidRDefault="00054E10" w:rsidP="00EA4B9E">
      <w:pPr>
        <w:tabs>
          <w:tab w:val="left" w:pos="993"/>
        </w:tabs>
        <w:ind w:firstLine="709"/>
        <w:jc w:val="both"/>
        <w:rPr>
          <w:bCs/>
          <w:sz w:val="20"/>
          <w:szCs w:val="28"/>
        </w:rPr>
      </w:pPr>
    </w:p>
    <w:p w:rsidR="00921AF3" w:rsidRPr="00EA4B9E" w:rsidRDefault="00C97BD0" w:rsidP="00EA4B9E">
      <w:pPr>
        <w:pStyle w:val="af6"/>
        <w:widowControl w:val="0"/>
        <w:numPr>
          <w:ilvl w:val="0"/>
          <w:numId w:val="1"/>
        </w:numPr>
        <w:tabs>
          <w:tab w:val="left" w:pos="993"/>
        </w:tabs>
        <w:ind w:left="0" w:firstLine="709"/>
        <w:jc w:val="both"/>
        <w:rPr>
          <w:b/>
          <w:bCs/>
          <w:sz w:val="28"/>
          <w:szCs w:val="28"/>
        </w:rPr>
      </w:pPr>
      <w:r w:rsidRPr="00EA4B9E">
        <w:rPr>
          <w:b/>
          <w:bCs/>
          <w:sz w:val="28"/>
          <w:szCs w:val="28"/>
        </w:rPr>
        <w:t xml:space="preserve">Доклад </w:t>
      </w:r>
      <w:r w:rsidR="00A774FC" w:rsidRPr="00EA4B9E">
        <w:rPr>
          <w:b/>
          <w:bCs/>
          <w:sz w:val="28"/>
          <w:szCs w:val="28"/>
        </w:rPr>
        <w:t>Хаснутдинов</w:t>
      </w:r>
      <w:r w:rsidR="00DF2BCC" w:rsidRPr="00EA4B9E">
        <w:rPr>
          <w:b/>
          <w:bCs/>
          <w:sz w:val="28"/>
          <w:szCs w:val="28"/>
        </w:rPr>
        <w:t>ой</w:t>
      </w:r>
      <w:r w:rsidR="00A774FC" w:rsidRPr="00EA4B9E">
        <w:rPr>
          <w:b/>
          <w:bCs/>
          <w:sz w:val="28"/>
          <w:szCs w:val="28"/>
        </w:rPr>
        <w:t xml:space="preserve"> И.Н.</w:t>
      </w:r>
    </w:p>
    <w:p w:rsidR="00A06309" w:rsidRPr="00244136" w:rsidRDefault="00A06309" w:rsidP="00EA4B9E">
      <w:pPr>
        <w:widowControl w:val="0"/>
        <w:tabs>
          <w:tab w:val="left" w:pos="993"/>
        </w:tabs>
        <w:ind w:firstLine="709"/>
        <w:jc w:val="both"/>
        <w:rPr>
          <w:sz w:val="28"/>
          <w:szCs w:val="28"/>
        </w:rPr>
      </w:pPr>
      <w:r w:rsidRPr="00244136">
        <w:rPr>
          <w:sz w:val="28"/>
          <w:szCs w:val="28"/>
        </w:rPr>
        <w:t>Сегодня мы собрались, чтобы провести открытое общественное обсуждение проекта бюджета города на 2017 год и плановый период 2018</w:t>
      </w:r>
      <w:r w:rsidR="00DE3B15">
        <w:rPr>
          <w:sz w:val="28"/>
          <w:szCs w:val="28"/>
        </w:rPr>
        <w:t xml:space="preserve"> – </w:t>
      </w:r>
      <w:r w:rsidRPr="00244136">
        <w:rPr>
          <w:sz w:val="28"/>
          <w:szCs w:val="28"/>
        </w:rPr>
        <w:t>2019 годов.</w:t>
      </w:r>
    </w:p>
    <w:p w:rsidR="00A06309" w:rsidRPr="00244136" w:rsidRDefault="00A06309" w:rsidP="00EA4B9E">
      <w:pPr>
        <w:widowControl w:val="0"/>
        <w:tabs>
          <w:tab w:val="left" w:pos="993"/>
        </w:tabs>
        <w:ind w:firstLine="709"/>
        <w:jc w:val="both"/>
        <w:rPr>
          <w:sz w:val="28"/>
          <w:szCs w:val="28"/>
        </w:rPr>
      </w:pPr>
      <w:r w:rsidRPr="00244136">
        <w:rPr>
          <w:sz w:val="28"/>
          <w:szCs w:val="28"/>
        </w:rPr>
        <w:t xml:space="preserve">Публичные слушания позволяют обозначить важные направления развития города, еще раз сверить приоритеты, обсудить возникающие вопросы и предложения. </w:t>
      </w:r>
    </w:p>
    <w:p w:rsidR="00A06309" w:rsidRPr="00244136" w:rsidRDefault="00A06309" w:rsidP="00EA4B9E">
      <w:pPr>
        <w:widowControl w:val="0"/>
        <w:tabs>
          <w:tab w:val="left" w:pos="993"/>
        </w:tabs>
        <w:ind w:firstLine="709"/>
        <w:jc w:val="both"/>
        <w:rPr>
          <w:sz w:val="28"/>
          <w:szCs w:val="28"/>
        </w:rPr>
      </w:pPr>
      <w:r w:rsidRPr="00244136">
        <w:rPr>
          <w:sz w:val="28"/>
          <w:szCs w:val="28"/>
        </w:rPr>
        <w:t xml:space="preserve">Проект бюджета города Красноярска на 2017 год и плановый период </w:t>
      </w:r>
      <w:r w:rsidR="00DE3B15">
        <w:rPr>
          <w:sz w:val="28"/>
          <w:szCs w:val="28"/>
        </w:rPr>
        <w:t>20</w:t>
      </w:r>
      <w:r w:rsidRPr="00244136">
        <w:rPr>
          <w:sz w:val="28"/>
          <w:szCs w:val="28"/>
        </w:rPr>
        <w:t>18</w:t>
      </w:r>
      <w:r w:rsidR="00DE3B15">
        <w:rPr>
          <w:sz w:val="28"/>
          <w:szCs w:val="28"/>
        </w:rPr>
        <w:t xml:space="preserve"> – 20</w:t>
      </w:r>
      <w:r w:rsidRPr="00244136">
        <w:rPr>
          <w:sz w:val="28"/>
          <w:szCs w:val="28"/>
        </w:rPr>
        <w:t>19 годов, был внесен в городской Совет депутатов 15 ноября.</w:t>
      </w:r>
    </w:p>
    <w:p w:rsidR="00A06309" w:rsidRPr="00244136" w:rsidRDefault="00A06309" w:rsidP="00EA4B9E">
      <w:pPr>
        <w:widowControl w:val="0"/>
        <w:tabs>
          <w:tab w:val="left" w:pos="993"/>
        </w:tabs>
        <w:ind w:firstLine="709"/>
        <w:jc w:val="both"/>
        <w:rPr>
          <w:sz w:val="28"/>
          <w:szCs w:val="28"/>
        </w:rPr>
      </w:pPr>
      <w:r w:rsidRPr="00244136">
        <w:rPr>
          <w:sz w:val="28"/>
          <w:szCs w:val="28"/>
        </w:rPr>
        <w:t>Все муниципальные программы, которые легли в основу проекта бюджета, рассмотрены депутатами и общественностью.</w:t>
      </w:r>
    </w:p>
    <w:p w:rsidR="00A06309" w:rsidRPr="00244136" w:rsidRDefault="00A06309" w:rsidP="00EA4B9E">
      <w:pPr>
        <w:widowControl w:val="0"/>
        <w:tabs>
          <w:tab w:val="left" w:pos="993"/>
        </w:tabs>
        <w:ind w:firstLine="709"/>
        <w:jc w:val="both"/>
        <w:rPr>
          <w:sz w:val="28"/>
          <w:szCs w:val="28"/>
        </w:rPr>
      </w:pPr>
      <w:r w:rsidRPr="00244136">
        <w:rPr>
          <w:sz w:val="28"/>
          <w:szCs w:val="28"/>
        </w:rPr>
        <w:t>Коротко остановлюсь на тех условиях, в которых формировался бюджет на предстоящие три года.</w:t>
      </w:r>
    </w:p>
    <w:p w:rsidR="00A06309" w:rsidRPr="00244136" w:rsidRDefault="00A06309" w:rsidP="00EA4B9E">
      <w:pPr>
        <w:widowControl w:val="0"/>
        <w:tabs>
          <w:tab w:val="left" w:pos="993"/>
        </w:tabs>
        <w:ind w:firstLine="709"/>
        <w:jc w:val="both"/>
        <w:rPr>
          <w:sz w:val="28"/>
          <w:szCs w:val="28"/>
        </w:rPr>
      </w:pPr>
      <w:r w:rsidRPr="00244136">
        <w:rPr>
          <w:sz w:val="28"/>
          <w:szCs w:val="28"/>
        </w:rPr>
        <w:t xml:space="preserve">Сейчас можно сказать, что экономика адаптировалась к существующим реалиям. </w:t>
      </w:r>
    </w:p>
    <w:p w:rsidR="00A06309" w:rsidRPr="00244136" w:rsidRDefault="00A06309" w:rsidP="00EA4B9E">
      <w:pPr>
        <w:widowControl w:val="0"/>
        <w:tabs>
          <w:tab w:val="left" w:pos="993"/>
        </w:tabs>
        <w:ind w:firstLine="709"/>
        <w:jc w:val="both"/>
        <w:rPr>
          <w:sz w:val="28"/>
          <w:szCs w:val="28"/>
        </w:rPr>
      </w:pPr>
      <w:r w:rsidRPr="00244136">
        <w:rPr>
          <w:sz w:val="28"/>
          <w:szCs w:val="28"/>
        </w:rPr>
        <w:t>Но, уже всем понятно, что, в отличие от кризиса 2008</w:t>
      </w:r>
      <w:r w:rsidR="00B6340B">
        <w:rPr>
          <w:sz w:val="28"/>
          <w:szCs w:val="28"/>
        </w:rPr>
        <w:t xml:space="preserve"> – </w:t>
      </w:r>
      <w:r w:rsidRPr="00244136">
        <w:rPr>
          <w:sz w:val="28"/>
          <w:szCs w:val="28"/>
        </w:rPr>
        <w:t xml:space="preserve">2009 годов, </w:t>
      </w:r>
      <w:r w:rsidRPr="00244136">
        <w:rPr>
          <w:sz w:val="28"/>
          <w:szCs w:val="28"/>
        </w:rPr>
        <w:lastRenderedPageBreak/>
        <w:t>восстановление экономики может быть растянуто во времени.</w:t>
      </w:r>
    </w:p>
    <w:p w:rsidR="00A06309" w:rsidRPr="00244136" w:rsidRDefault="00A06309" w:rsidP="00EA4B9E">
      <w:pPr>
        <w:widowControl w:val="0"/>
        <w:tabs>
          <w:tab w:val="left" w:pos="993"/>
        </w:tabs>
        <w:ind w:firstLine="709"/>
        <w:jc w:val="both"/>
        <w:rPr>
          <w:sz w:val="28"/>
          <w:szCs w:val="28"/>
        </w:rPr>
      </w:pPr>
      <w:r w:rsidRPr="00244136">
        <w:rPr>
          <w:sz w:val="28"/>
          <w:szCs w:val="28"/>
        </w:rPr>
        <w:t xml:space="preserve">Модель дальнейшего развития находится в стадии разработки. Идет поиск новых точек роста. </w:t>
      </w:r>
    </w:p>
    <w:p w:rsidR="00A06309" w:rsidRPr="00244136" w:rsidRDefault="00A06309" w:rsidP="00EA4B9E">
      <w:pPr>
        <w:widowControl w:val="0"/>
        <w:tabs>
          <w:tab w:val="left" w:pos="993"/>
        </w:tabs>
        <w:ind w:firstLine="709"/>
        <w:jc w:val="both"/>
        <w:rPr>
          <w:sz w:val="28"/>
          <w:szCs w:val="28"/>
        </w:rPr>
      </w:pPr>
      <w:r w:rsidRPr="00244136">
        <w:rPr>
          <w:sz w:val="28"/>
          <w:szCs w:val="28"/>
        </w:rPr>
        <w:t>Именно поэтому мы осторожно подошли к формированию наших прогнозов.</w:t>
      </w:r>
    </w:p>
    <w:p w:rsidR="00A06309" w:rsidRPr="00244136" w:rsidRDefault="00A06309" w:rsidP="00EA4B9E">
      <w:pPr>
        <w:widowControl w:val="0"/>
        <w:tabs>
          <w:tab w:val="left" w:pos="993"/>
        </w:tabs>
        <w:ind w:firstLine="709"/>
        <w:jc w:val="both"/>
        <w:rPr>
          <w:sz w:val="28"/>
          <w:szCs w:val="28"/>
        </w:rPr>
      </w:pPr>
      <w:r w:rsidRPr="00244136">
        <w:rPr>
          <w:sz w:val="28"/>
          <w:szCs w:val="28"/>
        </w:rPr>
        <w:t xml:space="preserve">Доходы бюджета на 2017 год и плановый период </w:t>
      </w:r>
      <w:r w:rsidR="00DE3B15">
        <w:rPr>
          <w:sz w:val="28"/>
          <w:szCs w:val="28"/>
        </w:rPr>
        <w:t>20</w:t>
      </w:r>
      <w:r w:rsidRPr="00244136">
        <w:rPr>
          <w:sz w:val="28"/>
          <w:szCs w:val="28"/>
        </w:rPr>
        <w:t>18</w:t>
      </w:r>
      <w:r w:rsidR="00DE3B15">
        <w:rPr>
          <w:sz w:val="28"/>
          <w:szCs w:val="28"/>
        </w:rPr>
        <w:t xml:space="preserve"> – 20</w:t>
      </w:r>
      <w:r w:rsidRPr="00244136">
        <w:rPr>
          <w:sz w:val="28"/>
          <w:szCs w:val="28"/>
        </w:rPr>
        <w:t>19 годов сформированы на основе показателей умеренного варианта прогноза социально-экономического развития.</w:t>
      </w:r>
    </w:p>
    <w:p w:rsidR="00A06309" w:rsidRPr="00244136" w:rsidRDefault="00A06309" w:rsidP="00EA4B9E">
      <w:pPr>
        <w:widowControl w:val="0"/>
        <w:tabs>
          <w:tab w:val="left" w:pos="993"/>
        </w:tabs>
        <w:ind w:firstLine="709"/>
        <w:jc w:val="both"/>
        <w:rPr>
          <w:sz w:val="28"/>
          <w:szCs w:val="28"/>
        </w:rPr>
      </w:pPr>
      <w:r w:rsidRPr="00244136">
        <w:rPr>
          <w:sz w:val="28"/>
          <w:szCs w:val="28"/>
        </w:rPr>
        <w:t>Объем собственных доходов в 2017 году планируется на уровне 14 млрд. рублей.</w:t>
      </w:r>
    </w:p>
    <w:p w:rsidR="00A06309" w:rsidRPr="00244136" w:rsidRDefault="00A06309" w:rsidP="00EA4B9E">
      <w:pPr>
        <w:widowControl w:val="0"/>
        <w:tabs>
          <w:tab w:val="left" w:pos="993"/>
        </w:tabs>
        <w:ind w:firstLine="709"/>
        <w:jc w:val="both"/>
        <w:rPr>
          <w:sz w:val="28"/>
          <w:szCs w:val="28"/>
        </w:rPr>
      </w:pPr>
      <w:r w:rsidRPr="00244136">
        <w:rPr>
          <w:sz w:val="28"/>
          <w:szCs w:val="28"/>
        </w:rPr>
        <w:t>Налоговые поступления – 10,8 млрд. рублей, или 77% в собственных доходах.</w:t>
      </w:r>
    </w:p>
    <w:p w:rsidR="00A06309" w:rsidRPr="00244136" w:rsidRDefault="00A06309" w:rsidP="00EA4B9E">
      <w:pPr>
        <w:widowControl w:val="0"/>
        <w:tabs>
          <w:tab w:val="left" w:pos="993"/>
        </w:tabs>
        <w:ind w:firstLine="709"/>
        <w:jc w:val="both"/>
        <w:rPr>
          <w:sz w:val="28"/>
          <w:szCs w:val="28"/>
        </w:rPr>
      </w:pPr>
      <w:r w:rsidRPr="00244136">
        <w:rPr>
          <w:sz w:val="28"/>
          <w:szCs w:val="28"/>
        </w:rPr>
        <w:t>Наибольший удельный вес в них, по-прежнему, занимает налог на доходы физических лиц – почти 66%.</w:t>
      </w:r>
    </w:p>
    <w:p w:rsidR="00A06309" w:rsidRPr="00244136" w:rsidRDefault="00A06309" w:rsidP="00EA4B9E">
      <w:pPr>
        <w:widowControl w:val="0"/>
        <w:tabs>
          <w:tab w:val="left" w:pos="993"/>
        </w:tabs>
        <w:ind w:firstLine="709"/>
        <w:jc w:val="both"/>
        <w:rPr>
          <w:sz w:val="28"/>
          <w:szCs w:val="28"/>
        </w:rPr>
      </w:pPr>
      <w:r w:rsidRPr="00244136">
        <w:rPr>
          <w:sz w:val="28"/>
          <w:szCs w:val="28"/>
        </w:rPr>
        <w:t>Неналоговые доходы прогнозируются в сумме 3,2 млрд. рублей, из них 63% – это доходы от использования имущества и земельных участков.</w:t>
      </w:r>
    </w:p>
    <w:p w:rsidR="00A06309" w:rsidRPr="00244136" w:rsidRDefault="00A06309" w:rsidP="00EA4B9E">
      <w:pPr>
        <w:widowControl w:val="0"/>
        <w:tabs>
          <w:tab w:val="left" w:pos="993"/>
        </w:tabs>
        <w:ind w:firstLine="709"/>
        <w:jc w:val="both"/>
        <w:rPr>
          <w:sz w:val="28"/>
          <w:szCs w:val="28"/>
        </w:rPr>
      </w:pPr>
      <w:r w:rsidRPr="00244136">
        <w:rPr>
          <w:sz w:val="28"/>
          <w:szCs w:val="28"/>
        </w:rPr>
        <w:t>Расходы бюджета города адаптированы под сложившиеся экономические условия и нацелены, в первую очередь, на реализацию на территории города государственных приоритетов.</w:t>
      </w:r>
    </w:p>
    <w:p w:rsidR="00A06309" w:rsidRPr="00244136" w:rsidRDefault="00A06309" w:rsidP="00EA4B9E">
      <w:pPr>
        <w:widowControl w:val="0"/>
        <w:tabs>
          <w:tab w:val="left" w:pos="993"/>
        </w:tabs>
        <w:ind w:firstLine="709"/>
        <w:jc w:val="both"/>
        <w:rPr>
          <w:sz w:val="28"/>
          <w:szCs w:val="28"/>
        </w:rPr>
      </w:pPr>
      <w:r w:rsidRPr="00244136">
        <w:rPr>
          <w:sz w:val="28"/>
          <w:szCs w:val="28"/>
        </w:rPr>
        <w:t>Общая сумма расходов на 2017 год во внесенном проекте бюджета составляет 25,3 млрд. рублей.</w:t>
      </w:r>
    </w:p>
    <w:p w:rsidR="00A06309" w:rsidRPr="00244136" w:rsidRDefault="00A06309" w:rsidP="00EA4B9E">
      <w:pPr>
        <w:widowControl w:val="0"/>
        <w:tabs>
          <w:tab w:val="left" w:pos="993"/>
        </w:tabs>
        <w:ind w:firstLine="709"/>
        <w:jc w:val="both"/>
        <w:rPr>
          <w:sz w:val="28"/>
          <w:szCs w:val="28"/>
        </w:rPr>
      </w:pPr>
      <w:r w:rsidRPr="00244136">
        <w:rPr>
          <w:sz w:val="28"/>
          <w:szCs w:val="28"/>
        </w:rPr>
        <w:t>Напомню, что бюджет города на 2017 год и плановый период сформирован на основе 12-ти муниципальных программ.</w:t>
      </w:r>
    </w:p>
    <w:p w:rsidR="00A06309" w:rsidRPr="00244136" w:rsidRDefault="00A06309" w:rsidP="00EA4B9E">
      <w:pPr>
        <w:widowControl w:val="0"/>
        <w:tabs>
          <w:tab w:val="left" w:pos="993"/>
        </w:tabs>
        <w:ind w:firstLine="709"/>
        <w:jc w:val="both"/>
        <w:rPr>
          <w:sz w:val="28"/>
          <w:szCs w:val="28"/>
        </w:rPr>
      </w:pPr>
      <w:r w:rsidRPr="00244136">
        <w:rPr>
          <w:sz w:val="28"/>
          <w:szCs w:val="28"/>
        </w:rPr>
        <w:t>Доля программных расходов в 2017 году по-прежнему составит не менее 94%.</w:t>
      </w:r>
    </w:p>
    <w:p w:rsidR="00A06309" w:rsidRPr="00244136" w:rsidRDefault="00A06309" w:rsidP="00EA4B9E">
      <w:pPr>
        <w:widowControl w:val="0"/>
        <w:tabs>
          <w:tab w:val="left" w:pos="993"/>
        </w:tabs>
        <w:ind w:firstLine="709"/>
        <w:jc w:val="both"/>
        <w:rPr>
          <w:sz w:val="28"/>
          <w:szCs w:val="28"/>
        </w:rPr>
      </w:pPr>
      <w:r w:rsidRPr="00244136">
        <w:rPr>
          <w:sz w:val="28"/>
          <w:szCs w:val="28"/>
        </w:rPr>
        <w:t xml:space="preserve">Общий объем средств на реализацию программ – 24 млрд. рублей. </w:t>
      </w:r>
    </w:p>
    <w:p w:rsidR="00A06309" w:rsidRPr="00244136" w:rsidRDefault="00A06309" w:rsidP="00EA4B9E">
      <w:pPr>
        <w:widowControl w:val="0"/>
        <w:tabs>
          <w:tab w:val="left" w:pos="993"/>
        </w:tabs>
        <w:ind w:firstLine="709"/>
        <w:jc w:val="both"/>
        <w:rPr>
          <w:sz w:val="28"/>
          <w:szCs w:val="28"/>
        </w:rPr>
      </w:pPr>
      <w:r w:rsidRPr="00244136">
        <w:rPr>
          <w:sz w:val="28"/>
          <w:szCs w:val="28"/>
        </w:rPr>
        <w:t>В бюджете учтено исполнение всех действующих расходных обязательств.</w:t>
      </w:r>
    </w:p>
    <w:p w:rsidR="00A06309" w:rsidRPr="00244136" w:rsidRDefault="00A06309" w:rsidP="00EA4B9E">
      <w:pPr>
        <w:widowControl w:val="0"/>
        <w:tabs>
          <w:tab w:val="left" w:pos="993"/>
        </w:tabs>
        <w:ind w:firstLine="709"/>
        <w:jc w:val="both"/>
        <w:rPr>
          <w:sz w:val="28"/>
          <w:szCs w:val="28"/>
        </w:rPr>
      </w:pPr>
      <w:r w:rsidRPr="00244136">
        <w:rPr>
          <w:sz w:val="28"/>
          <w:szCs w:val="28"/>
        </w:rPr>
        <w:t>Текущие расходы предусматриваются в общей сумме 22,4 млрд. рублей. Это уровень 2016 года.</w:t>
      </w:r>
    </w:p>
    <w:p w:rsidR="00A06309" w:rsidRPr="00244136" w:rsidRDefault="00A06309" w:rsidP="00EA4B9E">
      <w:pPr>
        <w:widowControl w:val="0"/>
        <w:tabs>
          <w:tab w:val="left" w:pos="993"/>
        </w:tabs>
        <w:ind w:firstLine="709"/>
        <w:jc w:val="both"/>
        <w:rPr>
          <w:sz w:val="28"/>
          <w:szCs w:val="28"/>
        </w:rPr>
      </w:pPr>
      <w:r w:rsidRPr="00244136">
        <w:rPr>
          <w:sz w:val="28"/>
          <w:szCs w:val="28"/>
        </w:rPr>
        <w:t>Более половины средств – 12,4 млрд. рублей – расходы на оплату труда, включая обеспечение повышенной заработной платы отдельным категориям работников бюджетной сферы в рамках реализации Указов Президента.</w:t>
      </w:r>
    </w:p>
    <w:p w:rsidR="00A06309" w:rsidRPr="00244136" w:rsidRDefault="00A06309" w:rsidP="00EA4B9E">
      <w:pPr>
        <w:widowControl w:val="0"/>
        <w:tabs>
          <w:tab w:val="left" w:pos="993"/>
        </w:tabs>
        <w:ind w:firstLine="709"/>
        <w:jc w:val="both"/>
        <w:rPr>
          <w:sz w:val="28"/>
          <w:szCs w:val="28"/>
        </w:rPr>
      </w:pPr>
      <w:r w:rsidRPr="00244136">
        <w:rPr>
          <w:sz w:val="28"/>
          <w:szCs w:val="28"/>
        </w:rPr>
        <w:t>Дополнительно к расходам 2012 года на эти цели запланировано 2,5 млрд. рублей.</w:t>
      </w:r>
    </w:p>
    <w:p w:rsidR="00A06309" w:rsidRPr="00244136" w:rsidRDefault="00A06309" w:rsidP="00EA4B9E">
      <w:pPr>
        <w:widowControl w:val="0"/>
        <w:tabs>
          <w:tab w:val="left" w:pos="993"/>
        </w:tabs>
        <w:ind w:firstLine="709"/>
        <w:jc w:val="both"/>
        <w:rPr>
          <w:sz w:val="28"/>
          <w:szCs w:val="28"/>
        </w:rPr>
      </w:pPr>
      <w:r w:rsidRPr="00244136">
        <w:rPr>
          <w:sz w:val="28"/>
          <w:szCs w:val="28"/>
        </w:rPr>
        <w:t>Объем текущих расходов определен с учетом: выявления внутренних резервов; повышения эффективности расходования бюджетных средств; предоставления мер социальной поддержки по принципу адресности и нуждаемости.</w:t>
      </w:r>
    </w:p>
    <w:p w:rsidR="00A06309" w:rsidRPr="00244136" w:rsidRDefault="00A06309" w:rsidP="00EA4B9E">
      <w:pPr>
        <w:widowControl w:val="0"/>
        <w:tabs>
          <w:tab w:val="left" w:pos="993"/>
        </w:tabs>
        <w:ind w:firstLine="709"/>
        <w:jc w:val="both"/>
        <w:rPr>
          <w:sz w:val="28"/>
          <w:szCs w:val="28"/>
        </w:rPr>
      </w:pPr>
      <w:r w:rsidRPr="00244136">
        <w:rPr>
          <w:sz w:val="28"/>
          <w:szCs w:val="28"/>
        </w:rPr>
        <w:t>Это позволит обеспечить бесперебойное функционирование городского хозяйства и деятельность около пятисот муниципальных учреждений социальной сферы.</w:t>
      </w:r>
    </w:p>
    <w:p w:rsidR="00A06309" w:rsidRPr="00244136" w:rsidRDefault="00A06309" w:rsidP="00EA4B9E">
      <w:pPr>
        <w:widowControl w:val="0"/>
        <w:tabs>
          <w:tab w:val="left" w:pos="993"/>
        </w:tabs>
        <w:ind w:firstLine="709"/>
        <w:jc w:val="both"/>
        <w:rPr>
          <w:sz w:val="28"/>
          <w:szCs w:val="28"/>
        </w:rPr>
      </w:pPr>
      <w:r w:rsidRPr="00244136">
        <w:rPr>
          <w:sz w:val="28"/>
          <w:szCs w:val="28"/>
        </w:rPr>
        <w:t>При этом перед всеми главными распорядителями бюджетных средств поставлена задача – не снижать качество предоставляемых населению услуг.</w:t>
      </w:r>
    </w:p>
    <w:p w:rsidR="00A06309" w:rsidRPr="00244136" w:rsidRDefault="00A06309" w:rsidP="00EA4B9E">
      <w:pPr>
        <w:widowControl w:val="0"/>
        <w:tabs>
          <w:tab w:val="left" w:pos="993"/>
        </w:tabs>
        <w:ind w:firstLine="709"/>
        <w:jc w:val="both"/>
        <w:rPr>
          <w:sz w:val="28"/>
          <w:szCs w:val="28"/>
        </w:rPr>
      </w:pPr>
      <w:r w:rsidRPr="00244136">
        <w:rPr>
          <w:sz w:val="28"/>
          <w:szCs w:val="28"/>
        </w:rPr>
        <w:t>На социальную сферу приходится большая часть расходов – свыше 16-ти млрд. рублей.</w:t>
      </w:r>
    </w:p>
    <w:p w:rsidR="00A06309" w:rsidRPr="00244136" w:rsidRDefault="00A06309" w:rsidP="00EA4B9E">
      <w:pPr>
        <w:widowControl w:val="0"/>
        <w:tabs>
          <w:tab w:val="left" w:pos="993"/>
        </w:tabs>
        <w:ind w:firstLine="709"/>
        <w:jc w:val="both"/>
        <w:rPr>
          <w:sz w:val="28"/>
          <w:szCs w:val="28"/>
        </w:rPr>
      </w:pPr>
      <w:r w:rsidRPr="00244136">
        <w:rPr>
          <w:sz w:val="28"/>
          <w:szCs w:val="28"/>
        </w:rPr>
        <w:t>Таким образом, бюджет сохранит свою социальную направленность.</w:t>
      </w:r>
    </w:p>
    <w:p w:rsidR="00A06309" w:rsidRPr="00244136" w:rsidRDefault="00A06309" w:rsidP="00EA4B9E">
      <w:pPr>
        <w:widowControl w:val="0"/>
        <w:tabs>
          <w:tab w:val="left" w:pos="993"/>
        </w:tabs>
        <w:ind w:firstLine="709"/>
        <w:jc w:val="both"/>
        <w:rPr>
          <w:sz w:val="28"/>
          <w:szCs w:val="28"/>
        </w:rPr>
      </w:pPr>
      <w:r w:rsidRPr="00244136">
        <w:rPr>
          <w:sz w:val="28"/>
          <w:szCs w:val="28"/>
        </w:rPr>
        <w:t>Формируя бюджет капитальных расходов, мы всегда рассматривали его, в первую очередь, как инструмент реализации государственных приоритетов.</w:t>
      </w:r>
    </w:p>
    <w:p w:rsidR="00A06309" w:rsidRPr="00244136" w:rsidRDefault="00A06309" w:rsidP="00EA4B9E">
      <w:pPr>
        <w:widowControl w:val="0"/>
        <w:tabs>
          <w:tab w:val="left" w:pos="993"/>
        </w:tabs>
        <w:ind w:firstLine="709"/>
        <w:jc w:val="both"/>
        <w:rPr>
          <w:sz w:val="28"/>
          <w:szCs w:val="28"/>
        </w:rPr>
      </w:pPr>
      <w:r w:rsidRPr="00244136">
        <w:rPr>
          <w:sz w:val="28"/>
          <w:szCs w:val="28"/>
        </w:rPr>
        <w:t>На предстоящие три года такими приоритетами являются:</w:t>
      </w:r>
    </w:p>
    <w:p w:rsidR="00A06309" w:rsidRPr="00244136" w:rsidRDefault="00A06309" w:rsidP="00EA4B9E">
      <w:pPr>
        <w:widowControl w:val="0"/>
        <w:tabs>
          <w:tab w:val="left" w:pos="993"/>
        </w:tabs>
        <w:ind w:firstLine="709"/>
        <w:jc w:val="both"/>
        <w:rPr>
          <w:sz w:val="28"/>
          <w:szCs w:val="28"/>
        </w:rPr>
      </w:pPr>
      <w:r w:rsidRPr="00244136">
        <w:rPr>
          <w:sz w:val="28"/>
          <w:szCs w:val="28"/>
        </w:rPr>
        <w:t>– обеспечение местами учащихся в образовательных учреждениях;</w:t>
      </w:r>
    </w:p>
    <w:p w:rsidR="00A06309" w:rsidRPr="00244136" w:rsidRDefault="00A06309" w:rsidP="00EA4B9E">
      <w:pPr>
        <w:widowControl w:val="0"/>
        <w:tabs>
          <w:tab w:val="left" w:pos="993"/>
        </w:tabs>
        <w:ind w:firstLine="709"/>
        <w:jc w:val="both"/>
        <w:rPr>
          <w:sz w:val="28"/>
          <w:szCs w:val="28"/>
        </w:rPr>
      </w:pPr>
      <w:r w:rsidRPr="00244136">
        <w:rPr>
          <w:sz w:val="28"/>
          <w:szCs w:val="28"/>
        </w:rPr>
        <w:lastRenderedPageBreak/>
        <w:t xml:space="preserve">– ликвидация аварийности школ; </w:t>
      </w:r>
    </w:p>
    <w:p w:rsidR="00A06309" w:rsidRPr="00244136" w:rsidRDefault="00A06309" w:rsidP="00EA4B9E">
      <w:pPr>
        <w:widowControl w:val="0"/>
        <w:tabs>
          <w:tab w:val="left" w:pos="993"/>
        </w:tabs>
        <w:ind w:firstLine="709"/>
        <w:jc w:val="both"/>
        <w:rPr>
          <w:sz w:val="28"/>
          <w:szCs w:val="28"/>
        </w:rPr>
      </w:pPr>
      <w:r w:rsidRPr="00244136">
        <w:rPr>
          <w:sz w:val="28"/>
          <w:szCs w:val="28"/>
        </w:rPr>
        <w:t>– переселение граждан из аварийного жилищного фонда;</w:t>
      </w:r>
    </w:p>
    <w:p w:rsidR="00A06309" w:rsidRPr="00244136" w:rsidRDefault="00A06309" w:rsidP="00EA4B9E">
      <w:pPr>
        <w:widowControl w:val="0"/>
        <w:tabs>
          <w:tab w:val="left" w:pos="993"/>
        </w:tabs>
        <w:ind w:firstLine="709"/>
        <w:jc w:val="both"/>
        <w:rPr>
          <w:sz w:val="28"/>
          <w:szCs w:val="28"/>
        </w:rPr>
      </w:pPr>
      <w:r w:rsidRPr="00244136">
        <w:rPr>
          <w:sz w:val="28"/>
          <w:szCs w:val="28"/>
        </w:rPr>
        <w:t>– ремонт улично-дорожной сети и благоустройство города в рамках подготовки к Универсиаде.</w:t>
      </w:r>
    </w:p>
    <w:p w:rsidR="00A06309" w:rsidRPr="00244136" w:rsidRDefault="00A06309" w:rsidP="00EA4B9E">
      <w:pPr>
        <w:widowControl w:val="0"/>
        <w:tabs>
          <w:tab w:val="left" w:pos="993"/>
        </w:tabs>
        <w:ind w:firstLine="709"/>
        <w:jc w:val="both"/>
        <w:rPr>
          <w:sz w:val="28"/>
          <w:szCs w:val="28"/>
        </w:rPr>
      </w:pPr>
      <w:r w:rsidRPr="00244136">
        <w:rPr>
          <w:sz w:val="28"/>
          <w:szCs w:val="28"/>
        </w:rPr>
        <w:t>Многие из приоритетов становятся долгосрочными.</w:t>
      </w:r>
    </w:p>
    <w:p w:rsidR="00A06309" w:rsidRPr="00244136" w:rsidRDefault="00A06309" w:rsidP="00EA4B9E">
      <w:pPr>
        <w:widowControl w:val="0"/>
        <w:tabs>
          <w:tab w:val="left" w:pos="993"/>
        </w:tabs>
        <w:ind w:firstLine="709"/>
        <w:jc w:val="both"/>
        <w:rPr>
          <w:sz w:val="28"/>
          <w:szCs w:val="28"/>
        </w:rPr>
      </w:pPr>
      <w:r w:rsidRPr="00244136">
        <w:rPr>
          <w:sz w:val="28"/>
          <w:szCs w:val="28"/>
        </w:rPr>
        <w:t xml:space="preserve">Какие-то город начинает реализовывать собственными силами, с последующим подключением финансирования через участие в государственных программах на конкурсной основе. </w:t>
      </w:r>
    </w:p>
    <w:p w:rsidR="00A06309" w:rsidRPr="00244136" w:rsidRDefault="00A06309" w:rsidP="00EA4B9E">
      <w:pPr>
        <w:widowControl w:val="0"/>
        <w:tabs>
          <w:tab w:val="left" w:pos="993"/>
        </w:tabs>
        <w:ind w:firstLine="709"/>
        <w:jc w:val="both"/>
        <w:rPr>
          <w:sz w:val="28"/>
          <w:szCs w:val="28"/>
        </w:rPr>
      </w:pPr>
      <w:r w:rsidRPr="00244136">
        <w:rPr>
          <w:sz w:val="28"/>
          <w:szCs w:val="28"/>
        </w:rPr>
        <w:t>В 2013 году Красноярск активно включился в выполнение Указа Президента по ликвидации аварийного жилья.</w:t>
      </w:r>
    </w:p>
    <w:p w:rsidR="00A06309" w:rsidRPr="00244136" w:rsidRDefault="00A06309" w:rsidP="00EA4B9E">
      <w:pPr>
        <w:widowControl w:val="0"/>
        <w:tabs>
          <w:tab w:val="left" w:pos="993"/>
        </w:tabs>
        <w:ind w:firstLine="709"/>
        <w:jc w:val="both"/>
        <w:rPr>
          <w:sz w:val="28"/>
          <w:szCs w:val="28"/>
        </w:rPr>
      </w:pPr>
      <w:r w:rsidRPr="00244136">
        <w:rPr>
          <w:sz w:val="28"/>
          <w:szCs w:val="28"/>
        </w:rPr>
        <w:t>Наш город стал единственным муниципальным образованием в России, кому удалось с опережением сроком на 2 года выполнить региональную адресную программу по переселению граждан из аварийного жилищного фонда, который признан таким до 1 января 2012 года.</w:t>
      </w:r>
    </w:p>
    <w:p w:rsidR="00A06309" w:rsidRPr="00244136" w:rsidRDefault="00A06309" w:rsidP="00EA4B9E">
      <w:pPr>
        <w:widowControl w:val="0"/>
        <w:tabs>
          <w:tab w:val="left" w:pos="993"/>
        </w:tabs>
        <w:ind w:firstLine="709"/>
        <w:jc w:val="both"/>
        <w:rPr>
          <w:sz w:val="28"/>
          <w:szCs w:val="28"/>
        </w:rPr>
      </w:pPr>
      <w:r w:rsidRPr="00244136">
        <w:rPr>
          <w:sz w:val="28"/>
          <w:szCs w:val="28"/>
        </w:rPr>
        <w:t>Расселение из аварийного и ветхого жилья, в том числе в связи с подготовкой города к Универсиаде, остается актуальным и требует продолжения.</w:t>
      </w:r>
    </w:p>
    <w:p w:rsidR="00A06309" w:rsidRPr="00244136" w:rsidRDefault="00A06309" w:rsidP="00EA4B9E">
      <w:pPr>
        <w:widowControl w:val="0"/>
        <w:tabs>
          <w:tab w:val="left" w:pos="993"/>
        </w:tabs>
        <w:ind w:firstLine="709"/>
        <w:jc w:val="both"/>
        <w:rPr>
          <w:sz w:val="28"/>
          <w:szCs w:val="28"/>
        </w:rPr>
      </w:pPr>
      <w:r w:rsidRPr="00244136">
        <w:rPr>
          <w:sz w:val="28"/>
          <w:szCs w:val="28"/>
        </w:rPr>
        <w:t xml:space="preserve">Город всё активнее использует для решения данной задачи механизм развития застроенных территорий. </w:t>
      </w:r>
    </w:p>
    <w:p w:rsidR="00A06309" w:rsidRPr="00244136" w:rsidRDefault="00A06309" w:rsidP="00EA4B9E">
      <w:pPr>
        <w:widowControl w:val="0"/>
        <w:tabs>
          <w:tab w:val="left" w:pos="993"/>
        </w:tabs>
        <w:ind w:firstLine="709"/>
        <w:jc w:val="both"/>
        <w:rPr>
          <w:sz w:val="28"/>
          <w:szCs w:val="28"/>
        </w:rPr>
      </w:pPr>
      <w:r w:rsidRPr="00244136">
        <w:rPr>
          <w:sz w:val="28"/>
          <w:szCs w:val="28"/>
        </w:rPr>
        <w:t>В Красноярске уже реализовано 10 таких проектов. В 2017 году на аукцион будет выставлено ещё 12-ть территорий.</w:t>
      </w:r>
    </w:p>
    <w:p w:rsidR="00A06309" w:rsidRPr="00244136" w:rsidRDefault="00A06309" w:rsidP="00EA4B9E">
      <w:pPr>
        <w:widowControl w:val="0"/>
        <w:tabs>
          <w:tab w:val="left" w:pos="993"/>
        </w:tabs>
        <w:ind w:firstLine="709"/>
        <w:jc w:val="both"/>
        <w:rPr>
          <w:sz w:val="28"/>
          <w:szCs w:val="28"/>
        </w:rPr>
      </w:pPr>
      <w:r w:rsidRPr="00244136">
        <w:rPr>
          <w:sz w:val="28"/>
          <w:szCs w:val="28"/>
        </w:rPr>
        <w:t>В результате за счет средств застройщиков удастся расселить в течение 5-ти лет более 800-т семей из 103-х аварийных домов.</w:t>
      </w:r>
    </w:p>
    <w:p w:rsidR="00A06309" w:rsidRPr="00244136" w:rsidRDefault="00A06309" w:rsidP="00EA4B9E">
      <w:pPr>
        <w:widowControl w:val="0"/>
        <w:tabs>
          <w:tab w:val="left" w:pos="993"/>
        </w:tabs>
        <w:ind w:firstLine="709"/>
        <w:jc w:val="both"/>
        <w:rPr>
          <w:sz w:val="28"/>
          <w:szCs w:val="28"/>
        </w:rPr>
      </w:pPr>
      <w:r w:rsidRPr="00244136">
        <w:rPr>
          <w:sz w:val="28"/>
          <w:szCs w:val="28"/>
        </w:rPr>
        <w:t>Одним из приоритетов на федеральном уровне на ближайшие годы названа программа создания мест в общеобразовательных учреждениях.</w:t>
      </w:r>
    </w:p>
    <w:p w:rsidR="00A06309" w:rsidRPr="00244136" w:rsidRDefault="00A06309" w:rsidP="00EA4B9E">
      <w:pPr>
        <w:widowControl w:val="0"/>
        <w:tabs>
          <w:tab w:val="left" w:pos="993"/>
        </w:tabs>
        <w:ind w:firstLine="709"/>
        <w:jc w:val="both"/>
        <w:rPr>
          <w:sz w:val="28"/>
          <w:szCs w:val="28"/>
        </w:rPr>
      </w:pPr>
      <w:r w:rsidRPr="00244136">
        <w:rPr>
          <w:sz w:val="28"/>
          <w:szCs w:val="28"/>
        </w:rPr>
        <w:t>Для Красноярска это тоже очень важная тема.</w:t>
      </w:r>
    </w:p>
    <w:p w:rsidR="00A06309" w:rsidRPr="00244136" w:rsidRDefault="00A06309" w:rsidP="00EA4B9E">
      <w:pPr>
        <w:widowControl w:val="0"/>
        <w:tabs>
          <w:tab w:val="left" w:pos="993"/>
        </w:tabs>
        <w:ind w:firstLine="709"/>
        <w:jc w:val="both"/>
        <w:rPr>
          <w:sz w:val="28"/>
          <w:szCs w:val="28"/>
        </w:rPr>
      </w:pPr>
      <w:r w:rsidRPr="00244136">
        <w:rPr>
          <w:sz w:val="28"/>
          <w:szCs w:val="28"/>
        </w:rPr>
        <w:t>Решением данной задачи мы занимаемся не первый год.</w:t>
      </w:r>
    </w:p>
    <w:p w:rsidR="00A06309" w:rsidRPr="00244136" w:rsidRDefault="00A06309" w:rsidP="00EA4B9E">
      <w:pPr>
        <w:widowControl w:val="0"/>
        <w:tabs>
          <w:tab w:val="left" w:pos="993"/>
        </w:tabs>
        <w:ind w:firstLine="709"/>
        <w:jc w:val="both"/>
        <w:rPr>
          <w:sz w:val="28"/>
          <w:szCs w:val="28"/>
        </w:rPr>
      </w:pPr>
      <w:r w:rsidRPr="00244136">
        <w:rPr>
          <w:sz w:val="28"/>
          <w:szCs w:val="28"/>
        </w:rPr>
        <w:t>С 2012 года построены 2 новые школы и реконструирована одна.</w:t>
      </w:r>
    </w:p>
    <w:p w:rsidR="00A06309" w:rsidRPr="00244136" w:rsidRDefault="00A06309" w:rsidP="00EA4B9E">
      <w:pPr>
        <w:widowControl w:val="0"/>
        <w:tabs>
          <w:tab w:val="left" w:pos="993"/>
        </w:tabs>
        <w:ind w:firstLine="709"/>
        <w:jc w:val="both"/>
        <w:rPr>
          <w:sz w:val="28"/>
          <w:szCs w:val="28"/>
        </w:rPr>
      </w:pPr>
      <w:r w:rsidRPr="00244136">
        <w:rPr>
          <w:sz w:val="28"/>
          <w:szCs w:val="28"/>
        </w:rPr>
        <w:t>В настоящее время тема строительства общеобразовательных учреждений становится все более актуальной.</w:t>
      </w:r>
    </w:p>
    <w:p w:rsidR="00A06309" w:rsidRPr="00244136" w:rsidRDefault="00A06309" w:rsidP="00EA4B9E">
      <w:pPr>
        <w:widowControl w:val="0"/>
        <w:tabs>
          <w:tab w:val="left" w:pos="993"/>
        </w:tabs>
        <w:ind w:firstLine="709"/>
        <w:jc w:val="both"/>
        <w:rPr>
          <w:sz w:val="28"/>
          <w:szCs w:val="28"/>
        </w:rPr>
      </w:pPr>
      <w:r w:rsidRPr="00244136">
        <w:rPr>
          <w:sz w:val="28"/>
          <w:szCs w:val="28"/>
        </w:rPr>
        <w:t>Если в 2016 году в школы города пришло 100 тысяч учащихся, то к 2020 году их будет 120 тысяч.</w:t>
      </w:r>
    </w:p>
    <w:p w:rsidR="00A06309" w:rsidRPr="00244136" w:rsidRDefault="00A06309" w:rsidP="00EA4B9E">
      <w:pPr>
        <w:widowControl w:val="0"/>
        <w:tabs>
          <w:tab w:val="left" w:pos="993"/>
        </w:tabs>
        <w:ind w:firstLine="709"/>
        <w:jc w:val="both"/>
        <w:rPr>
          <w:sz w:val="28"/>
          <w:szCs w:val="28"/>
        </w:rPr>
      </w:pPr>
      <w:r w:rsidRPr="00244136">
        <w:rPr>
          <w:sz w:val="28"/>
          <w:szCs w:val="28"/>
        </w:rPr>
        <w:t>Особенно остро вопрос недостатка школ стоит в микрорайонах новостройках.</w:t>
      </w:r>
    </w:p>
    <w:p w:rsidR="00A06309" w:rsidRPr="00244136" w:rsidRDefault="00A06309" w:rsidP="00EA4B9E">
      <w:pPr>
        <w:widowControl w:val="0"/>
        <w:tabs>
          <w:tab w:val="left" w:pos="993"/>
        </w:tabs>
        <w:ind w:firstLine="709"/>
        <w:jc w:val="both"/>
        <w:rPr>
          <w:sz w:val="28"/>
          <w:szCs w:val="28"/>
        </w:rPr>
      </w:pPr>
      <w:r w:rsidRPr="00244136">
        <w:rPr>
          <w:sz w:val="28"/>
          <w:szCs w:val="28"/>
        </w:rPr>
        <w:t>Уже сейчас разработана проектно-сметная документация для строительства школы в жилом районе «Иннокентьевский» на 1 280 мест.</w:t>
      </w:r>
    </w:p>
    <w:p w:rsidR="00A06309" w:rsidRPr="00244136" w:rsidRDefault="00A06309" w:rsidP="00EA4B9E">
      <w:pPr>
        <w:widowControl w:val="0"/>
        <w:tabs>
          <w:tab w:val="left" w:pos="993"/>
        </w:tabs>
        <w:ind w:firstLine="709"/>
        <w:jc w:val="both"/>
        <w:rPr>
          <w:sz w:val="28"/>
          <w:szCs w:val="28"/>
        </w:rPr>
      </w:pPr>
      <w:r w:rsidRPr="00244136">
        <w:rPr>
          <w:sz w:val="28"/>
          <w:szCs w:val="28"/>
        </w:rPr>
        <w:t>Получено положительное заключение экспертизы.</w:t>
      </w:r>
    </w:p>
    <w:p w:rsidR="00A06309" w:rsidRPr="00244136" w:rsidRDefault="00A06309" w:rsidP="00EA4B9E">
      <w:pPr>
        <w:widowControl w:val="0"/>
        <w:tabs>
          <w:tab w:val="left" w:pos="993"/>
        </w:tabs>
        <w:ind w:firstLine="709"/>
        <w:jc w:val="both"/>
        <w:rPr>
          <w:sz w:val="28"/>
          <w:szCs w:val="28"/>
        </w:rPr>
      </w:pPr>
      <w:r w:rsidRPr="00244136">
        <w:rPr>
          <w:sz w:val="28"/>
          <w:szCs w:val="28"/>
        </w:rPr>
        <w:t>Стоимость строительства школы составляет 933 млн. рублей.</w:t>
      </w:r>
    </w:p>
    <w:p w:rsidR="00A06309" w:rsidRPr="00244136" w:rsidRDefault="00A06309" w:rsidP="00EA4B9E">
      <w:pPr>
        <w:widowControl w:val="0"/>
        <w:tabs>
          <w:tab w:val="left" w:pos="993"/>
        </w:tabs>
        <w:ind w:firstLine="709"/>
        <w:jc w:val="both"/>
        <w:rPr>
          <w:sz w:val="28"/>
          <w:szCs w:val="28"/>
        </w:rPr>
      </w:pPr>
      <w:r w:rsidRPr="00244136">
        <w:rPr>
          <w:sz w:val="28"/>
          <w:szCs w:val="28"/>
        </w:rPr>
        <w:t xml:space="preserve">Минстроем России данный проект включен в реестр </w:t>
      </w:r>
      <w:proofErr w:type="gramStart"/>
      <w:r w:rsidRPr="00244136">
        <w:rPr>
          <w:sz w:val="28"/>
          <w:szCs w:val="28"/>
        </w:rPr>
        <w:t>типовых</w:t>
      </w:r>
      <w:proofErr w:type="gramEnd"/>
      <w:r w:rsidRPr="00244136">
        <w:rPr>
          <w:sz w:val="28"/>
          <w:szCs w:val="28"/>
        </w:rPr>
        <w:t>.</w:t>
      </w:r>
    </w:p>
    <w:p w:rsidR="00A06309" w:rsidRPr="00244136" w:rsidRDefault="00A06309" w:rsidP="00EA4B9E">
      <w:pPr>
        <w:widowControl w:val="0"/>
        <w:tabs>
          <w:tab w:val="left" w:pos="993"/>
        </w:tabs>
        <w:ind w:firstLine="709"/>
        <w:jc w:val="both"/>
        <w:rPr>
          <w:sz w:val="28"/>
          <w:szCs w:val="28"/>
        </w:rPr>
      </w:pPr>
      <w:r w:rsidRPr="00244136">
        <w:rPr>
          <w:sz w:val="28"/>
          <w:szCs w:val="28"/>
        </w:rPr>
        <w:t>Это дает нам хороший шанс получить средства федерального бюджета в рамках государственной программы «Развитие образования».</w:t>
      </w:r>
    </w:p>
    <w:p w:rsidR="00A06309" w:rsidRPr="00244136" w:rsidRDefault="00A06309" w:rsidP="00EA4B9E">
      <w:pPr>
        <w:widowControl w:val="0"/>
        <w:tabs>
          <w:tab w:val="left" w:pos="993"/>
        </w:tabs>
        <w:ind w:firstLine="709"/>
        <w:jc w:val="both"/>
        <w:rPr>
          <w:sz w:val="28"/>
          <w:szCs w:val="28"/>
        </w:rPr>
      </w:pPr>
      <w:r w:rsidRPr="00244136">
        <w:rPr>
          <w:sz w:val="28"/>
          <w:szCs w:val="28"/>
        </w:rPr>
        <w:t xml:space="preserve">Причем и на школу в </w:t>
      </w:r>
      <w:proofErr w:type="spellStart"/>
      <w:r w:rsidRPr="00244136">
        <w:rPr>
          <w:sz w:val="28"/>
          <w:szCs w:val="28"/>
        </w:rPr>
        <w:t>Иннокентьевском</w:t>
      </w:r>
      <w:proofErr w:type="spellEnd"/>
      <w:r w:rsidRPr="00244136">
        <w:rPr>
          <w:sz w:val="28"/>
          <w:szCs w:val="28"/>
        </w:rPr>
        <w:t>, и на строительство других учреждений образования в новых микрорайонах.</w:t>
      </w:r>
    </w:p>
    <w:p w:rsidR="00A06309" w:rsidRPr="00244136" w:rsidRDefault="00A06309" w:rsidP="00EA4B9E">
      <w:pPr>
        <w:widowControl w:val="0"/>
        <w:tabs>
          <w:tab w:val="left" w:pos="993"/>
        </w:tabs>
        <w:ind w:firstLine="709"/>
        <w:jc w:val="both"/>
        <w:rPr>
          <w:sz w:val="28"/>
          <w:szCs w:val="28"/>
        </w:rPr>
      </w:pPr>
      <w:r w:rsidRPr="00244136">
        <w:rPr>
          <w:sz w:val="28"/>
          <w:szCs w:val="28"/>
        </w:rPr>
        <w:t xml:space="preserve">Красноярску необходимо не менее 5 новых школ. </w:t>
      </w:r>
    </w:p>
    <w:p w:rsidR="00A06309" w:rsidRPr="00244136" w:rsidRDefault="00A06309" w:rsidP="00EA4B9E">
      <w:pPr>
        <w:widowControl w:val="0"/>
        <w:tabs>
          <w:tab w:val="left" w:pos="993"/>
        </w:tabs>
        <w:ind w:firstLine="709"/>
        <w:jc w:val="both"/>
        <w:rPr>
          <w:sz w:val="28"/>
          <w:szCs w:val="28"/>
        </w:rPr>
      </w:pPr>
      <w:r w:rsidRPr="00244136">
        <w:rPr>
          <w:sz w:val="28"/>
          <w:szCs w:val="28"/>
        </w:rPr>
        <w:t>И мы ставим перед собой задачу сделать их не только образовательными, но и спортивными, культурными и общественными центрами жилых районов города.</w:t>
      </w:r>
    </w:p>
    <w:p w:rsidR="00A06309" w:rsidRPr="00244136" w:rsidRDefault="00A06309" w:rsidP="00EA4B9E">
      <w:pPr>
        <w:widowControl w:val="0"/>
        <w:tabs>
          <w:tab w:val="left" w:pos="993"/>
        </w:tabs>
        <w:ind w:firstLine="709"/>
        <w:jc w:val="both"/>
        <w:rPr>
          <w:sz w:val="28"/>
          <w:szCs w:val="28"/>
        </w:rPr>
      </w:pPr>
      <w:r w:rsidRPr="00244136">
        <w:rPr>
          <w:sz w:val="28"/>
          <w:szCs w:val="28"/>
        </w:rPr>
        <w:t>Также планируется продолжать комплексный капитальный ремонт аварийных школ.</w:t>
      </w:r>
    </w:p>
    <w:p w:rsidR="00A06309" w:rsidRPr="00244136" w:rsidRDefault="00A06309" w:rsidP="00EA4B9E">
      <w:pPr>
        <w:widowControl w:val="0"/>
        <w:tabs>
          <w:tab w:val="left" w:pos="993"/>
        </w:tabs>
        <w:ind w:firstLine="709"/>
        <w:jc w:val="both"/>
        <w:rPr>
          <w:sz w:val="28"/>
          <w:szCs w:val="28"/>
        </w:rPr>
      </w:pPr>
      <w:r w:rsidRPr="00244136">
        <w:rPr>
          <w:sz w:val="28"/>
          <w:szCs w:val="28"/>
        </w:rPr>
        <w:t>В 2017 году – это 4-е школы.</w:t>
      </w:r>
    </w:p>
    <w:p w:rsidR="00A06309" w:rsidRPr="00244136" w:rsidRDefault="00A06309" w:rsidP="00EA4B9E">
      <w:pPr>
        <w:widowControl w:val="0"/>
        <w:tabs>
          <w:tab w:val="left" w:pos="993"/>
        </w:tabs>
        <w:ind w:firstLine="709"/>
        <w:jc w:val="both"/>
        <w:rPr>
          <w:sz w:val="28"/>
          <w:szCs w:val="28"/>
        </w:rPr>
      </w:pPr>
      <w:r w:rsidRPr="00244136">
        <w:rPr>
          <w:sz w:val="28"/>
          <w:szCs w:val="28"/>
        </w:rPr>
        <w:lastRenderedPageBreak/>
        <w:t>На эти цели предусматривается порядка 360 млн. рублей.</w:t>
      </w:r>
    </w:p>
    <w:p w:rsidR="00A06309" w:rsidRPr="00244136" w:rsidRDefault="00A06309" w:rsidP="00EA4B9E">
      <w:pPr>
        <w:widowControl w:val="0"/>
        <w:tabs>
          <w:tab w:val="left" w:pos="993"/>
        </w:tabs>
        <w:ind w:firstLine="709"/>
        <w:jc w:val="both"/>
        <w:rPr>
          <w:sz w:val="28"/>
          <w:szCs w:val="28"/>
        </w:rPr>
      </w:pPr>
      <w:r w:rsidRPr="00244136">
        <w:rPr>
          <w:sz w:val="28"/>
          <w:szCs w:val="28"/>
        </w:rPr>
        <w:t xml:space="preserve">Кроме этого, в городе продолжится работа по созданию новых учреждений для дошкольников за счет сотрудничества с </w:t>
      </w:r>
      <w:proofErr w:type="gramStart"/>
      <w:r w:rsidRPr="00244136">
        <w:rPr>
          <w:sz w:val="28"/>
          <w:szCs w:val="28"/>
        </w:rPr>
        <w:t>бизнес-структурами</w:t>
      </w:r>
      <w:proofErr w:type="gramEnd"/>
      <w:r w:rsidRPr="00244136">
        <w:rPr>
          <w:sz w:val="28"/>
          <w:szCs w:val="28"/>
        </w:rPr>
        <w:t xml:space="preserve">. </w:t>
      </w:r>
    </w:p>
    <w:p w:rsidR="00A06309" w:rsidRPr="00244136" w:rsidRDefault="00A06309" w:rsidP="00EA4B9E">
      <w:pPr>
        <w:widowControl w:val="0"/>
        <w:tabs>
          <w:tab w:val="left" w:pos="993"/>
        </w:tabs>
        <w:ind w:firstLine="709"/>
        <w:jc w:val="both"/>
        <w:rPr>
          <w:sz w:val="28"/>
          <w:szCs w:val="28"/>
        </w:rPr>
      </w:pPr>
      <w:r w:rsidRPr="00244136">
        <w:rPr>
          <w:sz w:val="28"/>
          <w:szCs w:val="28"/>
        </w:rPr>
        <w:t>В Красноярске уже не первый год реализуется проект «Городская библиотека».</w:t>
      </w:r>
    </w:p>
    <w:p w:rsidR="00A06309" w:rsidRPr="00244136" w:rsidRDefault="00A06309" w:rsidP="00EA4B9E">
      <w:pPr>
        <w:widowControl w:val="0"/>
        <w:tabs>
          <w:tab w:val="left" w:pos="993"/>
        </w:tabs>
        <w:ind w:firstLine="709"/>
        <w:jc w:val="both"/>
        <w:rPr>
          <w:sz w:val="28"/>
          <w:szCs w:val="28"/>
        </w:rPr>
      </w:pPr>
      <w:r w:rsidRPr="00244136">
        <w:rPr>
          <w:sz w:val="28"/>
          <w:szCs w:val="28"/>
        </w:rPr>
        <w:t>Так с 2015 года преобразились две библиотеки в Кировском районе: детская – имени Михалкова, благодаря краевой поддержке, и библиотека имени Добролюбова.</w:t>
      </w:r>
    </w:p>
    <w:p w:rsidR="00A06309" w:rsidRPr="00244136" w:rsidRDefault="00A06309" w:rsidP="00EA4B9E">
      <w:pPr>
        <w:widowControl w:val="0"/>
        <w:tabs>
          <w:tab w:val="left" w:pos="993"/>
        </w:tabs>
        <w:ind w:firstLine="709"/>
        <w:jc w:val="both"/>
        <w:rPr>
          <w:sz w:val="28"/>
          <w:szCs w:val="28"/>
        </w:rPr>
      </w:pPr>
      <w:r w:rsidRPr="00244136">
        <w:rPr>
          <w:sz w:val="28"/>
          <w:szCs w:val="28"/>
        </w:rPr>
        <w:t>В текущем году также с учетом краевых средств обновляются две детские библиотеки: имени Островского в Центральном районе и имени Драгунского в Свердловском районе.</w:t>
      </w:r>
    </w:p>
    <w:p w:rsidR="00A06309" w:rsidRPr="00244136" w:rsidRDefault="00A06309" w:rsidP="00EA4B9E">
      <w:pPr>
        <w:widowControl w:val="0"/>
        <w:tabs>
          <w:tab w:val="left" w:pos="993"/>
        </w:tabs>
        <w:ind w:firstLine="709"/>
        <w:jc w:val="both"/>
        <w:rPr>
          <w:sz w:val="28"/>
          <w:szCs w:val="28"/>
        </w:rPr>
      </w:pPr>
      <w:r w:rsidRPr="00244136">
        <w:rPr>
          <w:sz w:val="28"/>
          <w:szCs w:val="28"/>
        </w:rPr>
        <w:t>Проект получил единогласную поддержку горожан.</w:t>
      </w:r>
    </w:p>
    <w:p w:rsidR="00A06309" w:rsidRPr="00244136" w:rsidRDefault="00A06309" w:rsidP="00EA4B9E">
      <w:pPr>
        <w:widowControl w:val="0"/>
        <w:tabs>
          <w:tab w:val="left" w:pos="993"/>
        </w:tabs>
        <w:ind w:firstLine="709"/>
        <w:jc w:val="both"/>
        <w:rPr>
          <w:sz w:val="28"/>
          <w:szCs w:val="28"/>
        </w:rPr>
      </w:pPr>
      <w:r w:rsidRPr="00244136">
        <w:rPr>
          <w:sz w:val="28"/>
          <w:szCs w:val="28"/>
        </w:rPr>
        <w:t>У населения постепенно меняется представление о библиотеках.</w:t>
      </w:r>
    </w:p>
    <w:p w:rsidR="00A06309" w:rsidRPr="00244136" w:rsidRDefault="00A06309" w:rsidP="00EA4B9E">
      <w:pPr>
        <w:widowControl w:val="0"/>
        <w:tabs>
          <w:tab w:val="left" w:pos="993"/>
        </w:tabs>
        <w:ind w:firstLine="709"/>
        <w:jc w:val="both"/>
        <w:rPr>
          <w:sz w:val="28"/>
          <w:szCs w:val="28"/>
        </w:rPr>
      </w:pPr>
      <w:r w:rsidRPr="00244136">
        <w:rPr>
          <w:sz w:val="28"/>
          <w:szCs w:val="28"/>
        </w:rPr>
        <w:t>Детскую библиотеку имени Михалкова стали посещать жители с детьми из других, не самых близких к библиотеке, районов.</w:t>
      </w:r>
    </w:p>
    <w:p w:rsidR="00A06309" w:rsidRPr="00244136" w:rsidRDefault="00A06309" w:rsidP="00EA4B9E">
      <w:pPr>
        <w:widowControl w:val="0"/>
        <w:tabs>
          <w:tab w:val="left" w:pos="993"/>
        </w:tabs>
        <w:ind w:firstLine="709"/>
        <w:jc w:val="both"/>
        <w:rPr>
          <w:sz w:val="28"/>
          <w:szCs w:val="28"/>
        </w:rPr>
      </w:pPr>
      <w:r w:rsidRPr="00244136">
        <w:rPr>
          <w:sz w:val="28"/>
          <w:szCs w:val="28"/>
        </w:rPr>
        <w:t xml:space="preserve">В 2017 году этот проект продолжится. </w:t>
      </w:r>
    </w:p>
    <w:p w:rsidR="00A06309" w:rsidRPr="00244136" w:rsidRDefault="00A06309" w:rsidP="00EA4B9E">
      <w:pPr>
        <w:widowControl w:val="0"/>
        <w:tabs>
          <w:tab w:val="left" w:pos="993"/>
        </w:tabs>
        <w:ind w:firstLine="709"/>
        <w:jc w:val="both"/>
        <w:rPr>
          <w:sz w:val="28"/>
          <w:szCs w:val="28"/>
        </w:rPr>
      </w:pPr>
      <w:r w:rsidRPr="00244136">
        <w:rPr>
          <w:sz w:val="28"/>
          <w:szCs w:val="28"/>
        </w:rPr>
        <w:t>На модернизацию библиотеки имени Ленинского комсомола для взрослого населения предусматривается 18 млн. рублей.</w:t>
      </w:r>
    </w:p>
    <w:p w:rsidR="00A06309" w:rsidRPr="00244136" w:rsidRDefault="00A06309" w:rsidP="00EA4B9E">
      <w:pPr>
        <w:widowControl w:val="0"/>
        <w:tabs>
          <w:tab w:val="left" w:pos="993"/>
        </w:tabs>
        <w:ind w:firstLine="709"/>
        <w:jc w:val="both"/>
        <w:rPr>
          <w:sz w:val="28"/>
          <w:szCs w:val="28"/>
        </w:rPr>
      </w:pPr>
      <w:r w:rsidRPr="00244136">
        <w:rPr>
          <w:sz w:val="28"/>
          <w:szCs w:val="28"/>
        </w:rPr>
        <w:t>Кроме того, на ремонт библиотек планируется привлечь краевые средства.</w:t>
      </w:r>
    </w:p>
    <w:p w:rsidR="00A06309" w:rsidRPr="00244136" w:rsidRDefault="00A06309" w:rsidP="00EA4B9E">
      <w:pPr>
        <w:widowControl w:val="0"/>
        <w:tabs>
          <w:tab w:val="left" w:pos="993"/>
        </w:tabs>
        <w:ind w:firstLine="709"/>
        <w:jc w:val="both"/>
        <w:rPr>
          <w:sz w:val="28"/>
          <w:szCs w:val="28"/>
        </w:rPr>
      </w:pPr>
      <w:r w:rsidRPr="00244136">
        <w:rPr>
          <w:sz w:val="28"/>
          <w:szCs w:val="28"/>
        </w:rPr>
        <w:t>Одним из актуальных является вопрос организации доступной среды для маломобильных групп населения.</w:t>
      </w:r>
    </w:p>
    <w:p w:rsidR="00A06309" w:rsidRPr="00244136" w:rsidRDefault="00A06309" w:rsidP="00EA4B9E">
      <w:pPr>
        <w:widowControl w:val="0"/>
        <w:tabs>
          <w:tab w:val="left" w:pos="993"/>
        </w:tabs>
        <w:ind w:firstLine="709"/>
        <w:jc w:val="both"/>
        <w:rPr>
          <w:sz w:val="28"/>
          <w:szCs w:val="28"/>
        </w:rPr>
      </w:pPr>
      <w:r w:rsidRPr="00244136">
        <w:rPr>
          <w:sz w:val="28"/>
          <w:szCs w:val="28"/>
        </w:rPr>
        <w:t>На стадии завершения находится подготовка комплексной программы по организации доступной среды, которая включает в себя работу всего городского сообщества – бюджета, бизнеса, общественных организаций.</w:t>
      </w:r>
    </w:p>
    <w:p w:rsidR="00A06309" w:rsidRPr="00244136" w:rsidRDefault="00A06309" w:rsidP="00EA4B9E">
      <w:pPr>
        <w:widowControl w:val="0"/>
        <w:tabs>
          <w:tab w:val="left" w:pos="993"/>
        </w:tabs>
        <w:ind w:firstLine="709"/>
        <w:jc w:val="both"/>
        <w:rPr>
          <w:sz w:val="28"/>
          <w:szCs w:val="28"/>
        </w:rPr>
      </w:pPr>
      <w:r w:rsidRPr="00244136">
        <w:rPr>
          <w:sz w:val="28"/>
          <w:szCs w:val="28"/>
        </w:rPr>
        <w:t>В рамках бюджетных трат учреждения социальной сферы будут оборудованы пандусами, доводчиками и автоматическими устройствами открывания дверей.</w:t>
      </w:r>
    </w:p>
    <w:p w:rsidR="00A06309" w:rsidRPr="00244136" w:rsidRDefault="00A06309" w:rsidP="00EA4B9E">
      <w:pPr>
        <w:widowControl w:val="0"/>
        <w:tabs>
          <w:tab w:val="left" w:pos="993"/>
        </w:tabs>
        <w:ind w:firstLine="709"/>
        <w:jc w:val="both"/>
        <w:rPr>
          <w:sz w:val="28"/>
          <w:szCs w:val="28"/>
        </w:rPr>
      </w:pPr>
      <w:r w:rsidRPr="00244136">
        <w:rPr>
          <w:sz w:val="28"/>
          <w:szCs w:val="28"/>
        </w:rPr>
        <w:t>Продолжится обустройство тротуаров вдоль автомобильных дорог тактильными наземными указателями для инвалидов по зрению, понижение бортового камня на пешеходных пространствах.</w:t>
      </w:r>
    </w:p>
    <w:p w:rsidR="00A06309" w:rsidRPr="00244136" w:rsidRDefault="00A06309" w:rsidP="00EA4B9E">
      <w:pPr>
        <w:widowControl w:val="0"/>
        <w:tabs>
          <w:tab w:val="left" w:pos="993"/>
        </w:tabs>
        <w:ind w:firstLine="709"/>
        <w:jc w:val="both"/>
        <w:rPr>
          <w:sz w:val="28"/>
          <w:szCs w:val="28"/>
        </w:rPr>
      </w:pPr>
      <w:r w:rsidRPr="00244136">
        <w:rPr>
          <w:sz w:val="28"/>
          <w:szCs w:val="28"/>
        </w:rPr>
        <w:t>Эти мероприятия будут реализованы, в том числе, в рамках межведомственного взаимодействия.</w:t>
      </w:r>
    </w:p>
    <w:p w:rsidR="00A06309" w:rsidRPr="00244136" w:rsidRDefault="00A06309" w:rsidP="00EA4B9E">
      <w:pPr>
        <w:widowControl w:val="0"/>
        <w:tabs>
          <w:tab w:val="left" w:pos="993"/>
        </w:tabs>
        <w:ind w:firstLine="709"/>
        <w:jc w:val="both"/>
        <w:rPr>
          <w:sz w:val="28"/>
          <w:szCs w:val="28"/>
        </w:rPr>
      </w:pPr>
      <w:r w:rsidRPr="00244136">
        <w:rPr>
          <w:sz w:val="28"/>
          <w:szCs w:val="28"/>
        </w:rPr>
        <w:t>Кроме того, с 2017 года предусматривается новая мера социальной поддержки.</w:t>
      </w:r>
    </w:p>
    <w:p w:rsidR="00A06309" w:rsidRPr="00244136" w:rsidRDefault="00A06309" w:rsidP="00EA4B9E">
      <w:pPr>
        <w:widowControl w:val="0"/>
        <w:tabs>
          <w:tab w:val="left" w:pos="993"/>
        </w:tabs>
        <w:ind w:firstLine="709"/>
        <w:jc w:val="both"/>
        <w:rPr>
          <w:sz w:val="28"/>
          <w:szCs w:val="28"/>
        </w:rPr>
      </w:pPr>
      <w:r w:rsidRPr="00244136">
        <w:rPr>
          <w:sz w:val="28"/>
          <w:szCs w:val="28"/>
        </w:rPr>
        <w:t>А именно, единовременная материальная помощь инвалидам-колясочникам, нуждающимся в преодолении препятствий при входе и выходе из многоквартирных жилых домов.</w:t>
      </w:r>
    </w:p>
    <w:p w:rsidR="00A06309" w:rsidRPr="00244136" w:rsidRDefault="00A06309" w:rsidP="00EA4B9E">
      <w:pPr>
        <w:widowControl w:val="0"/>
        <w:tabs>
          <w:tab w:val="left" w:pos="993"/>
        </w:tabs>
        <w:ind w:firstLine="709"/>
        <w:jc w:val="both"/>
        <w:rPr>
          <w:sz w:val="28"/>
          <w:szCs w:val="28"/>
        </w:rPr>
      </w:pPr>
      <w:r w:rsidRPr="00244136">
        <w:rPr>
          <w:sz w:val="28"/>
          <w:szCs w:val="28"/>
        </w:rPr>
        <w:t>На ее выплату в бюджете предусмотрено 3 млн. рублей ежегодно.</w:t>
      </w:r>
    </w:p>
    <w:p w:rsidR="00A06309" w:rsidRPr="00244136" w:rsidRDefault="00A06309" w:rsidP="00EA4B9E">
      <w:pPr>
        <w:widowControl w:val="0"/>
        <w:tabs>
          <w:tab w:val="left" w:pos="993"/>
        </w:tabs>
        <w:ind w:firstLine="709"/>
        <w:jc w:val="both"/>
        <w:rPr>
          <w:sz w:val="28"/>
          <w:szCs w:val="28"/>
        </w:rPr>
      </w:pPr>
      <w:r w:rsidRPr="00244136">
        <w:rPr>
          <w:sz w:val="28"/>
          <w:szCs w:val="28"/>
        </w:rPr>
        <w:t xml:space="preserve">Грандиозный для города на ближайшие три года </w:t>
      </w:r>
      <w:proofErr w:type="spellStart"/>
      <w:r w:rsidRPr="00244136">
        <w:rPr>
          <w:sz w:val="28"/>
          <w:szCs w:val="28"/>
        </w:rPr>
        <w:t>имиджевый</w:t>
      </w:r>
      <w:proofErr w:type="spellEnd"/>
      <w:r w:rsidRPr="00244136">
        <w:rPr>
          <w:sz w:val="28"/>
          <w:szCs w:val="28"/>
        </w:rPr>
        <w:t>, инфраструктурный и инвестиционный проект, объединяющий сообщество и меняющий городскую среду, – это Универсиада.</w:t>
      </w:r>
    </w:p>
    <w:p w:rsidR="00A06309" w:rsidRPr="00244136" w:rsidRDefault="00A06309" w:rsidP="00EA4B9E">
      <w:pPr>
        <w:widowControl w:val="0"/>
        <w:tabs>
          <w:tab w:val="left" w:pos="993"/>
        </w:tabs>
        <w:ind w:firstLine="709"/>
        <w:jc w:val="both"/>
        <w:rPr>
          <w:sz w:val="28"/>
          <w:szCs w:val="28"/>
        </w:rPr>
      </w:pPr>
      <w:r w:rsidRPr="00244136">
        <w:rPr>
          <w:sz w:val="28"/>
          <w:szCs w:val="28"/>
        </w:rPr>
        <w:t xml:space="preserve">В нем принимают участие все уровни власти. </w:t>
      </w:r>
    </w:p>
    <w:p w:rsidR="00A06309" w:rsidRPr="00244136" w:rsidRDefault="00A06309" w:rsidP="00EA4B9E">
      <w:pPr>
        <w:widowControl w:val="0"/>
        <w:tabs>
          <w:tab w:val="left" w:pos="993"/>
        </w:tabs>
        <w:ind w:firstLine="709"/>
        <w:jc w:val="both"/>
        <w:rPr>
          <w:sz w:val="28"/>
          <w:szCs w:val="28"/>
        </w:rPr>
      </w:pPr>
      <w:r w:rsidRPr="00244136">
        <w:rPr>
          <w:sz w:val="28"/>
          <w:szCs w:val="28"/>
        </w:rPr>
        <w:t>Проект предусматривает не только строительство спортивных и инфраструктурных объектов, но и создание городской среды, соответствующей уровню миллионного города.</w:t>
      </w:r>
    </w:p>
    <w:p w:rsidR="00A06309" w:rsidRPr="00244136" w:rsidRDefault="00A06309" w:rsidP="00EA4B9E">
      <w:pPr>
        <w:widowControl w:val="0"/>
        <w:tabs>
          <w:tab w:val="left" w:pos="993"/>
        </w:tabs>
        <w:ind w:firstLine="709"/>
        <w:jc w:val="both"/>
        <w:rPr>
          <w:sz w:val="28"/>
          <w:szCs w:val="28"/>
        </w:rPr>
      </w:pPr>
      <w:r w:rsidRPr="00244136">
        <w:rPr>
          <w:sz w:val="28"/>
          <w:szCs w:val="28"/>
        </w:rPr>
        <w:t>Важный шаг при подготовке к Универсиаде – это ремонт улично-дорожной сети.</w:t>
      </w:r>
    </w:p>
    <w:p w:rsidR="00A06309" w:rsidRPr="00244136" w:rsidRDefault="00A06309" w:rsidP="00EA4B9E">
      <w:pPr>
        <w:widowControl w:val="0"/>
        <w:tabs>
          <w:tab w:val="left" w:pos="993"/>
        </w:tabs>
        <w:ind w:firstLine="709"/>
        <w:jc w:val="both"/>
        <w:rPr>
          <w:sz w:val="28"/>
          <w:szCs w:val="28"/>
        </w:rPr>
      </w:pPr>
      <w:r w:rsidRPr="00244136">
        <w:rPr>
          <w:sz w:val="28"/>
          <w:szCs w:val="28"/>
        </w:rPr>
        <w:t>Состояние автомобильных дорог города касается всех горожан.</w:t>
      </w:r>
    </w:p>
    <w:p w:rsidR="00A06309" w:rsidRPr="00244136" w:rsidRDefault="00A06309" w:rsidP="00EA4B9E">
      <w:pPr>
        <w:widowControl w:val="0"/>
        <w:tabs>
          <w:tab w:val="left" w:pos="993"/>
        </w:tabs>
        <w:ind w:firstLine="709"/>
        <w:jc w:val="both"/>
        <w:rPr>
          <w:sz w:val="28"/>
          <w:szCs w:val="28"/>
        </w:rPr>
      </w:pPr>
      <w:r w:rsidRPr="00244136">
        <w:rPr>
          <w:sz w:val="28"/>
          <w:szCs w:val="28"/>
        </w:rPr>
        <w:lastRenderedPageBreak/>
        <w:t>В рамках приоритетного направления стратегического развития Российской Федерации «Безопасные и качественные дороги» из федерального бюджета планируется выделить на эти цели значительные средства для крупнейших городских агломераций.</w:t>
      </w:r>
    </w:p>
    <w:p w:rsidR="00A06309" w:rsidRPr="00244136" w:rsidRDefault="00A06309" w:rsidP="00EA4B9E">
      <w:pPr>
        <w:widowControl w:val="0"/>
        <w:tabs>
          <w:tab w:val="left" w:pos="993"/>
        </w:tabs>
        <w:ind w:firstLine="709"/>
        <w:jc w:val="both"/>
        <w:rPr>
          <w:sz w:val="28"/>
          <w:szCs w:val="28"/>
        </w:rPr>
      </w:pPr>
      <w:r w:rsidRPr="00244136">
        <w:rPr>
          <w:sz w:val="28"/>
          <w:szCs w:val="28"/>
        </w:rPr>
        <w:t>И Красноя</w:t>
      </w:r>
      <w:proofErr w:type="gramStart"/>
      <w:r w:rsidRPr="00244136">
        <w:rPr>
          <w:sz w:val="28"/>
          <w:szCs w:val="28"/>
        </w:rPr>
        <w:t>рск вкл</w:t>
      </w:r>
      <w:proofErr w:type="gramEnd"/>
      <w:r w:rsidRPr="00244136">
        <w:rPr>
          <w:sz w:val="28"/>
          <w:szCs w:val="28"/>
        </w:rPr>
        <w:t>ючен в перечень таких городов.</w:t>
      </w:r>
    </w:p>
    <w:p w:rsidR="00A06309" w:rsidRPr="00244136" w:rsidRDefault="00A06309" w:rsidP="00EA4B9E">
      <w:pPr>
        <w:widowControl w:val="0"/>
        <w:tabs>
          <w:tab w:val="left" w:pos="993"/>
        </w:tabs>
        <w:ind w:firstLine="709"/>
        <w:jc w:val="both"/>
        <w:rPr>
          <w:sz w:val="28"/>
          <w:szCs w:val="28"/>
        </w:rPr>
      </w:pPr>
      <w:r w:rsidRPr="00244136">
        <w:rPr>
          <w:sz w:val="28"/>
          <w:szCs w:val="28"/>
        </w:rPr>
        <w:t>Уже сейчас совместно с Правительством края подготовлена программа для их получения.</w:t>
      </w:r>
    </w:p>
    <w:p w:rsidR="00A06309" w:rsidRPr="00244136" w:rsidRDefault="00A06309" w:rsidP="00EA4B9E">
      <w:pPr>
        <w:widowControl w:val="0"/>
        <w:tabs>
          <w:tab w:val="left" w:pos="993"/>
        </w:tabs>
        <w:ind w:firstLine="709"/>
        <w:jc w:val="both"/>
        <w:rPr>
          <w:sz w:val="28"/>
          <w:szCs w:val="28"/>
        </w:rPr>
      </w:pPr>
      <w:r w:rsidRPr="00244136">
        <w:rPr>
          <w:sz w:val="28"/>
          <w:szCs w:val="28"/>
        </w:rPr>
        <w:t>Учитывая значительный объем выделяемых средств, важнейшей задачей для нас станет их оперативное освоение.</w:t>
      </w:r>
    </w:p>
    <w:p w:rsidR="00A06309" w:rsidRPr="00244136" w:rsidRDefault="00A06309" w:rsidP="00EA4B9E">
      <w:pPr>
        <w:widowControl w:val="0"/>
        <w:tabs>
          <w:tab w:val="left" w:pos="993"/>
        </w:tabs>
        <w:ind w:firstLine="709"/>
        <w:jc w:val="both"/>
        <w:rPr>
          <w:sz w:val="28"/>
          <w:szCs w:val="28"/>
        </w:rPr>
      </w:pPr>
      <w:r w:rsidRPr="00244136">
        <w:rPr>
          <w:sz w:val="28"/>
          <w:szCs w:val="28"/>
        </w:rPr>
        <w:t xml:space="preserve">Кроме этого, для обеспечения транспортной доступности спортивных объектов планируется: </w:t>
      </w:r>
    </w:p>
    <w:p w:rsidR="00A06309" w:rsidRPr="00244136" w:rsidRDefault="00A06309" w:rsidP="00EA4B9E">
      <w:pPr>
        <w:widowControl w:val="0"/>
        <w:tabs>
          <w:tab w:val="left" w:pos="993"/>
        </w:tabs>
        <w:ind w:firstLine="709"/>
        <w:jc w:val="both"/>
        <w:rPr>
          <w:sz w:val="28"/>
          <w:szCs w:val="28"/>
        </w:rPr>
      </w:pPr>
      <w:r w:rsidRPr="00244136">
        <w:rPr>
          <w:sz w:val="28"/>
          <w:szCs w:val="28"/>
        </w:rPr>
        <w:t>проектирование и строительство подъездного пути к Ледовому Дворцу в мкр. «Тихие Зори», пешеходных переходов в 2-х районах: ледовой арены по ул. Партизана Железняка и ледового дворца «Арена Север» по ул. 9 Мая;</w:t>
      </w:r>
    </w:p>
    <w:p w:rsidR="00A06309" w:rsidRPr="00244136" w:rsidRDefault="00A06309" w:rsidP="00EA4B9E">
      <w:pPr>
        <w:widowControl w:val="0"/>
        <w:tabs>
          <w:tab w:val="left" w:pos="993"/>
        </w:tabs>
        <w:ind w:firstLine="709"/>
        <w:jc w:val="both"/>
        <w:rPr>
          <w:sz w:val="28"/>
          <w:szCs w:val="28"/>
        </w:rPr>
      </w:pPr>
      <w:r w:rsidRPr="00244136">
        <w:rPr>
          <w:sz w:val="28"/>
          <w:szCs w:val="28"/>
        </w:rPr>
        <w:t xml:space="preserve">реконструкция ул. </w:t>
      </w:r>
      <w:proofErr w:type="gramStart"/>
      <w:r w:rsidRPr="00244136">
        <w:rPr>
          <w:sz w:val="28"/>
          <w:szCs w:val="28"/>
        </w:rPr>
        <w:t>Свердловской</w:t>
      </w:r>
      <w:proofErr w:type="gramEnd"/>
      <w:r w:rsidRPr="00244136">
        <w:rPr>
          <w:sz w:val="28"/>
          <w:szCs w:val="28"/>
        </w:rPr>
        <w:t xml:space="preserve"> на участке от съезда с 4-го моста до Фанпарка «Бобровый Лог».</w:t>
      </w:r>
    </w:p>
    <w:p w:rsidR="00A06309" w:rsidRPr="00244136" w:rsidRDefault="00A06309" w:rsidP="00EA4B9E">
      <w:pPr>
        <w:widowControl w:val="0"/>
        <w:tabs>
          <w:tab w:val="left" w:pos="993"/>
        </w:tabs>
        <w:ind w:firstLine="709"/>
        <w:jc w:val="both"/>
        <w:rPr>
          <w:sz w:val="28"/>
          <w:szCs w:val="28"/>
        </w:rPr>
      </w:pPr>
      <w:r w:rsidRPr="00244136">
        <w:rPr>
          <w:sz w:val="28"/>
          <w:szCs w:val="28"/>
        </w:rPr>
        <w:t xml:space="preserve">Ключевым проектом остается строительство автодороги в створе </w:t>
      </w:r>
      <w:r w:rsidR="00D2044D">
        <w:rPr>
          <w:sz w:val="28"/>
          <w:szCs w:val="28"/>
        </w:rPr>
        <w:t xml:space="preserve">                   </w:t>
      </w:r>
      <w:r w:rsidRPr="00244136">
        <w:rPr>
          <w:sz w:val="28"/>
          <w:szCs w:val="28"/>
        </w:rPr>
        <w:t>ул. Волочаевской от ул. Дубровинского до ул. Копылова.</w:t>
      </w:r>
    </w:p>
    <w:p w:rsidR="00A06309" w:rsidRPr="00244136" w:rsidRDefault="00A06309" w:rsidP="00EA4B9E">
      <w:pPr>
        <w:widowControl w:val="0"/>
        <w:tabs>
          <w:tab w:val="left" w:pos="993"/>
        </w:tabs>
        <w:ind w:firstLine="709"/>
        <w:jc w:val="both"/>
        <w:rPr>
          <w:sz w:val="28"/>
          <w:szCs w:val="28"/>
        </w:rPr>
      </w:pPr>
      <w:r w:rsidRPr="00244136">
        <w:rPr>
          <w:sz w:val="28"/>
          <w:szCs w:val="28"/>
        </w:rPr>
        <w:t>Общая протяженность дороги – 2 км.</w:t>
      </w:r>
    </w:p>
    <w:p w:rsidR="00A06309" w:rsidRPr="00244136" w:rsidRDefault="00A06309" w:rsidP="00EA4B9E">
      <w:pPr>
        <w:widowControl w:val="0"/>
        <w:tabs>
          <w:tab w:val="left" w:pos="993"/>
        </w:tabs>
        <w:ind w:firstLine="709"/>
        <w:jc w:val="both"/>
        <w:rPr>
          <w:sz w:val="28"/>
          <w:szCs w:val="28"/>
        </w:rPr>
      </w:pPr>
      <w:r w:rsidRPr="00244136">
        <w:rPr>
          <w:sz w:val="28"/>
          <w:szCs w:val="28"/>
        </w:rPr>
        <w:t>Данный инвестиционный проект реализуется усилиями бюджетов всех уровней.</w:t>
      </w:r>
    </w:p>
    <w:p w:rsidR="00A06309" w:rsidRPr="00244136" w:rsidRDefault="00A06309" w:rsidP="00EA4B9E">
      <w:pPr>
        <w:widowControl w:val="0"/>
        <w:tabs>
          <w:tab w:val="left" w:pos="993"/>
        </w:tabs>
        <w:ind w:firstLine="709"/>
        <w:jc w:val="both"/>
        <w:rPr>
          <w:sz w:val="28"/>
          <w:szCs w:val="28"/>
        </w:rPr>
      </w:pPr>
      <w:r w:rsidRPr="00244136">
        <w:rPr>
          <w:sz w:val="28"/>
          <w:szCs w:val="28"/>
        </w:rPr>
        <w:t>В рамках переданных государственных полномочий город осуществляет подготовку строительной площадки в части изъятия земельных участков и расположенных на них объектов недвижимости.</w:t>
      </w:r>
    </w:p>
    <w:p w:rsidR="00A06309" w:rsidRPr="00244136" w:rsidRDefault="00A06309" w:rsidP="00EA4B9E">
      <w:pPr>
        <w:widowControl w:val="0"/>
        <w:tabs>
          <w:tab w:val="left" w:pos="993"/>
        </w:tabs>
        <w:ind w:firstLine="709"/>
        <w:jc w:val="both"/>
        <w:rPr>
          <w:sz w:val="28"/>
          <w:szCs w:val="28"/>
        </w:rPr>
      </w:pPr>
      <w:r w:rsidRPr="00244136">
        <w:rPr>
          <w:sz w:val="28"/>
          <w:szCs w:val="28"/>
        </w:rPr>
        <w:t>Всего за период реализации проекта планируется изъять 456 земельных участков и переселить более 600-т семей.</w:t>
      </w:r>
    </w:p>
    <w:p w:rsidR="00A06309" w:rsidRPr="00244136" w:rsidRDefault="00A06309" w:rsidP="00EA4B9E">
      <w:pPr>
        <w:widowControl w:val="0"/>
        <w:tabs>
          <w:tab w:val="left" w:pos="993"/>
        </w:tabs>
        <w:ind w:firstLine="709"/>
        <w:jc w:val="both"/>
        <w:rPr>
          <w:sz w:val="28"/>
          <w:szCs w:val="28"/>
        </w:rPr>
      </w:pPr>
      <w:r w:rsidRPr="00244136">
        <w:rPr>
          <w:sz w:val="28"/>
          <w:szCs w:val="28"/>
        </w:rPr>
        <w:t>Для бесперебойного функционирования спортивных объектов Универсиады предусматривается:</w:t>
      </w:r>
    </w:p>
    <w:p w:rsidR="00A06309" w:rsidRPr="00244136" w:rsidRDefault="00A06309" w:rsidP="00EA4B9E">
      <w:pPr>
        <w:widowControl w:val="0"/>
        <w:tabs>
          <w:tab w:val="left" w:pos="993"/>
        </w:tabs>
        <w:ind w:firstLine="709"/>
        <w:jc w:val="both"/>
        <w:rPr>
          <w:sz w:val="28"/>
          <w:szCs w:val="28"/>
        </w:rPr>
      </w:pPr>
      <w:r w:rsidRPr="00244136">
        <w:rPr>
          <w:sz w:val="28"/>
          <w:szCs w:val="28"/>
        </w:rPr>
        <w:t>– строительство правобережных очистных сооружений;</w:t>
      </w:r>
    </w:p>
    <w:p w:rsidR="00A06309" w:rsidRPr="00244136" w:rsidRDefault="00A06309" w:rsidP="00EA4B9E">
      <w:pPr>
        <w:widowControl w:val="0"/>
        <w:tabs>
          <w:tab w:val="left" w:pos="993"/>
        </w:tabs>
        <w:ind w:firstLine="709"/>
        <w:jc w:val="both"/>
        <w:rPr>
          <w:sz w:val="28"/>
          <w:szCs w:val="28"/>
        </w:rPr>
      </w:pPr>
      <w:r w:rsidRPr="00244136">
        <w:rPr>
          <w:sz w:val="28"/>
          <w:szCs w:val="28"/>
        </w:rPr>
        <w:t xml:space="preserve">– реконструкция ливневой канализации по ул. Авиаторов </w:t>
      </w:r>
    </w:p>
    <w:p w:rsidR="00A06309" w:rsidRPr="00244136" w:rsidRDefault="00A06309" w:rsidP="00EA4B9E">
      <w:pPr>
        <w:widowControl w:val="0"/>
        <w:tabs>
          <w:tab w:val="left" w:pos="993"/>
        </w:tabs>
        <w:ind w:firstLine="709"/>
        <w:jc w:val="both"/>
        <w:rPr>
          <w:sz w:val="28"/>
          <w:szCs w:val="28"/>
        </w:rPr>
      </w:pPr>
      <w:r w:rsidRPr="00244136">
        <w:rPr>
          <w:sz w:val="28"/>
          <w:szCs w:val="28"/>
        </w:rPr>
        <w:t>Еще одним важным направлением в подготовке к Универсиаде является капитальный ремонт объектов коммунальной инфраструктуры.</w:t>
      </w:r>
    </w:p>
    <w:p w:rsidR="00A06309" w:rsidRPr="00244136" w:rsidRDefault="00A06309" w:rsidP="00EA4B9E">
      <w:pPr>
        <w:widowControl w:val="0"/>
        <w:tabs>
          <w:tab w:val="left" w:pos="993"/>
        </w:tabs>
        <w:ind w:firstLine="709"/>
        <w:jc w:val="both"/>
        <w:rPr>
          <w:sz w:val="28"/>
          <w:szCs w:val="28"/>
        </w:rPr>
      </w:pPr>
      <w:r w:rsidRPr="00244136">
        <w:rPr>
          <w:sz w:val="28"/>
          <w:szCs w:val="28"/>
        </w:rPr>
        <w:t xml:space="preserve">При формировании параметров бюджета города с министерствами края была достигнута договоренность о выделении городу на эти цели 150-ти млн. рублей. </w:t>
      </w:r>
    </w:p>
    <w:p w:rsidR="00A06309" w:rsidRPr="00244136" w:rsidRDefault="00A06309" w:rsidP="00EA4B9E">
      <w:pPr>
        <w:widowControl w:val="0"/>
        <w:tabs>
          <w:tab w:val="left" w:pos="993"/>
        </w:tabs>
        <w:ind w:firstLine="709"/>
        <w:jc w:val="both"/>
        <w:rPr>
          <w:sz w:val="28"/>
          <w:szCs w:val="28"/>
        </w:rPr>
      </w:pPr>
      <w:r w:rsidRPr="00244136">
        <w:rPr>
          <w:sz w:val="28"/>
          <w:szCs w:val="28"/>
        </w:rPr>
        <w:t>Приоритетным направлением остается обеспечение транспортной доступности новых микрорайонов.</w:t>
      </w:r>
    </w:p>
    <w:p w:rsidR="00A06309" w:rsidRPr="00244136" w:rsidRDefault="00A06309" w:rsidP="00EA4B9E">
      <w:pPr>
        <w:widowControl w:val="0"/>
        <w:tabs>
          <w:tab w:val="left" w:pos="993"/>
        </w:tabs>
        <w:ind w:firstLine="709"/>
        <w:jc w:val="both"/>
        <w:rPr>
          <w:sz w:val="28"/>
          <w:szCs w:val="28"/>
        </w:rPr>
      </w:pPr>
      <w:r w:rsidRPr="00244136">
        <w:rPr>
          <w:sz w:val="28"/>
          <w:szCs w:val="28"/>
        </w:rPr>
        <w:t>Для реализации федеральной программы «Жилье для российской семьи» предусмотрены средства на проектирование и строительство улично-дорожной сети вокруг 10-го квартала жилого района «Солонцы-2».</w:t>
      </w:r>
    </w:p>
    <w:p w:rsidR="00A06309" w:rsidRPr="00244136" w:rsidRDefault="00A06309" w:rsidP="00EA4B9E">
      <w:pPr>
        <w:widowControl w:val="0"/>
        <w:tabs>
          <w:tab w:val="left" w:pos="993"/>
        </w:tabs>
        <w:ind w:firstLine="709"/>
        <w:jc w:val="both"/>
        <w:rPr>
          <w:sz w:val="28"/>
          <w:szCs w:val="28"/>
        </w:rPr>
      </w:pPr>
      <w:r w:rsidRPr="00244136">
        <w:rPr>
          <w:sz w:val="28"/>
          <w:szCs w:val="28"/>
        </w:rPr>
        <w:t>Также разработана проектно-сметная документация на строительство переезда через Северное шоссе.</w:t>
      </w:r>
    </w:p>
    <w:p w:rsidR="00A06309" w:rsidRPr="00244136" w:rsidRDefault="00A06309" w:rsidP="00EA4B9E">
      <w:pPr>
        <w:widowControl w:val="0"/>
        <w:tabs>
          <w:tab w:val="left" w:pos="993"/>
        </w:tabs>
        <w:ind w:firstLine="709"/>
        <w:jc w:val="both"/>
        <w:rPr>
          <w:sz w:val="28"/>
          <w:szCs w:val="28"/>
        </w:rPr>
      </w:pPr>
      <w:r w:rsidRPr="00244136">
        <w:rPr>
          <w:sz w:val="28"/>
          <w:szCs w:val="28"/>
        </w:rPr>
        <w:t>Путепровод соединит напрямую микрорайон «Солонцы-2» и проспект Авиаторов.</w:t>
      </w:r>
    </w:p>
    <w:p w:rsidR="00A06309" w:rsidRPr="00244136" w:rsidRDefault="00A06309" w:rsidP="00EA4B9E">
      <w:pPr>
        <w:widowControl w:val="0"/>
        <w:tabs>
          <w:tab w:val="left" w:pos="993"/>
        </w:tabs>
        <w:ind w:firstLine="709"/>
        <w:jc w:val="both"/>
        <w:rPr>
          <w:sz w:val="28"/>
          <w:szCs w:val="28"/>
        </w:rPr>
      </w:pPr>
      <w:r w:rsidRPr="00244136">
        <w:rPr>
          <w:sz w:val="28"/>
          <w:szCs w:val="28"/>
        </w:rPr>
        <w:t>Кроме того, в рамках подготовки города к Универсиаде, планируется продолжить благоустройство скверов и парков.</w:t>
      </w:r>
    </w:p>
    <w:p w:rsidR="00A06309" w:rsidRPr="00244136" w:rsidRDefault="00A06309" w:rsidP="00EA4B9E">
      <w:pPr>
        <w:widowControl w:val="0"/>
        <w:tabs>
          <w:tab w:val="left" w:pos="993"/>
        </w:tabs>
        <w:ind w:firstLine="709"/>
        <w:jc w:val="both"/>
        <w:rPr>
          <w:sz w:val="28"/>
          <w:szCs w:val="28"/>
        </w:rPr>
      </w:pPr>
      <w:r w:rsidRPr="00244136">
        <w:rPr>
          <w:sz w:val="28"/>
          <w:szCs w:val="28"/>
        </w:rPr>
        <w:t xml:space="preserve">Одним из них является Парк имени 400-летия Красноярска, рядом с которым строится спортивный объект Универсиады – ледовая арена. </w:t>
      </w:r>
    </w:p>
    <w:p w:rsidR="00A06309" w:rsidRPr="00244136" w:rsidRDefault="00A06309" w:rsidP="00EA4B9E">
      <w:pPr>
        <w:widowControl w:val="0"/>
        <w:tabs>
          <w:tab w:val="left" w:pos="993"/>
        </w:tabs>
        <w:ind w:firstLine="709"/>
        <w:jc w:val="both"/>
        <w:rPr>
          <w:sz w:val="28"/>
          <w:szCs w:val="28"/>
        </w:rPr>
      </w:pPr>
      <w:r w:rsidRPr="00244136">
        <w:rPr>
          <w:sz w:val="28"/>
          <w:szCs w:val="28"/>
        </w:rPr>
        <w:lastRenderedPageBreak/>
        <w:t xml:space="preserve">В нем предполагается </w:t>
      </w:r>
      <w:proofErr w:type="gramStart"/>
      <w:r w:rsidRPr="00244136">
        <w:rPr>
          <w:sz w:val="28"/>
          <w:szCs w:val="28"/>
        </w:rPr>
        <w:t>разместить инсталляции</w:t>
      </w:r>
      <w:proofErr w:type="gramEnd"/>
      <w:r w:rsidRPr="00244136">
        <w:rPr>
          <w:sz w:val="28"/>
          <w:szCs w:val="28"/>
        </w:rPr>
        <w:t xml:space="preserve"> и арт-объекты, рассказывающие об истории города, его знаменитых жителях и славных делах.</w:t>
      </w:r>
    </w:p>
    <w:p w:rsidR="00A06309" w:rsidRPr="00244136" w:rsidRDefault="00A06309" w:rsidP="00EA4B9E">
      <w:pPr>
        <w:widowControl w:val="0"/>
        <w:tabs>
          <w:tab w:val="left" w:pos="993"/>
        </w:tabs>
        <w:ind w:firstLine="709"/>
        <w:jc w:val="both"/>
        <w:rPr>
          <w:sz w:val="28"/>
          <w:szCs w:val="28"/>
        </w:rPr>
      </w:pPr>
      <w:r w:rsidRPr="00244136">
        <w:rPr>
          <w:sz w:val="28"/>
          <w:szCs w:val="28"/>
        </w:rPr>
        <w:t>Активно в этом у нас участвует молодежь.</w:t>
      </w:r>
    </w:p>
    <w:p w:rsidR="00A06309" w:rsidRPr="00244136" w:rsidRDefault="00A06309" w:rsidP="00EA4B9E">
      <w:pPr>
        <w:widowControl w:val="0"/>
        <w:tabs>
          <w:tab w:val="left" w:pos="993"/>
        </w:tabs>
        <w:ind w:firstLine="709"/>
        <w:jc w:val="both"/>
        <w:rPr>
          <w:sz w:val="28"/>
          <w:szCs w:val="28"/>
        </w:rPr>
      </w:pPr>
      <w:r w:rsidRPr="00244136">
        <w:rPr>
          <w:sz w:val="28"/>
          <w:szCs w:val="28"/>
        </w:rPr>
        <w:t>Но городу нужны не только крупные спортивные объекты.</w:t>
      </w:r>
    </w:p>
    <w:p w:rsidR="00A06309" w:rsidRPr="00244136" w:rsidRDefault="00A06309" w:rsidP="00EA4B9E">
      <w:pPr>
        <w:widowControl w:val="0"/>
        <w:tabs>
          <w:tab w:val="left" w:pos="993"/>
        </w:tabs>
        <w:ind w:firstLine="709"/>
        <w:jc w:val="both"/>
        <w:rPr>
          <w:sz w:val="28"/>
          <w:szCs w:val="28"/>
        </w:rPr>
      </w:pPr>
      <w:r w:rsidRPr="00244136">
        <w:rPr>
          <w:sz w:val="28"/>
          <w:szCs w:val="28"/>
        </w:rPr>
        <w:t>Красноярск должен встретить Универсиаду спортивным во всех смыслах этого слова.</w:t>
      </w:r>
    </w:p>
    <w:p w:rsidR="00A06309" w:rsidRPr="00244136" w:rsidRDefault="00A06309" w:rsidP="00EA4B9E">
      <w:pPr>
        <w:widowControl w:val="0"/>
        <w:tabs>
          <w:tab w:val="left" w:pos="993"/>
        </w:tabs>
        <w:ind w:firstLine="709"/>
        <w:jc w:val="both"/>
        <w:rPr>
          <w:sz w:val="28"/>
          <w:szCs w:val="28"/>
        </w:rPr>
      </w:pPr>
      <w:r w:rsidRPr="00244136">
        <w:rPr>
          <w:sz w:val="28"/>
          <w:szCs w:val="28"/>
        </w:rPr>
        <w:t>И прежде всего, городом, в котором созданы условия для занятий спортом в микрорайонах. Там, где люди живут и где им удобно заниматься.</w:t>
      </w:r>
    </w:p>
    <w:p w:rsidR="00A06309" w:rsidRPr="00244136" w:rsidRDefault="00A06309" w:rsidP="00EA4B9E">
      <w:pPr>
        <w:widowControl w:val="0"/>
        <w:tabs>
          <w:tab w:val="left" w:pos="993"/>
        </w:tabs>
        <w:ind w:firstLine="709"/>
        <w:jc w:val="both"/>
        <w:rPr>
          <w:sz w:val="28"/>
          <w:szCs w:val="28"/>
        </w:rPr>
      </w:pPr>
      <w:r w:rsidRPr="00244136">
        <w:rPr>
          <w:sz w:val="28"/>
          <w:szCs w:val="28"/>
        </w:rPr>
        <w:t>За 2013</w:t>
      </w:r>
      <w:r w:rsidR="00DE3B15">
        <w:rPr>
          <w:sz w:val="28"/>
          <w:szCs w:val="28"/>
        </w:rPr>
        <w:t xml:space="preserve"> – </w:t>
      </w:r>
      <w:r w:rsidRPr="00244136">
        <w:rPr>
          <w:sz w:val="28"/>
          <w:szCs w:val="28"/>
        </w:rPr>
        <w:t>2015 годы уже создано более 200-сот спортивных площадок на территориях школ и во дворах жилых домов.</w:t>
      </w:r>
    </w:p>
    <w:p w:rsidR="00A06309" w:rsidRPr="00244136" w:rsidRDefault="00A06309" w:rsidP="00EA4B9E">
      <w:pPr>
        <w:widowControl w:val="0"/>
        <w:tabs>
          <w:tab w:val="left" w:pos="993"/>
        </w:tabs>
        <w:ind w:firstLine="709"/>
        <w:jc w:val="both"/>
        <w:rPr>
          <w:sz w:val="28"/>
          <w:szCs w:val="28"/>
        </w:rPr>
      </w:pPr>
      <w:r w:rsidRPr="00244136">
        <w:rPr>
          <w:sz w:val="28"/>
          <w:szCs w:val="28"/>
        </w:rPr>
        <w:t>Для привлечения жителей города к занятиям спортом и физической культурой планируется продолжение работы по улучшению спортивной инфраструктуры и повышению доступности спортсооружений.</w:t>
      </w:r>
    </w:p>
    <w:p w:rsidR="00A06309" w:rsidRPr="00244136" w:rsidRDefault="00A06309" w:rsidP="00EA4B9E">
      <w:pPr>
        <w:widowControl w:val="0"/>
        <w:tabs>
          <w:tab w:val="left" w:pos="993"/>
        </w:tabs>
        <w:ind w:firstLine="709"/>
        <w:jc w:val="both"/>
        <w:rPr>
          <w:sz w:val="28"/>
          <w:szCs w:val="28"/>
        </w:rPr>
      </w:pPr>
      <w:r w:rsidRPr="00244136">
        <w:rPr>
          <w:sz w:val="28"/>
          <w:szCs w:val="28"/>
        </w:rPr>
        <w:t>Так, более 90 млн. рублей предусматривается на обустройство спортивных площадок на территории школ.</w:t>
      </w:r>
    </w:p>
    <w:p w:rsidR="00A06309" w:rsidRPr="00244136" w:rsidRDefault="00A06309" w:rsidP="00EA4B9E">
      <w:pPr>
        <w:widowControl w:val="0"/>
        <w:tabs>
          <w:tab w:val="left" w:pos="993"/>
        </w:tabs>
        <w:ind w:firstLine="709"/>
        <w:jc w:val="both"/>
        <w:rPr>
          <w:sz w:val="28"/>
          <w:szCs w:val="28"/>
        </w:rPr>
      </w:pPr>
      <w:r w:rsidRPr="00244136">
        <w:rPr>
          <w:sz w:val="28"/>
          <w:szCs w:val="28"/>
        </w:rPr>
        <w:t xml:space="preserve">Наша задача не просто построить спортивные площадки, но также наполнить их содержанием, чтобы эти новые площадки стали популярными у горожан. </w:t>
      </w:r>
    </w:p>
    <w:p w:rsidR="00A06309" w:rsidRPr="00244136" w:rsidRDefault="00A06309" w:rsidP="00EA4B9E">
      <w:pPr>
        <w:widowControl w:val="0"/>
        <w:tabs>
          <w:tab w:val="left" w:pos="993"/>
        </w:tabs>
        <w:ind w:firstLine="709"/>
        <w:jc w:val="both"/>
        <w:rPr>
          <w:sz w:val="28"/>
          <w:szCs w:val="28"/>
        </w:rPr>
      </w:pPr>
      <w:r w:rsidRPr="00244136">
        <w:rPr>
          <w:sz w:val="28"/>
          <w:szCs w:val="28"/>
        </w:rPr>
        <w:t xml:space="preserve">Хочу отметить, что развитие города осуществляется не только за счет средств бюджета города, </w:t>
      </w:r>
      <w:proofErr w:type="gramStart"/>
      <w:r w:rsidRPr="00244136">
        <w:rPr>
          <w:sz w:val="28"/>
          <w:szCs w:val="28"/>
        </w:rPr>
        <w:t>бизнес-структур</w:t>
      </w:r>
      <w:proofErr w:type="gramEnd"/>
      <w:r w:rsidRPr="00244136">
        <w:rPr>
          <w:sz w:val="28"/>
          <w:szCs w:val="28"/>
        </w:rPr>
        <w:t>, но и напрямую силами края.</w:t>
      </w:r>
    </w:p>
    <w:p w:rsidR="00A06309" w:rsidRPr="00244136" w:rsidRDefault="00A06309" w:rsidP="00EA4B9E">
      <w:pPr>
        <w:widowControl w:val="0"/>
        <w:tabs>
          <w:tab w:val="left" w:pos="993"/>
        </w:tabs>
        <w:ind w:firstLine="709"/>
        <w:jc w:val="both"/>
        <w:rPr>
          <w:sz w:val="28"/>
          <w:szCs w:val="28"/>
        </w:rPr>
      </w:pPr>
      <w:r w:rsidRPr="00244136">
        <w:rPr>
          <w:sz w:val="28"/>
          <w:szCs w:val="28"/>
        </w:rPr>
        <w:t>В краевом бюджете на следующий год предусматривается порядка 13 млрд. рублей на реализацию инвестиционных проектов на территории города.</w:t>
      </w:r>
    </w:p>
    <w:p w:rsidR="00A06309" w:rsidRPr="00244136" w:rsidRDefault="00A06309" w:rsidP="00EA4B9E">
      <w:pPr>
        <w:widowControl w:val="0"/>
        <w:tabs>
          <w:tab w:val="left" w:pos="993"/>
        </w:tabs>
        <w:ind w:firstLine="709"/>
        <w:jc w:val="both"/>
        <w:rPr>
          <w:sz w:val="28"/>
          <w:szCs w:val="28"/>
        </w:rPr>
      </w:pPr>
      <w:r w:rsidRPr="00244136">
        <w:rPr>
          <w:sz w:val="28"/>
          <w:szCs w:val="28"/>
        </w:rPr>
        <w:t>Многие из них связаны с подготовкой к Универсиаде.</w:t>
      </w:r>
    </w:p>
    <w:p w:rsidR="00A06309" w:rsidRPr="00244136" w:rsidRDefault="00A06309" w:rsidP="00EA4B9E">
      <w:pPr>
        <w:widowControl w:val="0"/>
        <w:tabs>
          <w:tab w:val="left" w:pos="993"/>
        </w:tabs>
        <w:ind w:firstLine="709"/>
        <w:jc w:val="both"/>
        <w:rPr>
          <w:sz w:val="28"/>
          <w:szCs w:val="28"/>
        </w:rPr>
      </w:pPr>
      <w:r w:rsidRPr="00244136">
        <w:rPr>
          <w:sz w:val="28"/>
          <w:szCs w:val="28"/>
        </w:rPr>
        <w:t>В результате, в ближайшую трехлетку совместными усилиями города и края, будет обеспечен рост инвестиций в инфраструктуру города.</w:t>
      </w:r>
    </w:p>
    <w:p w:rsidR="00A06309" w:rsidRPr="00244136" w:rsidRDefault="00A06309" w:rsidP="00EA4B9E">
      <w:pPr>
        <w:widowControl w:val="0"/>
        <w:tabs>
          <w:tab w:val="left" w:pos="993"/>
        </w:tabs>
        <w:ind w:firstLine="709"/>
        <w:jc w:val="both"/>
        <w:rPr>
          <w:sz w:val="28"/>
          <w:szCs w:val="28"/>
        </w:rPr>
      </w:pPr>
      <w:r w:rsidRPr="00244136">
        <w:rPr>
          <w:sz w:val="28"/>
          <w:szCs w:val="28"/>
        </w:rPr>
        <w:t>Эти вложения изменят облик города. Сделают Красноярск более современным. Позволят использовать новые спортивные объекты для занятий красноярцев и рассчитывать на проведение в нашем городе новых состязаний высокого уровня.</w:t>
      </w:r>
    </w:p>
    <w:p w:rsidR="00A06309" w:rsidRPr="00244136" w:rsidRDefault="00A06309" w:rsidP="00EA4B9E">
      <w:pPr>
        <w:widowControl w:val="0"/>
        <w:tabs>
          <w:tab w:val="left" w:pos="993"/>
        </w:tabs>
        <w:ind w:firstLine="709"/>
        <w:jc w:val="both"/>
        <w:rPr>
          <w:sz w:val="28"/>
          <w:szCs w:val="28"/>
        </w:rPr>
      </w:pPr>
      <w:r w:rsidRPr="00244136">
        <w:rPr>
          <w:sz w:val="28"/>
          <w:szCs w:val="28"/>
        </w:rPr>
        <w:t>Уважаемые участники слушаний!</w:t>
      </w:r>
    </w:p>
    <w:p w:rsidR="00A06309" w:rsidRPr="00244136" w:rsidRDefault="00A06309" w:rsidP="00EA4B9E">
      <w:pPr>
        <w:widowControl w:val="0"/>
        <w:tabs>
          <w:tab w:val="left" w:pos="993"/>
        </w:tabs>
        <w:ind w:firstLine="709"/>
        <w:jc w:val="both"/>
        <w:rPr>
          <w:sz w:val="28"/>
          <w:szCs w:val="28"/>
        </w:rPr>
      </w:pPr>
      <w:r w:rsidRPr="00244136">
        <w:rPr>
          <w:sz w:val="28"/>
          <w:szCs w:val="28"/>
        </w:rPr>
        <w:t>Публичные слушания это часть большой работы по повышению прозрачности и открытости бюджетного процесса.</w:t>
      </w:r>
    </w:p>
    <w:p w:rsidR="00A06309" w:rsidRPr="00244136" w:rsidRDefault="00A06309" w:rsidP="00EA4B9E">
      <w:pPr>
        <w:widowControl w:val="0"/>
        <w:tabs>
          <w:tab w:val="left" w:pos="993"/>
        </w:tabs>
        <w:ind w:firstLine="709"/>
        <w:jc w:val="both"/>
        <w:rPr>
          <w:sz w:val="28"/>
          <w:szCs w:val="28"/>
        </w:rPr>
      </w:pPr>
      <w:r w:rsidRPr="00244136">
        <w:rPr>
          <w:sz w:val="28"/>
          <w:szCs w:val="28"/>
        </w:rPr>
        <w:t>В течение последних нескольких лет такая работа является приоритетным направлением деятельности администрации города.</w:t>
      </w:r>
    </w:p>
    <w:p w:rsidR="00A06309" w:rsidRPr="00244136" w:rsidRDefault="00A06309" w:rsidP="00EA4B9E">
      <w:pPr>
        <w:widowControl w:val="0"/>
        <w:tabs>
          <w:tab w:val="left" w:pos="993"/>
        </w:tabs>
        <w:ind w:firstLine="709"/>
        <w:jc w:val="both"/>
        <w:rPr>
          <w:sz w:val="28"/>
          <w:szCs w:val="28"/>
        </w:rPr>
      </w:pPr>
      <w:r w:rsidRPr="00244136">
        <w:rPr>
          <w:sz w:val="28"/>
          <w:szCs w:val="28"/>
        </w:rPr>
        <w:t>В сети Интернет уже не первый год успешно функционирует сайт «Открытый бюджет города Красноярска».</w:t>
      </w:r>
    </w:p>
    <w:p w:rsidR="00A06309" w:rsidRPr="00244136" w:rsidRDefault="00A06309" w:rsidP="00EA4B9E">
      <w:pPr>
        <w:widowControl w:val="0"/>
        <w:tabs>
          <w:tab w:val="left" w:pos="993"/>
        </w:tabs>
        <w:ind w:firstLine="709"/>
        <w:jc w:val="both"/>
        <w:rPr>
          <w:sz w:val="28"/>
          <w:szCs w:val="28"/>
        </w:rPr>
      </w:pPr>
      <w:r w:rsidRPr="00244136">
        <w:rPr>
          <w:sz w:val="28"/>
          <w:szCs w:val="28"/>
        </w:rPr>
        <w:t xml:space="preserve">Работа по наполнению информацией и расширению возможностей сайта ведется постоянно. </w:t>
      </w:r>
    </w:p>
    <w:p w:rsidR="00A06309" w:rsidRPr="00244136" w:rsidRDefault="00A06309" w:rsidP="00EA4B9E">
      <w:pPr>
        <w:widowControl w:val="0"/>
        <w:tabs>
          <w:tab w:val="left" w:pos="993"/>
        </w:tabs>
        <w:ind w:firstLine="709"/>
        <w:jc w:val="both"/>
        <w:rPr>
          <w:sz w:val="28"/>
          <w:szCs w:val="28"/>
        </w:rPr>
      </w:pPr>
      <w:r w:rsidRPr="00244136">
        <w:rPr>
          <w:sz w:val="28"/>
          <w:szCs w:val="28"/>
        </w:rPr>
        <w:t xml:space="preserve">В настоящее время разрабатывается электронная версия «Путеводителя по бюджету», который позволит в доступной, максимально информативной форме ознакомить граждан с бюджетом. </w:t>
      </w:r>
    </w:p>
    <w:p w:rsidR="00A06309" w:rsidRPr="00244136" w:rsidRDefault="00A06309" w:rsidP="00EA4B9E">
      <w:pPr>
        <w:widowControl w:val="0"/>
        <w:tabs>
          <w:tab w:val="left" w:pos="993"/>
        </w:tabs>
        <w:ind w:firstLine="709"/>
        <w:jc w:val="both"/>
        <w:rPr>
          <w:sz w:val="28"/>
          <w:szCs w:val="28"/>
        </w:rPr>
      </w:pPr>
      <w:r w:rsidRPr="00244136">
        <w:rPr>
          <w:sz w:val="28"/>
          <w:szCs w:val="28"/>
        </w:rPr>
        <w:t>С целью повышения финансовой грамотности населения, начиная с 2015 года, сотрудниками департамента финансов проводятся открытые уроки в школах города.</w:t>
      </w:r>
    </w:p>
    <w:p w:rsidR="00A06309" w:rsidRPr="00244136" w:rsidRDefault="00A06309" w:rsidP="00EA4B9E">
      <w:pPr>
        <w:widowControl w:val="0"/>
        <w:tabs>
          <w:tab w:val="left" w:pos="993"/>
        </w:tabs>
        <w:ind w:firstLine="709"/>
        <w:jc w:val="both"/>
        <w:rPr>
          <w:sz w:val="28"/>
          <w:szCs w:val="28"/>
        </w:rPr>
      </w:pPr>
      <w:r w:rsidRPr="00244136">
        <w:rPr>
          <w:sz w:val="28"/>
          <w:szCs w:val="28"/>
        </w:rPr>
        <w:t>Результаты работы по открытости бюджетных данных ежегодно оцениваются министерством финансов края.</w:t>
      </w:r>
    </w:p>
    <w:p w:rsidR="00A06309" w:rsidRPr="00244136" w:rsidRDefault="00A06309" w:rsidP="00EA4B9E">
      <w:pPr>
        <w:widowControl w:val="0"/>
        <w:tabs>
          <w:tab w:val="left" w:pos="993"/>
        </w:tabs>
        <w:ind w:firstLine="709"/>
        <w:jc w:val="both"/>
        <w:rPr>
          <w:sz w:val="28"/>
          <w:szCs w:val="28"/>
        </w:rPr>
      </w:pPr>
      <w:r w:rsidRPr="00244136">
        <w:rPr>
          <w:sz w:val="28"/>
          <w:szCs w:val="28"/>
        </w:rPr>
        <w:t>В текущем году по итогам 2015 года город Красноярск набрал максимальное количество баллов.</w:t>
      </w:r>
    </w:p>
    <w:p w:rsidR="00A06309" w:rsidRPr="00244136" w:rsidRDefault="00A06309" w:rsidP="00EA4B9E">
      <w:pPr>
        <w:widowControl w:val="0"/>
        <w:tabs>
          <w:tab w:val="left" w:pos="993"/>
        </w:tabs>
        <w:ind w:firstLine="709"/>
        <w:jc w:val="both"/>
        <w:rPr>
          <w:sz w:val="28"/>
          <w:szCs w:val="28"/>
        </w:rPr>
      </w:pPr>
      <w:r w:rsidRPr="00244136">
        <w:rPr>
          <w:sz w:val="28"/>
          <w:szCs w:val="28"/>
        </w:rPr>
        <w:t xml:space="preserve">Но на этом работа не прекращается. И в дальнейшем администрацией будет </w:t>
      </w:r>
      <w:r w:rsidRPr="00244136">
        <w:rPr>
          <w:sz w:val="28"/>
          <w:szCs w:val="28"/>
        </w:rPr>
        <w:lastRenderedPageBreak/>
        <w:t>продолжена реализация мероприятий по открытости бюджета города.</w:t>
      </w:r>
    </w:p>
    <w:p w:rsidR="00A06309" w:rsidRPr="00244136" w:rsidRDefault="00A06309" w:rsidP="00EA4B9E">
      <w:pPr>
        <w:widowControl w:val="0"/>
        <w:tabs>
          <w:tab w:val="left" w:pos="993"/>
        </w:tabs>
        <w:ind w:firstLine="709"/>
        <w:jc w:val="both"/>
        <w:rPr>
          <w:sz w:val="28"/>
          <w:szCs w:val="28"/>
        </w:rPr>
      </w:pPr>
      <w:r w:rsidRPr="00244136">
        <w:rPr>
          <w:sz w:val="28"/>
          <w:szCs w:val="28"/>
        </w:rPr>
        <w:t>Уважаемые участники слушаний!</w:t>
      </w:r>
    </w:p>
    <w:p w:rsidR="00A06309" w:rsidRPr="00244136" w:rsidRDefault="00A06309" w:rsidP="00EA4B9E">
      <w:pPr>
        <w:widowControl w:val="0"/>
        <w:tabs>
          <w:tab w:val="left" w:pos="993"/>
        </w:tabs>
        <w:ind w:firstLine="709"/>
        <w:jc w:val="both"/>
        <w:rPr>
          <w:sz w:val="28"/>
          <w:szCs w:val="28"/>
        </w:rPr>
      </w:pPr>
      <w:r w:rsidRPr="00244136">
        <w:rPr>
          <w:sz w:val="28"/>
          <w:szCs w:val="28"/>
        </w:rPr>
        <w:t>Общие параметры бюджета города на 2017 год:</w:t>
      </w:r>
    </w:p>
    <w:p w:rsidR="00A06309" w:rsidRPr="00244136" w:rsidRDefault="00A06309" w:rsidP="00EA4B9E">
      <w:pPr>
        <w:widowControl w:val="0"/>
        <w:tabs>
          <w:tab w:val="left" w:pos="993"/>
        </w:tabs>
        <w:ind w:firstLine="709"/>
        <w:jc w:val="both"/>
        <w:rPr>
          <w:sz w:val="28"/>
          <w:szCs w:val="28"/>
        </w:rPr>
      </w:pPr>
      <w:r w:rsidRPr="00244136">
        <w:rPr>
          <w:sz w:val="28"/>
          <w:szCs w:val="28"/>
        </w:rPr>
        <w:tab/>
        <w:t xml:space="preserve">– доходы </w:t>
      </w:r>
      <w:r w:rsidR="00B650A1" w:rsidRPr="00244136">
        <w:rPr>
          <w:sz w:val="28"/>
          <w:szCs w:val="28"/>
        </w:rPr>
        <w:t>-</w:t>
      </w:r>
      <w:r w:rsidRPr="00244136">
        <w:rPr>
          <w:sz w:val="28"/>
          <w:szCs w:val="28"/>
        </w:rPr>
        <w:t xml:space="preserve"> 24,8 млрд. рублей; </w:t>
      </w:r>
    </w:p>
    <w:p w:rsidR="00A06309" w:rsidRPr="00244136" w:rsidRDefault="00A06309" w:rsidP="00EA4B9E">
      <w:pPr>
        <w:widowControl w:val="0"/>
        <w:tabs>
          <w:tab w:val="left" w:pos="993"/>
        </w:tabs>
        <w:ind w:firstLine="709"/>
        <w:jc w:val="both"/>
        <w:rPr>
          <w:sz w:val="28"/>
          <w:szCs w:val="28"/>
        </w:rPr>
      </w:pPr>
      <w:r w:rsidRPr="00244136">
        <w:rPr>
          <w:sz w:val="28"/>
          <w:szCs w:val="28"/>
        </w:rPr>
        <w:tab/>
        <w:t xml:space="preserve">– расходы </w:t>
      </w:r>
      <w:r w:rsidR="00B650A1" w:rsidRPr="00244136">
        <w:rPr>
          <w:sz w:val="28"/>
          <w:szCs w:val="28"/>
        </w:rPr>
        <w:t>-</w:t>
      </w:r>
      <w:r w:rsidRPr="00244136">
        <w:rPr>
          <w:sz w:val="28"/>
          <w:szCs w:val="28"/>
        </w:rPr>
        <w:t xml:space="preserve"> 25,3 млрд. рублей;</w:t>
      </w:r>
    </w:p>
    <w:p w:rsidR="00A06309" w:rsidRPr="00244136" w:rsidRDefault="00A06309" w:rsidP="00EA4B9E">
      <w:pPr>
        <w:widowControl w:val="0"/>
        <w:tabs>
          <w:tab w:val="left" w:pos="993"/>
        </w:tabs>
        <w:ind w:firstLine="709"/>
        <w:jc w:val="both"/>
        <w:rPr>
          <w:sz w:val="28"/>
          <w:szCs w:val="28"/>
        </w:rPr>
      </w:pPr>
      <w:r w:rsidRPr="00244136">
        <w:rPr>
          <w:sz w:val="28"/>
          <w:szCs w:val="28"/>
        </w:rPr>
        <w:tab/>
        <w:t>– дефицит</w:t>
      </w:r>
      <w:r w:rsidR="00B650A1" w:rsidRPr="00244136">
        <w:rPr>
          <w:sz w:val="28"/>
          <w:szCs w:val="28"/>
        </w:rPr>
        <w:t xml:space="preserve"> -</w:t>
      </w:r>
      <w:r w:rsidRPr="00244136">
        <w:rPr>
          <w:sz w:val="28"/>
          <w:szCs w:val="28"/>
        </w:rPr>
        <w:t xml:space="preserve"> 0,5 млрд. рублей.</w:t>
      </w:r>
    </w:p>
    <w:p w:rsidR="00A06309" w:rsidRPr="00244136" w:rsidRDefault="00A06309" w:rsidP="00EA4B9E">
      <w:pPr>
        <w:widowControl w:val="0"/>
        <w:tabs>
          <w:tab w:val="left" w:pos="993"/>
        </w:tabs>
        <w:ind w:firstLine="709"/>
        <w:jc w:val="both"/>
        <w:rPr>
          <w:sz w:val="28"/>
          <w:szCs w:val="28"/>
        </w:rPr>
      </w:pPr>
      <w:r w:rsidRPr="00244136">
        <w:rPr>
          <w:sz w:val="28"/>
          <w:szCs w:val="28"/>
        </w:rPr>
        <w:t xml:space="preserve">Мы осознанно предусмотрели незначительный дефицит, так как нас не может не тревожить сложившийся объем муниципального долга. </w:t>
      </w:r>
    </w:p>
    <w:p w:rsidR="00A06309" w:rsidRPr="00244136" w:rsidRDefault="00A06309" w:rsidP="00EA4B9E">
      <w:pPr>
        <w:widowControl w:val="0"/>
        <w:tabs>
          <w:tab w:val="left" w:pos="993"/>
        </w:tabs>
        <w:ind w:firstLine="709"/>
        <w:jc w:val="both"/>
        <w:rPr>
          <w:sz w:val="28"/>
          <w:szCs w:val="28"/>
        </w:rPr>
      </w:pPr>
      <w:r w:rsidRPr="00244136">
        <w:rPr>
          <w:sz w:val="28"/>
          <w:szCs w:val="28"/>
        </w:rPr>
        <w:t>Это позволит стабилизировать муниципальный долг и обеспечить снижение его доли в собственных доходах бюджета.</w:t>
      </w:r>
    </w:p>
    <w:p w:rsidR="00A06309" w:rsidRPr="00244136" w:rsidRDefault="00A06309" w:rsidP="00EA4B9E">
      <w:pPr>
        <w:widowControl w:val="0"/>
        <w:tabs>
          <w:tab w:val="left" w:pos="993"/>
        </w:tabs>
        <w:ind w:firstLine="709"/>
        <w:jc w:val="both"/>
        <w:rPr>
          <w:sz w:val="28"/>
          <w:szCs w:val="28"/>
        </w:rPr>
      </w:pPr>
      <w:r w:rsidRPr="00244136">
        <w:rPr>
          <w:sz w:val="28"/>
          <w:szCs w:val="28"/>
        </w:rPr>
        <w:t>Ещё раз хочу обратить внимание, что проект бюджета предусматривает решение тех задач, которые востребованы горожанами.</w:t>
      </w:r>
    </w:p>
    <w:p w:rsidR="00A06309" w:rsidRPr="00244136" w:rsidRDefault="00A06309" w:rsidP="00EA4B9E">
      <w:pPr>
        <w:widowControl w:val="0"/>
        <w:tabs>
          <w:tab w:val="left" w:pos="993"/>
        </w:tabs>
        <w:ind w:firstLine="709"/>
        <w:jc w:val="both"/>
        <w:rPr>
          <w:sz w:val="28"/>
          <w:szCs w:val="28"/>
        </w:rPr>
      </w:pPr>
      <w:r w:rsidRPr="00244136">
        <w:rPr>
          <w:sz w:val="28"/>
          <w:szCs w:val="28"/>
        </w:rPr>
        <w:t xml:space="preserve">Несомненно, для того чтобы выполнить все намеченные планы, предстоит напряженная работа по наполнению бюджета и по </w:t>
      </w:r>
      <w:proofErr w:type="gramStart"/>
      <w:r w:rsidRPr="00244136">
        <w:rPr>
          <w:sz w:val="28"/>
          <w:szCs w:val="28"/>
        </w:rPr>
        <w:t>контролю за</w:t>
      </w:r>
      <w:proofErr w:type="gramEnd"/>
      <w:r w:rsidRPr="00244136">
        <w:rPr>
          <w:sz w:val="28"/>
          <w:szCs w:val="28"/>
        </w:rPr>
        <w:t xml:space="preserve"> рачительным расходованием бюджетных средств. </w:t>
      </w:r>
    </w:p>
    <w:p w:rsidR="00A06309" w:rsidRPr="00244136" w:rsidRDefault="00A06309" w:rsidP="00EA4B9E">
      <w:pPr>
        <w:widowControl w:val="0"/>
        <w:tabs>
          <w:tab w:val="left" w:pos="993"/>
        </w:tabs>
        <w:ind w:firstLine="709"/>
        <w:jc w:val="both"/>
        <w:rPr>
          <w:sz w:val="28"/>
          <w:szCs w:val="28"/>
        </w:rPr>
      </w:pPr>
      <w:r w:rsidRPr="00244136">
        <w:rPr>
          <w:sz w:val="28"/>
          <w:szCs w:val="28"/>
        </w:rPr>
        <w:t>Взаимодействие всех подразделений администрации города, эффективная работа с депутатским корпусом и краевыми властями позволят обеспечить стабильность функционирования отраслей и развитие Красноярска в реальных экономических условиях.</w:t>
      </w:r>
    </w:p>
    <w:p w:rsidR="00A06309" w:rsidRPr="00B650A1" w:rsidRDefault="00A06309" w:rsidP="00EA4B9E">
      <w:pPr>
        <w:widowControl w:val="0"/>
        <w:tabs>
          <w:tab w:val="left" w:pos="993"/>
        </w:tabs>
        <w:ind w:firstLine="709"/>
        <w:jc w:val="both"/>
        <w:rPr>
          <w:b/>
          <w:sz w:val="20"/>
          <w:szCs w:val="28"/>
        </w:rPr>
      </w:pPr>
    </w:p>
    <w:p w:rsidR="002F3EBE" w:rsidRPr="00EA4B9E" w:rsidRDefault="00C831B4" w:rsidP="00EA4B9E">
      <w:pPr>
        <w:widowControl w:val="0"/>
        <w:tabs>
          <w:tab w:val="left" w:pos="993"/>
        </w:tabs>
        <w:ind w:firstLine="709"/>
        <w:jc w:val="both"/>
        <w:rPr>
          <w:b/>
          <w:bCs/>
          <w:sz w:val="28"/>
          <w:szCs w:val="28"/>
        </w:rPr>
      </w:pPr>
      <w:r w:rsidRPr="00244136">
        <w:rPr>
          <w:b/>
          <w:sz w:val="28"/>
          <w:szCs w:val="28"/>
        </w:rPr>
        <w:t>4</w:t>
      </w:r>
      <w:r w:rsidR="002F3EBE" w:rsidRPr="00244136">
        <w:rPr>
          <w:b/>
          <w:sz w:val="28"/>
          <w:szCs w:val="28"/>
        </w:rPr>
        <w:t xml:space="preserve">. </w:t>
      </w:r>
      <w:r w:rsidR="002F3EBE" w:rsidRPr="00EA4B9E">
        <w:rPr>
          <w:b/>
          <w:bCs/>
          <w:sz w:val="28"/>
          <w:szCs w:val="28"/>
        </w:rPr>
        <w:t xml:space="preserve">Доклад </w:t>
      </w:r>
      <w:proofErr w:type="spellStart"/>
      <w:r w:rsidR="002F3EBE" w:rsidRPr="00EA4B9E">
        <w:rPr>
          <w:b/>
          <w:bCs/>
          <w:sz w:val="28"/>
          <w:szCs w:val="28"/>
        </w:rPr>
        <w:t>Ситдиковой</w:t>
      </w:r>
      <w:proofErr w:type="spellEnd"/>
      <w:r w:rsidR="002F3EBE" w:rsidRPr="00EA4B9E">
        <w:rPr>
          <w:b/>
          <w:bCs/>
          <w:sz w:val="28"/>
          <w:szCs w:val="28"/>
        </w:rPr>
        <w:t xml:space="preserve"> Т.Ю.</w:t>
      </w:r>
    </w:p>
    <w:p w:rsidR="00C831B4" w:rsidRPr="00244136" w:rsidRDefault="00C831B4" w:rsidP="00EA4B9E">
      <w:pPr>
        <w:widowControl w:val="0"/>
        <w:autoSpaceDE w:val="0"/>
        <w:autoSpaceDN w:val="0"/>
        <w:adjustRightInd w:val="0"/>
        <w:ind w:firstLine="709"/>
        <w:jc w:val="both"/>
        <w:rPr>
          <w:rFonts w:eastAsia="Calibri"/>
          <w:sz w:val="28"/>
          <w:szCs w:val="28"/>
          <w:lang w:eastAsia="en-US"/>
        </w:rPr>
      </w:pPr>
      <w:r w:rsidRPr="00244136">
        <w:rPr>
          <w:rFonts w:eastAsia="Calibri"/>
          <w:sz w:val="28"/>
          <w:szCs w:val="28"/>
          <w:lang w:eastAsia="en-US"/>
        </w:rPr>
        <w:t>Отрасль «Образование самая большая  среди отраслей социальной сферы, бюджет отрасли в 2017 году составит более 12 млрд. руб</w:t>
      </w:r>
      <w:r w:rsidR="00DE3B15">
        <w:rPr>
          <w:rFonts w:eastAsia="Calibri"/>
          <w:sz w:val="28"/>
          <w:szCs w:val="28"/>
          <w:lang w:eastAsia="en-US"/>
        </w:rPr>
        <w:t>лей</w:t>
      </w:r>
      <w:r w:rsidRPr="00244136">
        <w:rPr>
          <w:rFonts w:eastAsia="Calibri"/>
          <w:sz w:val="28"/>
          <w:szCs w:val="28"/>
          <w:lang w:eastAsia="en-US"/>
        </w:rPr>
        <w:t>, это более 70 % от бюджета всей социальной сферы города и 50 % от бюджета города.</w:t>
      </w:r>
    </w:p>
    <w:p w:rsidR="00C831B4" w:rsidRPr="00244136" w:rsidRDefault="00C831B4" w:rsidP="00EA4B9E">
      <w:pPr>
        <w:widowControl w:val="0"/>
        <w:autoSpaceDE w:val="0"/>
        <w:autoSpaceDN w:val="0"/>
        <w:adjustRightInd w:val="0"/>
        <w:ind w:firstLine="709"/>
        <w:jc w:val="both"/>
        <w:rPr>
          <w:rFonts w:eastAsia="Calibri"/>
          <w:sz w:val="28"/>
          <w:szCs w:val="28"/>
          <w:lang w:eastAsia="en-US"/>
        </w:rPr>
      </w:pPr>
      <w:r w:rsidRPr="00244136">
        <w:rPr>
          <w:rFonts w:eastAsia="Calibri"/>
          <w:sz w:val="28"/>
          <w:szCs w:val="28"/>
          <w:lang w:eastAsia="en-US"/>
        </w:rPr>
        <w:t>По состоянию на 01.10.2016 сеть муниципальных образовательных учреждений состоит из 371 учреждений. Это 153 038 детей, из них: в дошкольных учреждениях воспитывается – 52 155 детей; в общеобразовательных учреждениях обучается – 100 883 школьника.</w:t>
      </w:r>
    </w:p>
    <w:p w:rsidR="00C831B4" w:rsidRPr="00244136" w:rsidRDefault="00C831B4" w:rsidP="00EA4B9E">
      <w:pPr>
        <w:widowControl w:val="0"/>
        <w:autoSpaceDE w:val="0"/>
        <w:autoSpaceDN w:val="0"/>
        <w:adjustRightInd w:val="0"/>
        <w:ind w:firstLine="709"/>
        <w:jc w:val="both"/>
        <w:rPr>
          <w:rFonts w:eastAsia="Calibri"/>
          <w:sz w:val="28"/>
          <w:szCs w:val="28"/>
          <w:lang w:eastAsia="en-US"/>
        </w:rPr>
      </w:pPr>
      <w:r w:rsidRPr="00244136">
        <w:rPr>
          <w:rFonts w:eastAsia="Calibri"/>
          <w:sz w:val="28"/>
          <w:szCs w:val="28"/>
          <w:lang w:eastAsia="en-US"/>
        </w:rPr>
        <w:t>Приоритетными направлениями развития отрасли являются:</w:t>
      </w:r>
    </w:p>
    <w:p w:rsidR="00C831B4" w:rsidRPr="00244136" w:rsidRDefault="00C831B4" w:rsidP="00EA4B9E">
      <w:pPr>
        <w:widowControl w:val="0"/>
        <w:autoSpaceDE w:val="0"/>
        <w:autoSpaceDN w:val="0"/>
        <w:adjustRightInd w:val="0"/>
        <w:ind w:firstLine="709"/>
        <w:jc w:val="both"/>
        <w:rPr>
          <w:sz w:val="28"/>
          <w:szCs w:val="28"/>
        </w:rPr>
      </w:pPr>
      <w:r w:rsidRPr="00244136">
        <w:rPr>
          <w:rFonts w:eastAsia="Calibri"/>
          <w:sz w:val="28"/>
          <w:szCs w:val="28"/>
          <w:lang w:eastAsia="en-US"/>
        </w:rPr>
        <w:t xml:space="preserve">Обеспечение доступности дошкольного, общего, дополнительного образования, в том числе для детей с ограниченными возможностями здоровья, и повышение качества образования, а также обеспечение отдыха и оздоровления детей. </w:t>
      </w:r>
      <w:r w:rsidRPr="00244136">
        <w:rPr>
          <w:sz w:val="28"/>
          <w:szCs w:val="28"/>
        </w:rPr>
        <w:t>На 01.10.2016 сеть учреждений дошкольного образования города представлена 236 учреждениями, из них 220 – муниципальных, 9 – ведомственных и 7 – частных детских садов.</w:t>
      </w:r>
    </w:p>
    <w:p w:rsidR="00C831B4" w:rsidRPr="00244136" w:rsidRDefault="00C831B4" w:rsidP="00EA4B9E">
      <w:pPr>
        <w:widowControl w:val="0"/>
        <w:autoSpaceDE w:val="0"/>
        <w:autoSpaceDN w:val="0"/>
        <w:adjustRightInd w:val="0"/>
        <w:ind w:firstLine="709"/>
        <w:jc w:val="both"/>
        <w:rPr>
          <w:sz w:val="28"/>
          <w:szCs w:val="28"/>
        </w:rPr>
      </w:pPr>
      <w:r w:rsidRPr="00244136">
        <w:rPr>
          <w:sz w:val="28"/>
          <w:szCs w:val="28"/>
        </w:rPr>
        <w:t>Муниципальные детские сады посещают 49 444 ребенка в возрасте от 0 до 7 лет, в том числе 46 658 детей в возрасте от 3 до 7 лет.</w:t>
      </w:r>
    </w:p>
    <w:p w:rsidR="00C831B4" w:rsidRPr="00244136" w:rsidRDefault="00C831B4" w:rsidP="00EA4B9E">
      <w:pPr>
        <w:ind w:firstLine="709"/>
        <w:jc w:val="both"/>
        <w:rPr>
          <w:rFonts w:eastAsia="Calibri"/>
          <w:sz w:val="28"/>
          <w:szCs w:val="28"/>
          <w:lang w:eastAsia="en-US"/>
        </w:rPr>
      </w:pPr>
      <w:r w:rsidRPr="00244136">
        <w:rPr>
          <w:rFonts w:eastAsia="Calibri"/>
          <w:sz w:val="28"/>
          <w:szCs w:val="28"/>
          <w:lang w:eastAsia="en-US"/>
        </w:rPr>
        <w:t>В результате планомерной работы, проведенной в период 2012 ‒ 2015 годов, в городе создано 16 743 места в детских садах, в том числе, путем закупки услуги по присмотру и уходу за детьми у частных детских садов  в рамках развития муниципально-частного партнерства.</w:t>
      </w:r>
    </w:p>
    <w:p w:rsidR="00C831B4" w:rsidRPr="00244136" w:rsidRDefault="00C831B4" w:rsidP="00EA4B9E">
      <w:pPr>
        <w:widowControl w:val="0"/>
        <w:autoSpaceDE w:val="0"/>
        <w:autoSpaceDN w:val="0"/>
        <w:adjustRightInd w:val="0"/>
        <w:ind w:firstLine="709"/>
        <w:jc w:val="both"/>
        <w:rPr>
          <w:sz w:val="28"/>
          <w:szCs w:val="28"/>
        </w:rPr>
      </w:pPr>
      <w:r w:rsidRPr="00244136">
        <w:rPr>
          <w:sz w:val="28"/>
          <w:szCs w:val="28"/>
        </w:rPr>
        <w:t>На 01.09.2016 в очереди для определения в детские сады состоят  41 680 детей в возрасте от 0 до 7 лет, в том числе в возрасте от 3 до 7 лет –   2 782 чел.</w:t>
      </w:r>
    </w:p>
    <w:p w:rsidR="00C831B4" w:rsidRPr="00244136" w:rsidRDefault="00C831B4" w:rsidP="00EA4B9E">
      <w:pPr>
        <w:widowControl w:val="0"/>
        <w:autoSpaceDE w:val="0"/>
        <w:autoSpaceDN w:val="0"/>
        <w:adjustRightInd w:val="0"/>
        <w:ind w:firstLine="709"/>
        <w:jc w:val="both"/>
        <w:rPr>
          <w:rFonts w:eastAsia="Calibri"/>
          <w:sz w:val="28"/>
          <w:szCs w:val="28"/>
          <w:lang w:eastAsia="en-US"/>
        </w:rPr>
      </w:pPr>
      <w:r w:rsidRPr="00244136">
        <w:rPr>
          <w:rFonts w:eastAsia="Calibri"/>
          <w:sz w:val="28"/>
          <w:szCs w:val="28"/>
          <w:lang w:eastAsia="en-US"/>
        </w:rPr>
        <w:t xml:space="preserve">Обеспечение доступности дошкольного образования будет реализовано за счет расширения форм и способов получения дошкольного образования: </w:t>
      </w:r>
    </w:p>
    <w:p w:rsidR="00C831B4" w:rsidRPr="00244136" w:rsidRDefault="00C831B4" w:rsidP="00EA4B9E">
      <w:pPr>
        <w:widowControl w:val="0"/>
        <w:autoSpaceDE w:val="0"/>
        <w:autoSpaceDN w:val="0"/>
        <w:adjustRightInd w:val="0"/>
        <w:ind w:firstLine="709"/>
        <w:jc w:val="both"/>
        <w:rPr>
          <w:rFonts w:eastAsia="Calibri"/>
          <w:sz w:val="28"/>
          <w:szCs w:val="28"/>
          <w:lang w:eastAsia="en-US"/>
        </w:rPr>
      </w:pPr>
      <w:r w:rsidRPr="00244136">
        <w:rPr>
          <w:rFonts w:eastAsia="Calibri"/>
          <w:sz w:val="28"/>
          <w:szCs w:val="28"/>
          <w:lang w:eastAsia="en-US"/>
        </w:rPr>
        <w:t xml:space="preserve">Продолжится взаимодействие с частными предпринимателями, которые согласно муниципальному контракту обеспечивают услугу по присмотру и уходу за </w:t>
      </w:r>
      <w:r w:rsidRPr="00244136">
        <w:rPr>
          <w:rFonts w:eastAsia="Calibri"/>
          <w:sz w:val="28"/>
          <w:szCs w:val="28"/>
          <w:lang w:eastAsia="en-US"/>
        </w:rPr>
        <w:lastRenderedPageBreak/>
        <w:t xml:space="preserve">детьми дошкольного возраста. </w:t>
      </w:r>
    </w:p>
    <w:p w:rsidR="00C831B4" w:rsidRPr="00244136" w:rsidRDefault="00C831B4" w:rsidP="00862D74">
      <w:pPr>
        <w:widowControl w:val="0"/>
        <w:autoSpaceDE w:val="0"/>
        <w:autoSpaceDN w:val="0"/>
        <w:adjustRightInd w:val="0"/>
        <w:ind w:firstLine="709"/>
        <w:jc w:val="both"/>
        <w:rPr>
          <w:rFonts w:eastAsia="Calibri"/>
          <w:b/>
          <w:strike/>
          <w:sz w:val="28"/>
          <w:szCs w:val="28"/>
          <w:lang w:eastAsia="en-US"/>
        </w:rPr>
      </w:pPr>
      <w:r w:rsidRPr="00244136">
        <w:rPr>
          <w:rFonts w:eastAsia="Calibri"/>
          <w:sz w:val="28"/>
          <w:szCs w:val="28"/>
          <w:lang w:eastAsia="en-US"/>
        </w:rPr>
        <w:t xml:space="preserve">В рамках межотраслевого взаимодействия осуществляется программа по ежемесячной денежной выплате для детей 3-5 лет, снявшихся с учета для определения в дошкольные образовательные учреждения города. </w:t>
      </w:r>
    </w:p>
    <w:p w:rsidR="00C831B4" w:rsidRPr="00244136" w:rsidRDefault="00C831B4" w:rsidP="00EA4B9E">
      <w:pPr>
        <w:ind w:firstLine="709"/>
        <w:jc w:val="both"/>
        <w:rPr>
          <w:rFonts w:eastAsia="Calibri"/>
          <w:sz w:val="28"/>
          <w:szCs w:val="28"/>
          <w:lang w:eastAsia="en-US"/>
        </w:rPr>
      </w:pPr>
      <w:r w:rsidRPr="00244136">
        <w:rPr>
          <w:rFonts w:eastAsia="Calibri"/>
          <w:sz w:val="28"/>
          <w:szCs w:val="28"/>
          <w:lang w:eastAsia="en-US"/>
        </w:rPr>
        <w:t xml:space="preserve">Сеть школ на 2016/17 учебный год представлена 117 учреждениями, в которых обучается 100 883 человек. </w:t>
      </w:r>
    </w:p>
    <w:p w:rsidR="00C831B4" w:rsidRPr="00244136" w:rsidRDefault="00C831B4" w:rsidP="00EA4B9E">
      <w:pPr>
        <w:widowControl w:val="0"/>
        <w:autoSpaceDE w:val="0"/>
        <w:autoSpaceDN w:val="0"/>
        <w:adjustRightInd w:val="0"/>
        <w:ind w:firstLine="709"/>
        <w:jc w:val="both"/>
        <w:rPr>
          <w:rFonts w:eastAsia="Calibri"/>
          <w:bCs/>
          <w:iCs/>
          <w:sz w:val="28"/>
          <w:szCs w:val="28"/>
          <w:lang w:eastAsia="en-US"/>
        </w:rPr>
      </w:pPr>
      <w:r w:rsidRPr="00244136">
        <w:rPr>
          <w:rFonts w:eastAsia="Calibri"/>
          <w:sz w:val="28"/>
          <w:szCs w:val="28"/>
          <w:lang w:eastAsia="en-US"/>
        </w:rPr>
        <w:t xml:space="preserve">Приоритетными направлением деятельности является – повышение качества образования, в том числе через внедрение ФГОС и развитие материально-технической базы учреждений с учетом новых принципов проектирования, строительства и капитального ремонта. Для выполнения федеральных государственных образовательных стандартов вторая половина дня должна быть использована под дополнительное образование, поэтому серьезной проблемой уже сегодня является перекомплект школ, когда количество учащихся значительно превышает  проектную вместимость зданий – 71% школ работают в две смены. Перекомплект, в целом, по городу в 2017 году составляет 20,5 % и имеет тенденцию увеличения до 2025 года включительно. </w:t>
      </w:r>
      <w:r w:rsidRPr="00244136">
        <w:rPr>
          <w:rFonts w:eastAsia="Calibri"/>
          <w:bCs/>
          <w:iCs/>
          <w:sz w:val="28"/>
          <w:szCs w:val="28"/>
          <w:lang w:eastAsia="en-US"/>
        </w:rPr>
        <w:t>Основные причины такого уровня перекомплекта - активная жилая застройка и отсутствие в данных микрорайонах школ, укомплектованных ниже проектной вместимости.</w:t>
      </w:r>
    </w:p>
    <w:p w:rsidR="00C831B4" w:rsidRPr="00244136" w:rsidRDefault="00C831B4" w:rsidP="00EA4B9E">
      <w:pPr>
        <w:ind w:firstLine="709"/>
        <w:jc w:val="both"/>
        <w:rPr>
          <w:sz w:val="28"/>
          <w:szCs w:val="28"/>
        </w:rPr>
      </w:pPr>
      <w:r w:rsidRPr="00244136">
        <w:rPr>
          <w:sz w:val="28"/>
          <w:szCs w:val="28"/>
        </w:rPr>
        <w:t xml:space="preserve">Поэтому развитие школьной инфраструктуры – серьезная задача для города: </w:t>
      </w:r>
    </w:p>
    <w:p w:rsidR="00C831B4" w:rsidRPr="00244136" w:rsidRDefault="00C831B4" w:rsidP="00EA4B9E">
      <w:pPr>
        <w:ind w:firstLine="709"/>
        <w:jc w:val="both"/>
        <w:rPr>
          <w:sz w:val="28"/>
          <w:szCs w:val="28"/>
        </w:rPr>
      </w:pPr>
      <w:r w:rsidRPr="00244136">
        <w:rPr>
          <w:sz w:val="28"/>
          <w:szCs w:val="28"/>
        </w:rPr>
        <w:t>Это строительство новых школ, особенно в районах интенсивной жилищной застройки. С 2008 года построено 4 новы</w:t>
      </w:r>
      <w:r w:rsidR="00584ABC">
        <w:rPr>
          <w:sz w:val="28"/>
          <w:szCs w:val="28"/>
        </w:rPr>
        <w:t>е</w:t>
      </w:r>
      <w:r w:rsidRPr="00244136">
        <w:rPr>
          <w:sz w:val="28"/>
          <w:szCs w:val="28"/>
        </w:rPr>
        <w:t xml:space="preserve"> школы и в 1 школе проведена реконструкция.</w:t>
      </w:r>
    </w:p>
    <w:p w:rsidR="00C831B4" w:rsidRPr="00244136" w:rsidRDefault="00C831B4" w:rsidP="00EA4B9E">
      <w:pPr>
        <w:ind w:firstLine="709"/>
        <w:jc w:val="both"/>
        <w:rPr>
          <w:rFonts w:eastAsia="Calibri"/>
          <w:sz w:val="28"/>
          <w:szCs w:val="28"/>
          <w:lang w:eastAsia="en-US"/>
        </w:rPr>
      </w:pPr>
      <w:r w:rsidRPr="00244136">
        <w:rPr>
          <w:rFonts w:eastAsia="Calibri"/>
          <w:sz w:val="28"/>
          <w:szCs w:val="28"/>
          <w:lang w:eastAsia="en-US"/>
        </w:rPr>
        <w:t>Также для достижения поставленной цели по увеличению количества ме</w:t>
      </w:r>
      <w:proofErr w:type="gramStart"/>
      <w:r w:rsidRPr="00244136">
        <w:rPr>
          <w:rFonts w:eastAsia="Calibri"/>
          <w:sz w:val="28"/>
          <w:szCs w:val="28"/>
          <w:lang w:eastAsia="en-US"/>
        </w:rPr>
        <w:t>ст в шк</w:t>
      </w:r>
      <w:proofErr w:type="gramEnd"/>
      <w:r w:rsidRPr="00244136">
        <w:rPr>
          <w:rFonts w:eastAsia="Calibri"/>
          <w:sz w:val="28"/>
          <w:szCs w:val="28"/>
          <w:lang w:eastAsia="en-US"/>
        </w:rPr>
        <w:t xml:space="preserve">олах на ближайшие годы предусматриваются расходы на комплексный капитальный ремонт 4  школ. Кроме того, в городе реализуются мероприятия, позволяющие обеспечить равномерную наполняемость школ города. Это направление является в настоящее время особенно актуальным для города, так как в районах новостроек количество первоклассников, как правило, выше, чем в других районах. Данная проблема решается, в том числе за счет организации подвоза учащихся к учреждениям, которые не достигли нормативной мощности. </w:t>
      </w:r>
    </w:p>
    <w:p w:rsidR="00C831B4" w:rsidRPr="00244136" w:rsidRDefault="00C831B4" w:rsidP="00EA4B9E">
      <w:pPr>
        <w:ind w:firstLine="709"/>
        <w:jc w:val="both"/>
        <w:rPr>
          <w:rFonts w:eastAsia="Calibri"/>
          <w:sz w:val="28"/>
          <w:szCs w:val="28"/>
        </w:rPr>
      </w:pPr>
      <w:r w:rsidRPr="00244136">
        <w:rPr>
          <w:rFonts w:eastAsia="Calibri"/>
          <w:sz w:val="28"/>
          <w:szCs w:val="28"/>
          <w:lang w:eastAsia="en-US"/>
        </w:rPr>
        <w:t>Также планируется проведение мероприятий, направленных на повышение уровня профессионализма педагогов. Их реализация позволит улучшить привлекательность школ, особенно, тех, наполняемость которых не достигает максимального уровня.</w:t>
      </w:r>
      <w:r w:rsidR="00523A0C" w:rsidRPr="00244136">
        <w:rPr>
          <w:rFonts w:eastAsia="Calibri"/>
          <w:sz w:val="28"/>
          <w:szCs w:val="28"/>
          <w:lang w:eastAsia="en-US"/>
        </w:rPr>
        <w:t xml:space="preserve"> </w:t>
      </w:r>
      <w:r w:rsidRPr="00244136">
        <w:rPr>
          <w:sz w:val="28"/>
          <w:szCs w:val="28"/>
        </w:rPr>
        <w:t xml:space="preserve">С 01.09.2015 в 14 общеобразовательных учреждениях города Красноярска открыты специализированные классы математической, </w:t>
      </w:r>
      <w:proofErr w:type="gramStart"/>
      <w:r w:rsidRPr="00244136">
        <w:rPr>
          <w:sz w:val="28"/>
          <w:szCs w:val="28"/>
        </w:rPr>
        <w:t>естественно-научной</w:t>
      </w:r>
      <w:proofErr w:type="gramEnd"/>
      <w:r w:rsidRPr="00244136">
        <w:rPr>
          <w:sz w:val="28"/>
          <w:szCs w:val="28"/>
        </w:rPr>
        <w:t xml:space="preserve"> и инженерно-технологической направленности. Сеть специализированных классов города в 2016</w:t>
      </w:r>
      <w:r w:rsidR="00584ABC">
        <w:rPr>
          <w:sz w:val="28"/>
          <w:szCs w:val="28"/>
        </w:rPr>
        <w:t xml:space="preserve"> – </w:t>
      </w:r>
      <w:r w:rsidRPr="00244136">
        <w:rPr>
          <w:sz w:val="28"/>
          <w:szCs w:val="28"/>
        </w:rPr>
        <w:t>2017 учебном году будет представлена 50 классами, в которых будут обучаться 1250 учащихся.</w:t>
      </w:r>
      <w:r w:rsidR="00523A0C" w:rsidRPr="00244136">
        <w:rPr>
          <w:sz w:val="28"/>
          <w:szCs w:val="28"/>
        </w:rPr>
        <w:t xml:space="preserve"> </w:t>
      </w:r>
      <w:r w:rsidRPr="00244136">
        <w:rPr>
          <w:rFonts w:eastAsia="Calibri"/>
          <w:sz w:val="28"/>
          <w:szCs w:val="28"/>
        </w:rPr>
        <w:t>Обязательным условием при организации деятельности специализированных классов  является участие в образовательном процессе профессорско-преподавательского состава вуза, использование материально-технической базы вуза для проведения учебно-лабораторных практикумов.</w:t>
      </w:r>
    </w:p>
    <w:p w:rsidR="00C831B4" w:rsidRPr="00244136" w:rsidRDefault="00C831B4" w:rsidP="00EA4B9E">
      <w:pPr>
        <w:widowControl w:val="0"/>
        <w:autoSpaceDE w:val="0"/>
        <w:autoSpaceDN w:val="0"/>
        <w:adjustRightInd w:val="0"/>
        <w:ind w:firstLine="709"/>
        <w:jc w:val="both"/>
        <w:rPr>
          <w:sz w:val="28"/>
          <w:szCs w:val="28"/>
        </w:rPr>
      </w:pPr>
      <w:r w:rsidRPr="00244136">
        <w:rPr>
          <w:sz w:val="28"/>
          <w:szCs w:val="28"/>
        </w:rPr>
        <w:t xml:space="preserve">Еще одной приоритетной задачей является популяризация здорового образа жизни. В развитии физической культуры  в городе большая роль отводится работе по формированию сети физкультурно-спортивных клубов в образовательных учреждениях. В настоящее время в школах создано 77 физкультурно-спортивных клубов, в которых осуществляют деятельность 285 педагогов с общей численностью </w:t>
      </w:r>
      <w:r w:rsidRPr="00244136">
        <w:rPr>
          <w:sz w:val="28"/>
          <w:szCs w:val="28"/>
        </w:rPr>
        <w:lastRenderedPageBreak/>
        <w:t>охвата 17091 человек.</w:t>
      </w:r>
      <w:r w:rsidR="00523A0C" w:rsidRPr="00244136">
        <w:rPr>
          <w:sz w:val="28"/>
          <w:szCs w:val="28"/>
        </w:rPr>
        <w:t xml:space="preserve"> </w:t>
      </w:r>
      <w:r w:rsidRPr="00244136">
        <w:rPr>
          <w:sz w:val="28"/>
          <w:szCs w:val="28"/>
        </w:rPr>
        <w:t>В целях привлечения жителей города к систематическим занятиям физической культурой и спортом проводится большая работа по улучшению спортивной инфраструктуры и повышению доступности спортивных сооружений.</w:t>
      </w:r>
      <w:r w:rsidR="00523A0C" w:rsidRPr="00244136">
        <w:rPr>
          <w:sz w:val="28"/>
          <w:szCs w:val="28"/>
        </w:rPr>
        <w:t xml:space="preserve"> </w:t>
      </w:r>
      <w:r w:rsidRPr="00244136">
        <w:rPr>
          <w:sz w:val="28"/>
          <w:szCs w:val="28"/>
        </w:rPr>
        <w:t>В 2015 году введены в экс</w:t>
      </w:r>
      <w:r w:rsidR="00862D74">
        <w:rPr>
          <w:sz w:val="28"/>
          <w:szCs w:val="28"/>
        </w:rPr>
        <w:t xml:space="preserve">плуатацию 2 спортивные площадки. </w:t>
      </w:r>
      <w:r w:rsidRPr="00244136">
        <w:rPr>
          <w:sz w:val="28"/>
          <w:szCs w:val="28"/>
        </w:rPr>
        <w:t>В 2016 году введены в эксплуатацию 3 спортивные площадки</w:t>
      </w:r>
      <w:r w:rsidR="00862D74">
        <w:rPr>
          <w:sz w:val="28"/>
          <w:szCs w:val="28"/>
        </w:rPr>
        <w:t>.</w:t>
      </w:r>
      <w:r w:rsidRPr="00244136">
        <w:rPr>
          <w:sz w:val="28"/>
          <w:szCs w:val="28"/>
        </w:rPr>
        <w:t xml:space="preserve"> В 2017 году планируется ввести в эксплуатацию 5 спортивных площадок</w:t>
      </w:r>
      <w:r w:rsidR="00862D74">
        <w:rPr>
          <w:sz w:val="28"/>
          <w:szCs w:val="28"/>
        </w:rPr>
        <w:t>.</w:t>
      </w:r>
    </w:p>
    <w:p w:rsidR="00C831B4" w:rsidRPr="00244136" w:rsidRDefault="00C831B4" w:rsidP="00EA4B9E">
      <w:pPr>
        <w:ind w:firstLine="709"/>
        <w:jc w:val="both"/>
        <w:rPr>
          <w:color w:val="FF0000"/>
          <w:sz w:val="28"/>
          <w:szCs w:val="28"/>
        </w:rPr>
      </w:pPr>
      <w:r w:rsidRPr="00244136">
        <w:rPr>
          <w:color w:val="000000"/>
          <w:sz w:val="28"/>
          <w:szCs w:val="28"/>
        </w:rPr>
        <w:t xml:space="preserve">Совместно с главным управлением по физической культуре и спорту администрации города </w:t>
      </w:r>
      <w:r w:rsidRPr="00244136">
        <w:rPr>
          <w:sz w:val="28"/>
          <w:szCs w:val="28"/>
        </w:rPr>
        <w:t>разработана и внедрена система соревнований для детей разных возрастных групп.</w:t>
      </w:r>
      <w:r w:rsidRPr="00244136">
        <w:rPr>
          <w:color w:val="FF0000"/>
          <w:sz w:val="28"/>
          <w:szCs w:val="28"/>
        </w:rPr>
        <w:t xml:space="preserve"> </w:t>
      </w:r>
      <w:r w:rsidRPr="00244136">
        <w:rPr>
          <w:color w:val="000000"/>
          <w:sz w:val="28"/>
          <w:szCs w:val="28"/>
        </w:rPr>
        <w:t xml:space="preserve">Проводится </w:t>
      </w:r>
      <w:r w:rsidRPr="00244136">
        <w:rPr>
          <w:sz w:val="28"/>
          <w:szCs w:val="28"/>
        </w:rPr>
        <w:t xml:space="preserve">спартакиада среди команд «Школьная спортивная лига», фестивали и подвижные игры, </w:t>
      </w:r>
      <w:r w:rsidRPr="00244136">
        <w:rPr>
          <w:color w:val="000000"/>
          <w:sz w:val="28"/>
          <w:szCs w:val="28"/>
        </w:rPr>
        <w:t xml:space="preserve">детские спортивные игры на призы Главы города Красноярска «Звезды Красноярска – будущие звезды Универсиады», общее </w:t>
      </w:r>
      <w:proofErr w:type="gramStart"/>
      <w:r w:rsidRPr="00244136">
        <w:rPr>
          <w:color w:val="000000"/>
          <w:sz w:val="28"/>
          <w:szCs w:val="28"/>
        </w:rPr>
        <w:t>количество</w:t>
      </w:r>
      <w:proofErr w:type="gramEnd"/>
      <w:r w:rsidRPr="00244136">
        <w:rPr>
          <w:color w:val="000000"/>
          <w:sz w:val="28"/>
          <w:szCs w:val="28"/>
        </w:rPr>
        <w:t xml:space="preserve"> участников </w:t>
      </w:r>
      <w:proofErr w:type="gramStart"/>
      <w:r w:rsidRPr="00244136">
        <w:rPr>
          <w:color w:val="000000"/>
          <w:sz w:val="28"/>
          <w:szCs w:val="28"/>
        </w:rPr>
        <w:t>которого</w:t>
      </w:r>
      <w:proofErr w:type="gramEnd"/>
      <w:r w:rsidRPr="00244136">
        <w:rPr>
          <w:color w:val="000000"/>
          <w:sz w:val="28"/>
          <w:szCs w:val="28"/>
        </w:rPr>
        <w:t xml:space="preserve"> достигает 70 000 человек.</w:t>
      </w:r>
    </w:p>
    <w:p w:rsidR="00C831B4" w:rsidRPr="00244136" w:rsidRDefault="00C831B4" w:rsidP="00EA4B9E">
      <w:pPr>
        <w:widowControl w:val="0"/>
        <w:autoSpaceDE w:val="0"/>
        <w:autoSpaceDN w:val="0"/>
        <w:adjustRightInd w:val="0"/>
        <w:ind w:firstLine="709"/>
        <w:jc w:val="both"/>
        <w:rPr>
          <w:rFonts w:eastAsia="Calibri"/>
          <w:sz w:val="28"/>
          <w:szCs w:val="28"/>
          <w:lang w:eastAsia="en-US"/>
        </w:rPr>
      </w:pPr>
      <w:r w:rsidRPr="00244136">
        <w:rPr>
          <w:sz w:val="28"/>
          <w:szCs w:val="28"/>
        </w:rPr>
        <w:t>Приоритетным направлением деятельности являются увеличение охвата дополнительным образованием детей.</w:t>
      </w:r>
      <w:r w:rsidR="00523A0C" w:rsidRPr="00244136">
        <w:rPr>
          <w:sz w:val="28"/>
          <w:szCs w:val="28"/>
        </w:rPr>
        <w:t xml:space="preserve"> </w:t>
      </w:r>
      <w:r w:rsidRPr="00244136">
        <w:rPr>
          <w:rFonts w:eastAsia="Calibri"/>
          <w:sz w:val="28"/>
          <w:szCs w:val="28"/>
          <w:lang w:eastAsia="en-US"/>
        </w:rPr>
        <w:t xml:space="preserve">Несмотря на то, что численность детей, занимающихся по программам  дополнительного образования, имеет положительную динамику роста, в общей численности не более 15 % подростков. Поэтому главная наша задача – создать условие для вовлечения подростков и старшеклассников в систему дополнительного образования для этого необходимо </w:t>
      </w:r>
      <w:proofErr w:type="gramStart"/>
      <w:r w:rsidRPr="00244136">
        <w:rPr>
          <w:rFonts w:eastAsia="Calibri"/>
          <w:sz w:val="28"/>
          <w:szCs w:val="28"/>
          <w:lang w:eastAsia="en-US"/>
        </w:rPr>
        <w:t>разрабатывать программы научно технического направления и в новом учебном году запущен</w:t>
      </w:r>
      <w:proofErr w:type="gramEnd"/>
      <w:r w:rsidRPr="00244136">
        <w:rPr>
          <w:rFonts w:eastAsia="Calibri"/>
          <w:sz w:val="28"/>
          <w:szCs w:val="28"/>
          <w:lang w:eastAsia="en-US"/>
        </w:rPr>
        <w:t xml:space="preserve"> проект «Технопарк» для развития научно-технического творчества и профессиональной ориентации школьников на базе нашего учреждения дополнительного образования с охватом более 500 учащихся.</w:t>
      </w:r>
    </w:p>
    <w:p w:rsidR="00C831B4" w:rsidRPr="00244136" w:rsidRDefault="00C831B4" w:rsidP="00EA4B9E">
      <w:pPr>
        <w:tabs>
          <w:tab w:val="left" w:pos="709"/>
        </w:tabs>
        <w:ind w:firstLine="709"/>
        <w:jc w:val="both"/>
        <w:rPr>
          <w:sz w:val="28"/>
          <w:szCs w:val="28"/>
        </w:rPr>
      </w:pPr>
      <w:proofErr w:type="gramStart"/>
      <w:r w:rsidRPr="00244136">
        <w:rPr>
          <w:rFonts w:eastAsia="Calibri"/>
          <w:sz w:val="28"/>
          <w:szCs w:val="28"/>
          <w:lang w:eastAsia="en-US"/>
        </w:rPr>
        <w:t>Что касается работы с одаренными детьми, то в городе создана инфраструктура для выявления и сопровождения одаренных детей, развивается сеть центров по работе с одаренными детьми, отдельных классов для мотивированных к получению образования и развитию способностей детей.</w:t>
      </w:r>
      <w:proofErr w:type="gramEnd"/>
      <w:r w:rsidR="00523A0C" w:rsidRPr="00244136">
        <w:rPr>
          <w:rFonts w:eastAsia="Calibri"/>
          <w:sz w:val="28"/>
          <w:szCs w:val="28"/>
          <w:lang w:eastAsia="en-US"/>
        </w:rPr>
        <w:t xml:space="preserve"> </w:t>
      </w:r>
      <w:r w:rsidRPr="00244136">
        <w:rPr>
          <w:sz w:val="28"/>
          <w:szCs w:val="28"/>
        </w:rPr>
        <w:t xml:space="preserve">В течение последних трех лет город Красноярск лидирует среди других территорий края по количеству участников, победителей и призеров Всероссийской олимпиады школьников. </w:t>
      </w:r>
    </w:p>
    <w:p w:rsidR="00C831B4" w:rsidRPr="00244136" w:rsidRDefault="00C831B4" w:rsidP="00EA4B9E">
      <w:pPr>
        <w:widowControl w:val="0"/>
        <w:adjustRightInd w:val="0"/>
        <w:ind w:firstLine="709"/>
        <w:jc w:val="both"/>
        <w:rPr>
          <w:rFonts w:eastAsia="Calibri"/>
          <w:sz w:val="28"/>
          <w:szCs w:val="28"/>
          <w:lang w:eastAsia="en-US"/>
        </w:rPr>
      </w:pPr>
      <w:r w:rsidRPr="00244136">
        <w:rPr>
          <w:rFonts w:eastAsia="Calibri"/>
          <w:sz w:val="28"/>
          <w:szCs w:val="28"/>
          <w:lang w:eastAsia="en-US"/>
        </w:rPr>
        <w:t xml:space="preserve">Важным периодом для оздоровления учащихся является летние каникулы. </w:t>
      </w:r>
    </w:p>
    <w:p w:rsidR="00C831B4" w:rsidRPr="00244136" w:rsidRDefault="00C831B4" w:rsidP="00EA4B9E">
      <w:pPr>
        <w:widowControl w:val="0"/>
        <w:adjustRightInd w:val="0"/>
        <w:ind w:firstLine="709"/>
        <w:jc w:val="both"/>
        <w:rPr>
          <w:rFonts w:eastAsia="Calibri"/>
          <w:sz w:val="28"/>
          <w:szCs w:val="28"/>
          <w:lang w:eastAsia="en-US"/>
        </w:rPr>
      </w:pPr>
      <w:r w:rsidRPr="00244136">
        <w:rPr>
          <w:rFonts w:eastAsia="Calibri"/>
          <w:sz w:val="28"/>
          <w:szCs w:val="28"/>
          <w:lang w:eastAsia="en-US"/>
        </w:rPr>
        <w:t>Задачи, которые мы ставим перед собой - это сохранение показателей предыдущего года по охвату детей; максимальная загруженность сети загородных оздоровительных лагерей; использование частных лагерей в летний период.</w:t>
      </w:r>
    </w:p>
    <w:p w:rsidR="00C831B4" w:rsidRPr="00244136" w:rsidRDefault="00C831B4" w:rsidP="00EA4B9E">
      <w:pPr>
        <w:ind w:firstLine="709"/>
        <w:jc w:val="both"/>
        <w:rPr>
          <w:rFonts w:eastAsia="Calibri"/>
          <w:sz w:val="28"/>
          <w:szCs w:val="28"/>
          <w:lang w:eastAsia="en-US"/>
        </w:rPr>
      </w:pPr>
      <w:r w:rsidRPr="00244136">
        <w:rPr>
          <w:rFonts w:eastAsia="Calibri"/>
          <w:sz w:val="28"/>
          <w:szCs w:val="28"/>
          <w:lang w:eastAsia="en-US"/>
        </w:rPr>
        <w:t xml:space="preserve">За летний период все  взятые обязательства по обеспечению показателей охвата летним отдыхом выполнены -  </w:t>
      </w:r>
      <w:r w:rsidRPr="00244136">
        <w:rPr>
          <w:sz w:val="28"/>
          <w:szCs w:val="28"/>
          <w:lang w:eastAsia="ar-SA"/>
        </w:rPr>
        <w:t>20</w:t>
      </w:r>
      <w:r w:rsidR="00862D74">
        <w:rPr>
          <w:sz w:val="28"/>
          <w:szCs w:val="28"/>
          <w:lang w:eastAsia="ar-SA"/>
        </w:rPr>
        <w:t> </w:t>
      </w:r>
      <w:r w:rsidRPr="00244136">
        <w:rPr>
          <w:sz w:val="28"/>
          <w:szCs w:val="28"/>
          <w:lang w:eastAsia="ar-SA"/>
        </w:rPr>
        <w:t>217</w:t>
      </w:r>
      <w:r w:rsidR="00862D74">
        <w:rPr>
          <w:sz w:val="28"/>
          <w:szCs w:val="28"/>
          <w:lang w:eastAsia="ar-SA"/>
        </w:rPr>
        <w:t xml:space="preserve">, </w:t>
      </w:r>
      <w:r w:rsidRPr="00244136">
        <w:rPr>
          <w:sz w:val="28"/>
          <w:szCs w:val="28"/>
          <w:lang w:eastAsia="ar-SA"/>
        </w:rPr>
        <w:t>на предстоящий период планируем сохранить показатели.</w:t>
      </w:r>
    </w:p>
    <w:p w:rsidR="00C831B4" w:rsidRPr="00244136" w:rsidRDefault="00C831B4" w:rsidP="00EA4B9E">
      <w:pPr>
        <w:ind w:firstLine="709"/>
        <w:jc w:val="both"/>
        <w:rPr>
          <w:rFonts w:eastAsia="Calibri"/>
          <w:sz w:val="28"/>
          <w:szCs w:val="28"/>
          <w:lang w:eastAsia="en-US"/>
        </w:rPr>
      </w:pPr>
      <w:r w:rsidRPr="00244136">
        <w:rPr>
          <w:rFonts w:eastAsia="Calibri"/>
          <w:sz w:val="28"/>
          <w:szCs w:val="28"/>
          <w:lang w:eastAsia="en-US"/>
        </w:rPr>
        <w:t xml:space="preserve">Конечно, инфраструктура для летнего отдыха детей требуют обновления, и мы начали работу в этом направлении. В 2016 году получена субсидия из края на 2 новых корпуса в лагерях «Ласточка» и «Бирюсинка» по технологии быстрого возведения: это здание жилого корпуса и  здание медицинского пункта. </w:t>
      </w:r>
    </w:p>
    <w:p w:rsidR="00C831B4" w:rsidRPr="00244136" w:rsidRDefault="00C831B4" w:rsidP="00862D74">
      <w:pPr>
        <w:ind w:firstLine="709"/>
        <w:jc w:val="both"/>
        <w:rPr>
          <w:b/>
          <w:strike/>
          <w:sz w:val="28"/>
          <w:szCs w:val="28"/>
          <w:lang w:eastAsia="en-US"/>
        </w:rPr>
      </w:pPr>
      <w:r w:rsidRPr="00244136">
        <w:rPr>
          <w:rFonts w:eastAsia="Calibri"/>
          <w:sz w:val="28"/>
          <w:szCs w:val="28"/>
          <w:lang w:eastAsia="en-US"/>
        </w:rPr>
        <w:t>Работа в этом направлении будет продолжена в 2017 году</w:t>
      </w:r>
      <w:r w:rsidR="00862D74">
        <w:rPr>
          <w:rFonts w:eastAsia="Calibri"/>
          <w:sz w:val="28"/>
          <w:szCs w:val="28"/>
          <w:lang w:eastAsia="en-US"/>
        </w:rPr>
        <w:t>.</w:t>
      </w:r>
    </w:p>
    <w:p w:rsidR="00C831B4" w:rsidRPr="00244136" w:rsidRDefault="00C831B4" w:rsidP="00EA4B9E">
      <w:pPr>
        <w:autoSpaceDE w:val="0"/>
        <w:autoSpaceDN w:val="0"/>
        <w:adjustRightInd w:val="0"/>
        <w:ind w:firstLine="709"/>
        <w:jc w:val="both"/>
        <w:rPr>
          <w:rFonts w:eastAsia="Calibri"/>
          <w:sz w:val="28"/>
          <w:szCs w:val="28"/>
          <w:lang w:eastAsia="en-US"/>
        </w:rPr>
      </w:pPr>
      <w:r w:rsidRPr="00244136">
        <w:rPr>
          <w:rFonts w:eastAsia="Calibri"/>
          <w:sz w:val="28"/>
          <w:szCs w:val="28"/>
          <w:lang w:eastAsia="en-US"/>
        </w:rPr>
        <w:t>Следующее приоритетное направление - создание условий для развития инклюзивного образования.</w:t>
      </w:r>
      <w:r w:rsidR="00523A0C" w:rsidRPr="00244136">
        <w:rPr>
          <w:rFonts w:eastAsia="Calibri"/>
          <w:sz w:val="28"/>
          <w:szCs w:val="28"/>
          <w:lang w:eastAsia="en-US"/>
        </w:rPr>
        <w:t xml:space="preserve"> </w:t>
      </w:r>
      <w:r w:rsidRPr="00244136">
        <w:rPr>
          <w:rFonts w:eastAsia="Calibri"/>
          <w:sz w:val="28"/>
          <w:szCs w:val="28"/>
          <w:lang w:eastAsia="en-US"/>
        </w:rPr>
        <w:t xml:space="preserve">Мероприятие позволяет обеспечить в общеобразовательных учреждениях г. Красноярска доступную </w:t>
      </w:r>
      <w:proofErr w:type="spellStart"/>
      <w:r w:rsidRPr="00244136">
        <w:rPr>
          <w:rFonts w:eastAsia="Calibri"/>
          <w:sz w:val="28"/>
          <w:szCs w:val="28"/>
          <w:lang w:eastAsia="en-US"/>
        </w:rPr>
        <w:t>безбарьерную</w:t>
      </w:r>
      <w:proofErr w:type="spellEnd"/>
      <w:r w:rsidRPr="00244136">
        <w:rPr>
          <w:rFonts w:eastAsia="Calibri"/>
          <w:sz w:val="28"/>
          <w:szCs w:val="28"/>
          <w:lang w:eastAsia="en-US"/>
        </w:rPr>
        <w:t xml:space="preserve"> среду для данной категории детей, устройство внешних пандусов, оборудование специальных туалетных комнат для детей с ДЦП. Образовательные учреждения определены на основании требований ФГОС для обучающихся с ОВЗ, а также </w:t>
      </w:r>
      <w:r w:rsidRPr="00244136">
        <w:rPr>
          <w:rFonts w:eastAsia="Calibri"/>
          <w:sz w:val="28"/>
          <w:szCs w:val="28"/>
          <w:lang w:eastAsia="en-US"/>
        </w:rPr>
        <w:lastRenderedPageBreak/>
        <w:t>проведенного анализа комплектования и наличия условий для обучения детей с ОВЗ.</w:t>
      </w:r>
    </w:p>
    <w:p w:rsidR="00C831B4" w:rsidRPr="00244136" w:rsidRDefault="00C831B4" w:rsidP="00EA4B9E">
      <w:pPr>
        <w:ind w:firstLine="709"/>
        <w:jc w:val="both"/>
        <w:rPr>
          <w:sz w:val="28"/>
          <w:szCs w:val="28"/>
        </w:rPr>
      </w:pPr>
      <w:r w:rsidRPr="00244136">
        <w:rPr>
          <w:sz w:val="28"/>
          <w:szCs w:val="28"/>
        </w:rPr>
        <w:t>В образовательных учреждениях города обучаются 914 детей-инвалидов, из них 731 ребенок обучается в классе, 183 - обучение организовано на дому. Также в школах получают образование 134 ребенка с нарушением опорно-двигательного аппарата, из них 57 детей-инвалидов (колясочников).</w:t>
      </w:r>
    </w:p>
    <w:p w:rsidR="00C831B4" w:rsidRPr="00244136" w:rsidRDefault="00C831B4" w:rsidP="00EA4B9E">
      <w:pPr>
        <w:ind w:firstLine="709"/>
        <w:jc w:val="both"/>
        <w:rPr>
          <w:rFonts w:eastAsia="Calibri"/>
          <w:sz w:val="28"/>
          <w:szCs w:val="28"/>
          <w:lang w:eastAsia="en-US"/>
        </w:rPr>
      </w:pPr>
      <w:r w:rsidRPr="00244136">
        <w:rPr>
          <w:rFonts w:eastAsia="Calibri"/>
          <w:sz w:val="28"/>
          <w:szCs w:val="28"/>
          <w:lang w:eastAsia="en-US"/>
        </w:rPr>
        <w:t xml:space="preserve">В образовательных учреждениях осуществляется тесное взаимодействие с родителями по выбору формы обучения, а также с </w:t>
      </w:r>
      <w:r w:rsidRPr="00244136">
        <w:rPr>
          <w:rFonts w:eastAsia="Calibri"/>
          <w:bCs/>
          <w:sz w:val="28"/>
          <w:szCs w:val="28"/>
          <w:lang w:eastAsia="en-US"/>
        </w:rPr>
        <w:t>Красноярской краевой общественной организацией инвалидов</w:t>
      </w:r>
      <w:r w:rsidRPr="00244136">
        <w:rPr>
          <w:rFonts w:eastAsia="Calibri"/>
          <w:sz w:val="28"/>
          <w:szCs w:val="28"/>
          <w:lang w:eastAsia="en-US"/>
        </w:rPr>
        <w:t xml:space="preserve"> «Щит» на предмет предоставления доступного общего образования детям-колясочникам.</w:t>
      </w:r>
    </w:p>
    <w:p w:rsidR="00C831B4" w:rsidRPr="00244136" w:rsidRDefault="00C831B4" w:rsidP="00EA4B9E">
      <w:pPr>
        <w:ind w:firstLine="709"/>
        <w:jc w:val="both"/>
        <w:rPr>
          <w:rFonts w:eastAsia="Calibri"/>
          <w:sz w:val="28"/>
          <w:szCs w:val="28"/>
          <w:lang w:eastAsia="en-US"/>
        </w:rPr>
      </w:pPr>
      <w:r w:rsidRPr="00244136">
        <w:rPr>
          <w:rFonts w:eastAsia="Calibri"/>
          <w:sz w:val="28"/>
          <w:szCs w:val="28"/>
          <w:lang w:eastAsia="en-US"/>
        </w:rPr>
        <w:t xml:space="preserve">Дети-колясочники обучаются в 30 школах города, в том числе в </w:t>
      </w:r>
      <w:r w:rsidRPr="00244136">
        <w:rPr>
          <w:rFonts w:eastAsia="Calibri"/>
          <w:sz w:val="28"/>
          <w:szCs w:val="28"/>
          <w:lang w:eastAsia="en-US"/>
        </w:rPr>
        <w:br/>
        <w:t>5 школах Советского района</w:t>
      </w:r>
      <w:r w:rsidR="00862D74">
        <w:rPr>
          <w:rFonts w:eastAsia="Calibri"/>
          <w:sz w:val="28"/>
          <w:szCs w:val="28"/>
          <w:lang w:eastAsia="en-US"/>
        </w:rPr>
        <w:t xml:space="preserve">. </w:t>
      </w:r>
      <w:r w:rsidRPr="00244136">
        <w:rPr>
          <w:rFonts w:eastAsia="Calibri"/>
          <w:sz w:val="28"/>
          <w:szCs w:val="28"/>
          <w:lang w:eastAsia="en-US"/>
        </w:rPr>
        <w:t>Обучение организовано как в образовательном учреждении по адаптированной образовательной программе, так и на дому с возможностью посещать отдельные предметы и все дополнительные мероприятия в школе.</w:t>
      </w:r>
    </w:p>
    <w:p w:rsidR="00C831B4" w:rsidRPr="00244136" w:rsidRDefault="00C831B4" w:rsidP="00EA4B9E">
      <w:pPr>
        <w:autoSpaceDE w:val="0"/>
        <w:autoSpaceDN w:val="0"/>
        <w:adjustRightInd w:val="0"/>
        <w:ind w:firstLine="709"/>
        <w:jc w:val="both"/>
        <w:rPr>
          <w:rFonts w:eastAsia="Calibri"/>
          <w:sz w:val="28"/>
          <w:szCs w:val="28"/>
        </w:rPr>
      </w:pPr>
      <w:r w:rsidRPr="00244136">
        <w:rPr>
          <w:rFonts w:eastAsia="Calibri"/>
          <w:sz w:val="28"/>
          <w:szCs w:val="28"/>
        </w:rPr>
        <w:t>Кроме того, будет продолжена реализация мероприятия по  поддержке дистанционной формы обучения детей с ограниченными возможностями здоровья: обеспечение каналами связи, приобретение специализированного программного обеспечения. Максимальная мощность проекта - 54 человека ежегодно на базе 1 школы.</w:t>
      </w:r>
    </w:p>
    <w:p w:rsidR="00C831B4" w:rsidRPr="001C4BD4" w:rsidRDefault="00C831B4" w:rsidP="00EA4B9E">
      <w:pPr>
        <w:pStyle w:val="af8"/>
        <w:ind w:firstLine="709"/>
        <w:jc w:val="both"/>
        <w:rPr>
          <w:rFonts w:ascii="Times New Roman" w:hAnsi="Times New Roman"/>
          <w:sz w:val="20"/>
          <w:szCs w:val="28"/>
        </w:rPr>
      </w:pPr>
    </w:p>
    <w:p w:rsidR="008B5E3B" w:rsidRPr="00244136" w:rsidRDefault="00EA4B9E" w:rsidP="00EA4B9E">
      <w:pPr>
        <w:widowControl w:val="0"/>
        <w:tabs>
          <w:tab w:val="left" w:pos="993"/>
        </w:tabs>
        <w:ind w:firstLine="709"/>
        <w:jc w:val="both"/>
        <w:rPr>
          <w:b/>
          <w:sz w:val="28"/>
          <w:szCs w:val="28"/>
        </w:rPr>
      </w:pPr>
      <w:r>
        <w:rPr>
          <w:b/>
          <w:sz w:val="28"/>
          <w:szCs w:val="28"/>
        </w:rPr>
        <w:t xml:space="preserve">5. </w:t>
      </w:r>
      <w:r w:rsidR="000606F9" w:rsidRPr="00244136">
        <w:rPr>
          <w:b/>
          <w:sz w:val="28"/>
          <w:szCs w:val="28"/>
        </w:rPr>
        <w:t xml:space="preserve">Доклад </w:t>
      </w:r>
      <w:proofErr w:type="spellStart"/>
      <w:r w:rsidR="000606F9" w:rsidRPr="00244136">
        <w:rPr>
          <w:b/>
          <w:sz w:val="28"/>
          <w:szCs w:val="28"/>
        </w:rPr>
        <w:t>Фирюлиной</w:t>
      </w:r>
      <w:proofErr w:type="spellEnd"/>
      <w:r w:rsidR="00441892" w:rsidRPr="00244136">
        <w:rPr>
          <w:b/>
          <w:sz w:val="28"/>
          <w:szCs w:val="28"/>
        </w:rPr>
        <w:t xml:space="preserve"> Н.В.</w:t>
      </w:r>
      <w:r w:rsidR="000176B0" w:rsidRPr="00244136">
        <w:rPr>
          <w:b/>
          <w:sz w:val="28"/>
          <w:szCs w:val="28"/>
        </w:rPr>
        <w:t xml:space="preserve"> </w:t>
      </w:r>
    </w:p>
    <w:p w:rsidR="006250CA" w:rsidRPr="00244136" w:rsidRDefault="006250CA" w:rsidP="00EA4B9E">
      <w:pPr>
        <w:ind w:firstLine="709"/>
        <w:jc w:val="both"/>
        <w:rPr>
          <w:sz w:val="28"/>
          <w:szCs w:val="28"/>
        </w:rPr>
      </w:pPr>
      <w:r w:rsidRPr="00244136">
        <w:rPr>
          <w:sz w:val="28"/>
          <w:szCs w:val="28"/>
        </w:rPr>
        <w:t xml:space="preserve">Публичные слушания – часть большой работы по повышению прозрачности и открытости бюджета. Ежегодное общественное обсуждение проекта бюджета города является основной составляющей общественного контроля. </w:t>
      </w:r>
    </w:p>
    <w:p w:rsidR="006250CA" w:rsidRPr="00244136" w:rsidRDefault="006250CA" w:rsidP="00EA4B9E">
      <w:pPr>
        <w:ind w:firstLine="709"/>
        <w:jc w:val="both"/>
        <w:rPr>
          <w:sz w:val="28"/>
          <w:szCs w:val="28"/>
        </w:rPr>
      </w:pPr>
      <w:r w:rsidRPr="00244136">
        <w:rPr>
          <w:sz w:val="28"/>
          <w:szCs w:val="28"/>
        </w:rPr>
        <w:t>Формирование проекта бюджета на 2017</w:t>
      </w:r>
      <w:r w:rsidR="00632FCF">
        <w:rPr>
          <w:sz w:val="28"/>
          <w:szCs w:val="28"/>
        </w:rPr>
        <w:t xml:space="preserve"> – </w:t>
      </w:r>
      <w:r w:rsidRPr="00244136">
        <w:rPr>
          <w:sz w:val="28"/>
          <w:szCs w:val="28"/>
        </w:rPr>
        <w:t xml:space="preserve">2019 годы осуществлялось в действующих условиях, сопровождающихся разнонаправленным развитием экономического роста. Основной упор сделан на пополнение бюджета за счет неналоговых доходов. В первую очередь, это поступления от использования муниципального имущества. </w:t>
      </w:r>
      <w:proofErr w:type="gramStart"/>
      <w:r w:rsidRPr="00244136">
        <w:rPr>
          <w:sz w:val="28"/>
          <w:szCs w:val="28"/>
        </w:rPr>
        <w:t>Совместно с депутатским корпусом продолжится работа по привлечению дополнительных средств из федерального и краевого бюджетов для решения важных для города задач.</w:t>
      </w:r>
      <w:proofErr w:type="gramEnd"/>
    </w:p>
    <w:p w:rsidR="006250CA" w:rsidRPr="00244136" w:rsidRDefault="006250CA" w:rsidP="00EA4B9E">
      <w:pPr>
        <w:ind w:firstLine="709"/>
        <w:jc w:val="both"/>
        <w:rPr>
          <w:sz w:val="28"/>
          <w:szCs w:val="28"/>
        </w:rPr>
      </w:pPr>
      <w:r w:rsidRPr="00244136">
        <w:rPr>
          <w:sz w:val="28"/>
          <w:szCs w:val="28"/>
        </w:rPr>
        <w:t xml:space="preserve">Бюджет сохранил свою социальную направленность. Учтено исполнение действующих расходных обязательств. Основными приоритетами являются увеличение мест для учащихся школ, подготовка города к Универсиаде 2019. </w:t>
      </w:r>
    </w:p>
    <w:p w:rsidR="006250CA" w:rsidRPr="00244136" w:rsidRDefault="006250CA" w:rsidP="00EA4B9E">
      <w:pPr>
        <w:ind w:firstLine="709"/>
        <w:jc w:val="both"/>
        <w:rPr>
          <w:sz w:val="28"/>
          <w:szCs w:val="28"/>
        </w:rPr>
      </w:pPr>
      <w:r w:rsidRPr="00244136">
        <w:rPr>
          <w:sz w:val="28"/>
          <w:szCs w:val="28"/>
        </w:rPr>
        <w:t xml:space="preserve">Решение этих задач  планируется осуществлять не только за счет средств бюджета города, но и путем привлечения </w:t>
      </w:r>
      <w:proofErr w:type="gramStart"/>
      <w:r w:rsidRPr="00244136">
        <w:rPr>
          <w:sz w:val="28"/>
          <w:szCs w:val="28"/>
        </w:rPr>
        <w:t>бизнес-сообществ</w:t>
      </w:r>
      <w:proofErr w:type="gramEnd"/>
      <w:r w:rsidRPr="00244136">
        <w:rPr>
          <w:sz w:val="28"/>
          <w:szCs w:val="28"/>
        </w:rPr>
        <w:t>.</w:t>
      </w:r>
    </w:p>
    <w:p w:rsidR="006250CA" w:rsidRPr="00244136" w:rsidRDefault="006250CA" w:rsidP="00EA4B9E">
      <w:pPr>
        <w:ind w:firstLine="709"/>
        <w:jc w:val="both"/>
        <w:rPr>
          <w:sz w:val="28"/>
          <w:szCs w:val="28"/>
        </w:rPr>
      </w:pPr>
      <w:r w:rsidRPr="00244136">
        <w:rPr>
          <w:sz w:val="28"/>
          <w:szCs w:val="28"/>
        </w:rPr>
        <w:t>Существенной особенностью бюджетного периода 2017</w:t>
      </w:r>
      <w:r w:rsidR="00632FCF">
        <w:rPr>
          <w:sz w:val="28"/>
          <w:szCs w:val="28"/>
        </w:rPr>
        <w:t xml:space="preserve"> – </w:t>
      </w:r>
      <w:r w:rsidRPr="00244136">
        <w:rPr>
          <w:sz w:val="28"/>
          <w:szCs w:val="28"/>
        </w:rPr>
        <w:t>2019 годов является реализация на территории города инвестиционных проектов не только путем предоставления финансовой помощи бюджету города, но и осуществления инвестиций непосредственно силами края. Прежде всего, это расходы в рамках подготовки к Универсиаде.</w:t>
      </w:r>
    </w:p>
    <w:p w:rsidR="008B5E3B" w:rsidRPr="00244136" w:rsidRDefault="006250CA" w:rsidP="00EA4B9E">
      <w:pPr>
        <w:ind w:firstLine="709"/>
        <w:jc w:val="both"/>
        <w:rPr>
          <w:sz w:val="28"/>
          <w:szCs w:val="28"/>
        </w:rPr>
      </w:pPr>
      <w:r w:rsidRPr="00244136">
        <w:rPr>
          <w:sz w:val="28"/>
          <w:szCs w:val="28"/>
        </w:rPr>
        <w:t xml:space="preserve">В завершение хотелось отметить, что планируемый трехлетний период будет непростым. Уверена, что слаженная работа администрации города и городского Совета в действующих экономических реалиях позволит максимально эффективно использовать имеющие ресурсы, учесть нужды всех ведомств и предприятий, </w:t>
      </w:r>
      <w:r w:rsidRPr="00244136">
        <w:rPr>
          <w:sz w:val="28"/>
          <w:szCs w:val="28"/>
        </w:rPr>
        <w:lastRenderedPageBreak/>
        <w:t>ответственных за состояние города и благополучие его жителей исходя из приоритетов развития города.</w:t>
      </w:r>
    </w:p>
    <w:p w:rsidR="006250CA" w:rsidRPr="001C4BD4" w:rsidRDefault="006250CA" w:rsidP="00EA4B9E">
      <w:pPr>
        <w:ind w:firstLine="709"/>
        <w:jc w:val="both"/>
        <w:rPr>
          <w:sz w:val="20"/>
          <w:szCs w:val="28"/>
        </w:rPr>
      </w:pPr>
    </w:p>
    <w:p w:rsidR="00E51ECC" w:rsidRPr="00244136" w:rsidRDefault="00EA4B9E" w:rsidP="00EA4B9E">
      <w:pPr>
        <w:widowControl w:val="0"/>
        <w:tabs>
          <w:tab w:val="left" w:pos="993"/>
        </w:tabs>
        <w:ind w:firstLine="709"/>
        <w:jc w:val="both"/>
        <w:rPr>
          <w:b/>
          <w:sz w:val="28"/>
          <w:szCs w:val="28"/>
        </w:rPr>
      </w:pPr>
      <w:r>
        <w:rPr>
          <w:b/>
          <w:sz w:val="28"/>
          <w:szCs w:val="28"/>
        </w:rPr>
        <w:t xml:space="preserve">6. </w:t>
      </w:r>
      <w:r w:rsidR="00E51ECC" w:rsidRPr="00244136">
        <w:rPr>
          <w:b/>
          <w:sz w:val="28"/>
          <w:szCs w:val="28"/>
        </w:rPr>
        <w:t xml:space="preserve">Выступление </w:t>
      </w:r>
      <w:r w:rsidR="00493C82" w:rsidRPr="00244136">
        <w:rPr>
          <w:b/>
          <w:sz w:val="28"/>
          <w:szCs w:val="28"/>
        </w:rPr>
        <w:t>Гриб</w:t>
      </w:r>
      <w:r w:rsidR="006F65F0" w:rsidRPr="00244136">
        <w:rPr>
          <w:b/>
          <w:sz w:val="28"/>
          <w:szCs w:val="28"/>
        </w:rPr>
        <w:t xml:space="preserve"> С.Н.</w:t>
      </w:r>
    </w:p>
    <w:p w:rsidR="00214707" w:rsidRPr="00244136" w:rsidRDefault="00214707" w:rsidP="00EA4B9E">
      <w:pPr>
        <w:ind w:firstLine="709"/>
        <w:jc w:val="both"/>
        <w:rPr>
          <w:rFonts w:eastAsia="Calibri"/>
          <w:sz w:val="28"/>
          <w:szCs w:val="28"/>
          <w:lang w:eastAsia="en-US"/>
        </w:rPr>
      </w:pPr>
      <w:r w:rsidRPr="00244136">
        <w:rPr>
          <w:rFonts w:eastAsia="Calibri"/>
          <w:sz w:val="28"/>
          <w:szCs w:val="28"/>
          <w:lang w:eastAsia="en-US"/>
        </w:rPr>
        <w:t xml:space="preserve">Экспертной комиссией по проведению обязательной публичной независимой </w:t>
      </w:r>
      <w:proofErr w:type="gramStart"/>
      <w:r w:rsidRPr="00244136">
        <w:rPr>
          <w:rFonts w:eastAsia="Calibri"/>
          <w:sz w:val="28"/>
          <w:szCs w:val="28"/>
          <w:lang w:eastAsia="en-US"/>
        </w:rPr>
        <w:t>экспертизы проектов решений Красноярского городского Совета депутатов</w:t>
      </w:r>
      <w:proofErr w:type="gramEnd"/>
      <w:r w:rsidRPr="00244136">
        <w:rPr>
          <w:rFonts w:eastAsia="Calibri"/>
          <w:sz w:val="28"/>
          <w:szCs w:val="28"/>
          <w:lang w:eastAsia="en-US"/>
        </w:rPr>
        <w:t xml:space="preserve"> по бюджетным и налоговым вопросам рассмотрен проект </w:t>
      </w:r>
      <w:bookmarkStart w:id="2" w:name="OLE_LINK1"/>
      <w:bookmarkStart w:id="3" w:name="OLE_LINK2"/>
      <w:r w:rsidRPr="00244136">
        <w:rPr>
          <w:rFonts w:eastAsia="Calibri"/>
          <w:sz w:val="28"/>
          <w:szCs w:val="28"/>
          <w:lang w:eastAsia="en-US"/>
        </w:rPr>
        <w:t>решения Красноярского городского Совета депутатов «О бюджете города на 2017 год и плановый период 2018 – 2019 годов»</w:t>
      </w:r>
      <w:bookmarkEnd w:id="2"/>
      <w:bookmarkEnd w:id="3"/>
      <w:r w:rsidRPr="00244136">
        <w:rPr>
          <w:rFonts w:eastAsia="Calibri"/>
          <w:sz w:val="28"/>
          <w:szCs w:val="28"/>
          <w:lang w:eastAsia="en-US"/>
        </w:rPr>
        <w:t>. Экспертиза проведена на предмет оценки качества проекта решения и возможных социально-экономических последствий в результате его принятия.</w:t>
      </w:r>
    </w:p>
    <w:p w:rsidR="00214707" w:rsidRPr="00244136" w:rsidRDefault="00214707" w:rsidP="00EA4B9E">
      <w:pPr>
        <w:ind w:firstLine="709"/>
        <w:jc w:val="both"/>
        <w:rPr>
          <w:rFonts w:eastAsia="Calibri"/>
          <w:sz w:val="28"/>
          <w:szCs w:val="28"/>
          <w:lang w:eastAsia="en-US"/>
        </w:rPr>
      </w:pPr>
      <w:r w:rsidRPr="00244136">
        <w:rPr>
          <w:rFonts w:eastAsia="Calibri"/>
          <w:sz w:val="28"/>
          <w:szCs w:val="28"/>
          <w:lang w:eastAsia="en-US"/>
        </w:rPr>
        <w:t>Кратко обозначу основные положения экспертного заключения.</w:t>
      </w:r>
    </w:p>
    <w:p w:rsidR="00214707" w:rsidRPr="00244136" w:rsidRDefault="00214707" w:rsidP="00EA4B9E">
      <w:pPr>
        <w:ind w:firstLine="709"/>
        <w:jc w:val="both"/>
        <w:rPr>
          <w:rFonts w:eastAsia="Calibri"/>
          <w:sz w:val="28"/>
          <w:szCs w:val="28"/>
          <w:lang w:eastAsia="en-US"/>
        </w:rPr>
      </w:pPr>
      <w:r w:rsidRPr="00244136">
        <w:rPr>
          <w:rFonts w:eastAsia="Calibri"/>
          <w:sz w:val="28"/>
          <w:szCs w:val="28"/>
          <w:lang w:eastAsia="en-US"/>
        </w:rPr>
        <w:t xml:space="preserve">При составлении проекта бюджета учтены основные направления бюджетной политики и основные направления налоговой политики города Красноярска на 2017 год и плановый период 2018 – 2019 годов, действующее бюджетное и налоговое законодательство и его изменения. Одновременно в составе бюджетного послания впервые представлен реестр источников доходов бюджета города Красноярска и проект бюджетного прогноза на долгосрочный период 2017 – 2023 годов. </w:t>
      </w:r>
    </w:p>
    <w:p w:rsidR="00214707" w:rsidRPr="00244136" w:rsidRDefault="00214707" w:rsidP="00EA4B9E">
      <w:pPr>
        <w:ind w:firstLine="709"/>
        <w:jc w:val="both"/>
        <w:rPr>
          <w:rFonts w:eastAsia="Calibri"/>
          <w:sz w:val="28"/>
          <w:szCs w:val="28"/>
          <w:lang w:eastAsia="en-US"/>
        </w:rPr>
      </w:pPr>
      <w:r w:rsidRPr="00244136">
        <w:rPr>
          <w:rFonts w:eastAsia="Calibri"/>
          <w:sz w:val="28"/>
          <w:szCs w:val="28"/>
          <w:lang w:eastAsia="en-US"/>
        </w:rPr>
        <w:t>Прогноз доходов бюджета города сформирован исходя из базового варианта социально-экономического развития города.</w:t>
      </w:r>
    </w:p>
    <w:p w:rsidR="00214707" w:rsidRPr="00244136" w:rsidRDefault="00214707" w:rsidP="00EA4B9E">
      <w:pPr>
        <w:ind w:firstLine="709"/>
        <w:jc w:val="both"/>
        <w:rPr>
          <w:rFonts w:eastAsia="Calibri"/>
          <w:sz w:val="28"/>
          <w:szCs w:val="28"/>
          <w:lang w:eastAsia="en-US"/>
        </w:rPr>
      </w:pPr>
      <w:r w:rsidRPr="00244136">
        <w:rPr>
          <w:rFonts w:eastAsia="Calibri"/>
          <w:sz w:val="28"/>
          <w:szCs w:val="28"/>
          <w:lang w:eastAsia="en-US"/>
        </w:rPr>
        <w:t>Налоговая политика на 2017 – 2019 годы сохраняет преемственность задач, обозначенных в предыдущие годы:</w:t>
      </w:r>
    </w:p>
    <w:p w:rsidR="00214707" w:rsidRPr="00244136" w:rsidRDefault="00214707" w:rsidP="00EA4B9E">
      <w:pPr>
        <w:numPr>
          <w:ilvl w:val="1"/>
          <w:numId w:val="6"/>
        </w:numPr>
        <w:tabs>
          <w:tab w:val="left" w:pos="1134"/>
          <w:tab w:val="left" w:pos="1276"/>
        </w:tabs>
        <w:ind w:left="0" w:firstLine="709"/>
        <w:contextualSpacing/>
        <w:jc w:val="both"/>
        <w:rPr>
          <w:rFonts w:eastAsia="Calibri"/>
          <w:sz w:val="28"/>
          <w:szCs w:val="28"/>
          <w:lang w:eastAsia="en-US"/>
        </w:rPr>
      </w:pPr>
      <w:r w:rsidRPr="00244136">
        <w:rPr>
          <w:rFonts w:eastAsia="Calibri"/>
          <w:sz w:val="28"/>
          <w:szCs w:val="28"/>
          <w:lang w:eastAsia="en-US"/>
        </w:rPr>
        <w:t>сохранение и укрепление налогового потенциала бюджета города;</w:t>
      </w:r>
    </w:p>
    <w:p w:rsidR="00214707" w:rsidRPr="00244136" w:rsidRDefault="00214707" w:rsidP="00EA4B9E">
      <w:pPr>
        <w:numPr>
          <w:ilvl w:val="1"/>
          <w:numId w:val="6"/>
        </w:numPr>
        <w:tabs>
          <w:tab w:val="left" w:pos="1134"/>
          <w:tab w:val="left" w:pos="1276"/>
        </w:tabs>
        <w:ind w:left="0" w:firstLine="709"/>
        <w:contextualSpacing/>
        <w:jc w:val="both"/>
        <w:rPr>
          <w:rFonts w:eastAsia="Calibri"/>
          <w:sz w:val="28"/>
          <w:szCs w:val="28"/>
          <w:lang w:eastAsia="en-US"/>
        </w:rPr>
      </w:pPr>
      <w:r w:rsidRPr="00244136">
        <w:rPr>
          <w:rFonts w:eastAsia="Calibri"/>
          <w:sz w:val="28"/>
          <w:szCs w:val="28"/>
          <w:lang w:eastAsia="en-US"/>
        </w:rPr>
        <w:t>повышение эффективности системы администрирования доходов.</w:t>
      </w:r>
    </w:p>
    <w:p w:rsidR="00214707" w:rsidRPr="00244136" w:rsidRDefault="00214707" w:rsidP="00EA4B9E">
      <w:pPr>
        <w:ind w:firstLine="709"/>
        <w:jc w:val="both"/>
        <w:rPr>
          <w:rFonts w:eastAsia="Calibri"/>
          <w:sz w:val="28"/>
          <w:szCs w:val="28"/>
          <w:lang w:eastAsia="en-US"/>
        </w:rPr>
      </w:pPr>
      <w:r w:rsidRPr="00244136">
        <w:rPr>
          <w:rFonts w:eastAsia="Calibri"/>
          <w:sz w:val="28"/>
          <w:szCs w:val="28"/>
          <w:lang w:eastAsia="en-US"/>
        </w:rPr>
        <w:t>В области расходов политика направлена на решение следующих задач:</w:t>
      </w:r>
    </w:p>
    <w:p w:rsidR="00214707" w:rsidRPr="00244136" w:rsidRDefault="00214707" w:rsidP="00EA4B9E">
      <w:pPr>
        <w:numPr>
          <w:ilvl w:val="1"/>
          <w:numId w:val="6"/>
        </w:numPr>
        <w:tabs>
          <w:tab w:val="left" w:pos="1134"/>
          <w:tab w:val="left" w:pos="1276"/>
        </w:tabs>
        <w:ind w:left="0" w:firstLine="709"/>
        <w:contextualSpacing/>
        <w:jc w:val="both"/>
        <w:rPr>
          <w:rFonts w:eastAsia="Calibri"/>
          <w:sz w:val="28"/>
          <w:szCs w:val="28"/>
          <w:lang w:eastAsia="en-US"/>
        </w:rPr>
      </w:pPr>
      <w:r w:rsidRPr="00244136">
        <w:rPr>
          <w:rFonts w:eastAsia="Calibri"/>
          <w:sz w:val="28"/>
          <w:szCs w:val="28"/>
          <w:lang w:eastAsia="en-US"/>
        </w:rPr>
        <w:t>повышение эффективности бюджетных расходов;</w:t>
      </w:r>
    </w:p>
    <w:p w:rsidR="00214707" w:rsidRPr="00244136" w:rsidRDefault="00214707" w:rsidP="00EA4B9E">
      <w:pPr>
        <w:numPr>
          <w:ilvl w:val="1"/>
          <w:numId w:val="6"/>
        </w:numPr>
        <w:tabs>
          <w:tab w:val="left" w:pos="1134"/>
          <w:tab w:val="left" w:pos="1276"/>
        </w:tabs>
        <w:ind w:left="0" w:firstLine="709"/>
        <w:contextualSpacing/>
        <w:jc w:val="both"/>
        <w:rPr>
          <w:rFonts w:eastAsia="Calibri"/>
          <w:sz w:val="28"/>
          <w:szCs w:val="28"/>
          <w:lang w:eastAsia="en-US"/>
        </w:rPr>
      </w:pPr>
      <w:r w:rsidRPr="00244136">
        <w:rPr>
          <w:rFonts w:eastAsia="Calibri"/>
          <w:sz w:val="28"/>
          <w:szCs w:val="28"/>
          <w:lang w:eastAsia="en-US"/>
        </w:rPr>
        <w:t>взаимодействие с федеральными и краевыми органами власти по увеличению объема средств, предоставляемых из вышестоящих бюджетов;</w:t>
      </w:r>
    </w:p>
    <w:p w:rsidR="00214707" w:rsidRPr="00244136" w:rsidRDefault="00214707" w:rsidP="00EA4B9E">
      <w:pPr>
        <w:numPr>
          <w:ilvl w:val="1"/>
          <w:numId w:val="6"/>
        </w:numPr>
        <w:tabs>
          <w:tab w:val="left" w:pos="1134"/>
          <w:tab w:val="left" w:pos="1276"/>
        </w:tabs>
        <w:ind w:left="0" w:firstLine="709"/>
        <w:contextualSpacing/>
        <w:jc w:val="both"/>
        <w:rPr>
          <w:rFonts w:eastAsia="Calibri"/>
          <w:sz w:val="28"/>
          <w:szCs w:val="28"/>
          <w:lang w:eastAsia="en-US"/>
        </w:rPr>
      </w:pPr>
      <w:r w:rsidRPr="00244136">
        <w:rPr>
          <w:rFonts w:eastAsia="Calibri"/>
          <w:sz w:val="28"/>
          <w:szCs w:val="28"/>
          <w:lang w:eastAsia="en-US"/>
        </w:rPr>
        <w:t xml:space="preserve">продолжение реализации Указов Президента РФ 2012 года; </w:t>
      </w:r>
    </w:p>
    <w:p w:rsidR="00214707" w:rsidRPr="00244136" w:rsidRDefault="00214707" w:rsidP="00EA4B9E">
      <w:pPr>
        <w:numPr>
          <w:ilvl w:val="1"/>
          <w:numId w:val="6"/>
        </w:numPr>
        <w:tabs>
          <w:tab w:val="left" w:pos="1134"/>
          <w:tab w:val="left" w:pos="1276"/>
        </w:tabs>
        <w:ind w:left="0" w:firstLine="709"/>
        <w:contextualSpacing/>
        <w:jc w:val="both"/>
        <w:rPr>
          <w:rFonts w:eastAsia="Calibri"/>
          <w:sz w:val="28"/>
          <w:szCs w:val="28"/>
          <w:lang w:eastAsia="en-US"/>
        </w:rPr>
      </w:pPr>
      <w:r w:rsidRPr="00244136">
        <w:rPr>
          <w:rFonts w:eastAsia="Calibri"/>
          <w:sz w:val="28"/>
          <w:szCs w:val="28"/>
          <w:lang w:eastAsia="en-US"/>
        </w:rPr>
        <w:t>обеспечение учащихся местами в общеобразовательных учреждениях;</w:t>
      </w:r>
    </w:p>
    <w:p w:rsidR="00214707" w:rsidRPr="00244136" w:rsidRDefault="00214707" w:rsidP="00EA4B9E">
      <w:pPr>
        <w:numPr>
          <w:ilvl w:val="1"/>
          <w:numId w:val="6"/>
        </w:numPr>
        <w:tabs>
          <w:tab w:val="left" w:pos="1134"/>
          <w:tab w:val="left" w:pos="1276"/>
        </w:tabs>
        <w:ind w:left="0" w:firstLine="709"/>
        <w:contextualSpacing/>
        <w:jc w:val="both"/>
        <w:rPr>
          <w:rFonts w:eastAsia="Calibri"/>
          <w:sz w:val="28"/>
          <w:szCs w:val="28"/>
          <w:lang w:eastAsia="en-US"/>
        </w:rPr>
      </w:pPr>
      <w:r w:rsidRPr="00244136">
        <w:rPr>
          <w:rFonts w:eastAsia="Calibri"/>
          <w:sz w:val="28"/>
          <w:szCs w:val="28"/>
          <w:lang w:eastAsia="en-US"/>
        </w:rPr>
        <w:t xml:space="preserve">подготовка к проведению Универсиады 2019 года; </w:t>
      </w:r>
    </w:p>
    <w:p w:rsidR="00214707" w:rsidRPr="00244136" w:rsidRDefault="00214707" w:rsidP="00EA4B9E">
      <w:pPr>
        <w:numPr>
          <w:ilvl w:val="1"/>
          <w:numId w:val="6"/>
        </w:numPr>
        <w:tabs>
          <w:tab w:val="left" w:pos="1134"/>
          <w:tab w:val="left" w:pos="1276"/>
        </w:tabs>
        <w:ind w:left="0" w:firstLine="709"/>
        <w:contextualSpacing/>
        <w:jc w:val="both"/>
        <w:rPr>
          <w:rFonts w:eastAsia="Calibri"/>
          <w:sz w:val="28"/>
          <w:szCs w:val="28"/>
          <w:lang w:eastAsia="en-US"/>
        </w:rPr>
      </w:pPr>
      <w:r w:rsidRPr="00244136">
        <w:rPr>
          <w:rFonts w:eastAsia="Calibri"/>
          <w:sz w:val="28"/>
          <w:szCs w:val="28"/>
          <w:lang w:eastAsia="en-US"/>
        </w:rPr>
        <w:t xml:space="preserve">повышение открытости и прозрачности бюджета города. </w:t>
      </w:r>
    </w:p>
    <w:p w:rsidR="00214707" w:rsidRPr="00244136" w:rsidRDefault="00214707" w:rsidP="00EA4B9E">
      <w:pPr>
        <w:tabs>
          <w:tab w:val="left" w:pos="1276"/>
        </w:tabs>
        <w:ind w:firstLine="709"/>
        <w:jc w:val="both"/>
        <w:rPr>
          <w:rFonts w:eastAsia="Calibri"/>
          <w:sz w:val="28"/>
          <w:szCs w:val="28"/>
          <w:lang w:eastAsia="en-US"/>
        </w:rPr>
      </w:pPr>
      <w:r w:rsidRPr="00244136">
        <w:rPr>
          <w:rFonts w:eastAsia="Calibri"/>
          <w:sz w:val="28"/>
          <w:szCs w:val="28"/>
          <w:lang w:eastAsia="en-US"/>
        </w:rPr>
        <w:t>Это также свидетельствует о преемственности приоритетных направлений бюджетной политики города на 2016 – 2018 годы.</w:t>
      </w:r>
    </w:p>
    <w:p w:rsidR="00214707" w:rsidRPr="00244136" w:rsidRDefault="00214707" w:rsidP="00EA4B9E">
      <w:pPr>
        <w:tabs>
          <w:tab w:val="left" w:pos="1276"/>
        </w:tabs>
        <w:ind w:firstLine="709"/>
        <w:jc w:val="both"/>
        <w:rPr>
          <w:rFonts w:eastAsia="Calibri"/>
          <w:sz w:val="28"/>
          <w:szCs w:val="28"/>
          <w:lang w:eastAsia="en-US"/>
        </w:rPr>
      </w:pPr>
      <w:r w:rsidRPr="00244136">
        <w:rPr>
          <w:rFonts w:eastAsia="Calibri"/>
          <w:sz w:val="28"/>
          <w:szCs w:val="28"/>
          <w:lang w:eastAsia="en-US"/>
        </w:rPr>
        <w:t xml:space="preserve">Предстоящий период для бюджета города непростой. В условиях ограниченных доходных источников, администрация планирует «жить по средствам», то есть планировать расходы, исходя из имеющихся доходов и источников финансирования дефицита бюджета в пределах нормативов, установленных Бюджетным кодексом РФ. </w:t>
      </w:r>
    </w:p>
    <w:p w:rsidR="00214707" w:rsidRPr="00244136" w:rsidRDefault="00214707" w:rsidP="00EA4B9E">
      <w:pPr>
        <w:tabs>
          <w:tab w:val="left" w:pos="1276"/>
        </w:tabs>
        <w:ind w:firstLine="709"/>
        <w:jc w:val="both"/>
        <w:rPr>
          <w:rFonts w:eastAsia="Calibri"/>
          <w:sz w:val="28"/>
          <w:szCs w:val="28"/>
          <w:lang w:eastAsia="en-US"/>
        </w:rPr>
      </w:pPr>
      <w:r w:rsidRPr="00244136">
        <w:rPr>
          <w:rFonts w:eastAsia="Calibri"/>
          <w:sz w:val="28"/>
          <w:szCs w:val="28"/>
          <w:lang w:eastAsia="en-US"/>
        </w:rPr>
        <w:t xml:space="preserve">Необходимо отметить, что проект бюджета города сформирован в 2017 году с незначительным дефицитом, а  в плановом периоде 2018 – 2019 годов бездефицитным. </w:t>
      </w:r>
    </w:p>
    <w:p w:rsidR="00214707" w:rsidRPr="00244136" w:rsidRDefault="00214707" w:rsidP="00EA4B9E">
      <w:pPr>
        <w:tabs>
          <w:tab w:val="left" w:pos="1276"/>
        </w:tabs>
        <w:ind w:firstLine="709"/>
        <w:jc w:val="both"/>
        <w:rPr>
          <w:rFonts w:eastAsia="Calibri"/>
          <w:sz w:val="28"/>
          <w:szCs w:val="28"/>
          <w:lang w:eastAsia="en-US"/>
        </w:rPr>
      </w:pPr>
      <w:r w:rsidRPr="00244136">
        <w:rPr>
          <w:rFonts w:eastAsia="Calibri"/>
          <w:sz w:val="28"/>
          <w:szCs w:val="28"/>
          <w:lang w:eastAsia="en-US"/>
        </w:rPr>
        <w:t>Долговая политика города в 2017 – 2019 годах будет ориентирована на обеспечение сбалансированности бюджета города и безусловного выполнения принятых долговых обязательств.</w:t>
      </w:r>
      <w:r w:rsidR="00226127" w:rsidRPr="00244136">
        <w:rPr>
          <w:rFonts w:eastAsia="Calibri"/>
          <w:sz w:val="28"/>
          <w:szCs w:val="28"/>
          <w:lang w:eastAsia="en-US"/>
        </w:rPr>
        <w:t xml:space="preserve"> </w:t>
      </w:r>
      <w:r w:rsidRPr="00244136">
        <w:rPr>
          <w:rFonts w:eastAsia="Calibri"/>
          <w:sz w:val="28"/>
          <w:szCs w:val="28"/>
          <w:lang w:eastAsia="en-US"/>
        </w:rPr>
        <w:t>Очень важным с точки зрения реализации долговой политики является то, что администрация города своевременно выполняет все принятые на себя обязательства.</w:t>
      </w:r>
    </w:p>
    <w:p w:rsidR="006D38E8" w:rsidRPr="00244136" w:rsidRDefault="006D38E8" w:rsidP="00EA4B9E">
      <w:pPr>
        <w:tabs>
          <w:tab w:val="left" w:pos="1276"/>
        </w:tabs>
        <w:ind w:firstLine="709"/>
        <w:jc w:val="both"/>
        <w:rPr>
          <w:rFonts w:eastAsia="Calibri"/>
          <w:sz w:val="28"/>
          <w:szCs w:val="28"/>
          <w:lang w:eastAsia="en-US"/>
        </w:rPr>
      </w:pPr>
      <w:r w:rsidRPr="00244136">
        <w:rPr>
          <w:rFonts w:eastAsia="Calibri"/>
          <w:sz w:val="28"/>
          <w:szCs w:val="28"/>
          <w:lang w:eastAsia="en-US"/>
        </w:rPr>
        <w:lastRenderedPageBreak/>
        <w:t>Это очень актуально, потому что с 2019 года планируется внедрение инноваций в бюджетный процесс, касающихся долговой политики. Все регионы и муниципалитеты будут разбиты на три группы по долговой устойчивости. Наличие и величина муниципального долга станет показателем, на основе которого будут рассчитываться объемы средств, которые выделят вышестоящие органы.</w:t>
      </w:r>
    </w:p>
    <w:p w:rsidR="00214707" w:rsidRPr="00244136" w:rsidRDefault="00214707" w:rsidP="00EA4B9E">
      <w:pPr>
        <w:tabs>
          <w:tab w:val="left" w:pos="1276"/>
        </w:tabs>
        <w:ind w:firstLine="709"/>
        <w:jc w:val="both"/>
        <w:rPr>
          <w:rFonts w:eastAsia="Calibri"/>
          <w:sz w:val="28"/>
          <w:szCs w:val="28"/>
          <w:lang w:eastAsia="en-US"/>
        </w:rPr>
      </w:pPr>
      <w:r w:rsidRPr="00244136">
        <w:rPr>
          <w:rFonts w:eastAsia="Calibri"/>
          <w:sz w:val="28"/>
          <w:szCs w:val="28"/>
          <w:lang w:eastAsia="en-US"/>
        </w:rPr>
        <w:t xml:space="preserve">По согласованному мнению </w:t>
      </w:r>
      <w:bookmarkStart w:id="4" w:name="OLE_LINK3"/>
      <w:r w:rsidRPr="00244136">
        <w:rPr>
          <w:rFonts w:eastAsia="Calibri"/>
          <w:sz w:val="28"/>
          <w:szCs w:val="28"/>
          <w:lang w:eastAsia="en-US"/>
        </w:rPr>
        <w:t>Экспертной комиссии</w:t>
      </w:r>
      <w:bookmarkEnd w:id="4"/>
      <w:r w:rsidRPr="00244136">
        <w:rPr>
          <w:rFonts w:eastAsia="Calibri"/>
          <w:sz w:val="28"/>
          <w:szCs w:val="28"/>
          <w:lang w:eastAsia="en-US"/>
        </w:rPr>
        <w:t xml:space="preserve">, предлагаемый к рассмотрению </w:t>
      </w:r>
      <w:bookmarkStart w:id="5" w:name="OLE_LINK4"/>
      <w:bookmarkStart w:id="6" w:name="OLE_LINK5"/>
      <w:r w:rsidRPr="00244136">
        <w:rPr>
          <w:rFonts w:eastAsia="Calibri"/>
          <w:sz w:val="28"/>
          <w:szCs w:val="28"/>
          <w:lang w:eastAsia="en-US"/>
        </w:rPr>
        <w:t>проект решения Красноярского городского Совета депутатов «О бюджете города на 2017 год и плановый период 2018 – 2019 годов»:</w:t>
      </w:r>
      <w:bookmarkEnd w:id="5"/>
      <w:bookmarkEnd w:id="6"/>
    </w:p>
    <w:p w:rsidR="00214707" w:rsidRPr="00244136" w:rsidRDefault="00214707" w:rsidP="00EA4B9E">
      <w:pPr>
        <w:numPr>
          <w:ilvl w:val="1"/>
          <w:numId w:val="6"/>
        </w:numPr>
        <w:tabs>
          <w:tab w:val="left" w:pos="1276"/>
        </w:tabs>
        <w:ind w:left="0" w:firstLine="709"/>
        <w:contextualSpacing/>
        <w:jc w:val="both"/>
        <w:rPr>
          <w:rFonts w:eastAsia="Calibri"/>
          <w:sz w:val="28"/>
          <w:szCs w:val="28"/>
          <w:lang w:eastAsia="en-US"/>
        </w:rPr>
      </w:pPr>
      <w:r w:rsidRPr="00244136">
        <w:rPr>
          <w:rFonts w:eastAsia="Calibri"/>
          <w:sz w:val="28"/>
          <w:szCs w:val="28"/>
          <w:lang w:eastAsia="en-US"/>
        </w:rPr>
        <w:t>отражает соблюдение основных направлений бюджетной политики и основных направлений налоговой политики города Красноярска на 2017 – 2019 годы;</w:t>
      </w:r>
    </w:p>
    <w:p w:rsidR="00214707" w:rsidRPr="00244136" w:rsidRDefault="00214707" w:rsidP="00EA4B9E">
      <w:pPr>
        <w:numPr>
          <w:ilvl w:val="1"/>
          <w:numId w:val="6"/>
        </w:numPr>
        <w:tabs>
          <w:tab w:val="left" w:pos="1276"/>
        </w:tabs>
        <w:ind w:left="0" w:firstLine="709"/>
        <w:contextualSpacing/>
        <w:jc w:val="both"/>
        <w:rPr>
          <w:rFonts w:eastAsia="Calibri"/>
          <w:sz w:val="28"/>
          <w:szCs w:val="28"/>
          <w:lang w:eastAsia="en-US"/>
        </w:rPr>
      </w:pPr>
      <w:r w:rsidRPr="00244136">
        <w:rPr>
          <w:rFonts w:eastAsia="Calibri"/>
          <w:sz w:val="28"/>
          <w:szCs w:val="28"/>
          <w:lang w:eastAsia="en-US"/>
        </w:rPr>
        <w:t>соответствует нормам бюджетного законодательства;</w:t>
      </w:r>
    </w:p>
    <w:p w:rsidR="00214707" w:rsidRPr="00244136" w:rsidRDefault="00214707" w:rsidP="00EA4B9E">
      <w:pPr>
        <w:numPr>
          <w:ilvl w:val="1"/>
          <w:numId w:val="6"/>
        </w:numPr>
        <w:tabs>
          <w:tab w:val="left" w:pos="1276"/>
        </w:tabs>
        <w:ind w:left="0" w:firstLine="709"/>
        <w:contextualSpacing/>
        <w:jc w:val="both"/>
        <w:rPr>
          <w:rFonts w:eastAsia="Calibri"/>
          <w:sz w:val="28"/>
          <w:szCs w:val="28"/>
          <w:lang w:eastAsia="en-US"/>
        </w:rPr>
      </w:pPr>
      <w:r w:rsidRPr="00244136">
        <w:rPr>
          <w:rFonts w:eastAsia="Calibri"/>
          <w:sz w:val="28"/>
          <w:szCs w:val="28"/>
          <w:lang w:eastAsia="en-US"/>
        </w:rPr>
        <w:t>обеспечивает преемственность целей и задач, обозначенных в бюджетной политике города на 2016 – 2018 годы;</w:t>
      </w:r>
    </w:p>
    <w:p w:rsidR="00214707" w:rsidRPr="00244136" w:rsidRDefault="00214707" w:rsidP="00EA4B9E">
      <w:pPr>
        <w:numPr>
          <w:ilvl w:val="1"/>
          <w:numId w:val="6"/>
        </w:numPr>
        <w:tabs>
          <w:tab w:val="left" w:pos="1276"/>
        </w:tabs>
        <w:ind w:left="0" w:firstLine="709"/>
        <w:contextualSpacing/>
        <w:jc w:val="both"/>
        <w:rPr>
          <w:rFonts w:eastAsia="Calibri"/>
          <w:sz w:val="28"/>
          <w:szCs w:val="28"/>
          <w:lang w:eastAsia="en-US"/>
        </w:rPr>
      </w:pPr>
      <w:r w:rsidRPr="00244136">
        <w:rPr>
          <w:rFonts w:eastAsia="Calibri"/>
          <w:sz w:val="28"/>
          <w:szCs w:val="28"/>
          <w:lang w:eastAsia="en-US"/>
        </w:rPr>
        <w:t>и в целом положительно скажется на социально-экономических процессах в городе и крае.</w:t>
      </w:r>
    </w:p>
    <w:p w:rsidR="006250CA" w:rsidRPr="00244136" w:rsidRDefault="00214707" w:rsidP="00EA4B9E">
      <w:pPr>
        <w:tabs>
          <w:tab w:val="left" w:pos="1276"/>
        </w:tabs>
        <w:ind w:firstLine="709"/>
        <w:jc w:val="both"/>
        <w:rPr>
          <w:sz w:val="28"/>
          <w:szCs w:val="28"/>
        </w:rPr>
      </w:pPr>
      <w:r w:rsidRPr="00244136">
        <w:rPr>
          <w:rFonts w:eastAsia="Calibri"/>
          <w:sz w:val="28"/>
          <w:szCs w:val="28"/>
          <w:lang w:eastAsia="en-US"/>
        </w:rPr>
        <w:t>Экспертная комиссия считает возможным принять проект решения Красноярского городского Совета депутатов «О бюджете города на 2017 год и плановый период 2018 – 2019 годов» в действующей редакции и осуществлять его реализацию с учетом высказанных соображений.</w:t>
      </w:r>
    </w:p>
    <w:p w:rsidR="006250CA" w:rsidRPr="001C4BD4" w:rsidRDefault="006250CA" w:rsidP="00567C5F">
      <w:pPr>
        <w:tabs>
          <w:tab w:val="left" w:pos="1276"/>
        </w:tabs>
        <w:ind w:firstLine="709"/>
        <w:jc w:val="both"/>
        <w:rPr>
          <w:sz w:val="20"/>
          <w:szCs w:val="28"/>
        </w:rPr>
      </w:pPr>
    </w:p>
    <w:p w:rsidR="00F06A2F" w:rsidRDefault="00EA4B9E" w:rsidP="00EA4B9E">
      <w:pPr>
        <w:widowControl w:val="0"/>
        <w:tabs>
          <w:tab w:val="left" w:pos="993"/>
        </w:tabs>
        <w:ind w:firstLine="709"/>
        <w:jc w:val="both"/>
        <w:rPr>
          <w:b/>
          <w:sz w:val="28"/>
          <w:szCs w:val="28"/>
        </w:rPr>
      </w:pPr>
      <w:r>
        <w:rPr>
          <w:b/>
          <w:sz w:val="28"/>
          <w:szCs w:val="28"/>
        </w:rPr>
        <w:t xml:space="preserve">7. </w:t>
      </w:r>
      <w:r w:rsidR="002870AD" w:rsidRPr="002870AD">
        <w:rPr>
          <w:b/>
          <w:sz w:val="28"/>
          <w:szCs w:val="28"/>
        </w:rPr>
        <w:t>Вопросы и ответы на них, выступлени</w:t>
      </w:r>
      <w:r w:rsidR="008A3A92">
        <w:rPr>
          <w:b/>
          <w:sz w:val="28"/>
          <w:szCs w:val="28"/>
        </w:rPr>
        <w:t>я</w:t>
      </w:r>
      <w:r w:rsidR="002870AD" w:rsidRPr="002870AD">
        <w:rPr>
          <w:b/>
          <w:sz w:val="28"/>
          <w:szCs w:val="28"/>
        </w:rPr>
        <w:t xml:space="preserve"> иных участников публичных слушаний</w:t>
      </w:r>
    </w:p>
    <w:p w:rsidR="006C59E4" w:rsidRPr="001C4BD4" w:rsidRDefault="006C59E4" w:rsidP="006C59E4">
      <w:pPr>
        <w:tabs>
          <w:tab w:val="left" w:pos="851"/>
          <w:tab w:val="left" w:pos="993"/>
        </w:tabs>
        <w:ind w:left="709"/>
        <w:jc w:val="both"/>
        <w:rPr>
          <w:b/>
          <w:sz w:val="20"/>
          <w:szCs w:val="28"/>
        </w:rPr>
      </w:pPr>
    </w:p>
    <w:p w:rsidR="00510104" w:rsidRPr="00244136" w:rsidRDefault="00510104" w:rsidP="00EA4B9E">
      <w:pPr>
        <w:ind w:firstLine="709"/>
        <w:jc w:val="both"/>
        <w:rPr>
          <w:b/>
          <w:sz w:val="28"/>
          <w:szCs w:val="28"/>
        </w:rPr>
      </w:pPr>
      <w:proofErr w:type="spellStart"/>
      <w:r w:rsidRPr="00244136">
        <w:rPr>
          <w:b/>
          <w:sz w:val="28"/>
          <w:szCs w:val="28"/>
        </w:rPr>
        <w:t>Валяева</w:t>
      </w:r>
      <w:proofErr w:type="spellEnd"/>
      <w:r w:rsidRPr="00244136">
        <w:rPr>
          <w:b/>
          <w:sz w:val="28"/>
          <w:szCs w:val="28"/>
        </w:rPr>
        <w:t xml:space="preserve"> Е.А.</w:t>
      </w:r>
    </w:p>
    <w:p w:rsidR="00510104" w:rsidRPr="00244136" w:rsidRDefault="00510104" w:rsidP="00EA4B9E">
      <w:pPr>
        <w:ind w:firstLine="709"/>
        <w:jc w:val="both"/>
        <w:rPr>
          <w:sz w:val="28"/>
          <w:szCs w:val="28"/>
        </w:rPr>
      </w:pPr>
      <w:r w:rsidRPr="00244136">
        <w:rPr>
          <w:sz w:val="28"/>
          <w:szCs w:val="28"/>
        </w:rPr>
        <w:t>Наш дом хочет поучаствовать в конкурсе «Самый благоустроенный район города Красноярска». Скажите</w:t>
      </w:r>
      <w:r w:rsidR="00D41A26" w:rsidRPr="00244136">
        <w:rPr>
          <w:sz w:val="28"/>
          <w:szCs w:val="28"/>
        </w:rPr>
        <w:t>,</w:t>
      </w:r>
      <w:r w:rsidRPr="00244136">
        <w:rPr>
          <w:sz w:val="28"/>
          <w:szCs w:val="28"/>
        </w:rPr>
        <w:t xml:space="preserve"> пожалуйста, будет ли продолжен конку</w:t>
      </w:r>
      <w:proofErr w:type="gramStart"/>
      <w:r w:rsidRPr="00244136">
        <w:rPr>
          <w:sz w:val="28"/>
          <w:szCs w:val="28"/>
        </w:rPr>
        <w:t>рс в сл</w:t>
      </w:r>
      <w:proofErr w:type="gramEnd"/>
      <w:r w:rsidRPr="00244136">
        <w:rPr>
          <w:sz w:val="28"/>
          <w:szCs w:val="28"/>
        </w:rPr>
        <w:t>едующем году?</w:t>
      </w:r>
    </w:p>
    <w:p w:rsidR="00510104" w:rsidRPr="00244136" w:rsidRDefault="00510104" w:rsidP="00EA4B9E">
      <w:pPr>
        <w:ind w:firstLine="709"/>
        <w:jc w:val="both"/>
        <w:rPr>
          <w:b/>
          <w:sz w:val="28"/>
          <w:szCs w:val="28"/>
        </w:rPr>
      </w:pPr>
      <w:r w:rsidRPr="00244136">
        <w:rPr>
          <w:b/>
          <w:sz w:val="28"/>
          <w:szCs w:val="28"/>
        </w:rPr>
        <w:t>Акбулатов Э.Ш.</w:t>
      </w:r>
    </w:p>
    <w:p w:rsidR="00510104" w:rsidRPr="00244136" w:rsidRDefault="00510104" w:rsidP="00EA4B9E">
      <w:pPr>
        <w:ind w:firstLine="709"/>
        <w:jc w:val="both"/>
        <w:rPr>
          <w:sz w:val="28"/>
          <w:szCs w:val="28"/>
        </w:rPr>
      </w:pPr>
      <w:r w:rsidRPr="00244136">
        <w:rPr>
          <w:sz w:val="28"/>
          <w:szCs w:val="28"/>
        </w:rPr>
        <w:t>Конкурс</w:t>
      </w:r>
      <w:r w:rsidR="006C6571">
        <w:rPr>
          <w:sz w:val="28"/>
          <w:szCs w:val="28"/>
        </w:rPr>
        <w:t>,</w:t>
      </w:r>
      <w:r w:rsidRPr="00244136">
        <w:rPr>
          <w:sz w:val="28"/>
          <w:szCs w:val="28"/>
        </w:rPr>
        <w:t xml:space="preserve"> безусловно</w:t>
      </w:r>
      <w:r w:rsidR="006C6571">
        <w:rPr>
          <w:sz w:val="28"/>
          <w:szCs w:val="28"/>
        </w:rPr>
        <w:t>,</w:t>
      </w:r>
      <w:r w:rsidRPr="00244136">
        <w:rPr>
          <w:sz w:val="28"/>
          <w:szCs w:val="28"/>
        </w:rPr>
        <w:t xml:space="preserve"> будет продолжаться. С каждым годом количество участников увеличивается. Конкурс стал еще одним механизмом качественного изменения городской среды.  По результатам конкурса победители награждаются денежными премиями. Это позволяет им реализовывать новые проекты по благоустройству своих дворов и подъездов.</w:t>
      </w:r>
    </w:p>
    <w:p w:rsidR="00FB5DD1" w:rsidRPr="001C4BD4" w:rsidRDefault="00FB5DD1" w:rsidP="00EA4B9E">
      <w:pPr>
        <w:ind w:firstLine="709"/>
        <w:jc w:val="both"/>
        <w:rPr>
          <w:b/>
          <w:sz w:val="20"/>
          <w:szCs w:val="28"/>
        </w:rPr>
      </w:pPr>
    </w:p>
    <w:p w:rsidR="001E44E1" w:rsidRPr="00244136" w:rsidRDefault="001E44E1" w:rsidP="00EA4B9E">
      <w:pPr>
        <w:ind w:firstLine="709"/>
        <w:jc w:val="both"/>
        <w:rPr>
          <w:b/>
          <w:sz w:val="28"/>
          <w:szCs w:val="28"/>
        </w:rPr>
      </w:pPr>
      <w:r w:rsidRPr="00244136">
        <w:rPr>
          <w:b/>
          <w:sz w:val="28"/>
          <w:szCs w:val="28"/>
        </w:rPr>
        <w:t>Вычужанина В.А.</w:t>
      </w:r>
    </w:p>
    <w:p w:rsidR="001E44E1" w:rsidRPr="00244136" w:rsidRDefault="0066247B" w:rsidP="00EA4B9E">
      <w:pPr>
        <w:ind w:firstLine="709"/>
        <w:jc w:val="both"/>
        <w:rPr>
          <w:sz w:val="28"/>
          <w:szCs w:val="28"/>
        </w:rPr>
      </w:pPr>
      <w:r>
        <w:rPr>
          <w:sz w:val="28"/>
          <w:szCs w:val="28"/>
        </w:rPr>
        <w:t xml:space="preserve"> </w:t>
      </w:r>
      <w:r w:rsidR="001E44E1" w:rsidRPr="00244136">
        <w:rPr>
          <w:sz w:val="28"/>
          <w:szCs w:val="28"/>
        </w:rPr>
        <w:t>Я житель правобережья. Мой вопрос в следующем. На левом берегу существует отличная набережная, а когда такая набережная появится на правобережье?</w:t>
      </w:r>
    </w:p>
    <w:p w:rsidR="001E44E1" w:rsidRPr="00244136" w:rsidRDefault="001E44E1" w:rsidP="00EA4B9E">
      <w:pPr>
        <w:ind w:firstLine="709"/>
        <w:jc w:val="both"/>
        <w:rPr>
          <w:b/>
          <w:sz w:val="28"/>
          <w:szCs w:val="28"/>
        </w:rPr>
      </w:pPr>
      <w:r w:rsidRPr="00244136">
        <w:rPr>
          <w:b/>
          <w:sz w:val="28"/>
          <w:szCs w:val="28"/>
        </w:rPr>
        <w:t>Акбулатов Э.Ш.</w:t>
      </w:r>
    </w:p>
    <w:p w:rsidR="001E44E1" w:rsidRPr="00244136" w:rsidRDefault="001E44E1" w:rsidP="00EA4B9E">
      <w:pPr>
        <w:ind w:firstLine="709"/>
        <w:jc w:val="both"/>
        <w:rPr>
          <w:sz w:val="28"/>
          <w:szCs w:val="28"/>
        </w:rPr>
      </w:pPr>
      <w:r w:rsidRPr="00244136">
        <w:rPr>
          <w:sz w:val="28"/>
          <w:szCs w:val="28"/>
        </w:rPr>
        <w:t>Необходимо отметить, что левобережная набережная строилась достаточно длительное время. Это был проект, связанный со сно</w:t>
      </w:r>
      <w:r w:rsidR="00280C2C">
        <w:rPr>
          <w:sz w:val="28"/>
          <w:szCs w:val="28"/>
        </w:rPr>
        <w:t>сом жилья, переселением граждан. И</w:t>
      </w:r>
      <w:r w:rsidRPr="00244136">
        <w:rPr>
          <w:sz w:val="28"/>
          <w:szCs w:val="28"/>
        </w:rPr>
        <w:t xml:space="preserve"> на это в свое время были потрачены большие средства.</w:t>
      </w:r>
    </w:p>
    <w:p w:rsidR="001E44E1" w:rsidRPr="00244136" w:rsidRDefault="001E44E1" w:rsidP="00EA4B9E">
      <w:pPr>
        <w:ind w:firstLine="709"/>
        <w:jc w:val="both"/>
        <w:rPr>
          <w:sz w:val="28"/>
          <w:szCs w:val="28"/>
        </w:rPr>
      </w:pPr>
      <w:r w:rsidRPr="00244136">
        <w:rPr>
          <w:sz w:val="28"/>
          <w:szCs w:val="28"/>
        </w:rPr>
        <w:t xml:space="preserve">На правобережье тоже необходима набережная. Фрагментарно эта работа ведется. Восстанавливается набережная в районе парка имени 1 Мая, </w:t>
      </w:r>
      <w:r w:rsidR="00280C2C">
        <w:rPr>
          <w:sz w:val="28"/>
          <w:szCs w:val="28"/>
        </w:rPr>
        <w:t>ул</w:t>
      </w:r>
      <w:r w:rsidRPr="00244136">
        <w:rPr>
          <w:sz w:val="28"/>
          <w:szCs w:val="28"/>
        </w:rPr>
        <w:t>. Парковая</w:t>
      </w:r>
      <w:r w:rsidR="00280C2C">
        <w:rPr>
          <w:sz w:val="28"/>
          <w:szCs w:val="28"/>
        </w:rPr>
        <w:t>. В</w:t>
      </w:r>
      <w:r w:rsidRPr="00244136">
        <w:rPr>
          <w:sz w:val="28"/>
          <w:szCs w:val="28"/>
        </w:rPr>
        <w:t>едутся работы в районе Предмостной площади. Эти проекты реализуются на принципах муниципально-частного партнерства.</w:t>
      </w:r>
    </w:p>
    <w:p w:rsidR="006F2B46" w:rsidRDefault="001E44E1" w:rsidP="00EA4B9E">
      <w:pPr>
        <w:ind w:firstLine="709"/>
        <w:jc w:val="both"/>
        <w:rPr>
          <w:sz w:val="28"/>
          <w:szCs w:val="28"/>
        </w:rPr>
      </w:pPr>
      <w:r w:rsidRPr="00244136">
        <w:rPr>
          <w:sz w:val="28"/>
          <w:szCs w:val="28"/>
        </w:rPr>
        <w:lastRenderedPageBreak/>
        <w:t xml:space="preserve">В рамках подготовки города к проведению Универсиады </w:t>
      </w:r>
      <w:r w:rsidR="00700BD6">
        <w:rPr>
          <w:sz w:val="28"/>
          <w:szCs w:val="28"/>
        </w:rPr>
        <w:t>разработана проектно-сметная документация</w:t>
      </w:r>
      <w:r w:rsidR="00280C2C">
        <w:rPr>
          <w:sz w:val="28"/>
          <w:szCs w:val="28"/>
        </w:rPr>
        <w:t xml:space="preserve"> на </w:t>
      </w:r>
      <w:proofErr w:type="spellStart"/>
      <w:r w:rsidRPr="00244136">
        <w:rPr>
          <w:sz w:val="28"/>
          <w:szCs w:val="28"/>
        </w:rPr>
        <w:t>берегоукрепление</w:t>
      </w:r>
      <w:proofErr w:type="spellEnd"/>
      <w:r w:rsidRPr="00244136">
        <w:rPr>
          <w:sz w:val="28"/>
          <w:szCs w:val="28"/>
        </w:rPr>
        <w:t xml:space="preserve"> правого берега р. Енисей</w:t>
      </w:r>
      <w:r w:rsidR="001C4BD4" w:rsidRPr="00244136">
        <w:rPr>
          <w:sz w:val="28"/>
          <w:szCs w:val="28"/>
        </w:rPr>
        <w:t xml:space="preserve"> в </w:t>
      </w:r>
      <w:r w:rsidR="00700BD6">
        <w:rPr>
          <w:sz w:val="28"/>
          <w:szCs w:val="28"/>
        </w:rPr>
        <w:t xml:space="preserve">    </w:t>
      </w:r>
      <w:r w:rsidR="001C4BD4" w:rsidRPr="00244136">
        <w:rPr>
          <w:sz w:val="28"/>
          <w:szCs w:val="28"/>
        </w:rPr>
        <w:t>мкр. «</w:t>
      </w:r>
      <w:r w:rsidR="00E97FB5" w:rsidRPr="00244136">
        <w:rPr>
          <w:sz w:val="28"/>
          <w:szCs w:val="28"/>
        </w:rPr>
        <w:t>Тихие зори</w:t>
      </w:r>
      <w:r w:rsidR="001C4BD4" w:rsidRPr="00244136">
        <w:rPr>
          <w:sz w:val="28"/>
          <w:szCs w:val="28"/>
        </w:rPr>
        <w:t>»</w:t>
      </w:r>
      <w:r w:rsidR="006F2B46">
        <w:rPr>
          <w:sz w:val="28"/>
          <w:szCs w:val="28"/>
        </w:rPr>
        <w:t xml:space="preserve">. В </w:t>
      </w:r>
      <w:r w:rsidR="006F2B46" w:rsidRPr="00244136">
        <w:rPr>
          <w:sz w:val="28"/>
          <w:szCs w:val="28"/>
        </w:rPr>
        <w:t xml:space="preserve">настоящее время </w:t>
      </w:r>
      <w:r w:rsidR="006F2B46">
        <w:rPr>
          <w:sz w:val="28"/>
          <w:szCs w:val="28"/>
        </w:rPr>
        <w:t>там</w:t>
      </w:r>
      <w:r w:rsidR="00700BD6">
        <w:rPr>
          <w:sz w:val="28"/>
          <w:szCs w:val="28"/>
        </w:rPr>
        <w:t xml:space="preserve"> строится </w:t>
      </w:r>
      <w:r w:rsidR="00700BD6" w:rsidRPr="00244136">
        <w:rPr>
          <w:sz w:val="28"/>
          <w:szCs w:val="28"/>
        </w:rPr>
        <w:t>Ледовый дворец «Арена Платинум»</w:t>
      </w:r>
      <w:r w:rsidRPr="00244136">
        <w:rPr>
          <w:sz w:val="28"/>
          <w:szCs w:val="28"/>
        </w:rPr>
        <w:t xml:space="preserve">. </w:t>
      </w:r>
    </w:p>
    <w:p w:rsidR="001E44E1" w:rsidRPr="00244136" w:rsidRDefault="006F2B46" w:rsidP="00EA4B9E">
      <w:pPr>
        <w:ind w:firstLine="709"/>
        <w:jc w:val="both"/>
        <w:rPr>
          <w:sz w:val="28"/>
          <w:szCs w:val="28"/>
        </w:rPr>
      </w:pPr>
      <w:r>
        <w:rPr>
          <w:sz w:val="28"/>
          <w:szCs w:val="28"/>
        </w:rPr>
        <w:t xml:space="preserve">Правительством Красноярского края и городом ведется совместная работа по привлечению средств из федерального бюджета на </w:t>
      </w:r>
      <w:proofErr w:type="spellStart"/>
      <w:r>
        <w:rPr>
          <w:sz w:val="28"/>
          <w:szCs w:val="28"/>
        </w:rPr>
        <w:t>берегоукрепление</w:t>
      </w:r>
      <w:proofErr w:type="spellEnd"/>
      <w:r>
        <w:rPr>
          <w:sz w:val="28"/>
          <w:szCs w:val="28"/>
        </w:rPr>
        <w:t xml:space="preserve"> и </w:t>
      </w:r>
      <w:r w:rsidR="001E44E1" w:rsidRPr="00244136">
        <w:rPr>
          <w:sz w:val="28"/>
          <w:szCs w:val="28"/>
        </w:rPr>
        <w:t>обустро</w:t>
      </w:r>
      <w:r>
        <w:rPr>
          <w:sz w:val="28"/>
          <w:szCs w:val="28"/>
        </w:rPr>
        <w:t>йство</w:t>
      </w:r>
      <w:r w:rsidR="001E44E1" w:rsidRPr="00244136">
        <w:rPr>
          <w:sz w:val="28"/>
          <w:szCs w:val="28"/>
        </w:rPr>
        <w:t xml:space="preserve"> набережн</w:t>
      </w:r>
      <w:r>
        <w:rPr>
          <w:sz w:val="28"/>
          <w:szCs w:val="28"/>
        </w:rPr>
        <w:t>ой с</w:t>
      </w:r>
      <w:r w:rsidR="001E44E1" w:rsidRPr="00244136">
        <w:rPr>
          <w:sz w:val="28"/>
          <w:szCs w:val="28"/>
        </w:rPr>
        <w:t xml:space="preserve"> пешеходн</w:t>
      </w:r>
      <w:r>
        <w:rPr>
          <w:sz w:val="28"/>
          <w:szCs w:val="28"/>
        </w:rPr>
        <w:t>ой</w:t>
      </w:r>
      <w:r w:rsidR="001E44E1" w:rsidRPr="00244136">
        <w:rPr>
          <w:sz w:val="28"/>
          <w:szCs w:val="28"/>
        </w:rPr>
        <w:t xml:space="preserve"> зон</w:t>
      </w:r>
      <w:r>
        <w:rPr>
          <w:sz w:val="28"/>
          <w:szCs w:val="28"/>
        </w:rPr>
        <w:t>ой</w:t>
      </w:r>
      <w:r w:rsidR="001E44E1" w:rsidRPr="00244136">
        <w:rPr>
          <w:sz w:val="28"/>
          <w:szCs w:val="28"/>
        </w:rPr>
        <w:t xml:space="preserve"> и зон</w:t>
      </w:r>
      <w:r>
        <w:rPr>
          <w:sz w:val="28"/>
          <w:szCs w:val="28"/>
        </w:rPr>
        <w:t>ами</w:t>
      </w:r>
      <w:r w:rsidR="001E44E1" w:rsidRPr="00244136">
        <w:rPr>
          <w:sz w:val="28"/>
          <w:szCs w:val="28"/>
        </w:rPr>
        <w:t xml:space="preserve"> отдыха для горожан.</w:t>
      </w:r>
    </w:p>
    <w:p w:rsidR="0066247B" w:rsidRPr="0066247B" w:rsidRDefault="0066247B" w:rsidP="00EA4B9E">
      <w:pPr>
        <w:ind w:firstLine="709"/>
        <w:jc w:val="both"/>
        <w:rPr>
          <w:b/>
          <w:sz w:val="20"/>
          <w:szCs w:val="28"/>
        </w:rPr>
      </w:pPr>
    </w:p>
    <w:p w:rsidR="00B6481A" w:rsidRPr="00B6365E" w:rsidRDefault="00B6481A" w:rsidP="0066247B">
      <w:pPr>
        <w:ind w:left="707" w:firstLine="2"/>
        <w:jc w:val="both"/>
        <w:rPr>
          <w:b/>
          <w:sz w:val="28"/>
          <w:szCs w:val="28"/>
        </w:rPr>
      </w:pPr>
      <w:proofErr w:type="spellStart"/>
      <w:r w:rsidRPr="00B6365E">
        <w:rPr>
          <w:b/>
          <w:sz w:val="28"/>
          <w:szCs w:val="28"/>
        </w:rPr>
        <w:t>Гамер</w:t>
      </w:r>
      <w:proofErr w:type="spellEnd"/>
      <w:r w:rsidRPr="00B6365E">
        <w:rPr>
          <w:b/>
          <w:sz w:val="28"/>
          <w:szCs w:val="28"/>
        </w:rPr>
        <w:t xml:space="preserve"> О.В.</w:t>
      </w:r>
    </w:p>
    <w:p w:rsidR="00B6481A" w:rsidRPr="00B6365E" w:rsidRDefault="00B6481A" w:rsidP="00EA4B9E">
      <w:pPr>
        <w:ind w:firstLine="709"/>
        <w:jc w:val="both"/>
        <w:rPr>
          <w:sz w:val="28"/>
          <w:szCs w:val="28"/>
        </w:rPr>
      </w:pPr>
      <w:r w:rsidRPr="00B6365E">
        <w:rPr>
          <w:sz w:val="28"/>
          <w:szCs w:val="28"/>
        </w:rPr>
        <w:t xml:space="preserve">Добрый день. Мой ребенок не первый год занимается конькобежным спортом в СДЮСШОР по конькобежному спорту. Группа, в которую он зачислен, занимается сейчас на стадионе «Ветлужанка». Другие группы занимаются даже на пришкольных площадках. Ни одно из мест занятий не соответствует необходимым требованиям. Что-то планируется городом для решения этой проблемы? </w:t>
      </w:r>
    </w:p>
    <w:p w:rsidR="00B6481A" w:rsidRPr="00B6365E" w:rsidRDefault="00B6481A" w:rsidP="00EA4B9E">
      <w:pPr>
        <w:ind w:firstLine="709"/>
        <w:jc w:val="both"/>
        <w:rPr>
          <w:b/>
          <w:sz w:val="28"/>
          <w:szCs w:val="28"/>
        </w:rPr>
      </w:pPr>
      <w:r w:rsidRPr="00B6365E">
        <w:rPr>
          <w:b/>
          <w:sz w:val="28"/>
          <w:szCs w:val="28"/>
        </w:rPr>
        <w:t>Кочан С.В.</w:t>
      </w:r>
    </w:p>
    <w:p w:rsidR="00B6481A" w:rsidRPr="00B6365E" w:rsidRDefault="00B6481A" w:rsidP="00EA4B9E">
      <w:pPr>
        <w:ind w:firstLine="709"/>
        <w:jc w:val="both"/>
        <w:rPr>
          <w:sz w:val="28"/>
          <w:szCs w:val="28"/>
        </w:rPr>
      </w:pPr>
      <w:r w:rsidRPr="00B6365E">
        <w:rPr>
          <w:sz w:val="28"/>
          <w:szCs w:val="28"/>
        </w:rPr>
        <w:t xml:space="preserve">В 2016 году началось обустройство многофункционального плоскостного спортивного  сооружения с конькобежной дорожкой на </w:t>
      </w:r>
      <w:r w:rsidR="006C6571">
        <w:rPr>
          <w:sz w:val="28"/>
          <w:szCs w:val="28"/>
        </w:rPr>
        <w:t>о.</w:t>
      </w:r>
      <w:r w:rsidR="006C6571" w:rsidRPr="00B6365E">
        <w:rPr>
          <w:sz w:val="28"/>
          <w:szCs w:val="28"/>
        </w:rPr>
        <w:t>Татышев</w:t>
      </w:r>
      <w:r w:rsidRPr="00B6365E">
        <w:rPr>
          <w:sz w:val="28"/>
          <w:szCs w:val="28"/>
        </w:rPr>
        <w:t>. Данное сооружение будет отвечать всем требованиям и нормам для занятия конькобежным спортом. Открытие планируется в 2017 году.</w:t>
      </w:r>
    </w:p>
    <w:p w:rsidR="006C59E4" w:rsidRPr="001C4BD4" w:rsidRDefault="006C59E4" w:rsidP="00EA4B9E">
      <w:pPr>
        <w:ind w:firstLine="709"/>
        <w:jc w:val="both"/>
        <w:rPr>
          <w:sz w:val="20"/>
          <w:szCs w:val="28"/>
        </w:rPr>
      </w:pPr>
    </w:p>
    <w:p w:rsidR="00B6481A" w:rsidRPr="00B6365E" w:rsidRDefault="00B6481A" w:rsidP="0066247B">
      <w:pPr>
        <w:tabs>
          <w:tab w:val="left" w:pos="851"/>
          <w:tab w:val="left" w:pos="993"/>
        </w:tabs>
        <w:ind w:firstLine="709"/>
        <w:jc w:val="both"/>
        <w:rPr>
          <w:b/>
          <w:sz w:val="28"/>
          <w:szCs w:val="28"/>
        </w:rPr>
      </w:pPr>
      <w:r w:rsidRPr="00B6365E">
        <w:rPr>
          <w:b/>
          <w:sz w:val="28"/>
          <w:szCs w:val="28"/>
        </w:rPr>
        <w:t>Ефимович М.В.</w:t>
      </w:r>
    </w:p>
    <w:p w:rsidR="00B6481A" w:rsidRPr="00B6365E" w:rsidRDefault="00B6481A" w:rsidP="0066247B">
      <w:pPr>
        <w:ind w:firstLine="709"/>
        <w:jc w:val="both"/>
        <w:rPr>
          <w:sz w:val="28"/>
          <w:szCs w:val="28"/>
        </w:rPr>
      </w:pPr>
      <w:r w:rsidRPr="00B6365E">
        <w:rPr>
          <w:sz w:val="28"/>
          <w:szCs w:val="28"/>
        </w:rPr>
        <w:t>Предусмотрены или нет в бюджете города средства на установку индивидуальных приборов учета горячей и холодной воды в муниципальной собственности многоквартирных домов?</w:t>
      </w:r>
    </w:p>
    <w:p w:rsidR="00B6481A" w:rsidRPr="00B6365E" w:rsidRDefault="00B6481A" w:rsidP="0066247B">
      <w:pPr>
        <w:tabs>
          <w:tab w:val="left" w:pos="851"/>
          <w:tab w:val="left" w:pos="993"/>
        </w:tabs>
        <w:ind w:firstLine="709"/>
        <w:jc w:val="both"/>
        <w:rPr>
          <w:b/>
          <w:sz w:val="28"/>
          <w:szCs w:val="28"/>
        </w:rPr>
      </w:pPr>
      <w:r w:rsidRPr="00B6365E">
        <w:rPr>
          <w:b/>
          <w:sz w:val="28"/>
          <w:szCs w:val="28"/>
        </w:rPr>
        <w:t>Акбулатов Э.Ш.</w:t>
      </w:r>
    </w:p>
    <w:p w:rsidR="005432F6" w:rsidRDefault="005432F6" w:rsidP="0066247B">
      <w:pPr>
        <w:tabs>
          <w:tab w:val="left" w:pos="851"/>
          <w:tab w:val="left" w:pos="993"/>
        </w:tabs>
        <w:ind w:firstLine="709"/>
        <w:jc w:val="both"/>
        <w:rPr>
          <w:sz w:val="28"/>
          <w:szCs w:val="28"/>
        </w:rPr>
      </w:pPr>
      <w:r>
        <w:rPr>
          <w:sz w:val="28"/>
          <w:szCs w:val="28"/>
        </w:rPr>
        <w:t>Жилищным законодательством о</w:t>
      </w:r>
      <w:r w:rsidR="00902642">
        <w:rPr>
          <w:sz w:val="28"/>
          <w:szCs w:val="28"/>
        </w:rPr>
        <w:t xml:space="preserve">бязанность по установке приборов учета </w:t>
      </w:r>
      <w:r w:rsidR="00B36626">
        <w:rPr>
          <w:sz w:val="28"/>
          <w:szCs w:val="28"/>
        </w:rPr>
        <w:t>возложена на собственник</w:t>
      </w:r>
      <w:r w:rsidR="00F65E35">
        <w:rPr>
          <w:sz w:val="28"/>
          <w:szCs w:val="28"/>
        </w:rPr>
        <w:t>а</w:t>
      </w:r>
      <w:r>
        <w:rPr>
          <w:sz w:val="28"/>
          <w:szCs w:val="28"/>
        </w:rPr>
        <w:t xml:space="preserve"> жилья</w:t>
      </w:r>
      <w:r w:rsidR="00B36626">
        <w:rPr>
          <w:sz w:val="28"/>
          <w:szCs w:val="28"/>
        </w:rPr>
        <w:t>.</w:t>
      </w:r>
      <w:r>
        <w:rPr>
          <w:sz w:val="28"/>
          <w:szCs w:val="28"/>
        </w:rPr>
        <w:t xml:space="preserve"> В отношении муниципальных квартир такие приборы устанавливает администрация города. </w:t>
      </w:r>
    </w:p>
    <w:p w:rsidR="00B6481A" w:rsidRPr="00B6365E" w:rsidRDefault="00B6481A" w:rsidP="0066247B">
      <w:pPr>
        <w:tabs>
          <w:tab w:val="left" w:pos="851"/>
          <w:tab w:val="left" w:pos="993"/>
        </w:tabs>
        <w:ind w:firstLine="709"/>
        <w:jc w:val="both"/>
        <w:rPr>
          <w:sz w:val="28"/>
          <w:szCs w:val="28"/>
        </w:rPr>
      </w:pPr>
      <w:r w:rsidRPr="00B6365E">
        <w:rPr>
          <w:sz w:val="28"/>
          <w:szCs w:val="28"/>
        </w:rPr>
        <w:t xml:space="preserve">В бюджете города 2016 года предусмотрены средства для оборудования муниципального жилья приборами учета. Недавно прошли торги и заключен муниципальный контракт. На 2017 год также предусмотрены средства на установку приборов учета.  </w:t>
      </w:r>
    </w:p>
    <w:p w:rsidR="00B6481A" w:rsidRPr="001C4BD4" w:rsidRDefault="00B6481A" w:rsidP="00EA4B9E">
      <w:pPr>
        <w:ind w:firstLine="709"/>
        <w:jc w:val="both"/>
        <w:rPr>
          <w:b/>
          <w:sz w:val="20"/>
          <w:szCs w:val="28"/>
        </w:rPr>
      </w:pPr>
    </w:p>
    <w:p w:rsidR="00D866DB" w:rsidRPr="00137199" w:rsidRDefault="00D866DB" w:rsidP="00EA4B9E">
      <w:pPr>
        <w:ind w:firstLine="709"/>
        <w:jc w:val="both"/>
        <w:rPr>
          <w:b/>
          <w:sz w:val="28"/>
          <w:szCs w:val="28"/>
        </w:rPr>
      </w:pPr>
      <w:r w:rsidRPr="00137199">
        <w:rPr>
          <w:b/>
          <w:sz w:val="28"/>
          <w:szCs w:val="28"/>
        </w:rPr>
        <w:t>Михалева Н.И.</w:t>
      </w:r>
    </w:p>
    <w:p w:rsidR="00D866DB" w:rsidRPr="00137199" w:rsidRDefault="00D866DB" w:rsidP="00EA4B9E">
      <w:pPr>
        <w:ind w:firstLine="709"/>
        <w:jc w:val="both"/>
        <w:rPr>
          <w:sz w:val="28"/>
          <w:szCs w:val="28"/>
        </w:rPr>
      </w:pPr>
      <w:r w:rsidRPr="00137199">
        <w:rPr>
          <w:sz w:val="28"/>
          <w:szCs w:val="28"/>
        </w:rPr>
        <w:t>Меня беспокоит ливневая канализация по ул. Авиаторов. К сожалению, у нас в городе много таких мест, требующих устройства ливневой канализации. Если мы не в состояни</w:t>
      </w:r>
      <w:r w:rsidR="00700BD6">
        <w:rPr>
          <w:sz w:val="28"/>
          <w:szCs w:val="28"/>
        </w:rPr>
        <w:t>и</w:t>
      </w:r>
      <w:r w:rsidRPr="00137199">
        <w:rPr>
          <w:sz w:val="28"/>
          <w:szCs w:val="28"/>
        </w:rPr>
        <w:t xml:space="preserve"> сегодня заложить в бюджет эти средства, я считаю, что необходимо покупать спецтехнику, чтобы не было «коллапса» в летнее время. Сегодня мы столкнулись с ситуацией, когда спецтехники на дорогах не хватает. Те 110 ед., которые у нас имеются, куплены давно и тоже выходят из строя. Поэтому хотелось бы, чтобы в бюджете города были заложены на это средства.</w:t>
      </w:r>
    </w:p>
    <w:p w:rsidR="00D866DB" w:rsidRPr="00137199" w:rsidRDefault="00D866DB" w:rsidP="00EA4B9E">
      <w:pPr>
        <w:ind w:firstLine="709"/>
        <w:jc w:val="both"/>
        <w:rPr>
          <w:b/>
          <w:sz w:val="28"/>
          <w:szCs w:val="28"/>
        </w:rPr>
      </w:pPr>
      <w:r w:rsidRPr="00137199">
        <w:rPr>
          <w:b/>
          <w:sz w:val="28"/>
          <w:szCs w:val="28"/>
        </w:rPr>
        <w:t>Акбулатов Э.Ш.</w:t>
      </w:r>
    </w:p>
    <w:p w:rsidR="00D866DB" w:rsidRPr="00137199" w:rsidRDefault="00D866DB" w:rsidP="00EA4B9E">
      <w:pPr>
        <w:ind w:firstLine="709"/>
        <w:jc w:val="both"/>
        <w:rPr>
          <w:sz w:val="28"/>
          <w:szCs w:val="28"/>
        </w:rPr>
      </w:pPr>
      <w:r w:rsidRPr="00137199">
        <w:rPr>
          <w:sz w:val="28"/>
          <w:szCs w:val="28"/>
        </w:rPr>
        <w:t xml:space="preserve">Город Красноярск учтен в числе тех крупных городов, где будет реализовываться федеральная программа ремонта улично-дорожной сети. </w:t>
      </w:r>
    </w:p>
    <w:p w:rsidR="00D866DB" w:rsidRPr="00137199" w:rsidRDefault="00D866DB" w:rsidP="00EA4B9E">
      <w:pPr>
        <w:ind w:firstLine="709"/>
        <w:jc w:val="both"/>
        <w:rPr>
          <w:sz w:val="28"/>
          <w:szCs w:val="28"/>
        </w:rPr>
      </w:pPr>
      <w:r w:rsidRPr="00137199">
        <w:rPr>
          <w:sz w:val="28"/>
          <w:szCs w:val="28"/>
        </w:rPr>
        <w:t xml:space="preserve">Мы работаем над тем, чтобы максимально эффективно использовать те средства, которые могут поступить в город. Это достаточно большой объем </w:t>
      </w:r>
      <w:r w:rsidR="006E32D3">
        <w:rPr>
          <w:sz w:val="28"/>
          <w:szCs w:val="28"/>
        </w:rPr>
        <w:t xml:space="preserve">     </w:t>
      </w:r>
      <w:r w:rsidRPr="00137199">
        <w:rPr>
          <w:sz w:val="28"/>
          <w:szCs w:val="28"/>
        </w:rPr>
        <w:t xml:space="preserve">средств – </w:t>
      </w:r>
      <w:r w:rsidR="00716959" w:rsidRPr="00137199">
        <w:rPr>
          <w:sz w:val="28"/>
          <w:szCs w:val="28"/>
        </w:rPr>
        <w:t>не менее</w:t>
      </w:r>
      <w:r w:rsidRPr="00137199">
        <w:rPr>
          <w:sz w:val="28"/>
          <w:szCs w:val="28"/>
        </w:rPr>
        <w:t xml:space="preserve"> 1,0 млрд. рублей за счет средств федерального бюджета</w:t>
      </w:r>
      <w:r w:rsidR="00716959" w:rsidRPr="00137199">
        <w:rPr>
          <w:sz w:val="28"/>
          <w:szCs w:val="28"/>
        </w:rPr>
        <w:t>.</w:t>
      </w:r>
    </w:p>
    <w:p w:rsidR="00D866DB" w:rsidRPr="00137199" w:rsidRDefault="00B0170C" w:rsidP="00EA4B9E">
      <w:pPr>
        <w:ind w:firstLine="709"/>
        <w:jc w:val="both"/>
        <w:rPr>
          <w:sz w:val="28"/>
          <w:szCs w:val="28"/>
        </w:rPr>
      </w:pPr>
      <w:r>
        <w:rPr>
          <w:sz w:val="28"/>
          <w:szCs w:val="28"/>
        </w:rPr>
        <w:lastRenderedPageBreak/>
        <w:t xml:space="preserve">За счет этих средств </w:t>
      </w:r>
      <w:r w:rsidR="00D866DB" w:rsidRPr="00137199">
        <w:rPr>
          <w:sz w:val="28"/>
          <w:szCs w:val="28"/>
        </w:rPr>
        <w:t>буд</w:t>
      </w:r>
      <w:r>
        <w:rPr>
          <w:sz w:val="28"/>
          <w:szCs w:val="28"/>
        </w:rPr>
        <w:t>ет прово</w:t>
      </w:r>
      <w:r w:rsidR="00D866DB" w:rsidRPr="00137199">
        <w:rPr>
          <w:sz w:val="28"/>
          <w:szCs w:val="28"/>
        </w:rPr>
        <w:t>д</w:t>
      </w:r>
      <w:r>
        <w:rPr>
          <w:sz w:val="28"/>
          <w:szCs w:val="28"/>
        </w:rPr>
        <w:t>иться</w:t>
      </w:r>
      <w:r w:rsidR="00D866DB" w:rsidRPr="00137199">
        <w:rPr>
          <w:sz w:val="28"/>
          <w:szCs w:val="28"/>
        </w:rPr>
        <w:t xml:space="preserve"> </w:t>
      </w:r>
      <w:r>
        <w:rPr>
          <w:sz w:val="28"/>
          <w:szCs w:val="28"/>
        </w:rPr>
        <w:t>комплексный</w:t>
      </w:r>
      <w:r w:rsidR="00D866DB" w:rsidRPr="00137199">
        <w:rPr>
          <w:sz w:val="28"/>
          <w:szCs w:val="28"/>
        </w:rPr>
        <w:t xml:space="preserve"> капитальн</w:t>
      </w:r>
      <w:r>
        <w:rPr>
          <w:sz w:val="28"/>
          <w:szCs w:val="28"/>
        </w:rPr>
        <w:t>ый</w:t>
      </w:r>
      <w:r w:rsidR="00D866DB" w:rsidRPr="00137199">
        <w:rPr>
          <w:sz w:val="28"/>
          <w:szCs w:val="28"/>
        </w:rPr>
        <w:t xml:space="preserve"> ремонт</w:t>
      </w:r>
      <w:r>
        <w:rPr>
          <w:sz w:val="28"/>
          <w:szCs w:val="28"/>
        </w:rPr>
        <w:t xml:space="preserve"> дорог, </w:t>
      </w:r>
      <w:r w:rsidR="00BA2ACF">
        <w:rPr>
          <w:sz w:val="28"/>
          <w:szCs w:val="28"/>
        </w:rPr>
        <w:t>предусматривающий</w:t>
      </w:r>
      <w:r w:rsidR="00B36626">
        <w:rPr>
          <w:sz w:val="28"/>
          <w:szCs w:val="28"/>
        </w:rPr>
        <w:t>,</w:t>
      </w:r>
      <w:r>
        <w:rPr>
          <w:sz w:val="28"/>
          <w:szCs w:val="28"/>
        </w:rPr>
        <w:t xml:space="preserve"> в том числе</w:t>
      </w:r>
      <w:r w:rsidR="00B36626">
        <w:rPr>
          <w:sz w:val="28"/>
          <w:szCs w:val="28"/>
        </w:rPr>
        <w:t>,</w:t>
      </w:r>
      <w:r>
        <w:rPr>
          <w:sz w:val="28"/>
          <w:szCs w:val="28"/>
        </w:rPr>
        <w:t xml:space="preserve"> и </w:t>
      </w:r>
      <w:r w:rsidR="00D866DB" w:rsidRPr="00137199">
        <w:rPr>
          <w:sz w:val="28"/>
          <w:szCs w:val="28"/>
        </w:rPr>
        <w:t>повышени</w:t>
      </w:r>
      <w:r>
        <w:rPr>
          <w:sz w:val="28"/>
          <w:szCs w:val="28"/>
        </w:rPr>
        <w:t>е</w:t>
      </w:r>
      <w:r w:rsidR="00D866DB" w:rsidRPr="00137199">
        <w:rPr>
          <w:sz w:val="28"/>
          <w:szCs w:val="28"/>
        </w:rPr>
        <w:t xml:space="preserve"> производительности существующей ливневой канализации. </w:t>
      </w:r>
    </w:p>
    <w:p w:rsidR="00D866DB" w:rsidRPr="00137199" w:rsidRDefault="00D866DB" w:rsidP="00EA4B9E">
      <w:pPr>
        <w:ind w:firstLine="709"/>
        <w:jc w:val="both"/>
        <w:rPr>
          <w:sz w:val="28"/>
          <w:szCs w:val="28"/>
        </w:rPr>
      </w:pPr>
      <w:r w:rsidRPr="00137199">
        <w:rPr>
          <w:sz w:val="28"/>
          <w:szCs w:val="28"/>
        </w:rPr>
        <w:t xml:space="preserve">Городу также необходимо обновлять парк спецтехники. Пока этих расходов в бюджете нет. К рассмотрению данного вопроса </w:t>
      </w:r>
      <w:r w:rsidR="00716959" w:rsidRPr="00137199">
        <w:rPr>
          <w:sz w:val="28"/>
          <w:szCs w:val="28"/>
        </w:rPr>
        <w:t xml:space="preserve">станет </w:t>
      </w:r>
      <w:r w:rsidRPr="00137199">
        <w:rPr>
          <w:sz w:val="28"/>
          <w:szCs w:val="28"/>
        </w:rPr>
        <w:t>возможн</w:t>
      </w:r>
      <w:r w:rsidR="00716959" w:rsidRPr="00137199">
        <w:rPr>
          <w:sz w:val="28"/>
          <w:szCs w:val="28"/>
        </w:rPr>
        <w:t>ым</w:t>
      </w:r>
      <w:r w:rsidRPr="00137199">
        <w:rPr>
          <w:sz w:val="28"/>
          <w:szCs w:val="28"/>
        </w:rPr>
        <w:t xml:space="preserve"> вернуться в ходе исполнения бюджета.</w:t>
      </w:r>
    </w:p>
    <w:p w:rsidR="00D2044D" w:rsidRPr="00137199" w:rsidRDefault="00D2044D" w:rsidP="00EA4B9E">
      <w:pPr>
        <w:ind w:firstLine="709"/>
        <w:jc w:val="both"/>
        <w:rPr>
          <w:sz w:val="20"/>
          <w:szCs w:val="28"/>
        </w:rPr>
      </w:pPr>
    </w:p>
    <w:p w:rsidR="000A7EC9" w:rsidRPr="00EA2E24" w:rsidRDefault="000A7EC9" w:rsidP="00EA4B9E">
      <w:pPr>
        <w:ind w:firstLine="709"/>
        <w:jc w:val="both"/>
        <w:rPr>
          <w:b/>
          <w:sz w:val="28"/>
          <w:szCs w:val="28"/>
        </w:rPr>
      </w:pPr>
      <w:r w:rsidRPr="00EA2E24">
        <w:rPr>
          <w:b/>
          <w:sz w:val="28"/>
          <w:szCs w:val="28"/>
        </w:rPr>
        <w:t>Михалева Н.И.</w:t>
      </w:r>
    </w:p>
    <w:p w:rsidR="000A7EC9" w:rsidRPr="00EA2E24" w:rsidRDefault="000A7EC9" w:rsidP="00EA4B9E">
      <w:pPr>
        <w:ind w:firstLine="709"/>
        <w:jc w:val="both"/>
        <w:rPr>
          <w:sz w:val="28"/>
          <w:szCs w:val="28"/>
        </w:rPr>
      </w:pPr>
      <w:r w:rsidRPr="00EA2E24">
        <w:rPr>
          <w:sz w:val="28"/>
          <w:szCs w:val="28"/>
        </w:rPr>
        <w:t>По обновлению парка подвижного состава электрического транспорта в бюджете ничего не</w:t>
      </w:r>
      <w:r w:rsidR="0072586A">
        <w:rPr>
          <w:sz w:val="28"/>
          <w:szCs w:val="28"/>
        </w:rPr>
        <w:t xml:space="preserve"> </w:t>
      </w:r>
      <w:r w:rsidRPr="00EA2E24">
        <w:rPr>
          <w:sz w:val="28"/>
          <w:szCs w:val="28"/>
        </w:rPr>
        <w:t>видно.</w:t>
      </w:r>
    </w:p>
    <w:p w:rsidR="000A7EC9" w:rsidRPr="00EA2E24" w:rsidRDefault="00292D64" w:rsidP="00EA4B9E">
      <w:pPr>
        <w:ind w:firstLine="709"/>
        <w:jc w:val="both"/>
        <w:rPr>
          <w:b/>
          <w:sz w:val="28"/>
          <w:szCs w:val="28"/>
        </w:rPr>
      </w:pPr>
      <w:r>
        <w:rPr>
          <w:b/>
          <w:sz w:val="28"/>
          <w:szCs w:val="28"/>
        </w:rPr>
        <w:t xml:space="preserve">Акбулатов </w:t>
      </w:r>
      <w:r w:rsidR="000A7EC9" w:rsidRPr="00EA2E24">
        <w:rPr>
          <w:b/>
          <w:sz w:val="28"/>
          <w:szCs w:val="28"/>
        </w:rPr>
        <w:t>Э.Ш.</w:t>
      </w:r>
    </w:p>
    <w:p w:rsidR="000A7EC9" w:rsidRPr="00EA2E24" w:rsidRDefault="0072586A" w:rsidP="00EA4B9E">
      <w:pPr>
        <w:ind w:firstLine="709"/>
        <w:jc w:val="both"/>
        <w:rPr>
          <w:sz w:val="28"/>
          <w:szCs w:val="28"/>
        </w:rPr>
      </w:pPr>
      <w:r>
        <w:rPr>
          <w:sz w:val="28"/>
          <w:szCs w:val="28"/>
        </w:rPr>
        <w:t>О</w:t>
      </w:r>
      <w:r w:rsidR="000A7EC9" w:rsidRPr="00EA2E24">
        <w:rPr>
          <w:sz w:val="28"/>
          <w:szCs w:val="28"/>
        </w:rPr>
        <w:t xml:space="preserve">бщественный транспорт </w:t>
      </w:r>
      <w:r>
        <w:rPr>
          <w:sz w:val="28"/>
          <w:szCs w:val="28"/>
        </w:rPr>
        <w:t>в</w:t>
      </w:r>
      <w:r w:rsidRPr="00EA2E24">
        <w:rPr>
          <w:sz w:val="28"/>
          <w:szCs w:val="28"/>
        </w:rPr>
        <w:t xml:space="preserve"> городе </w:t>
      </w:r>
      <w:r w:rsidR="000A7EC9" w:rsidRPr="00EA2E24">
        <w:rPr>
          <w:sz w:val="28"/>
          <w:szCs w:val="28"/>
        </w:rPr>
        <w:t>должен быть привлекательным и современным.</w:t>
      </w:r>
    </w:p>
    <w:p w:rsidR="000A7EC9" w:rsidRPr="00EA2E24" w:rsidRDefault="000A7EC9" w:rsidP="00EA4B9E">
      <w:pPr>
        <w:ind w:firstLine="709"/>
        <w:jc w:val="both"/>
        <w:rPr>
          <w:sz w:val="28"/>
          <w:szCs w:val="28"/>
        </w:rPr>
      </w:pPr>
      <w:r w:rsidRPr="00EA2E24">
        <w:rPr>
          <w:sz w:val="28"/>
          <w:szCs w:val="28"/>
        </w:rPr>
        <w:t>В рамках муниципально-частного партнерства нам удалось в этом году обновить порядка 160 ед. общественного транспорта</w:t>
      </w:r>
      <w:r w:rsidR="00137199" w:rsidRPr="00EA2E24">
        <w:rPr>
          <w:sz w:val="28"/>
          <w:szCs w:val="28"/>
        </w:rPr>
        <w:t xml:space="preserve"> </w:t>
      </w:r>
      <w:r w:rsidRPr="00EA2E24">
        <w:rPr>
          <w:sz w:val="28"/>
          <w:szCs w:val="28"/>
        </w:rPr>
        <w:t xml:space="preserve">частных </w:t>
      </w:r>
      <w:r w:rsidR="00137199" w:rsidRPr="00EA2E24">
        <w:rPr>
          <w:sz w:val="28"/>
          <w:szCs w:val="28"/>
        </w:rPr>
        <w:t>перевозчиков.</w:t>
      </w:r>
    </w:p>
    <w:p w:rsidR="000A7EC9" w:rsidRPr="00EA2E24" w:rsidRDefault="000A7EC9" w:rsidP="00EA4B9E">
      <w:pPr>
        <w:ind w:firstLine="709"/>
        <w:jc w:val="both"/>
        <w:rPr>
          <w:b/>
          <w:sz w:val="28"/>
          <w:szCs w:val="28"/>
        </w:rPr>
      </w:pPr>
      <w:r w:rsidRPr="00EA2E24">
        <w:rPr>
          <w:sz w:val="28"/>
          <w:szCs w:val="28"/>
        </w:rPr>
        <w:t>Для приобретения электротранспорта мы не можем привлечь бизнес. Нам необходимо обновление</w:t>
      </w:r>
      <w:r w:rsidR="006C6571">
        <w:rPr>
          <w:sz w:val="28"/>
          <w:szCs w:val="28"/>
        </w:rPr>
        <w:t>,</w:t>
      </w:r>
      <w:r w:rsidRPr="00EA2E24">
        <w:rPr>
          <w:sz w:val="28"/>
          <w:szCs w:val="28"/>
        </w:rPr>
        <w:t xml:space="preserve"> как парка троллейбусов, так и парка трамваев. Определенные попытки в этом направлении делаются. В частности наш электро-вагоноремонтный завод уже обнови</w:t>
      </w:r>
      <w:r w:rsidR="006C6571">
        <w:rPr>
          <w:sz w:val="28"/>
          <w:szCs w:val="28"/>
        </w:rPr>
        <w:t xml:space="preserve">л и модернизировал 2 </w:t>
      </w:r>
      <w:proofErr w:type="gramStart"/>
      <w:r w:rsidR="006C6571">
        <w:rPr>
          <w:sz w:val="28"/>
          <w:szCs w:val="28"/>
        </w:rPr>
        <w:t>трамвайных</w:t>
      </w:r>
      <w:proofErr w:type="gramEnd"/>
      <w:r w:rsidR="006C6571">
        <w:rPr>
          <w:sz w:val="28"/>
          <w:szCs w:val="28"/>
        </w:rPr>
        <w:t xml:space="preserve"> </w:t>
      </w:r>
      <w:r w:rsidRPr="00EA2E24">
        <w:rPr>
          <w:sz w:val="28"/>
          <w:szCs w:val="28"/>
        </w:rPr>
        <w:t xml:space="preserve">вагона. </w:t>
      </w:r>
    </w:p>
    <w:p w:rsidR="0063338A" w:rsidRPr="00EA2E24" w:rsidRDefault="0063338A" w:rsidP="00EA4B9E">
      <w:pPr>
        <w:ind w:firstLine="709"/>
        <w:jc w:val="both"/>
        <w:rPr>
          <w:b/>
          <w:sz w:val="20"/>
          <w:szCs w:val="28"/>
        </w:rPr>
      </w:pPr>
    </w:p>
    <w:p w:rsidR="0084684A" w:rsidRPr="00EA2E24" w:rsidRDefault="0084684A" w:rsidP="00EA4B9E">
      <w:pPr>
        <w:ind w:firstLine="709"/>
        <w:jc w:val="both"/>
        <w:rPr>
          <w:b/>
          <w:sz w:val="28"/>
          <w:szCs w:val="28"/>
        </w:rPr>
      </w:pPr>
      <w:r w:rsidRPr="00EA2E24">
        <w:rPr>
          <w:b/>
          <w:sz w:val="28"/>
          <w:szCs w:val="28"/>
        </w:rPr>
        <w:t>Михалева Н.И.</w:t>
      </w:r>
    </w:p>
    <w:p w:rsidR="0084684A" w:rsidRPr="00EA2E24" w:rsidRDefault="0084684A" w:rsidP="00EA4B9E">
      <w:pPr>
        <w:ind w:firstLine="709"/>
        <w:jc w:val="both"/>
        <w:rPr>
          <w:sz w:val="28"/>
          <w:szCs w:val="28"/>
        </w:rPr>
      </w:pPr>
      <w:r w:rsidRPr="00EA2E24">
        <w:rPr>
          <w:sz w:val="28"/>
          <w:szCs w:val="28"/>
        </w:rPr>
        <w:t>Необходимо обратить внимание на ветхие дома, признанные аварийными после 1 января 2012 года. Когда эти дома будут снесены и у людей появится шанс?</w:t>
      </w:r>
    </w:p>
    <w:p w:rsidR="0084684A" w:rsidRPr="00EA2E24" w:rsidRDefault="0084684A" w:rsidP="00EA4B9E">
      <w:pPr>
        <w:tabs>
          <w:tab w:val="left" w:pos="851"/>
          <w:tab w:val="left" w:pos="993"/>
        </w:tabs>
        <w:ind w:firstLine="709"/>
        <w:jc w:val="both"/>
        <w:rPr>
          <w:b/>
          <w:sz w:val="28"/>
          <w:szCs w:val="28"/>
        </w:rPr>
      </w:pPr>
      <w:r w:rsidRPr="00EA2E24">
        <w:rPr>
          <w:b/>
          <w:sz w:val="28"/>
          <w:szCs w:val="28"/>
        </w:rPr>
        <w:t>Акбулатов Э.Ш.</w:t>
      </w:r>
    </w:p>
    <w:p w:rsidR="003B31D9" w:rsidRDefault="0084684A" w:rsidP="00EA4B9E">
      <w:pPr>
        <w:ind w:firstLine="709"/>
        <w:jc w:val="both"/>
        <w:rPr>
          <w:sz w:val="28"/>
          <w:szCs w:val="28"/>
        </w:rPr>
      </w:pPr>
      <w:r w:rsidRPr="00EA2E24">
        <w:rPr>
          <w:sz w:val="28"/>
          <w:szCs w:val="28"/>
        </w:rPr>
        <w:t>После 01.01.2012 накопил</w:t>
      </w:r>
      <w:r w:rsidR="00292D64">
        <w:rPr>
          <w:sz w:val="28"/>
          <w:szCs w:val="28"/>
        </w:rPr>
        <w:t>о</w:t>
      </w:r>
      <w:r w:rsidRPr="00EA2E24">
        <w:rPr>
          <w:sz w:val="28"/>
          <w:szCs w:val="28"/>
        </w:rPr>
        <w:t>сь более 250 аварийных домов, которые необходимо расселить. К этому мы привлека</w:t>
      </w:r>
      <w:r w:rsidR="00292D64">
        <w:rPr>
          <w:sz w:val="28"/>
          <w:szCs w:val="28"/>
        </w:rPr>
        <w:t>ем</w:t>
      </w:r>
      <w:r w:rsidRPr="00EA2E24">
        <w:rPr>
          <w:sz w:val="28"/>
          <w:szCs w:val="28"/>
        </w:rPr>
        <w:t xml:space="preserve"> частный бизнес. </w:t>
      </w:r>
      <w:r w:rsidR="0072586A">
        <w:rPr>
          <w:sz w:val="28"/>
          <w:szCs w:val="28"/>
        </w:rPr>
        <w:t xml:space="preserve">Уже </w:t>
      </w:r>
      <w:r w:rsidRPr="00EA2E24">
        <w:rPr>
          <w:sz w:val="28"/>
          <w:szCs w:val="28"/>
        </w:rPr>
        <w:t xml:space="preserve">10 площадок по развитию застроенных территорий в городе нашли своих инвесторов по результатам торгов. В будущем году мы планируем выставить на торги </w:t>
      </w:r>
      <w:r w:rsidR="00292D64">
        <w:rPr>
          <w:sz w:val="28"/>
          <w:szCs w:val="28"/>
        </w:rPr>
        <w:t xml:space="preserve">еще </w:t>
      </w:r>
      <w:r w:rsidRPr="00EA2E24">
        <w:rPr>
          <w:sz w:val="28"/>
          <w:szCs w:val="28"/>
        </w:rPr>
        <w:t xml:space="preserve">более 10-ти площадок и привлечь инвесторов к реализации этой программы. </w:t>
      </w:r>
    </w:p>
    <w:p w:rsidR="0084684A" w:rsidRPr="00EA2E24" w:rsidRDefault="00222F70" w:rsidP="00EA4B9E">
      <w:pPr>
        <w:ind w:firstLine="709"/>
        <w:jc w:val="both"/>
        <w:rPr>
          <w:sz w:val="28"/>
          <w:szCs w:val="28"/>
        </w:rPr>
      </w:pPr>
      <w:r>
        <w:rPr>
          <w:sz w:val="28"/>
          <w:szCs w:val="28"/>
        </w:rPr>
        <w:t>Также проводится работа по привлечению средств из вышестоящих бюджетов на реализацию этих мероприятий</w:t>
      </w:r>
      <w:r w:rsidR="003B31D9">
        <w:rPr>
          <w:sz w:val="28"/>
          <w:szCs w:val="28"/>
        </w:rPr>
        <w:t xml:space="preserve">. Нам необходимо минимум 1,8 млрд. рублей, с </w:t>
      </w:r>
      <w:r w:rsidR="00A470FF">
        <w:rPr>
          <w:sz w:val="28"/>
          <w:szCs w:val="28"/>
        </w:rPr>
        <w:t xml:space="preserve">Правительством </w:t>
      </w:r>
      <w:r w:rsidR="003B31D9">
        <w:rPr>
          <w:sz w:val="28"/>
          <w:szCs w:val="28"/>
        </w:rPr>
        <w:t xml:space="preserve">Российской Федерации </w:t>
      </w:r>
      <w:r w:rsidR="00A470FF">
        <w:rPr>
          <w:sz w:val="28"/>
          <w:szCs w:val="28"/>
        </w:rPr>
        <w:t xml:space="preserve">и Правительством Красноярского края </w:t>
      </w:r>
      <w:r w:rsidR="003B31D9">
        <w:rPr>
          <w:sz w:val="28"/>
          <w:szCs w:val="28"/>
        </w:rPr>
        <w:t>такая работа ведется.</w:t>
      </w:r>
    </w:p>
    <w:p w:rsidR="0063338A" w:rsidRPr="001C4BD4" w:rsidRDefault="0063338A" w:rsidP="00EA4B9E">
      <w:pPr>
        <w:tabs>
          <w:tab w:val="left" w:pos="851"/>
          <w:tab w:val="left" w:pos="993"/>
        </w:tabs>
        <w:ind w:left="709" w:firstLine="709"/>
        <w:jc w:val="both"/>
        <w:rPr>
          <w:b/>
          <w:sz w:val="20"/>
          <w:szCs w:val="28"/>
        </w:rPr>
      </w:pPr>
    </w:p>
    <w:p w:rsidR="000717D5" w:rsidRPr="00EA2E24" w:rsidRDefault="000717D5" w:rsidP="0066247B">
      <w:pPr>
        <w:tabs>
          <w:tab w:val="left" w:pos="851"/>
          <w:tab w:val="left" w:pos="993"/>
        </w:tabs>
        <w:ind w:firstLine="709"/>
        <w:jc w:val="both"/>
        <w:rPr>
          <w:b/>
          <w:sz w:val="28"/>
          <w:szCs w:val="28"/>
        </w:rPr>
      </w:pPr>
      <w:proofErr w:type="spellStart"/>
      <w:r w:rsidRPr="00EA2E24">
        <w:rPr>
          <w:b/>
          <w:sz w:val="28"/>
          <w:szCs w:val="28"/>
        </w:rPr>
        <w:t>Иманов</w:t>
      </w:r>
      <w:proofErr w:type="spellEnd"/>
      <w:r w:rsidRPr="00EA2E24">
        <w:rPr>
          <w:b/>
          <w:sz w:val="28"/>
          <w:szCs w:val="28"/>
        </w:rPr>
        <w:t xml:space="preserve"> А.А.</w:t>
      </w:r>
    </w:p>
    <w:p w:rsidR="00B00A2E" w:rsidRPr="00EA2E24" w:rsidRDefault="000717D5" w:rsidP="00EA4B9E">
      <w:pPr>
        <w:ind w:firstLine="709"/>
        <w:jc w:val="both"/>
        <w:rPr>
          <w:sz w:val="28"/>
          <w:szCs w:val="28"/>
        </w:rPr>
      </w:pPr>
      <w:r w:rsidRPr="00EA2E24">
        <w:rPr>
          <w:sz w:val="28"/>
          <w:szCs w:val="28"/>
        </w:rPr>
        <w:t xml:space="preserve">Администрации города необходимо обратить внимание на малый бизнес. </w:t>
      </w:r>
      <w:r w:rsidR="0096658F" w:rsidRPr="00EA2E24">
        <w:rPr>
          <w:sz w:val="28"/>
          <w:szCs w:val="28"/>
        </w:rPr>
        <w:t xml:space="preserve">Предприниматели хотят участвовать в развитии города, предлагают свои проекты. Однако </w:t>
      </w:r>
      <w:r w:rsidRPr="00EA2E24">
        <w:rPr>
          <w:sz w:val="28"/>
          <w:szCs w:val="28"/>
        </w:rPr>
        <w:t xml:space="preserve">не один из них </w:t>
      </w:r>
      <w:r w:rsidR="0096658F" w:rsidRPr="00EA2E24">
        <w:rPr>
          <w:sz w:val="28"/>
          <w:szCs w:val="28"/>
        </w:rPr>
        <w:t xml:space="preserve">в этом году </w:t>
      </w:r>
      <w:r w:rsidRPr="00EA2E24">
        <w:rPr>
          <w:sz w:val="28"/>
          <w:szCs w:val="28"/>
        </w:rPr>
        <w:t xml:space="preserve">не принят к реализации. </w:t>
      </w:r>
    </w:p>
    <w:p w:rsidR="000717D5" w:rsidRPr="00EA2E24" w:rsidRDefault="009C2E0A" w:rsidP="00EA4B9E">
      <w:pPr>
        <w:ind w:firstLine="709"/>
        <w:jc w:val="both"/>
        <w:rPr>
          <w:sz w:val="28"/>
          <w:szCs w:val="28"/>
        </w:rPr>
      </w:pPr>
      <w:r w:rsidRPr="00EA2E24">
        <w:rPr>
          <w:sz w:val="28"/>
          <w:szCs w:val="28"/>
        </w:rPr>
        <w:t>В мае следующего года на</w:t>
      </w:r>
      <w:r w:rsidR="0096658F" w:rsidRPr="00EA2E24">
        <w:rPr>
          <w:sz w:val="28"/>
          <w:szCs w:val="28"/>
        </w:rPr>
        <w:t xml:space="preserve">ша общественная организация </w:t>
      </w:r>
      <w:r w:rsidR="00B00A2E" w:rsidRPr="00EA2E24">
        <w:rPr>
          <w:sz w:val="28"/>
          <w:szCs w:val="28"/>
        </w:rPr>
        <w:t xml:space="preserve">планирует </w:t>
      </w:r>
      <w:r w:rsidR="0096658F" w:rsidRPr="00EA2E24">
        <w:rPr>
          <w:sz w:val="28"/>
          <w:szCs w:val="28"/>
        </w:rPr>
        <w:t xml:space="preserve">достойно показать красивые временные сооружения на строящемся рынке по ул. 9 Мая. </w:t>
      </w:r>
      <w:r w:rsidR="000717D5" w:rsidRPr="00EA2E24">
        <w:rPr>
          <w:sz w:val="28"/>
          <w:szCs w:val="28"/>
        </w:rPr>
        <w:t xml:space="preserve">Малый бизнес нужно поддерживать. </w:t>
      </w:r>
    </w:p>
    <w:p w:rsidR="000717D5" w:rsidRPr="00EA2E24" w:rsidRDefault="000717D5" w:rsidP="00EA4B9E">
      <w:pPr>
        <w:tabs>
          <w:tab w:val="left" w:pos="851"/>
          <w:tab w:val="left" w:pos="993"/>
        </w:tabs>
        <w:ind w:firstLine="709"/>
        <w:jc w:val="both"/>
        <w:rPr>
          <w:b/>
          <w:sz w:val="28"/>
          <w:szCs w:val="28"/>
        </w:rPr>
      </w:pPr>
      <w:r w:rsidRPr="00EA2E24">
        <w:rPr>
          <w:b/>
          <w:sz w:val="28"/>
          <w:szCs w:val="28"/>
        </w:rPr>
        <w:t>Акбулатов Э.Ш.</w:t>
      </w:r>
    </w:p>
    <w:p w:rsidR="000717D5" w:rsidRPr="00EA2E24" w:rsidRDefault="000717D5" w:rsidP="00EA4B9E">
      <w:pPr>
        <w:ind w:firstLine="709"/>
        <w:jc w:val="both"/>
        <w:rPr>
          <w:sz w:val="28"/>
          <w:szCs w:val="28"/>
        </w:rPr>
      </w:pPr>
      <w:r w:rsidRPr="00EA2E24">
        <w:rPr>
          <w:sz w:val="28"/>
          <w:szCs w:val="28"/>
        </w:rPr>
        <w:t xml:space="preserve">Безусловно, малый бизнес, который эксплуатирует временные сооружения, будет существовать в городе Красноярске. Конечно, масштабы его будут сокращаться, поскольку нет объективной потребности в таком количестве торговых </w:t>
      </w:r>
      <w:r w:rsidR="00177AE7" w:rsidRPr="00EA2E24">
        <w:rPr>
          <w:sz w:val="28"/>
          <w:szCs w:val="28"/>
        </w:rPr>
        <w:t>организаций</w:t>
      </w:r>
      <w:r w:rsidRPr="00EA2E24">
        <w:rPr>
          <w:sz w:val="28"/>
          <w:szCs w:val="28"/>
        </w:rPr>
        <w:t>. Незаконные павильоны будут снесены. В отношении законопослушных предпринимателей</w:t>
      </w:r>
      <w:r w:rsidR="00177AE7" w:rsidRPr="00EA2E24">
        <w:rPr>
          <w:sz w:val="28"/>
          <w:szCs w:val="28"/>
        </w:rPr>
        <w:t>,</w:t>
      </w:r>
      <w:r w:rsidRPr="00EA2E24">
        <w:rPr>
          <w:sz w:val="28"/>
          <w:szCs w:val="28"/>
        </w:rPr>
        <w:t xml:space="preserve"> я уверен, мы найдем решение.</w:t>
      </w:r>
    </w:p>
    <w:p w:rsidR="000717D5" w:rsidRPr="001C4BD4" w:rsidRDefault="000717D5" w:rsidP="00EA4B9E">
      <w:pPr>
        <w:tabs>
          <w:tab w:val="left" w:pos="851"/>
          <w:tab w:val="left" w:pos="993"/>
        </w:tabs>
        <w:ind w:left="709" w:firstLine="709"/>
        <w:jc w:val="both"/>
        <w:rPr>
          <w:b/>
          <w:sz w:val="20"/>
          <w:szCs w:val="28"/>
        </w:rPr>
      </w:pPr>
    </w:p>
    <w:p w:rsidR="00F110A0" w:rsidRPr="00EA2E24" w:rsidRDefault="00F110A0" w:rsidP="00EA4B9E">
      <w:pPr>
        <w:tabs>
          <w:tab w:val="left" w:pos="851"/>
          <w:tab w:val="left" w:pos="993"/>
        </w:tabs>
        <w:ind w:firstLine="709"/>
        <w:jc w:val="both"/>
        <w:rPr>
          <w:b/>
          <w:sz w:val="28"/>
          <w:szCs w:val="28"/>
        </w:rPr>
      </w:pPr>
      <w:proofErr w:type="spellStart"/>
      <w:r w:rsidRPr="00EA2E24">
        <w:rPr>
          <w:b/>
          <w:sz w:val="28"/>
          <w:szCs w:val="28"/>
        </w:rPr>
        <w:lastRenderedPageBreak/>
        <w:t>Евтифьев</w:t>
      </w:r>
      <w:proofErr w:type="spellEnd"/>
      <w:r w:rsidRPr="00EA2E24">
        <w:rPr>
          <w:b/>
          <w:sz w:val="28"/>
          <w:szCs w:val="28"/>
        </w:rPr>
        <w:t xml:space="preserve"> Г.В.</w:t>
      </w:r>
    </w:p>
    <w:p w:rsidR="00F110A0" w:rsidRPr="00EA2E24" w:rsidRDefault="00F110A0" w:rsidP="00EA4B9E">
      <w:pPr>
        <w:tabs>
          <w:tab w:val="left" w:pos="851"/>
          <w:tab w:val="left" w:pos="993"/>
        </w:tabs>
        <w:ind w:firstLine="709"/>
        <w:jc w:val="both"/>
        <w:rPr>
          <w:sz w:val="28"/>
          <w:szCs w:val="28"/>
        </w:rPr>
      </w:pPr>
      <w:r w:rsidRPr="00EA2E24">
        <w:rPr>
          <w:sz w:val="28"/>
          <w:szCs w:val="28"/>
        </w:rPr>
        <w:t xml:space="preserve">Принят ли Генеральный план города? </w:t>
      </w:r>
    </w:p>
    <w:p w:rsidR="00A41AF3" w:rsidRDefault="00A41AF3" w:rsidP="00EA4B9E">
      <w:pPr>
        <w:tabs>
          <w:tab w:val="left" w:pos="851"/>
          <w:tab w:val="left" w:pos="993"/>
        </w:tabs>
        <w:ind w:firstLine="709"/>
        <w:jc w:val="both"/>
        <w:rPr>
          <w:b/>
          <w:sz w:val="28"/>
          <w:szCs w:val="28"/>
        </w:rPr>
      </w:pPr>
    </w:p>
    <w:p w:rsidR="00F110A0" w:rsidRPr="00EA2E24" w:rsidRDefault="00F110A0" w:rsidP="00EA4B9E">
      <w:pPr>
        <w:tabs>
          <w:tab w:val="left" w:pos="851"/>
          <w:tab w:val="left" w:pos="993"/>
        </w:tabs>
        <w:ind w:firstLine="709"/>
        <w:jc w:val="both"/>
        <w:rPr>
          <w:b/>
          <w:sz w:val="28"/>
          <w:szCs w:val="28"/>
        </w:rPr>
      </w:pPr>
      <w:r w:rsidRPr="00EA2E24">
        <w:rPr>
          <w:b/>
          <w:sz w:val="28"/>
          <w:szCs w:val="28"/>
        </w:rPr>
        <w:t>Акбулатов Э.Ш.</w:t>
      </w:r>
    </w:p>
    <w:p w:rsidR="00F110A0" w:rsidRPr="00EA2E24" w:rsidRDefault="00F110A0" w:rsidP="00EA4B9E">
      <w:pPr>
        <w:tabs>
          <w:tab w:val="left" w:pos="851"/>
          <w:tab w:val="left" w:pos="993"/>
        </w:tabs>
        <w:ind w:firstLine="709"/>
        <w:jc w:val="both"/>
        <w:rPr>
          <w:sz w:val="28"/>
          <w:szCs w:val="28"/>
        </w:rPr>
      </w:pPr>
      <w:r w:rsidRPr="00EA2E24">
        <w:rPr>
          <w:sz w:val="28"/>
          <w:szCs w:val="28"/>
        </w:rPr>
        <w:t xml:space="preserve">Генеральный план принят.  В новой редакции – в первом полугодии прошлого года. На последней сессии Красноярского городского </w:t>
      </w:r>
      <w:r w:rsidR="00F74770" w:rsidRPr="00EA2E24">
        <w:rPr>
          <w:sz w:val="28"/>
          <w:szCs w:val="28"/>
        </w:rPr>
        <w:t>С</w:t>
      </w:r>
      <w:r w:rsidRPr="00EA2E24">
        <w:rPr>
          <w:sz w:val="28"/>
          <w:szCs w:val="28"/>
        </w:rPr>
        <w:t xml:space="preserve">овета депутатов </w:t>
      </w:r>
      <w:r w:rsidR="00A73425">
        <w:rPr>
          <w:sz w:val="28"/>
          <w:szCs w:val="28"/>
        </w:rPr>
        <w:t xml:space="preserve">в текущем году </w:t>
      </w:r>
      <w:r w:rsidR="00F74770" w:rsidRPr="00EA2E24">
        <w:rPr>
          <w:sz w:val="28"/>
          <w:szCs w:val="28"/>
        </w:rPr>
        <w:t>–</w:t>
      </w:r>
      <w:r w:rsidR="00A73425">
        <w:rPr>
          <w:sz w:val="28"/>
          <w:szCs w:val="28"/>
        </w:rPr>
        <w:t xml:space="preserve"> </w:t>
      </w:r>
      <w:r w:rsidRPr="00EA2E24">
        <w:rPr>
          <w:sz w:val="28"/>
          <w:szCs w:val="28"/>
        </w:rPr>
        <w:t xml:space="preserve">поправки к </w:t>
      </w:r>
      <w:r w:rsidR="00A73425">
        <w:rPr>
          <w:sz w:val="28"/>
          <w:szCs w:val="28"/>
        </w:rPr>
        <w:t>Г</w:t>
      </w:r>
      <w:r w:rsidRPr="00EA2E24">
        <w:rPr>
          <w:sz w:val="28"/>
          <w:szCs w:val="28"/>
        </w:rPr>
        <w:t>енеральному плану. Корректировки, которые принимались на сессии</w:t>
      </w:r>
      <w:r w:rsidR="00F74770" w:rsidRPr="00EA2E24">
        <w:rPr>
          <w:sz w:val="28"/>
          <w:szCs w:val="28"/>
        </w:rPr>
        <w:t>,</w:t>
      </w:r>
      <w:r w:rsidRPr="00EA2E24">
        <w:rPr>
          <w:sz w:val="28"/>
          <w:szCs w:val="28"/>
        </w:rPr>
        <w:t xml:space="preserve"> носят уточняющий характер. </w:t>
      </w:r>
      <w:r w:rsidR="00F74770" w:rsidRPr="00EA2E24">
        <w:rPr>
          <w:sz w:val="28"/>
          <w:szCs w:val="28"/>
        </w:rPr>
        <w:t xml:space="preserve">Основные балансы </w:t>
      </w:r>
      <w:r w:rsidR="00262360">
        <w:rPr>
          <w:sz w:val="28"/>
          <w:szCs w:val="28"/>
        </w:rPr>
        <w:t>в Г</w:t>
      </w:r>
      <w:r w:rsidRPr="00EA2E24">
        <w:rPr>
          <w:sz w:val="28"/>
          <w:szCs w:val="28"/>
        </w:rPr>
        <w:t>енеральном плане</w:t>
      </w:r>
      <w:r w:rsidR="00F74770" w:rsidRPr="00EA2E24">
        <w:rPr>
          <w:sz w:val="28"/>
          <w:szCs w:val="28"/>
        </w:rPr>
        <w:t>,</w:t>
      </w:r>
      <w:r w:rsidRPr="00EA2E24">
        <w:rPr>
          <w:sz w:val="28"/>
          <w:szCs w:val="28"/>
        </w:rPr>
        <w:t xml:space="preserve"> такие как зеленый каркас города, транспортная сеть сохраняются.</w:t>
      </w:r>
    </w:p>
    <w:p w:rsidR="00505E3A" w:rsidRPr="001C4BD4" w:rsidRDefault="00505E3A" w:rsidP="00EA4B9E">
      <w:pPr>
        <w:tabs>
          <w:tab w:val="left" w:pos="851"/>
          <w:tab w:val="left" w:pos="993"/>
        </w:tabs>
        <w:ind w:firstLine="709"/>
        <w:jc w:val="both"/>
        <w:rPr>
          <w:b/>
          <w:sz w:val="20"/>
          <w:szCs w:val="28"/>
        </w:rPr>
      </w:pPr>
    </w:p>
    <w:p w:rsidR="00F110A0" w:rsidRPr="00EA2E24" w:rsidRDefault="00F110A0" w:rsidP="00EA4B9E">
      <w:pPr>
        <w:tabs>
          <w:tab w:val="left" w:pos="851"/>
          <w:tab w:val="left" w:pos="993"/>
        </w:tabs>
        <w:ind w:firstLine="709"/>
        <w:jc w:val="both"/>
        <w:rPr>
          <w:b/>
          <w:sz w:val="28"/>
          <w:szCs w:val="28"/>
        </w:rPr>
      </w:pPr>
      <w:proofErr w:type="spellStart"/>
      <w:r w:rsidRPr="00EA2E24">
        <w:rPr>
          <w:b/>
          <w:sz w:val="28"/>
          <w:szCs w:val="28"/>
        </w:rPr>
        <w:t>Евтифьев</w:t>
      </w:r>
      <w:proofErr w:type="spellEnd"/>
      <w:r w:rsidRPr="00EA2E24">
        <w:rPr>
          <w:b/>
          <w:sz w:val="28"/>
          <w:szCs w:val="28"/>
        </w:rPr>
        <w:t xml:space="preserve"> Г.В.</w:t>
      </w:r>
    </w:p>
    <w:p w:rsidR="00F110A0" w:rsidRPr="00EA2E24" w:rsidRDefault="00F110A0" w:rsidP="00EA4B9E">
      <w:pPr>
        <w:tabs>
          <w:tab w:val="left" w:pos="851"/>
          <w:tab w:val="left" w:pos="993"/>
        </w:tabs>
        <w:ind w:firstLine="709"/>
        <w:jc w:val="both"/>
        <w:rPr>
          <w:sz w:val="28"/>
          <w:szCs w:val="28"/>
        </w:rPr>
      </w:pPr>
      <w:r w:rsidRPr="00EA2E24">
        <w:rPr>
          <w:sz w:val="28"/>
          <w:szCs w:val="28"/>
        </w:rPr>
        <w:t>Какие мероприятия приняты по изменению правил жилой застройки, расчет зеленой зоны, мест по</w:t>
      </w:r>
      <w:r w:rsidR="00170A15" w:rsidRPr="00EA2E24">
        <w:rPr>
          <w:sz w:val="28"/>
          <w:szCs w:val="28"/>
        </w:rPr>
        <w:t>д</w:t>
      </w:r>
      <w:r w:rsidRPr="00EA2E24">
        <w:rPr>
          <w:sz w:val="28"/>
          <w:szCs w:val="28"/>
        </w:rPr>
        <w:t xml:space="preserve"> личные автомобили?</w:t>
      </w:r>
    </w:p>
    <w:p w:rsidR="00F110A0" w:rsidRPr="00EA2E24" w:rsidRDefault="00F110A0" w:rsidP="00EA4B9E">
      <w:pPr>
        <w:tabs>
          <w:tab w:val="left" w:pos="851"/>
          <w:tab w:val="left" w:pos="993"/>
        </w:tabs>
        <w:ind w:firstLine="709"/>
        <w:jc w:val="both"/>
        <w:rPr>
          <w:b/>
          <w:sz w:val="28"/>
          <w:szCs w:val="28"/>
        </w:rPr>
      </w:pPr>
      <w:r w:rsidRPr="00EA2E24">
        <w:rPr>
          <w:b/>
          <w:sz w:val="28"/>
          <w:szCs w:val="28"/>
        </w:rPr>
        <w:t>Акбулатов Э.Ш.</w:t>
      </w:r>
    </w:p>
    <w:p w:rsidR="00F110A0" w:rsidRPr="00EA2E24" w:rsidRDefault="00F43A69" w:rsidP="00EA4B9E">
      <w:pPr>
        <w:tabs>
          <w:tab w:val="left" w:pos="851"/>
          <w:tab w:val="left" w:pos="993"/>
        </w:tabs>
        <w:ind w:firstLine="709"/>
        <w:jc w:val="both"/>
        <w:rPr>
          <w:sz w:val="28"/>
          <w:szCs w:val="28"/>
        </w:rPr>
      </w:pPr>
      <w:r>
        <w:rPr>
          <w:sz w:val="28"/>
          <w:szCs w:val="28"/>
        </w:rPr>
        <w:t xml:space="preserve">Вопрос касается </w:t>
      </w:r>
      <w:r w:rsidR="00F110A0" w:rsidRPr="00EA2E24">
        <w:rPr>
          <w:sz w:val="28"/>
          <w:szCs w:val="28"/>
        </w:rPr>
        <w:t xml:space="preserve">правил землепользования, которые идут после </w:t>
      </w:r>
      <w:r>
        <w:rPr>
          <w:sz w:val="28"/>
          <w:szCs w:val="28"/>
        </w:rPr>
        <w:t>Г</w:t>
      </w:r>
      <w:r w:rsidR="00F110A0" w:rsidRPr="00EA2E24">
        <w:rPr>
          <w:sz w:val="28"/>
          <w:szCs w:val="28"/>
        </w:rPr>
        <w:t>енерального плана. Сейчас такой проект подготовлен и будет вынесен на публичные обсуждения. Действующие правила землепользования застройки позволяют вести градостроительную деятельность, за исключением тех случаев</w:t>
      </w:r>
      <w:r w:rsidR="00170A15" w:rsidRPr="00EA2E24">
        <w:rPr>
          <w:sz w:val="28"/>
          <w:szCs w:val="28"/>
        </w:rPr>
        <w:t>, когда</w:t>
      </w:r>
      <w:r w:rsidR="00F110A0" w:rsidRPr="00EA2E24">
        <w:rPr>
          <w:sz w:val="28"/>
          <w:szCs w:val="28"/>
        </w:rPr>
        <w:t xml:space="preserve"> произошли какие-то точечные изменения. </w:t>
      </w:r>
    </w:p>
    <w:p w:rsidR="00F110A0" w:rsidRPr="001C4BD4" w:rsidRDefault="00F110A0" w:rsidP="00EA4B9E">
      <w:pPr>
        <w:tabs>
          <w:tab w:val="left" w:pos="851"/>
          <w:tab w:val="left" w:pos="993"/>
        </w:tabs>
        <w:ind w:left="709" w:firstLine="709"/>
        <w:jc w:val="both"/>
        <w:rPr>
          <w:b/>
          <w:sz w:val="20"/>
          <w:szCs w:val="28"/>
        </w:rPr>
      </w:pPr>
    </w:p>
    <w:p w:rsidR="00F710E1" w:rsidRPr="00EA2E24" w:rsidRDefault="00F710E1" w:rsidP="0066247B">
      <w:pPr>
        <w:tabs>
          <w:tab w:val="left" w:pos="851"/>
          <w:tab w:val="left" w:pos="993"/>
        </w:tabs>
        <w:ind w:firstLine="709"/>
        <w:jc w:val="both"/>
        <w:rPr>
          <w:b/>
          <w:sz w:val="28"/>
          <w:szCs w:val="28"/>
        </w:rPr>
      </w:pPr>
      <w:r w:rsidRPr="00EA2E24">
        <w:rPr>
          <w:b/>
          <w:sz w:val="28"/>
          <w:szCs w:val="28"/>
        </w:rPr>
        <w:t>Быков В.Г.</w:t>
      </w:r>
    </w:p>
    <w:p w:rsidR="00F710E1" w:rsidRPr="00EA2E24" w:rsidRDefault="00F710E1" w:rsidP="00EA4B9E">
      <w:pPr>
        <w:tabs>
          <w:tab w:val="left" w:pos="851"/>
          <w:tab w:val="left" w:pos="993"/>
        </w:tabs>
        <w:ind w:firstLine="709"/>
        <w:jc w:val="both"/>
        <w:rPr>
          <w:sz w:val="28"/>
          <w:szCs w:val="28"/>
        </w:rPr>
      </w:pPr>
      <w:r w:rsidRPr="00EA2E24">
        <w:rPr>
          <w:sz w:val="28"/>
          <w:szCs w:val="28"/>
        </w:rPr>
        <w:t>На сегодняшний день износ сетей канализации составляет: 70% водопровода и 50 % канализации. Так как городская и краевая адм</w:t>
      </w:r>
      <w:r w:rsidR="00F54A9A" w:rsidRPr="00EA2E24">
        <w:rPr>
          <w:sz w:val="28"/>
          <w:szCs w:val="28"/>
        </w:rPr>
        <w:t>инистрации являются акционерам</w:t>
      </w:r>
      <w:proofErr w:type="gramStart"/>
      <w:r w:rsidR="00F54A9A" w:rsidRPr="00EA2E24">
        <w:rPr>
          <w:sz w:val="28"/>
          <w:szCs w:val="28"/>
        </w:rPr>
        <w:t xml:space="preserve">и </w:t>
      </w:r>
      <w:r w:rsidRPr="00EA2E24">
        <w:rPr>
          <w:sz w:val="28"/>
          <w:szCs w:val="28"/>
        </w:rPr>
        <w:t>ООО</w:t>
      </w:r>
      <w:proofErr w:type="gramEnd"/>
      <w:r w:rsidRPr="00EA2E24">
        <w:rPr>
          <w:sz w:val="28"/>
          <w:szCs w:val="28"/>
        </w:rPr>
        <w:t xml:space="preserve"> «Крас</w:t>
      </w:r>
      <w:r w:rsidR="00F54A9A" w:rsidRPr="00EA2E24">
        <w:rPr>
          <w:sz w:val="28"/>
          <w:szCs w:val="28"/>
        </w:rPr>
        <w:t>К</w:t>
      </w:r>
      <w:r w:rsidRPr="00EA2E24">
        <w:rPr>
          <w:sz w:val="28"/>
          <w:szCs w:val="28"/>
        </w:rPr>
        <w:t xml:space="preserve">ом», которая обслуживает коммунальный комплекс, предлагаю рассмотреть возможность увеличения финансирования мероприятий по капитальному ремонту коммунальных сетей. </w:t>
      </w:r>
    </w:p>
    <w:p w:rsidR="00F710E1" w:rsidRPr="00EA2E24" w:rsidRDefault="00F710E1" w:rsidP="00EA4B9E">
      <w:pPr>
        <w:tabs>
          <w:tab w:val="left" w:pos="851"/>
          <w:tab w:val="left" w:pos="993"/>
        </w:tabs>
        <w:ind w:firstLine="709"/>
        <w:jc w:val="both"/>
        <w:rPr>
          <w:b/>
          <w:sz w:val="28"/>
          <w:szCs w:val="28"/>
        </w:rPr>
      </w:pPr>
      <w:r w:rsidRPr="00EA2E24">
        <w:rPr>
          <w:b/>
          <w:sz w:val="28"/>
          <w:szCs w:val="28"/>
        </w:rPr>
        <w:t>Акбулатов Э.Ш.</w:t>
      </w:r>
    </w:p>
    <w:p w:rsidR="00F710E1" w:rsidRPr="00EA2E24" w:rsidRDefault="00F710E1" w:rsidP="00EA4B9E">
      <w:pPr>
        <w:tabs>
          <w:tab w:val="left" w:pos="851"/>
          <w:tab w:val="left" w:pos="993"/>
        </w:tabs>
        <w:ind w:firstLine="709"/>
        <w:jc w:val="both"/>
        <w:rPr>
          <w:sz w:val="28"/>
          <w:szCs w:val="28"/>
        </w:rPr>
      </w:pPr>
      <w:r w:rsidRPr="00EA2E24">
        <w:rPr>
          <w:sz w:val="28"/>
          <w:szCs w:val="28"/>
        </w:rPr>
        <w:t>В настоящее врем</w:t>
      </w:r>
      <w:r w:rsidR="00CC4867" w:rsidRPr="00EA2E24">
        <w:rPr>
          <w:sz w:val="28"/>
          <w:szCs w:val="28"/>
        </w:rPr>
        <w:t>я произошла смена собственников. Н</w:t>
      </w:r>
      <w:r w:rsidRPr="00EA2E24">
        <w:rPr>
          <w:sz w:val="28"/>
          <w:szCs w:val="28"/>
        </w:rPr>
        <w:t>аряду с администраци</w:t>
      </w:r>
      <w:r w:rsidR="00CC4867" w:rsidRPr="00EA2E24">
        <w:rPr>
          <w:sz w:val="28"/>
          <w:szCs w:val="28"/>
        </w:rPr>
        <w:t>ей</w:t>
      </w:r>
      <w:r w:rsidRPr="00EA2E24">
        <w:rPr>
          <w:sz w:val="28"/>
          <w:szCs w:val="28"/>
        </w:rPr>
        <w:t xml:space="preserve"> города и Правительством Красноярского края существуют другие собственники, с которыми ведется работа по согласованию планов модернизации сетевого хозяйства</w:t>
      </w:r>
      <w:r w:rsidR="00CC4867" w:rsidRPr="00EA2E24">
        <w:rPr>
          <w:sz w:val="28"/>
          <w:szCs w:val="28"/>
        </w:rPr>
        <w:t xml:space="preserve"> и</w:t>
      </w:r>
      <w:r w:rsidRPr="00EA2E24">
        <w:rPr>
          <w:sz w:val="28"/>
          <w:szCs w:val="28"/>
        </w:rPr>
        <w:t xml:space="preserve"> иных объектов, относя</w:t>
      </w:r>
      <w:r w:rsidR="00CC4867" w:rsidRPr="00EA2E24">
        <w:rPr>
          <w:sz w:val="28"/>
          <w:szCs w:val="28"/>
        </w:rPr>
        <w:t>щихся</w:t>
      </w:r>
      <w:r w:rsidRPr="00EA2E24">
        <w:rPr>
          <w:sz w:val="28"/>
          <w:szCs w:val="28"/>
        </w:rPr>
        <w:t xml:space="preserve"> к водоотведению и водоснабжению. Предлагаю вопрос</w:t>
      </w:r>
      <w:r w:rsidR="004C25AE" w:rsidRPr="00EA2E24">
        <w:rPr>
          <w:sz w:val="28"/>
          <w:szCs w:val="28"/>
        </w:rPr>
        <w:t xml:space="preserve"> финансирования по ремонту сетей вынести</w:t>
      </w:r>
      <w:r w:rsidRPr="00EA2E24">
        <w:rPr>
          <w:sz w:val="28"/>
          <w:szCs w:val="28"/>
        </w:rPr>
        <w:t xml:space="preserve"> на рассмотрение рабочей группы администрации города совместно с депутатами Красноярского городского Совета депутатов.</w:t>
      </w:r>
    </w:p>
    <w:p w:rsidR="00F710E1" w:rsidRPr="001C4BD4" w:rsidRDefault="00F710E1" w:rsidP="00EA4B9E">
      <w:pPr>
        <w:tabs>
          <w:tab w:val="left" w:pos="851"/>
          <w:tab w:val="left" w:pos="993"/>
        </w:tabs>
        <w:ind w:firstLine="709"/>
        <w:jc w:val="both"/>
        <w:rPr>
          <w:b/>
          <w:sz w:val="20"/>
          <w:szCs w:val="28"/>
        </w:rPr>
      </w:pPr>
    </w:p>
    <w:p w:rsidR="00F710E1" w:rsidRPr="00EA2E24" w:rsidRDefault="00F710E1" w:rsidP="00EA4B9E">
      <w:pPr>
        <w:tabs>
          <w:tab w:val="left" w:pos="851"/>
          <w:tab w:val="left" w:pos="993"/>
        </w:tabs>
        <w:ind w:firstLine="709"/>
        <w:jc w:val="both"/>
        <w:rPr>
          <w:b/>
          <w:sz w:val="28"/>
          <w:szCs w:val="28"/>
        </w:rPr>
      </w:pPr>
      <w:r w:rsidRPr="00EA2E24">
        <w:rPr>
          <w:b/>
          <w:sz w:val="28"/>
          <w:szCs w:val="28"/>
        </w:rPr>
        <w:t>Быков В.Г.</w:t>
      </w:r>
    </w:p>
    <w:p w:rsidR="00F710E1" w:rsidRPr="00EA2E24" w:rsidRDefault="00F710E1" w:rsidP="00EA4B9E">
      <w:pPr>
        <w:tabs>
          <w:tab w:val="left" w:pos="851"/>
          <w:tab w:val="left" w:pos="993"/>
        </w:tabs>
        <w:ind w:firstLine="709"/>
        <w:jc w:val="both"/>
        <w:rPr>
          <w:sz w:val="28"/>
          <w:szCs w:val="28"/>
        </w:rPr>
      </w:pPr>
      <w:r w:rsidRPr="00EA2E24">
        <w:rPr>
          <w:sz w:val="28"/>
          <w:szCs w:val="28"/>
        </w:rPr>
        <w:t>Рассмотреть возможность увеличения количества спецтехники для уборки дорог города.</w:t>
      </w:r>
    </w:p>
    <w:p w:rsidR="00F710E1" w:rsidRPr="00EA2E24" w:rsidRDefault="00F710E1" w:rsidP="00EA4B9E">
      <w:pPr>
        <w:tabs>
          <w:tab w:val="left" w:pos="851"/>
          <w:tab w:val="left" w:pos="993"/>
        </w:tabs>
        <w:ind w:firstLine="709"/>
        <w:jc w:val="both"/>
        <w:rPr>
          <w:b/>
          <w:sz w:val="28"/>
          <w:szCs w:val="28"/>
        </w:rPr>
      </w:pPr>
      <w:r w:rsidRPr="00EA2E24">
        <w:rPr>
          <w:b/>
          <w:sz w:val="28"/>
          <w:szCs w:val="28"/>
        </w:rPr>
        <w:t>Акбулатов Э.Ш.</w:t>
      </w:r>
    </w:p>
    <w:p w:rsidR="00F710E1" w:rsidRPr="00EA2E24" w:rsidRDefault="00F710E1" w:rsidP="00EA4B9E">
      <w:pPr>
        <w:tabs>
          <w:tab w:val="left" w:pos="851"/>
          <w:tab w:val="left" w:pos="993"/>
        </w:tabs>
        <w:ind w:firstLine="709"/>
        <w:jc w:val="both"/>
        <w:rPr>
          <w:sz w:val="28"/>
          <w:szCs w:val="28"/>
        </w:rPr>
      </w:pPr>
      <w:r w:rsidRPr="00EA2E24">
        <w:rPr>
          <w:sz w:val="28"/>
          <w:szCs w:val="28"/>
        </w:rPr>
        <w:t xml:space="preserve">Предлагаю вернуться к обсуждению данного вопроса в </w:t>
      </w:r>
      <w:r w:rsidR="002842EE" w:rsidRPr="00EA2E24">
        <w:rPr>
          <w:sz w:val="28"/>
          <w:szCs w:val="28"/>
        </w:rPr>
        <w:t xml:space="preserve">1 квартале </w:t>
      </w:r>
      <w:r w:rsidRPr="00EA2E24">
        <w:rPr>
          <w:sz w:val="28"/>
          <w:szCs w:val="28"/>
        </w:rPr>
        <w:t xml:space="preserve">будущего года. </w:t>
      </w:r>
    </w:p>
    <w:p w:rsidR="00F710E1" w:rsidRPr="001C4BD4" w:rsidRDefault="00F710E1" w:rsidP="00EA4B9E">
      <w:pPr>
        <w:tabs>
          <w:tab w:val="left" w:pos="851"/>
          <w:tab w:val="left" w:pos="993"/>
        </w:tabs>
        <w:ind w:firstLine="709"/>
        <w:jc w:val="both"/>
        <w:rPr>
          <w:sz w:val="20"/>
          <w:szCs w:val="28"/>
        </w:rPr>
      </w:pPr>
    </w:p>
    <w:p w:rsidR="00F710E1" w:rsidRPr="00EA2E24" w:rsidRDefault="00F710E1" w:rsidP="00EA4B9E">
      <w:pPr>
        <w:tabs>
          <w:tab w:val="left" w:pos="851"/>
          <w:tab w:val="left" w:pos="993"/>
        </w:tabs>
        <w:ind w:firstLine="709"/>
        <w:jc w:val="both"/>
        <w:rPr>
          <w:b/>
          <w:sz w:val="28"/>
          <w:szCs w:val="28"/>
        </w:rPr>
      </w:pPr>
      <w:r w:rsidRPr="00EA2E24">
        <w:rPr>
          <w:b/>
          <w:sz w:val="28"/>
          <w:szCs w:val="28"/>
        </w:rPr>
        <w:t>Быков В.Г.</w:t>
      </w:r>
    </w:p>
    <w:p w:rsidR="00F710E1" w:rsidRPr="00EA2E24" w:rsidRDefault="00F710E1" w:rsidP="00EA4B9E">
      <w:pPr>
        <w:tabs>
          <w:tab w:val="left" w:pos="851"/>
          <w:tab w:val="left" w:pos="993"/>
        </w:tabs>
        <w:ind w:firstLine="709"/>
        <w:jc w:val="both"/>
        <w:rPr>
          <w:sz w:val="28"/>
          <w:szCs w:val="28"/>
        </w:rPr>
      </w:pPr>
      <w:r w:rsidRPr="00EA2E24">
        <w:rPr>
          <w:sz w:val="28"/>
          <w:szCs w:val="28"/>
        </w:rPr>
        <w:t xml:space="preserve">Рассмотреть возможность привлечения управляющих компаний, представителей малого и среднего бизнеса для совместной работы </w:t>
      </w:r>
      <w:r w:rsidR="00935816" w:rsidRPr="00EA2E24">
        <w:rPr>
          <w:sz w:val="28"/>
          <w:szCs w:val="28"/>
        </w:rPr>
        <w:t>по</w:t>
      </w:r>
      <w:r w:rsidRPr="00EA2E24">
        <w:rPr>
          <w:sz w:val="28"/>
          <w:szCs w:val="28"/>
        </w:rPr>
        <w:t xml:space="preserve"> уборке территории, на которой они располагаются. Рассмотреть возможность </w:t>
      </w:r>
      <w:r w:rsidR="002A7385">
        <w:rPr>
          <w:sz w:val="28"/>
          <w:szCs w:val="28"/>
        </w:rPr>
        <w:t xml:space="preserve">внесения </w:t>
      </w:r>
      <w:r w:rsidRPr="00EA2E24">
        <w:rPr>
          <w:sz w:val="28"/>
          <w:szCs w:val="28"/>
        </w:rPr>
        <w:t>изменени</w:t>
      </w:r>
      <w:r w:rsidR="002A7385">
        <w:rPr>
          <w:sz w:val="28"/>
          <w:szCs w:val="28"/>
        </w:rPr>
        <w:t>й</w:t>
      </w:r>
      <w:r w:rsidRPr="00EA2E24">
        <w:rPr>
          <w:sz w:val="28"/>
          <w:szCs w:val="28"/>
        </w:rPr>
        <w:t xml:space="preserve"> в договор</w:t>
      </w:r>
      <w:r w:rsidR="002A7385">
        <w:rPr>
          <w:sz w:val="28"/>
          <w:szCs w:val="28"/>
        </w:rPr>
        <w:t>ы</w:t>
      </w:r>
      <w:r w:rsidRPr="00EA2E24">
        <w:rPr>
          <w:sz w:val="28"/>
          <w:szCs w:val="28"/>
        </w:rPr>
        <w:t xml:space="preserve"> аренды, которые будут учитывать уборку территории и вывоз снега.</w:t>
      </w:r>
    </w:p>
    <w:p w:rsidR="00F710E1" w:rsidRPr="00EA2E24" w:rsidRDefault="00F710E1" w:rsidP="00EA4B9E">
      <w:pPr>
        <w:tabs>
          <w:tab w:val="left" w:pos="851"/>
          <w:tab w:val="left" w:pos="993"/>
        </w:tabs>
        <w:ind w:firstLine="709"/>
        <w:jc w:val="both"/>
        <w:rPr>
          <w:b/>
          <w:sz w:val="28"/>
          <w:szCs w:val="28"/>
        </w:rPr>
      </w:pPr>
      <w:r w:rsidRPr="00EA2E24">
        <w:rPr>
          <w:sz w:val="28"/>
          <w:szCs w:val="28"/>
        </w:rPr>
        <w:lastRenderedPageBreak/>
        <w:t xml:space="preserve"> </w:t>
      </w:r>
      <w:r w:rsidRPr="00EA2E24">
        <w:rPr>
          <w:b/>
          <w:sz w:val="28"/>
          <w:szCs w:val="28"/>
        </w:rPr>
        <w:t>Акбулатов Э.Ш.</w:t>
      </w:r>
    </w:p>
    <w:p w:rsidR="00F710E1" w:rsidRPr="00EA2E24" w:rsidRDefault="00F710E1" w:rsidP="00EA4B9E">
      <w:pPr>
        <w:tabs>
          <w:tab w:val="left" w:pos="851"/>
          <w:tab w:val="left" w:pos="993"/>
        </w:tabs>
        <w:ind w:firstLine="709"/>
        <w:jc w:val="both"/>
        <w:rPr>
          <w:sz w:val="28"/>
          <w:szCs w:val="28"/>
        </w:rPr>
      </w:pPr>
      <w:r w:rsidRPr="00EA2E24">
        <w:rPr>
          <w:sz w:val="28"/>
          <w:szCs w:val="28"/>
        </w:rPr>
        <w:t>Предприниматели заинтересованы в том, чтобы территория перед коммерческими объектами была убрана. Совместными усилиями такие результаты будут достигнуты.</w:t>
      </w:r>
    </w:p>
    <w:p w:rsidR="00F110A0" w:rsidRPr="001C4BD4" w:rsidRDefault="00F110A0" w:rsidP="00EA4B9E">
      <w:pPr>
        <w:tabs>
          <w:tab w:val="left" w:pos="851"/>
          <w:tab w:val="left" w:pos="993"/>
        </w:tabs>
        <w:ind w:firstLine="709"/>
        <w:jc w:val="both"/>
        <w:rPr>
          <w:sz w:val="20"/>
          <w:szCs w:val="28"/>
        </w:rPr>
      </w:pPr>
    </w:p>
    <w:p w:rsidR="00F710E1" w:rsidRPr="00EA2E24" w:rsidRDefault="00F710E1" w:rsidP="00EA4B9E">
      <w:pPr>
        <w:tabs>
          <w:tab w:val="left" w:pos="851"/>
          <w:tab w:val="left" w:pos="993"/>
        </w:tabs>
        <w:ind w:firstLine="709"/>
        <w:jc w:val="both"/>
        <w:rPr>
          <w:sz w:val="28"/>
          <w:szCs w:val="28"/>
        </w:rPr>
      </w:pPr>
      <w:r w:rsidRPr="00EA2E24">
        <w:rPr>
          <w:b/>
          <w:sz w:val="28"/>
          <w:szCs w:val="28"/>
        </w:rPr>
        <w:t>Колотов А.А.</w:t>
      </w:r>
      <w:r w:rsidRPr="00EA2E24">
        <w:rPr>
          <w:sz w:val="28"/>
          <w:szCs w:val="28"/>
        </w:rPr>
        <w:t xml:space="preserve"> (выступление на основании письменного заявления на участие в публичных слушаниях)</w:t>
      </w:r>
    </w:p>
    <w:p w:rsidR="00F710E1" w:rsidRPr="00EA2E24" w:rsidRDefault="00F710E1" w:rsidP="00EA4B9E">
      <w:pPr>
        <w:tabs>
          <w:tab w:val="left" w:pos="851"/>
          <w:tab w:val="left" w:pos="993"/>
        </w:tabs>
        <w:ind w:firstLine="709"/>
        <w:jc w:val="both"/>
        <w:rPr>
          <w:sz w:val="28"/>
          <w:szCs w:val="28"/>
        </w:rPr>
      </w:pPr>
      <w:r w:rsidRPr="00EA2E24">
        <w:rPr>
          <w:sz w:val="28"/>
          <w:szCs w:val="28"/>
        </w:rPr>
        <w:t xml:space="preserve"> В 2015 году закончила свое действие программа «Миллионному городу – миллион деревьев». Замещающей программы в 2016 – 2017 годах нет. Ситуация с зелеными насаждениями ухудшилась. В рамках подготовки объектов Универсиады 2019 года идет масштабное уничтожение зеленых насаждений Красноярска. По оценке общественников до 116 000 деревьев будет выкорчевано и уничтожено. Расходы на содержание объектов озеленения и внешнего благоустройства уменьшились, увеличение лесов и парков не планируется. </w:t>
      </w:r>
    </w:p>
    <w:p w:rsidR="00F710E1" w:rsidRPr="00EA2E24" w:rsidRDefault="00F710E1" w:rsidP="00EA4B9E">
      <w:pPr>
        <w:tabs>
          <w:tab w:val="left" w:pos="851"/>
          <w:tab w:val="left" w:pos="993"/>
        </w:tabs>
        <w:ind w:firstLine="709"/>
        <w:jc w:val="both"/>
        <w:rPr>
          <w:b/>
          <w:sz w:val="28"/>
          <w:szCs w:val="28"/>
        </w:rPr>
      </w:pPr>
      <w:r w:rsidRPr="00EA2E24">
        <w:rPr>
          <w:b/>
          <w:sz w:val="28"/>
          <w:szCs w:val="28"/>
        </w:rPr>
        <w:t>Акбулатов Э.Ш.</w:t>
      </w:r>
    </w:p>
    <w:p w:rsidR="00F710E1" w:rsidRPr="00EA2E24" w:rsidRDefault="00F710E1" w:rsidP="00EA4B9E">
      <w:pPr>
        <w:tabs>
          <w:tab w:val="left" w:pos="851"/>
          <w:tab w:val="left" w:pos="993"/>
        </w:tabs>
        <w:ind w:firstLine="709"/>
        <w:jc w:val="both"/>
        <w:rPr>
          <w:sz w:val="28"/>
          <w:szCs w:val="28"/>
        </w:rPr>
      </w:pPr>
      <w:r w:rsidRPr="00EA2E24">
        <w:rPr>
          <w:sz w:val="28"/>
          <w:szCs w:val="28"/>
        </w:rPr>
        <w:t xml:space="preserve">Город нужно озеленять. По нашим данным вырубке подлежат </w:t>
      </w:r>
      <w:r w:rsidR="001B4123">
        <w:rPr>
          <w:sz w:val="28"/>
          <w:szCs w:val="28"/>
        </w:rPr>
        <w:t xml:space="preserve">около </w:t>
      </w:r>
      <w:r w:rsidRPr="00EA2E24">
        <w:rPr>
          <w:sz w:val="28"/>
          <w:szCs w:val="28"/>
        </w:rPr>
        <w:t>3</w:t>
      </w:r>
      <w:r w:rsidR="001B4123">
        <w:rPr>
          <w:sz w:val="28"/>
          <w:szCs w:val="28"/>
        </w:rPr>
        <w:t>5</w:t>
      </w:r>
      <w:r w:rsidRPr="00EA2E24">
        <w:rPr>
          <w:sz w:val="28"/>
          <w:szCs w:val="28"/>
        </w:rPr>
        <w:t xml:space="preserve"> тыс. деревьев, в свою очередь будет высажено в 2 раза больше. </w:t>
      </w:r>
    </w:p>
    <w:p w:rsidR="00F710E1" w:rsidRPr="00EA2E24" w:rsidRDefault="00F710E1" w:rsidP="00EA4B9E">
      <w:pPr>
        <w:tabs>
          <w:tab w:val="left" w:pos="851"/>
          <w:tab w:val="left" w:pos="993"/>
        </w:tabs>
        <w:ind w:firstLine="709"/>
        <w:jc w:val="both"/>
        <w:rPr>
          <w:sz w:val="28"/>
          <w:szCs w:val="28"/>
        </w:rPr>
      </w:pPr>
      <w:r w:rsidRPr="00EA2E24">
        <w:rPr>
          <w:sz w:val="28"/>
          <w:szCs w:val="28"/>
        </w:rPr>
        <w:t xml:space="preserve">Это не нашло отражение в нашем бюджете, потому что </w:t>
      </w:r>
      <w:r w:rsidR="002842EE" w:rsidRPr="00EA2E24">
        <w:rPr>
          <w:sz w:val="28"/>
          <w:szCs w:val="28"/>
        </w:rPr>
        <w:t xml:space="preserve">расходы </w:t>
      </w:r>
      <w:r w:rsidRPr="00EA2E24">
        <w:rPr>
          <w:sz w:val="28"/>
          <w:szCs w:val="28"/>
        </w:rPr>
        <w:t>запланированы в сметах по строительству объектов Универсиады</w:t>
      </w:r>
      <w:r w:rsidR="002842EE" w:rsidRPr="00EA2E24">
        <w:rPr>
          <w:sz w:val="28"/>
          <w:szCs w:val="28"/>
        </w:rPr>
        <w:t xml:space="preserve"> за счет средств вышестоящих бюджетов</w:t>
      </w:r>
      <w:r w:rsidRPr="00EA2E24">
        <w:rPr>
          <w:sz w:val="28"/>
          <w:szCs w:val="28"/>
        </w:rPr>
        <w:t xml:space="preserve">. </w:t>
      </w:r>
    </w:p>
    <w:p w:rsidR="00F710E1" w:rsidRPr="00EA2E24" w:rsidRDefault="00F710E1" w:rsidP="00EA4B9E">
      <w:pPr>
        <w:tabs>
          <w:tab w:val="left" w:pos="851"/>
          <w:tab w:val="left" w:pos="993"/>
        </w:tabs>
        <w:ind w:firstLine="709"/>
        <w:jc w:val="both"/>
        <w:rPr>
          <w:sz w:val="28"/>
          <w:szCs w:val="28"/>
        </w:rPr>
      </w:pPr>
      <w:r w:rsidRPr="00EA2E24">
        <w:rPr>
          <w:sz w:val="28"/>
          <w:szCs w:val="28"/>
        </w:rPr>
        <w:t>Соглашусь, что программа по озеленению нужна городу. Программа должна быть сформирована и представлена для общественного контроля.</w:t>
      </w:r>
    </w:p>
    <w:p w:rsidR="00F110A0" w:rsidRPr="001C4BD4" w:rsidRDefault="00F110A0" w:rsidP="00EA4B9E">
      <w:pPr>
        <w:tabs>
          <w:tab w:val="left" w:pos="851"/>
          <w:tab w:val="left" w:pos="993"/>
        </w:tabs>
        <w:ind w:firstLine="709"/>
        <w:jc w:val="both"/>
        <w:rPr>
          <w:b/>
          <w:sz w:val="20"/>
          <w:szCs w:val="28"/>
        </w:rPr>
      </w:pPr>
    </w:p>
    <w:p w:rsidR="00F110A0" w:rsidRPr="00EA2E24" w:rsidRDefault="00F110A0" w:rsidP="00EA4B9E">
      <w:pPr>
        <w:tabs>
          <w:tab w:val="left" w:pos="851"/>
          <w:tab w:val="left" w:pos="993"/>
        </w:tabs>
        <w:ind w:firstLine="709"/>
        <w:jc w:val="both"/>
        <w:rPr>
          <w:b/>
          <w:sz w:val="28"/>
          <w:szCs w:val="28"/>
        </w:rPr>
      </w:pPr>
      <w:proofErr w:type="spellStart"/>
      <w:r w:rsidRPr="00EA2E24">
        <w:rPr>
          <w:b/>
          <w:sz w:val="28"/>
          <w:szCs w:val="28"/>
        </w:rPr>
        <w:t>Незамаева</w:t>
      </w:r>
      <w:proofErr w:type="spellEnd"/>
      <w:r w:rsidRPr="00EA2E24">
        <w:rPr>
          <w:b/>
          <w:sz w:val="28"/>
          <w:szCs w:val="28"/>
        </w:rPr>
        <w:t xml:space="preserve"> И.Д. </w:t>
      </w:r>
    </w:p>
    <w:p w:rsidR="00F110A0" w:rsidRPr="00EA2E24" w:rsidRDefault="00F110A0" w:rsidP="00EA4B9E">
      <w:pPr>
        <w:tabs>
          <w:tab w:val="left" w:pos="851"/>
          <w:tab w:val="left" w:pos="993"/>
        </w:tabs>
        <w:ind w:firstLine="709"/>
        <w:jc w:val="both"/>
        <w:rPr>
          <w:sz w:val="28"/>
          <w:szCs w:val="28"/>
        </w:rPr>
      </w:pPr>
      <w:r w:rsidRPr="00EA2E24">
        <w:rPr>
          <w:sz w:val="28"/>
          <w:szCs w:val="28"/>
        </w:rPr>
        <w:t>В микрорайоне «Солнечный» есть объект</w:t>
      </w:r>
      <w:r w:rsidR="007510A4" w:rsidRPr="00EA2E24">
        <w:rPr>
          <w:sz w:val="28"/>
          <w:szCs w:val="28"/>
        </w:rPr>
        <w:t>,</w:t>
      </w:r>
      <w:r w:rsidRPr="00EA2E24">
        <w:rPr>
          <w:sz w:val="28"/>
          <w:szCs w:val="28"/>
        </w:rPr>
        <w:t xml:space="preserve"> реконструкци</w:t>
      </w:r>
      <w:r w:rsidR="007510A4" w:rsidRPr="00EA2E24">
        <w:rPr>
          <w:sz w:val="28"/>
          <w:szCs w:val="28"/>
        </w:rPr>
        <w:t>я</w:t>
      </w:r>
      <w:r w:rsidRPr="00EA2E24">
        <w:rPr>
          <w:sz w:val="28"/>
          <w:szCs w:val="28"/>
        </w:rPr>
        <w:t xml:space="preserve"> котор</w:t>
      </w:r>
      <w:r w:rsidR="007510A4" w:rsidRPr="00EA2E24">
        <w:rPr>
          <w:sz w:val="28"/>
          <w:szCs w:val="28"/>
        </w:rPr>
        <w:t>ого</w:t>
      </w:r>
      <w:r w:rsidRPr="00EA2E24">
        <w:rPr>
          <w:sz w:val="28"/>
          <w:szCs w:val="28"/>
        </w:rPr>
        <w:t xml:space="preserve"> </w:t>
      </w:r>
      <w:r w:rsidR="007510A4" w:rsidRPr="00EA2E24">
        <w:rPr>
          <w:sz w:val="28"/>
          <w:szCs w:val="28"/>
        </w:rPr>
        <w:t xml:space="preserve">не завершена. Он </w:t>
      </w:r>
      <w:r w:rsidRPr="00EA2E24">
        <w:rPr>
          <w:sz w:val="28"/>
          <w:szCs w:val="28"/>
        </w:rPr>
        <w:t>был заморожен в 2014 году</w:t>
      </w:r>
      <w:r w:rsidR="007510A4" w:rsidRPr="00EA2E24">
        <w:rPr>
          <w:sz w:val="28"/>
          <w:szCs w:val="28"/>
        </w:rPr>
        <w:t>. Э</w:t>
      </w:r>
      <w:r w:rsidRPr="00EA2E24">
        <w:rPr>
          <w:sz w:val="28"/>
          <w:szCs w:val="28"/>
        </w:rPr>
        <w:t xml:space="preserve">то библиотека по ул. Микуцкого,8. </w:t>
      </w:r>
      <w:r w:rsidR="007510A4" w:rsidRPr="00EA2E24">
        <w:rPr>
          <w:sz w:val="28"/>
          <w:szCs w:val="28"/>
        </w:rPr>
        <w:t>В бюджете города на период до 2018 года на реконструкцию предусмотрены средства, но они небольшие</w:t>
      </w:r>
      <w:r w:rsidRPr="00EA2E24">
        <w:rPr>
          <w:sz w:val="28"/>
          <w:szCs w:val="28"/>
        </w:rPr>
        <w:t>. Прошу обратить внимание на реализацию данного проекта.</w:t>
      </w:r>
    </w:p>
    <w:p w:rsidR="00F110A0" w:rsidRPr="00EA2E24" w:rsidRDefault="00F110A0" w:rsidP="00EA4B9E">
      <w:pPr>
        <w:tabs>
          <w:tab w:val="left" w:pos="851"/>
          <w:tab w:val="left" w:pos="993"/>
        </w:tabs>
        <w:ind w:firstLine="709"/>
        <w:jc w:val="both"/>
        <w:rPr>
          <w:b/>
          <w:sz w:val="28"/>
          <w:szCs w:val="28"/>
        </w:rPr>
      </w:pPr>
      <w:r w:rsidRPr="00EA2E24">
        <w:rPr>
          <w:b/>
          <w:sz w:val="28"/>
          <w:szCs w:val="28"/>
        </w:rPr>
        <w:t>Акбулатов Э.Ш.</w:t>
      </w:r>
    </w:p>
    <w:p w:rsidR="0018276C" w:rsidRPr="006C5E99" w:rsidRDefault="00F110A0" w:rsidP="0018276C">
      <w:pPr>
        <w:tabs>
          <w:tab w:val="left" w:pos="851"/>
          <w:tab w:val="left" w:pos="993"/>
        </w:tabs>
        <w:ind w:firstLine="709"/>
        <w:jc w:val="both"/>
        <w:rPr>
          <w:sz w:val="28"/>
        </w:rPr>
      </w:pPr>
      <w:r w:rsidRPr="00EA2E24">
        <w:rPr>
          <w:sz w:val="28"/>
          <w:szCs w:val="28"/>
        </w:rPr>
        <w:t xml:space="preserve">Это важный проект. </w:t>
      </w:r>
      <w:r w:rsidR="0018276C">
        <w:rPr>
          <w:sz w:val="28"/>
          <w:szCs w:val="28"/>
        </w:rPr>
        <w:t xml:space="preserve">Возможность </w:t>
      </w:r>
      <w:r w:rsidR="0018276C" w:rsidRPr="006C5E99">
        <w:rPr>
          <w:sz w:val="28"/>
        </w:rPr>
        <w:t xml:space="preserve">выделения </w:t>
      </w:r>
      <w:r w:rsidR="002B71CE">
        <w:rPr>
          <w:sz w:val="28"/>
        </w:rPr>
        <w:t xml:space="preserve">дополнительных </w:t>
      </w:r>
      <w:r w:rsidR="0018276C" w:rsidRPr="006C5E99">
        <w:rPr>
          <w:sz w:val="28"/>
        </w:rPr>
        <w:t xml:space="preserve">средств на проведение реконструкции библиотеки им. Островского по ул. Микуцкого, 8 </w:t>
      </w:r>
      <w:r w:rsidR="0018276C">
        <w:rPr>
          <w:sz w:val="28"/>
        </w:rPr>
        <w:t xml:space="preserve">будет рассмотрена </w:t>
      </w:r>
      <w:r w:rsidR="0018276C" w:rsidRPr="006C5E99">
        <w:rPr>
          <w:sz w:val="28"/>
        </w:rPr>
        <w:t>в ходе исполнения бюджета города в 2017 году</w:t>
      </w:r>
      <w:r w:rsidR="0018276C">
        <w:rPr>
          <w:sz w:val="28"/>
        </w:rPr>
        <w:t xml:space="preserve"> с учетом</w:t>
      </w:r>
      <w:r w:rsidR="0018276C" w:rsidRPr="006C5E99">
        <w:rPr>
          <w:sz w:val="28"/>
        </w:rPr>
        <w:t xml:space="preserve"> </w:t>
      </w:r>
      <w:proofErr w:type="gramStart"/>
      <w:r w:rsidR="0018276C" w:rsidRPr="006C5E99">
        <w:rPr>
          <w:sz w:val="28"/>
        </w:rPr>
        <w:t>результат</w:t>
      </w:r>
      <w:r w:rsidR="0018276C">
        <w:rPr>
          <w:sz w:val="28"/>
        </w:rPr>
        <w:t>ов</w:t>
      </w:r>
      <w:r w:rsidR="0018276C" w:rsidRPr="006C5E99">
        <w:rPr>
          <w:sz w:val="28"/>
        </w:rPr>
        <w:t xml:space="preserve"> выездного совещания депутатов Красноярского городского Совета депутатов</w:t>
      </w:r>
      <w:proofErr w:type="gramEnd"/>
      <w:r w:rsidR="0018276C">
        <w:rPr>
          <w:sz w:val="28"/>
        </w:rPr>
        <w:t>.</w:t>
      </w:r>
    </w:p>
    <w:p w:rsidR="009C4D59" w:rsidRPr="001C4BD4" w:rsidRDefault="009C4D59" w:rsidP="00EA4B9E">
      <w:pPr>
        <w:tabs>
          <w:tab w:val="left" w:pos="851"/>
          <w:tab w:val="left" w:pos="993"/>
        </w:tabs>
        <w:ind w:firstLine="709"/>
        <w:jc w:val="both"/>
        <w:rPr>
          <w:sz w:val="20"/>
          <w:szCs w:val="28"/>
        </w:rPr>
      </w:pPr>
    </w:p>
    <w:p w:rsidR="009C4D59" w:rsidRPr="00EA2E24" w:rsidRDefault="009C4D59" w:rsidP="00EA4B9E">
      <w:pPr>
        <w:tabs>
          <w:tab w:val="left" w:pos="851"/>
          <w:tab w:val="left" w:pos="993"/>
        </w:tabs>
        <w:ind w:firstLine="709"/>
        <w:jc w:val="both"/>
        <w:rPr>
          <w:b/>
          <w:sz w:val="28"/>
          <w:szCs w:val="28"/>
        </w:rPr>
      </w:pPr>
      <w:r w:rsidRPr="00EA2E24">
        <w:rPr>
          <w:b/>
          <w:sz w:val="28"/>
          <w:szCs w:val="28"/>
        </w:rPr>
        <w:t>Бахарь В.В.</w:t>
      </w:r>
    </w:p>
    <w:p w:rsidR="00C02A74" w:rsidRPr="00EA2E24" w:rsidRDefault="00F54880" w:rsidP="00EA4B9E">
      <w:pPr>
        <w:ind w:firstLine="709"/>
        <w:jc w:val="both"/>
        <w:rPr>
          <w:rFonts w:eastAsia="Calibri"/>
          <w:sz w:val="28"/>
          <w:szCs w:val="28"/>
          <w:lang w:eastAsia="en-US"/>
        </w:rPr>
      </w:pPr>
      <w:r w:rsidRPr="00EA2E24">
        <w:rPr>
          <w:rFonts w:eastAsia="Calibri"/>
          <w:sz w:val="28"/>
          <w:szCs w:val="28"/>
          <w:lang w:eastAsia="en-US"/>
        </w:rPr>
        <w:t>На мой взгляд</w:t>
      </w:r>
      <w:r w:rsidR="001C4BD4" w:rsidRPr="00EA2E24">
        <w:rPr>
          <w:rFonts w:eastAsia="Calibri"/>
          <w:sz w:val="28"/>
          <w:szCs w:val="28"/>
          <w:lang w:eastAsia="en-US"/>
        </w:rPr>
        <w:t>,</w:t>
      </w:r>
      <w:r w:rsidRPr="00EA2E24">
        <w:rPr>
          <w:rFonts w:eastAsia="Calibri"/>
          <w:sz w:val="28"/>
          <w:szCs w:val="28"/>
          <w:lang w:eastAsia="en-US"/>
        </w:rPr>
        <w:t xml:space="preserve"> бюджет</w:t>
      </w:r>
      <w:r w:rsidR="009A485A">
        <w:rPr>
          <w:rFonts w:eastAsia="Calibri"/>
          <w:sz w:val="28"/>
          <w:szCs w:val="28"/>
          <w:lang w:eastAsia="en-US"/>
        </w:rPr>
        <w:t xml:space="preserve"> города Красноярска</w:t>
      </w:r>
      <w:r w:rsidRPr="00EA2E24">
        <w:rPr>
          <w:rFonts w:eastAsia="Calibri"/>
          <w:sz w:val="28"/>
          <w:szCs w:val="28"/>
          <w:lang w:eastAsia="en-US"/>
        </w:rPr>
        <w:t xml:space="preserve">, который </w:t>
      </w:r>
      <w:r w:rsidR="00796BA0">
        <w:rPr>
          <w:rFonts w:eastAsia="Calibri"/>
          <w:sz w:val="28"/>
          <w:szCs w:val="28"/>
          <w:lang w:eastAsia="en-US"/>
        </w:rPr>
        <w:t>будет реализовываться</w:t>
      </w:r>
      <w:r w:rsidRPr="00EA2E24">
        <w:rPr>
          <w:rFonts w:eastAsia="Calibri"/>
          <w:sz w:val="28"/>
          <w:szCs w:val="28"/>
          <w:lang w:eastAsia="en-US"/>
        </w:rPr>
        <w:t xml:space="preserve"> в следующем году</w:t>
      </w:r>
      <w:r w:rsidR="001C4BD4" w:rsidRPr="00EA2E24">
        <w:rPr>
          <w:rFonts w:eastAsia="Calibri"/>
          <w:sz w:val="28"/>
          <w:szCs w:val="28"/>
          <w:lang w:eastAsia="en-US"/>
        </w:rPr>
        <w:t>, не хуже</w:t>
      </w:r>
      <w:r w:rsidRPr="00EA2E24">
        <w:rPr>
          <w:rFonts w:eastAsia="Calibri"/>
          <w:sz w:val="28"/>
          <w:szCs w:val="28"/>
          <w:lang w:eastAsia="en-US"/>
        </w:rPr>
        <w:t xml:space="preserve"> бюджета </w:t>
      </w:r>
      <w:r w:rsidR="00796BA0">
        <w:rPr>
          <w:rFonts w:eastAsia="Calibri"/>
          <w:sz w:val="28"/>
          <w:szCs w:val="28"/>
          <w:lang w:eastAsia="en-US"/>
        </w:rPr>
        <w:t>текущего</w:t>
      </w:r>
      <w:r w:rsidRPr="00EA2E24">
        <w:rPr>
          <w:rFonts w:eastAsia="Calibri"/>
          <w:sz w:val="28"/>
          <w:szCs w:val="28"/>
          <w:lang w:eastAsia="en-US"/>
        </w:rPr>
        <w:t xml:space="preserve"> года</w:t>
      </w:r>
      <w:r w:rsidR="00C02A74" w:rsidRPr="00EA2E24">
        <w:rPr>
          <w:rFonts w:eastAsia="Calibri"/>
          <w:sz w:val="28"/>
          <w:szCs w:val="28"/>
          <w:lang w:eastAsia="en-US"/>
        </w:rPr>
        <w:t>.</w:t>
      </w:r>
    </w:p>
    <w:p w:rsidR="00C02A74" w:rsidRPr="00EA2E24" w:rsidRDefault="00F54880" w:rsidP="00EA4B9E">
      <w:pPr>
        <w:ind w:firstLine="709"/>
        <w:jc w:val="both"/>
        <w:rPr>
          <w:rFonts w:eastAsia="Calibri"/>
          <w:sz w:val="28"/>
          <w:szCs w:val="28"/>
          <w:lang w:eastAsia="en-US"/>
        </w:rPr>
      </w:pPr>
      <w:r w:rsidRPr="00EA2E24">
        <w:rPr>
          <w:rFonts w:eastAsia="Calibri"/>
          <w:sz w:val="28"/>
          <w:szCs w:val="28"/>
          <w:lang w:eastAsia="en-US"/>
        </w:rPr>
        <w:t xml:space="preserve"> </w:t>
      </w:r>
      <w:r w:rsidR="00C02A74" w:rsidRPr="00EA2E24">
        <w:rPr>
          <w:rFonts w:eastAsia="Calibri"/>
          <w:sz w:val="28"/>
          <w:szCs w:val="28"/>
          <w:lang w:eastAsia="en-US"/>
        </w:rPr>
        <w:t>П</w:t>
      </w:r>
      <w:r w:rsidRPr="00EA2E24">
        <w:rPr>
          <w:rFonts w:eastAsia="Calibri"/>
          <w:sz w:val="28"/>
          <w:szCs w:val="28"/>
          <w:lang w:eastAsia="en-US"/>
        </w:rPr>
        <w:t>ервоначальная редакция</w:t>
      </w:r>
      <w:r w:rsidR="00796BA0">
        <w:rPr>
          <w:rFonts w:eastAsia="Calibri"/>
          <w:sz w:val="28"/>
          <w:szCs w:val="28"/>
          <w:lang w:eastAsia="en-US"/>
        </w:rPr>
        <w:t xml:space="preserve"> бюджета</w:t>
      </w:r>
      <w:r w:rsidR="00036334" w:rsidRPr="00EA2E24">
        <w:rPr>
          <w:rFonts w:eastAsia="Calibri"/>
          <w:sz w:val="28"/>
          <w:szCs w:val="28"/>
          <w:lang w:eastAsia="en-US"/>
        </w:rPr>
        <w:t>,</w:t>
      </w:r>
      <w:r w:rsidRPr="00EA2E24">
        <w:rPr>
          <w:rFonts w:eastAsia="Calibri"/>
          <w:sz w:val="28"/>
          <w:szCs w:val="28"/>
          <w:lang w:eastAsia="en-US"/>
        </w:rPr>
        <w:t xml:space="preserve"> котор</w:t>
      </w:r>
      <w:r w:rsidR="00796BA0">
        <w:rPr>
          <w:rFonts w:eastAsia="Calibri"/>
          <w:sz w:val="28"/>
          <w:szCs w:val="28"/>
          <w:lang w:eastAsia="en-US"/>
        </w:rPr>
        <w:t>ая</w:t>
      </w:r>
      <w:r w:rsidRPr="00EA2E24">
        <w:rPr>
          <w:rFonts w:eastAsia="Calibri"/>
          <w:sz w:val="28"/>
          <w:szCs w:val="28"/>
          <w:lang w:eastAsia="en-US"/>
        </w:rPr>
        <w:t xml:space="preserve"> сегодня </w:t>
      </w:r>
      <w:r w:rsidR="00796BA0">
        <w:rPr>
          <w:rFonts w:eastAsia="Calibri"/>
          <w:sz w:val="28"/>
          <w:szCs w:val="28"/>
          <w:lang w:eastAsia="en-US"/>
        </w:rPr>
        <w:t>обсуждается</w:t>
      </w:r>
      <w:r w:rsidR="002F1B75" w:rsidRPr="00EA2E24">
        <w:rPr>
          <w:rFonts w:eastAsia="Calibri"/>
          <w:sz w:val="28"/>
          <w:szCs w:val="28"/>
          <w:lang w:eastAsia="en-US"/>
        </w:rPr>
        <w:t>,</w:t>
      </w:r>
      <w:r w:rsidRPr="00EA2E24">
        <w:rPr>
          <w:rFonts w:eastAsia="Calibri"/>
          <w:sz w:val="28"/>
          <w:szCs w:val="28"/>
          <w:lang w:eastAsia="en-US"/>
        </w:rPr>
        <w:t xml:space="preserve"> конечно</w:t>
      </w:r>
      <w:r w:rsidR="001C4BD4" w:rsidRPr="00EA2E24">
        <w:rPr>
          <w:rFonts w:eastAsia="Calibri"/>
          <w:sz w:val="28"/>
          <w:szCs w:val="28"/>
          <w:lang w:eastAsia="en-US"/>
        </w:rPr>
        <w:t>,</w:t>
      </w:r>
      <w:r w:rsidRPr="00EA2E24">
        <w:rPr>
          <w:rFonts w:eastAsia="Calibri"/>
          <w:sz w:val="28"/>
          <w:szCs w:val="28"/>
          <w:lang w:eastAsia="en-US"/>
        </w:rPr>
        <w:t xml:space="preserve"> выглядит скромнее</w:t>
      </w:r>
      <w:r w:rsidR="00796BA0">
        <w:rPr>
          <w:rFonts w:eastAsia="Calibri"/>
          <w:sz w:val="28"/>
          <w:szCs w:val="28"/>
          <w:lang w:eastAsia="en-US"/>
        </w:rPr>
        <w:t>, н</w:t>
      </w:r>
      <w:r w:rsidRPr="00EA2E24">
        <w:rPr>
          <w:rFonts w:eastAsia="Calibri"/>
          <w:sz w:val="28"/>
          <w:szCs w:val="28"/>
          <w:lang w:eastAsia="en-US"/>
        </w:rPr>
        <w:t xml:space="preserve">о </w:t>
      </w:r>
      <w:r w:rsidR="002F1B75" w:rsidRPr="00EA2E24">
        <w:rPr>
          <w:rFonts w:eastAsia="Calibri"/>
          <w:sz w:val="28"/>
          <w:szCs w:val="28"/>
          <w:lang w:eastAsia="en-US"/>
        </w:rPr>
        <w:t xml:space="preserve">на </w:t>
      </w:r>
      <w:r w:rsidRPr="00EA2E24">
        <w:rPr>
          <w:rFonts w:eastAsia="Calibri"/>
          <w:sz w:val="28"/>
          <w:szCs w:val="28"/>
          <w:lang w:eastAsia="en-US"/>
        </w:rPr>
        <w:t>это есть объяснения</w:t>
      </w:r>
      <w:r w:rsidR="00C02A74" w:rsidRPr="00EA2E24">
        <w:rPr>
          <w:rFonts w:eastAsia="Calibri"/>
          <w:sz w:val="28"/>
          <w:szCs w:val="28"/>
          <w:lang w:eastAsia="en-US"/>
        </w:rPr>
        <w:t>.</w:t>
      </w:r>
      <w:r w:rsidRPr="00EA2E24">
        <w:rPr>
          <w:rFonts w:eastAsia="Calibri"/>
          <w:sz w:val="28"/>
          <w:szCs w:val="28"/>
          <w:lang w:eastAsia="en-US"/>
        </w:rPr>
        <w:t xml:space="preserve"> </w:t>
      </w:r>
      <w:r w:rsidR="00C02A74" w:rsidRPr="00EA2E24">
        <w:rPr>
          <w:rFonts w:eastAsia="Calibri"/>
          <w:sz w:val="28"/>
          <w:szCs w:val="28"/>
          <w:lang w:eastAsia="en-US"/>
        </w:rPr>
        <w:t>З</w:t>
      </w:r>
      <w:r w:rsidRPr="00EA2E24">
        <w:rPr>
          <w:rFonts w:eastAsia="Calibri"/>
          <w:sz w:val="28"/>
          <w:szCs w:val="28"/>
          <w:lang w:eastAsia="en-US"/>
        </w:rPr>
        <w:t xml:space="preserve">начительный объем </w:t>
      </w:r>
      <w:r w:rsidR="00C02A74" w:rsidRPr="00EA2E24">
        <w:rPr>
          <w:rFonts w:eastAsia="Calibri"/>
          <w:sz w:val="28"/>
          <w:szCs w:val="28"/>
          <w:lang w:eastAsia="en-US"/>
        </w:rPr>
        <w:t xml:space="preserve">межбюджетных </w:t>
      </w:r>
      <w:r w:rsidRPr="00EA2E24">
        <w:rPr>
          <w:rFonts w:eastAsia="Calibri"/>
          <w:sz w:val="28"/>
          <w:szCs w:val="28"/>
          <w:lang w:eastAsia="en-US"/>
        </w:rPr>
        <w:t xml:space="preserve">трансфертов </w:t>
      </w:r>
      <w:r w:rsidR="00796BA0">
        <w:rPr>
          <w:rFonts w:eastAsia="Calibri"/>
          <w:sz w:val="28"/>
          <w:szCs w:val="28"/>
          <w:lang w:eastAsia="en-US"/>
        </w:rPr>
        <w:t xml:space="preserve">городу </w:t>
      </w:r>
      <w:r w:rsidRPr="00EA2E24">
        <w:rPr>
          <w:rFonts w:eastAsia="Calibri"/>
          <w:sz w:val="28"/>
          <w:szCs w:val="28"/>
          <w:lang w:eastAsia="en-US"/>
        </w:rPr>
        <w:t>выделяется после принятия бюджета</w:t>
      </w:r>
      <w:r w:rsidR="00796BA0">
        <w:rPr>
          <w:rFonts w:eastAsia="Calibri"/>
          <w:sz w:val="28"/>
          <w:szCs w:val="28"/>
          <w:lang w:eastAsia="en-US"/>
        </w:rPr>
        <w:t xml:space="preserve"> в течение следующего финансового года</w:t>
      </w:r>
      <w:r w:rsidR="00C02A74" w:rsidRPr="00EA2E24">
        <w:rPr>
          <w:rFonts w:eastAsia="Calibri"/>
          <w:sz w:val="28"/>
          <w:szCs w:val="28"/>
          <w:lang w:eastAsia="en-US"/>
        </w:rPr>
        <w:t xml:space="preserve">. </w:t>
      </w:r>
    </w:p>
    <w:p w:rsidR="002F1B75" w:rsidRPr="00EA2E24" w:rsidRDefault="00A545AD" w:rsidP="00EA4B9E">
      <w:pPr>
        <w:ind w:firstLine="709"/>
        <w:jc w:val="both"/>
        <w:rPr>
          <w:rFonts w:eastAsia="Calibri"/>
          <w:sz w:val="28"/>
          <w:szCs w:val="28"/>
          <w:lang w:eastAsia="en-US"/>
        </w:rPr>
      </w:pPr>
      <w:r>
        <w:rPr>
          <w:rFonts w:eastAsia="Calibri"/>
          <w:sz w:val="28"/>
          <w:szCs w:val="28"/>
          <w:lang w:eastAsia="en-US"/>
        </w:rPr>
        <w:t xml:space="preserve">Я хотел бы поблагодарить администрацию города за </w:t>
      </w:r>
      <w:proofErr w:type="gramStart"/>
      <w:r>
        <w:rPr>
          <w:rFonts w:eastAsia="Calibri"/>
          <w:sz w:val="28"/>
          <w:szCs w:val="28"/>
          <w:lang w:eastAsia="en-US"/>
        </w:rPr>
        <w:t>то</w:t>
      </w:r>
      <w:proofErr w:type="gramEnd"/>
      <w:r>
        <w:rPr>
          <w:rFonts w:eastAsia="Calibri"/>
          <w:sz w:val="28"/>
          <w:szCs w:val="28"/>
          <w:lang w:eastAsia="en-US"/>
        </w:rPr>
        <w:t xml:space="preserve"> что в бюджете учтено существенное снижение дефицита. Сейчас </w:t>
      </w:r>
      <w:r w:rsidR="00F54880" w:rsidRPr="00EA2E24">
        <w:rPr>
          <w:rFonts w:eastAsia="Calibri"/>
          <w:sz w:val="28"/>
          <w:szCs w:val="28"/>
          <w:lang w:eastAsia="en-US"/>
        </w:rPr>
        <w:t xml:space="preserve">порог муниципального долга находится на отметке, которая уже </w:t>
      </w:r>
      <w:r w:rsidR="00796BA0">
        <w:rPr>
          <w:rFonts w:eastAsia="Calibri"/>
          <w:sz w:val="28"/>
          <w:szCs w:val="28"/>
          <w:lang w:eastAsia="en-US"/>
        </w:rPr>
        <w:t xml:space="preserve">сейчас </w:t>
      </w:r>
      <w:r w:rsidR="00F54880" w:rsidRPr="00EA2E24">
        <w:rPr>
          <w:rFonts w:eastAsia="Calibri"/>
          <w:sz w:val="28"/>
          <w:szCs w:val="28"/>
          <w:lang w:eastAsia="en-US"/>
        </w:rPr>
        <w:t>начинает вызывать определенные опасения</w:t>
      </w:r>
      <w:r w:rsidR="00C02A74" w:rsidRPr="00EA2E24">
        <w:rPr>
          <w:rFonts w:eastAsia="Calibri"/>
          <w:sz w:val="28"/>
          <w:szCs w:val="28"/>
          <w:lang w:eastAsia="en-US"/>
        </w:rPr>
        <w:t>.</w:t>
      </w:r>
      <w:r w:rsidR="00036334" w:rsidRPr="00EA2E24">
        <w:rPr>
          <w:rFonts w:eastAsia="Calibri"/>
          <w:sz w:val="28"/>
          <w:szCs w:val="28"/>
          <w:lang w:eastAsia="en-US"/>
        </w:rPr>
        <w:t xml:space="preserve"> </w:t>
      </w:r>
      <w:r w:rsidR="00C02A74" w:rsidRPr="00EA2E24">
        <w:rPr>
          <w:rFonts w:eastAsia="Calibri"/>
          <w:sz w:val="28"/>
          <w:szCs w:val="28"/>
          <w:lang w:eastAsia="en-US"/>
        </w:rPr>
        <w:t>П</w:t>
      </w:r>
      <w:r w:rsidR="00F54880" w:rsidRPr="00EA2E24">
        <w:rPr>
          <w:rFonts w:eastAsia="Calibri"/>
          <w:sz w:val="28"/>
          <w:szCs w:val="28"/>
          <w:lang w:eastAsia="en-US"/>
        </w:rPr>
        <w:t xml:space="preserve">оэтому </w:t>
      </w:r>
      <w:r>
        <w:rPr>
          <w:rFonts w:eastAsia="Calibri"/>
          <w:sz w:val="28"/>
          <w:szCs w:val="28"/>
          <w:lang w:eastAsia="en-US"/>
        </w:rPr>
        <w:t xml:space="preserve">в следующем году </w:t>
      </w:r>
      <w:r w:rsidR="00C02A74" w:rsidRPr="00EA2E24">
        <w:rPr>
          <w:rFonts w:eastAsia="Calibri"/>
          <w:sz w:val="28"/>
          <w:szCs w:val="28"/>
          <w:lang w:eastAsia="en-US"/>
        </w:rPr>
        <w:t xml:space="preserve">принято решение </w:t>
      </w:r>
      <w:r w:rsidR="00F54880" w:rsidRPr="00EA2E24">
        <w:rPr>
          <w:rFonts w:eastAsia="Calibri"/>
          <w:sz w:val="28"/>
          <w:szCs w:val="28"/>
          <w:lang w:eastAsia="en-US"/>
        </w:rPr>
        <w:t>стабилизировать муниципальный долг</w:t>
      </w:r>
      <w:r w:rsidR="00796BA0">
        <w:rPr>
          <w:rFonts w:eastAsia="Calibri"/>
          <w:sz w:val="28"/>
          <w:szCs w:val="28"/>
          <w:lang w:eastAsia="en-US"/>
        </w:rPr>
        <w:t>.</w:t>
      </w:r>
      <w:r>
        <w:rPr>
          <w:rFonts w:eastAsia="Calibri"/>
          <w:sz w:val="28"/>
          <w:szCs w:val="28"/>
          <w:lang w:eastAsia="en-US"/>
        </w:rPr>
        <w:t xml:space="preserve"> </w:t>
      </w:r>
      <w:r w:rsidR="00796BA0">
        <w:rPr>
          <w:rFonts w:eastAsia="Calibri"/>
          <w:sz w:val="28"/>
          <w:szCs w:val="28"/>
          <w:lang w:eastAsia="en-US"/>
        </w:rPr>
        <w:t>Х</w:t>
      </w:r>
      <w:r w:rsidR="00F54880" w:rsidRPr="00EA2E24">
        <w:rPr>
          <w:rFonts w:eastAsia="Calibri"/>
          <w:sz w:val="28"/>
          <w:szCs w:val="28"/>
          <w:lang w:eastAsia="en-US"/>
        </w:rPr>
        <w:t>о</w:t>
      </w:r>
      <w:r w:rsidR="00796BA0">
        <w:rPr>
          <w:rFonts w:eastAsia="Calibri"/>
          <w:sz w:val="28"/>
          <w:szCs w:val="28"/>
          <w:lang w:eastAsia="en-US"/>
        </w:rPr>
        <w:t>телось бы</w:t>
      </w:r>
      <w:r w:rsidR="00F54880" w:rsidRPr="00EA2E24">
        <w:rPr>
          <w:rFonts w:eastAsia="Calibri"/>
          <w:sz w:val="28"/>
          <w:szCs w:val="28"/>
          <w:lang w:eastAsia="en-US"/>
        </w:rPr>
        <w:t xml:space="preserve"> обратить внимание</w:t>
      </w:r>
      <w:r w:rsidR="00036334" w:rsidRPr="00EA2E24">
        <w:rPr>
          <w:rFonts w:eastAsia="Calibri"/>
          <w:sz w:val="28"/>
          <w:szCs w:val="28"/>
          <w:lang w:eastAsia="en-US"/>
        </w:rPr>
        <w:t>,</w:t>
      </w:r>
      <w:r w:rsidR="00F54880" w:rsidRPr="00EA2E24">
        <w:rPr>
          <w:rFonts w:eastAsia="Calibri"/>
          <w:sz w:val="28"/>
          <w:szCs w:val="28"/>
          <w:lang w:eastAsia="en-US"/>
        </w:rPr>
        <w:t xml:space="preserve"> что это не </w:t>
      </w:r>
      <w:r w:rsidR="00796BA0">
        <w:rPr>
          <w:rFonts w:eastAsia="Calibri"/>
          <w:sz w:val="28"/>
          <w:szCs w:val="28"/>
          <w:lang w:eastAsia="en-US"/>
        </w:rPr>
        <w:t>по</w:t>
      </w:r>
      <w:r w:rsidR="00C02A74" w:rsidRPr="00EA2E24">
        <w:rPr>
          <w:rFonts w:eastAsia="Calibri"/>
          <w:sz w:val="28"/>
          <w:szCs w:val="28"/>
          <w:lang w:eastAsia="en-US"/>
        </w:rPr>
        <w:t>влияет</w:t>
      </w:r>
      <w:r w:rsidR="002F1B75" w:rsidRPr="00EA2E24">
        <w:rPr>
          <w:rFonts w:eastAsia="Calibri"/>
          <w:sz w:val="28"/>
          <w:szCs w:val="28"/>
          <w:lang w:eastAsia="en-US"/>
        </w:rPr>
        <w:t xml:space="preserve"> на объем капитальных вложений</w:t>
      </w:r>
      <w:r w:rsidR="00505E3A">
        <w:rPr>
          <w:rFonts w:eastAsia="Calibri"/>
          <w:sz w:val="28"/>
          <w:szCs w:val="28"/>
          <w:lang w:eastAsia="en-US"/>
        </w:rPr>
        <w:t xml:space="preserve">. </w:t>
      </w:r>
      <w:r w:rsidR="00796BA0">
        <w:rPr>
          <w:rFonts w:eastAsia="Calibri"/>
          <w:sz w:val="28"/>
          <w:szCs w:val="28"/>
          <w:lang w:eastAsia="en-US"/>
        </w:rPr>
        <w:t>Изменятся только</w:t>
      </w:r>
      <w:r w:rsidR="002F1B75" w:rsidRPr="00EA2E24">
        <w:rPr>
          <w:rFonts w:eastAsia="Calibri"/>
          <w:sz w:val="28"/>
          <w:szCs w:val="28"/>
          <w:lang w:eastAsia="en-US"/>
        </w:rPr>
        <w:t xml:space="preserve"> источники </w:t>
      </w:r>
      <w:r w:rsidR="00796BA0">
        <w:rPr>
          <w:rFonts w:eastAsia="Calibri"/>
          <w:sz w:val="28"/>
          <w:szCs w:val="28"/>
          <w:lang w:eastAsia="en-US"/>
        </w:rPr>
        <w:t xml:space="preserve">их </w:t>
      </w:r>
      <w:r w:rsidR="002F1B75" w:rsidRPr="00EA2E24">
        <w:rPr>
          <w:rFonts w:eastAsia="Calibri"/>
          <w:sz w:val="28"/>
          <w:szCs w:val="28"/>
          <w:lang w:eastAsia="en-US"/>
        </w:rPr>
        <w:t>финансирования</w:t>
      </w:r>
      <w:r w:rsidR="00796BA0">
        <w:rPr>
          <w:rFonts w:eastAsia="Calibri"/>
          <w:sz w:val="28"/>
          <w:szCs w:val="28"/>
          <w:lang w:eastAsia="en-US"/>
        </w:rPr>
        <w:t xml:space="preserve">: </w:t>
      </w:r>
      <w:r w:rsidR="00F54880" w:rsidRPr="00EA2E24">
        <w:rPr>
          <w:rFonts w:eastAsia="Calibri"/>
          <w:sz w:val="28"/>
          <w:szCs w:val="28"/>
          <w:lang w:eastAsia="en-US"/>
        </w:rPr>
        <w:t xml:space="preserve">существенную долю </w:t>
      </w:r>
      <w:r w:rsidR="00796BA0">
        <w:rPr>
          <w:rFonts w:eastAsia="Calibri"/>
          <w:sz w:val="28"/>
          <w:szCs w:val="28"/>
          <w:lang w:eastAsia="en-US"/>
        </w:rPr>
        <w:lastRenderedPageBreak/>
        <w:t xml:space="preserve">возьмет </w:t>
      </w:r>
      <w:r w:rsidR="00F54880" w:rsidRPr="00EA2E24">
        <w:rPr>
          <w:rFonts w:eastAsia="Calibri"/>
          <w:sz w:val="28"/>
          <w:szCs w:val="28"/>
          <w:lang w:eastAsia="en-US"/>
        </w:rPr>
        <w:t xml:space="preserve">на себя краевой и </w:t>
      </w:r>
      <w:proofErr w:type="gramStart"/>
      <w:r w:rsidR="00F54880" w:rsidRPr="00EA2E24">
        <w:rPr>
          <w:rFonts w:eastAsia="Calibri"/>
          <w:sz w:val="28"/>
          <w:szCs w:val="28"/>
          <w:lang w:eastAsia="en-US"/>
        </w:rPr>
        <w:t>федеральный</w:t>
      </w:r>
      <w:proofErr w:type="gramEnd"/>
      <w:r w:rsidR="00F54880" w:rsidRPr="00EA2E24">
        <w:rPr>
          <w:rFonts w:eastAsia="Calibri"/>
          <w:sz w:val="28"/>
          <w:szCs w:val="28"/>
          <w:lang w:eastAsia="en-US"/>
        </w:rPr>
        <w:t xml:space="preserve"> бюджет</w:t>
      </w:r>
      <w:r w:rsidR="00796BA0">
        <w:rPr>
          <w:rFonts w:eastAsia="Calibri"/>
          <w:sz w:val="28"/>
          <w:szCs w:val="28"/>
          <w:lang w:eastAsia="en-US"/>
        </w:rPr>
        <w:t>ы. О</w:t>
      </w:r>
      <w:r w:rsidR="00F54880" w:rsidRPr="00EA2E24">
        <w:rPr>
          <w:rFonts w:eastAsia="Calibri"/>
          <w:sz w:val="28"/>
          <w:szCs w:val="28"/>
          <w:lang w:eastAsia="en-US"/>
        </w:rPr>
        <w:t>бщий объем капитальных расходов только вырастет.</w:t>
      </w:r>
      <w:r w:rsidR="00796BA0">
        <w:rPr>
          <w:rFonts w:eastAsia="Calibri"/>
          <w:sz w:val="28"/>
          <w:szCs w:val="28"/>
          <w:lang w:eastAsia="en-US"/>
        </w:rPr>
        <w:t xml:space="preserve"> </w:t>
      </w:r>
    </w:p>
    <w:p w:rsidR="002F1B75" w:rsidRPr="00EA2E24" w:rsidRDefault="00F54880" w:rsidP="00EA4B9E">
      <w:pPr>
        <w:ind w:firstLine="709"/>
        <w:jc w:val="both"/>
        <w:rPr>
          <w:rFonts w:eastAsia="Calibri"/>
          <w:sz w:val="28"/>
          <w:szCs w:val="28"/>
          <w:lang w:eastAsia="en-US"/>
        </w:rPr>
      </w:pPr>
      <w:r w:rsidRPr="00EA2E24">
        <w:rPr>
          <w:rFonts w:eastAsia="Calibri"/>
          <w:sz w:val="28"/>
          <w:szCs w:val="28"/>
          <w:lang w:eastAsia="en-US"/>
        </w:rPr>
        <w:t xml:space="preserve"> </w:t>
      </w:r>
      <w:r w:rsidR="00A545AD">
        <w:rPr>
          <w:rFonts w:eastAsia="Calibri"/>
          <w:sz w:val="28"/>
          <w:szCs w:val="28"/>
          <w:lang w:eastAsia="en-US"/>
        </w:rPr>
        <w:t xml:space="preserve">Это и выделение средств на </w:t>
      </w:r>
      <w:r w:rsidRPr="00EA2E24">
        <w:rPr>
          <w:rFonts w:eastAsia="Calibri"/>
          <w:sz w:val="28"/>
          <w:szCs w:val="28"/>
          <w:lang w:eastAsia="en-US"/>
        </w:rPr>
        <w:t xml:space="preserve">строительство новой школы </w:t>
      </w:r>
      <w:r w:rsidR="00AB591F">
        <w:rPr>
          <w:rFonts w:eastAsia="Calibri"/>
          <w:sz w:val="28"/>
          <w:szCs w:val="28"/>
          <w:lang w:eastAsia="en-US"/>
        </w:rPr>
        <w:t>(</w:t>
      </w:r>
      <w:r w:rsidRPr="00EA2E24">
        <w:rPr>
          <w:rFonts w:eastAsia="Calibri"/>
          <w:sz w:val="28"/>
          <w:szCs w:val="28"/>
          <w:lang w:eastAsia="en-US"/>
        </w:rPr>
        <w:t>900 млн. рублей</w:t>
      </w:r>
      <w:r w:rsidR="00AB591F">
        <w:rPr>
          <w:rFonts w:eastAsia="Calibri"/>
          <w:sz w:val="28"/>
          <w:szCs w:val="28"/>
          <w:lang w:eastAsia="en-US"/>
        </w:rPr>
        <w:t>)</w:t>
      </w:r>
      <w:r w:rsidR="00796BA0">
        <w:rPr>
          <w:rFonts w:eastAsia="Calibri"/>
          <w:sz w:val="28"/>
          <w:szCs w:val="28"/>
          <w:lang w:eastAsia="en-US"/>
        </w:rPr>
        <w:t xml:space="preserve">, </w:t>
      </w:r>
      <w:r w:rsidR="00AB591F">
        <w:rPr>
          <w:rFonts w:eastAsia="Calibri"/>
          <w:sz w:val="28"/>
          <w:szCs w:val="28"/>
          <w:lang w:eastAsia="en-US"/>
        </w:rPr>
        <w:t xml:space="preserve">работы по </w:t>
      </w:r>
      <w:r w:rsidR="00796BA0" w:rsidRPr="00EA2E24">
        <w:rPr>
          <w:rFonts w:eastAsia="Calibri"/>
          <w:sz w:val="28"/>
          <w:szCs w:val="28"/>
          <w:lang w:eastAsia="en-US"/>
        </w:rPr>
        <w:t>подготовк</w:t>
      </w:r>
      <w:r w:rsidR="00AB591F">
        <w:rPr>
          <w:rFonts w:eastAsia="Calibri"/>
          <w:sz w:val="28"/>
          <w:szCs w:val="28"/>
          <w:lang w:eastAsia="en-US"/>
        </w:rPr>
        <w:t>е образовательных учреждений</w:t>
      </w:r>
      <w:r w:rsidR="00796BA0" w:rsidRPr="00EA2E24">
        <w:rPr>
          <w:rFonts w:eastAsia="Calibri"/>
          <w:sz w:val="28"/>
          <w:szCs w:val="28"/>
          <w:lang w:eastAsia="en-US"/>
        </w:rPr>
        <w:t xml:space="preserve"> к новому учебному году</w:t>
      </w:r>
      <w:r w:rsidR="00796BA0">
        <w:rPr>
          <w:rFonts w:eastAsia="Calibri"/>
          <w:sz w:val="28"/>
          <w:szCs w:val="28"/>
          <w:lang w:eastAsia="en-US"/>
        </w:rPr>
        <w:t>,</w:t>
      </w:r>
      <w:r w:rsidR="00796BA0" w:rsidRPr="00EA2E24">
        <w:rPr>
          <w:rFonts w:eastAsia="Calibri"/>
          <w:sz w:val="28"/>
          <w:szCs w:val="28"/>
          <w:lang w:eastAsia="en-US"/>
        </w:rPr>
        <w:t xml:space="preserve"> </w:t>
      </w:r>
      <w:r w:rsidRPr="00EA2E24">
        <w:rPr>
          <w:rFonts w:eastAsia="Calibri"/>
          <w:sz w:val="28"/>
          <w:szCs w:val="28"/>
          <w:lang w:eastAsia="en-US"/>
        </w:rPr>
        <w:t>переселение</w:t>
      </w:r>
      <w:r w:rsidR="002F1B75" w:rsidRPr="00EA2E24">
        <w:rPr>
          <w:rFonts w:eastAsia="Calibri"/>
          <w:sz w:val="28"/>
          <w:szCs w:val="28"/>
          <w:lang w:eastAsia="en-US"/>
        </w:rPr>
        <w:t xml:space="preserve"> граждан</w:t>
      </w:r>
      <w:r w:rsidRPr="00EA2E24">
        <w:rPr>
          <w:rFonts w:eastAsia="Calibri"/>
          <w:sz w:val="28"/>
          <w:szCs w:val="28"/>
          <w:lang w:eastAsia="en-US"/>
        </w:rPr>
        <w:t xml:space="preserve"> из ветхого и аварийного</w:t>
      </w:r>
      <w:r w:rsidR="002F1B75" w:rsidRPr="00EA2E24">
        <w:rPr>
          <w:rFonts w:eastAsia="Calibri"/>
          <w:sz w:val="28"/>
          <w:szCs w:val="28"/>
          <w:lang w:eastAsia="en-US"/>
        </w:rPr>
        <w:t xml:space="preserve"> жилья</w:t>
      </w:r>
      <w:r w:rsidRPr="00EA2E24">
        <w:rPr>
          <w:rFonts w:eastAsia="Calibri"/>
          <w:sz w:val="28"/>
          <w:szCs w:val="28"/>
          <w:lang w:eastAsia="en-US"/>
        </w:rPr>
        <w:t xml:space="preserve">, </w:t>
      </w:r>
      <w:r w:rsidR="002F1B75" w:rsidRPr="00EA2E24">
        <w:rPr>
          <w:rFonts w:eastAsia="Calibri"/>
          <w:sz w:val="28"/>
          <w:szCs w:val="28"/>
          <w:lang w:eastAsia="en-US"/>
        </w:rPr>
        <w:t>содержание</w:t>
      </w:r>
      <w:r w:rsidRPr="00EA2E24">
        <w:rPr>
          <w:rFonts w:eastAsia="Calibri"/>
          <w:sz w:val="28"/>
          <w:szCs w:val="28"/>
          <w:lang w:eastAsia="en-US"/>
        </w:rPr>
        <w:t xml:space="preserve"> дорог</w:t>
      </w:r>
      <w:r w:rsidR="002F1B75" w:rsidRPr="00EA2E24">
        <w:rPr>
          <w:rFonts w:eastAsia="Calibri"/>
          <w:sz w:val="28"/>
          <w:szCs w:val="28"/>
          <w:lang w:eastAsia="en-US"/>
        </w:rPr>
        <w:t xml:space="preserve"> и другие</w:t>
      </w:r>
      <w:r w:rsidR="00036334" w:rsidRPr="00EA2E24">
        <w:rPr>
          <w:rFonts w:eastAsia="Calibri"/>
          <w:sz w:val="28"/>
          <w:szCs w:val="28"/>
          <w:lang w:eastAsia="en-US"/>
        </w:rPr>
        <w:t xml:space="preserve"> </w:t>
      </w:r>
      <w:r w:rsidR="00796BA0">
        <w:rPr>
          <w:rFonts w:eastAsia="Calibri"/>
          <w:sz w:val="28"/>
          <w:szCs w:val="28"/>
          <w:lang w:eastAsia="en-US"/>
        </w:rPr>
        <w:t xml:space="preserve">значимые </w:t>
      </w:r>
      <w:r w:rsidR="00AB591F">
        <w:rPr>
          <w:rFonts w:eastAsia="Calibri"/>
          <w:sz w:val="28"/>
          <w:szCs w:val="28"/>
          <w:lang w:eastAsia="en-US"/>
        </w:rPr>
        <w:t>мероприятия</w:t>
      </w:r>
      <w:r w:rsidR="002F1B75" w:rsidRPr="00EA2E24">
        <w:rPr>
          <w:rFonts w:eastAsia="Calibri"/>
          <w:sz w:val="28"/>
          <w:szCs w:val="28"/>
          <w:lang w:eastAsia="en-US"/>
        </w:rPr>
        <w:t xml:space="preserve">. </w:t>
      </w:r>
    </w:p>
    <w:p w:rsidR="00AB591F" w:rsidRDefault="00796BA0" w:rsidP="00EA4B9E">
      <w:pPr>
        <w:ind w:firstLine="709"/>
        <w:jc w:val="both"/>
        <w:rPr>
          <w:rFonts w:eastAsia="Calibri"/>
          <w:sz w:val="28"/>
          <w:szCs w:val="28"/>
          <w:lang w:eastAsia="en-US"/>
        </w:rPr>
      </w:pPr>
      <w:r>
        <w:rPr>
          <w:rFonts w:eastAsia="Calibri"/>
          <w:sz w:val="28"/>
          <w:szCs w:val="28"/>
          <w:lang w:eastAsia="en-US"/>
        </w:rPr>
        <w:t xml:space="preserve">Также предусматриваются средства на подготовку </w:t>
      </w:r>
      <w:r w:rsidR="00AB591F">
        <w:rPr>
          <w:rFonts w:eastAsia="Calibri"/>
          <w:sz w:val="28"/>
          <w:szCs w:val="28"/>
          <w:lang w:eastAsia="en-US"/>
        </w:rPr>
        <w:t xml:space="preserve">города </w:t>
      </w:r>
      <w:r>
        <w:rPr>
          <w:rFonts w:eastAsia="Calibri"/>
          <w:sz w:val="28"/>
          <w:szCs w:val="28"/>
          <w:lang w:eastAsia="en-US"/>
        </w:rPr>
        <w:t>к</w:t>
      </w:r>
      <w:r w:rsidR="00F54880" w:rsidRPr="00EA2E24">
        <w:rPr>
          <w:rFonts w:eastAsia="Calibri"/>
          <w:sz w:val="28"/>
          <w:szCs w:val="28"/>
          <w:lang w:eastAsia="en-US"/>
        </w:rPr>
        <w:t xml:space="preserve"> Универсиаде</w:t>
      </w:r>
      <w:r w:rsidR="00036334" w:rsidRPr="00EA2E24">
        <w:rPr>
          <w:rFonts w:eastAsia="Calibri"/>
          <w:sz w:val="28"/>
          <w:szCs w:val="28"/>
          <w:lang w:eastAsia="en-US"/>
        </w:rPr>
        <w:t>. К</w:t>
      </w:r>
      <w:r w:rsidR="00F54880" w:rsidRPr="00EA2E24">
        <w:rPr>
          <w:rFonts w:eastAsia="Calibri"/>
          <w:sz w:val="28"/>
          <w:szCs w:val="28"/>
          <w:lang w:eastAsia="en-US"/>
        </w:rPr>
        <w:t>оллеги</w:t>
      </w:r>
      <w:r w:rsidR="00AB591F">
        <w:rPr>
          <w:rFonts w:eastAsia="Calibri"/>
          <w:sz w:val="28"/>
          <w:szCs w:val="28"/>
          <w:lang w:eastAsia="en-US"/>
        </w:rPr>
        <w:t xml:space="preserve">, это </w:t>
      </w:r>
      <w:r w:rsidR="00F54880" w:rsidRPr="00EA2E24">
        <w:rPr>
          <w:rFonts w:eastAsia="Calibri"/>
          <w:sz w:val="28"/>
          <w:szCs w:val="28"/>
          <w:lang w:eastAsia="en-US"/>
        </w:rPr>
        <w:t xml:space="preserve">50 млрд. </w:t>
      </w:r>
      <w:r w:rsidR="00036334" w:rsidRPr="00EA2E24">
        <w:rPr>
          <w:rFonts w:eastAsia="Calibri"/>
          <w:sz w:val="28"/>
          <w:szCs w:val="28"/>
          <w:lang w:eastAsia="en-US"/>
        </w:rPr>
        <w:t>рублей</w:t>
      </w:r>
      <w:r w:rsidR="00AB591F">
        <w:rPr>
          <w:rFonts w:eastAsia="Calibri"/>
          <w:sz w:val="28"/>
          <w:szCs w:val="28"/>
          <w:lang w:eastAsia="en-US"/>
        </w:rPr>
        <w:t>. Д</w:t>
      </w:r>
      <w:r w:rsidR="00F54880" w:rsidRPr="00EA2E24">
        <w:rPr>
          <w:rFonts w:eastAsia="Calibri"/>
          <w:sz w:val="28"/>
          <w:szCs w:val="28"/>
          <w:lang w:eastAsia="en-US"/>
        </w:rPr>
        <w:t xml:space="preserve">о </w:t>
      </w:r>
      <w:r w:rsidR="00036334" w:rsidRPr="00EA2E24">
        <w:rPr>
          <w:rFonts w:eastAsia="Calibri"/>
          <w:sz w:val="28"/>
          <w:szCs w:val="28"/>
          <w:lang w:eastAsia="en-US"/>
        </w:rPr>
        <w:t>2019 года</w:t>
      </w:r>
      <w:r w:rsidR="00F54880" w:rsidRPr="00EA2E24">
        <w:rPr>
          <w:rFonts w:eastAsia="Calibri"/>
          <w:sz w:val="28"/>
          <w:szCs w:val="28"/>
          <w:lang w:eastAsia="en-US"/>
        </w:rPr>
        <w:t xml:space="preserve"> </w:t>
      </w:r>
      <w:r w:rsidR="00AB591F">
        <w:rPr>
          <w:rFonts w:eastAsia="Calibri"/>
          <w:sz w:val="28"/>
          <w:szCs w:val="28"/>
          <w:lang w:eastAsia="en-US"/>
        </w:rPr>
        <w:t xml:space="preserve">они </w:t>
      </w:r>
      <w:r w:rsidR="00F54880" w:rsidRPr="00EA2E24">
        <w:rPr>
          <w:rFonts w:eastAsia="Calibri"/>
          <w:sz w:val="28"/>
          <w:szCs w:val="28"/>
          <w:lang w:eastAsia="en-US"/>
        </w:rPr>
        <w:t>буд</w:t>
      </w:r>
      <w:r w:rsidR="00036334" w:rsidRPr="00EA2E24">
        <w:rPr>
          <w:rFonts w:eastAsia="Calibri"/>
          <w:sz w:val="28"/>
          <w:szCs w:val="28"/>
          <w:lang w:eastAsia="en-US"/>
        </w:rPr>
        <w:t>у</w:t>
      </w:r>
      <w:r w:rsidR="00F54880" w:rsidRPr="00EA2E24">
        <w:rPr>
          <w:rFonts w:eastAsia="Calibri"/>
          <w:sz w:val="28"/>
          <w:szCs w:val="28"/>
          <w:lang w:eastAsia="en-US"/>
        </w:rPr>
        <w:t>т вложен</w:t>
      </w:r>
      <w:r w:rsidR="00036334" w:rsidRPr="00EA2E24">
        <w:rPr>
          <w:rFonts w:eastAsia="Calibri"/>
          <w:sz w:val="28"/>
          <w:szCs w:val="28"/>
          <w:lang w:eastAsia="en-US"/>
        </w:rPr>
        <w:t>ы</w:t>
      </w:r>
      <w:r w:rsidR="00F54880" w:rsidRPr="00EA2E24">
        <w:rPr>
          <w:rFonts w:eastAsia="Calibri"/>
          <w:sz w:val="28"/>
          <w:szCs w:val="28"/>
          <w:lang w:eastAsia="en-US"/>
        </w:rPr>
        <w:t xml:space="preserve"> в инфраструктуру и благоустройство</w:t>
      </w:r>
      <w:r w:rsidR="00505E3A">
        <w:rPr>
          <w:rFonts w:eastAsia="Calibri"/>
          <w:sz w:val="28"/>
          <w:szCs w:val="28"/>
          <w:lang w:eastAsia="en-US"/>
        </w:rPr>
        <w:t xml:space="preserve"> города. </w:t>
      </w:r>
      <w:r w:rsidR="00A545AD">
        <w:rPr>
          <w:rFonts w:eastAsia="Calibri"/>
          <w:sz w:val="28"/>
          <w:szCs w:val="28"/>
          <w:lang w:eastAsia="en-US"/>
        </w:rPr>
        <w:t>Все это серьезным образом изменит г</w:t>
      </w:r>
      <w:r w:rsidR="002F1B75" w:rsidRPr="00EA2E24">
        <w:rPr>
          <w:rFonts w:eastAsia="Calibri"/>
          <w:sz w:val="28"/>
          <w:szCs w:val="28"/>
          <w:lang w:eastAsia="en-US"/>
        </w:rPr>
        <w:t xml:space="preserve">ородской </w:t>
      </w:r>
      <w:r w:rsidR="00F54880" w:rsidRPr="00EA2E24">
        <w:rPr>
          <w:rFonts w:eastAsia="Calibri"/>
          <w:sz w:val="28"/>
          <w:szCs w:val="28"/>
          <w:lang w:eastAsia="en-US"/>
        </w:rPr>
        <w:t>облик</w:t>
      </w:r>
      <w:r w:rsidR="0073457C" w:rsidRPr="00EA2E24">
        <w:rPr>
          <w:rFonts w:eastAsia="Calibri"/>
          <w:sz w:val="28"/>
          <w:szCs w:val="28"/>
          <w:lang w:eastAsia="en-US"/>
        </w:rPr>
        <w:t xml:space="preserve">. </w:t>
      </w:r>
    </w:p>
    <w:p w:rsidR="00F54880" w:rsidRPr="00EA2E24" w:rsidRDefault="00AB591F" w:rsidP="00EA4B9E">
      <w:pPr>
        <w:ind w:firstLine="709"/>
        <w:jc w:val="both"/>
        <w:rPr>
          <w:rFonts w:eastAsia="Calibri"/>
          <w:sz w:val="28"/>
          <w:szCs w:val="28"/>
          <w:lang w:eastAsia="en-US"/>
        </w:rPr>
      </w:pPr>
      <w:r>
        <w:rPr>
          <w:rFonts w:eastAsia="Calibri"/>
          <w:sz w:val="28"/>
          <w:szCs w:val="28"/>
          <w:lang w:eastAsia="en-US"/>
        </w:rPr>
        <w:t>В</w:t>
      </w:r>
      <w:r w:rsidR="00F54880" w:rsidRPr="00EA2E24">
        <w:rPr>
          <w:rFonts w:eastAsia="Calibri"/>
          <w:sz w:val="28"/>
          <w:szCs w:val="28"/>
          <w:lang w:eastAsia="en-US"/>
        </w:rPr>
        <w:t xml:space="preserve"> заключение </w:t>
      </w:r>
      <w:r w:rsidR="0073457C" w:rsidRPr="00EA2E24">
        <w:rPr>
          <w:rFonts w:eastAsia="Calibri"/>
          <w:sz w:val="28"/>
          <w:szCs w:val="28"/>
          <w:lang w:eastAsia="en-US"/>
        </w:rPr>
        <w:t xml:space="preserve">отмечу </w:t>
      </w:r>
      <w:r w:rsidR="00F54880" w:rsidRPr="00EA2E24">
        <w:rPr>
          <w:rFonts w:eastAsia="Calibri"/>
          <w:sz w:val="28"/>
          <w:szCs w:val="28"/>
          <w:lang w:eastAsia="en-US"/>
        </w:rPr>
        <w:t xml:space="preserve">буквально несколько </w:t>
      </w:r>
      <w:r>
        <w:rPr>
          <w:rFonts w:eastAsia="Calibri"/>
          <w:sz w:val="28"/>
          <w:szCs w:val="28"/>
          <w:lang w:eastAsia="en-US"/>
        </w:rPr>
        <w:t xml:space="preserve">наиболее </w:t>
      </w:r>
      <w:r w:rsidR="00460E9C">
        <w:rPr>
          <w:rFonts w:eastAsia="Calibri"/>
          <w:sz w:val="28"/>
          <w:szCs w:val="28"/>
          <w:lang w:eastAsia="en-US"/>
        </w:rPr>
        <w:t>приоритетных</w:t>
      </w:r>
      <w:r>
        <w:rPr>
          <w:rFonts w:eastAsia="Calibri"/>
          <w:sz w:val="28"/>
          <w:szCs w:val="28"/>
          <w:lang w:eastAsia="en-US"/>
        </w:rPr>
        <w:t xml:space="preserve"> для города </w:t>
      </w:r>
      <w:r w:rsidR="00F54880" w:rsidRPr="00EA2E24">
        <w:rPr>
          <w:rFonts w:eastAsia="Calibri"/>
          <w:sz w:val="28"/>
          <w:szCs w:val="28"/>
          <w:lang w:eastAsia="en-US"/>
        </w:rPr>
        <w:t>задач.</w:t>
      </w:r>
    </w:p>
    <w:p w:rsidR="0073457C" w:rsidRPr="00EA2E24" w:rsidRDefault="00F54880" w:rsidP="00EA4B9E">
      <w:pPr>
        <w:ind w:firstLine="709"/>
        <w:jc w:val="both"/>
        <w:rPr>
          <w:rFonts w:eastAsia="Calibri"/>
          <w:sz w:val="28"/>
          <w:szCs w:val="28"/>
          <w:lang w:eastAsia="en-US"/>
        </w:rPr>
      </w:pPr>
      <w:r w:rsidRPr="00EA2E24">
        <w:rPr>
          <w:rFonts w:eastAsia="Calibri"/>
          <w:sz w:val="28"/>
          <w:szCs w:val="28"/>
          <w:lang w:eastAsia="en-US"/>
        </w:rPr>
        <w:t xml:space="preserve">Первое </w:t>
      </w:r>
      <w:r w:rsidR="00AB591F">
        <w:rPr>
          <w:rFonts w:eastAsia="Calibri"/>
          <w:sz w:val="28"/>
          <w:szCs w:val="28"/>
          <w:lang w:eastAsia="en-US"/>
        </w:rPr>
        <w:t>–</w:t>
      </w:r>
      <w:r w:rsidRPr="00EA2E24">
        <w:rPr>
          <w:rFonts w:eastAsia="Calibri"/>
          <w:sz w:val="28"/>
          <w:szCs w:val="28"/>
          <w:lang w:eastAsia="en-US"/>
        </w:rPr>
        <w:t xml:space="preserve"> мы должны продолж</w:t>
      </w:r>
      <w:r w:rsidR="00AB591F">
        <w:rPr>
          <w:rFonts w:eastAsia="Calibri"/>
          <w:sz w:val="28"/>
          <w:szCs w:val="28"/>
          <w:lang w:eastAsia="en-US"/>
        </w:rPr>
        <w:t>и</w:t>
      </w:r>
      <w:r w:rsidRPr="00EA2E24">
        <w:rPr>
          <w:rFonts w:eastAsia="Calibri"/>
          <w:sz w:val="28"/>
          <w:szCs w:val="28"/>
          <w:lang w:eastAsia="en-US"/>
        </w:rPr>
        <w:t>ть работу по доходам</w:t>
      </w:r>
      <w:r w:rsidR="00036334" w:rsidRPr="00EA2E24">
        <w:rPr>
          <w:rFonts w:eastAsia="Calibri"/>
          <w:sz w:val="28"/>
          <w:szCs w:val="28"/>
          <w:lang w:eastAsia="en-US"/>
        </w:rPr>
        <w:t xml:space="preserve">. </w:t>
      </w:r>
      <w:r w:rsidR="00AB591F">
        <w:rPr>
          <w:rFonts w:eastAsia="Calibri"/>
          <w:sz w:val="28"/>
          <w:szCs w:val="28"/>
          <w:lang w:eastAsia="en-US"/>
        </w:rPr>
        <w:t xml:space="preserve">Важно </w:t>
      </w:r>
      <w:r w:rsidRPr="00EA2E24">
        <w:rPr>
          <w:rFonts w:eastAsia="Calibri"/>
          <w:sz w:val="28"/>
          <w:szCs w:val="28"/>
          <w:lang w:eastAsia="en-US"/>
        </w:rPr>
        <w:t>не потерять доходы городского бюджета</w:t>
      </w:r>
      <w:r w:rsidR="00036334" w:rsidRPr="00EA2E24">
        <w:rPr>
          <w:rFonts w:eastAsia="Calibri"/>
          <w:sz w:val="28"/>
          <w:szCs w:val="28"/>
          <w:lang w:eastAsia="en-US"/>
        </w:rPr>
        <w:t>,</w:t>
      </w:r>
      <w:r w:rsidRPr="00EA2E24">
        <w:rPr>
          <w:rFonts w:eastAsia="Calibri"/>
          <w:sz w:val="28"/>
          <w:szCs w:val="28"/>
          <w:lang w:eastAsia="en-US"/>
        </w:rPr>
        <w:t xml:space="preserve"> </w:t>
      </w:r>
      <w:r w:rsidR="00AB591F">
        <w:rPr>
          <w:rFonts w:eastAsia="Calibri"/>
          <w:sz w:val="28"/>
          <w:szCs w:val="28"/>
          <w:lang w:eastAsia="en-US"/>
        </w:rPr>
        <w:t>поскольку о</w:t>
      </w:r>
      <w:r w:rsidRPr="00EA2E24">
        <w:rPr>
          <w:rFonts w:eastAsia="Calibri"/>
          <w:sz w:val="28"/>
          <w:szCs w:val="28"/>
          <w:lang w:eastAsia="en-US"/>
        </w:rPr>
        <w:t xml:space="preserve">т этого зависит дальнейшее развитие </w:t>
      </w:r>
      <w:r w:rsidR="00AB591F">
        <w:rPr>
          <w:rFonts w:eastAsia="Calibri"/>
          <w:sz w:val="28"/>
          <w:szCs w:val="28"/>
          <w:lang w:eastAsia="en-US"/>
        </w:rPr>
        <w:t xml:space="preserve">города </w:t>
      </w:r>
      <w:r w:rsidRPr="00EA2E24">
        <w:rPr>
          <w:rFonts w:eastAsia="Calibri"/>
          <w:sz w:val="28"/>
          <w:szCs w:val="28"/>
          <w:lang w:eastAsia="en-US"/>
        </w:rPr>
        <w:t xml:space="preserve">и финансирование первоочередных расходов. </w:t>
      </w:r>
    </w:p>
    <w:p w:rsidR="0073457C" w:rsidRPr="00EA2E24" w:rsidRDefault="00F54880" w:rsidP="00EA4B9E">
      <w:pPr>
        <w:ind w:firstLine="709"/>
        <w:jc w:val="both"/>
        <w:rPr>
          <w:rFonts w:eastAsia="Calibri"/>
          <w:sz w:val="28"/>
          <w:szCs w:val="28"/>
          <w:lang w:eastAsia="en-US"/>
        </w:rPr>
      </w:pPr>
      <w:r w:rsidRPr="00EA2E24">
        <w:rPr>
          <w:rFonts w:eastAsia="Calibri"/>
          <w:sz w:val="28"/>
          <w:szCs w:val="28"/>
          <w:lang w:eastAsia="en-US"/>
        </w:rPr>
        <w:t>Кроме того</w:t>
      </w:r>
      <w:r w:rsidR="00AB591F">
        <w:rPr>
          <w:rFonts w:eastAsia="Calibri"/>
          <w:sz w:val="28"/>
          <w:szCs w:val="28"/>
          <w:lang w:eastAsia="en-US"/>
        </w:rPr>
        <w:t>,</w:t>
      </w:r>
      <w:r w:rsidRPr="00EA2E24">
        <w:rPr>
          <w:rFonts w:eastAsia="Calibri"/>
          <w:sz w:val="28"/>
          <w:szCs w:val="28"/>
          <w:lang w:eastAsia="en-US"/>
        </w:rPr>
        <w:t xml:space="preserve"> </w:t>
      </w:r>
      <w:r w:rsidR="00AB591F">
        <w:rPr>
          <w:rFonts w:eastAsia="Calibri"/>
          <w:sz w:val="28"/>
          <w:szCs w:val="28"/>
          <w:lang w:eastAsia="en-US"/>
        </w:rPr>
        <w:t>совместными усилиями мы продолжим заниматься</w:t>
      </w:r>
      <w:r w:rsidR="0073457C" w:rsidRPr="00EA2E24">
        <w:rPr>
          <w:rFonts w:eastAsia="Calibri"/>
          <w:sz w:val="28"/>
          <w:szCs w:val="28"/>
          <w:lang w:eastAsia="en-US"/>
        </w:rPr>
        <w:t xml:space="preserve"> повышением эффективности</w:t>
      </w:r>
      <w:r w:rsidR="00AB591F">
        <w:rPr>
          <w:rFonts w:eastAsia="Calibri"/>
          <w:sz w:val="28"/>
          <w:szCs w:val="28"/>
          <w:lang w:eastAsia="en-US"/>
        </w:rPr>
        <w:t xml:space="preserve"> расходов</w:t>
      </w:r>
      <w:r w:rsidRPr="00EA2E24">
        <w:rPr>
          <w:rFonts w:eastAsia="Calibri"/>
          <w:sz w:val="28"/>
          <w:szCs w:val="28"/>
          <w:lang w:eastAsia="en-US"/>
        </w:rPr>
        <w:t xml:space="preserve">. </w:t>
      </w:r>
    </w:p>
    <w:p w:rsidR="00AB591F" w:rsidRDefault="00AB591F" w:rsidP="00EA4B9E">
      <w:pPr>
        <w:ind w:firstLine="709"/>
        <w:jc w:val="both"/>
        <w:rPr>
          <w:rFonts w:eastAsia="Calibri"/>
          <w:sz w:val="28"/>
          <w:szCs w:val="28"/>
          <w:lang w:eastAsia="en-US"/>
        </w:rPr>
      </w:pPr>
      <w:r>
        <w:rPr>
          <w:rFonts w:eastAsia="Calibri"/>
          <w:sz w:val="28"/>
          <w:szCs w:val="28"/>
          <w:lang w:eastAsia="en-US"/>
        </w:rPr>
        <w:t>П</w:t>
      </w:r>
      <w:r w:rsidR="00F54880" w:rsidRPr="00EA2E24">
        <w:rPr>
          <w:rFonts w:eastAsia="Calibri"/>
          <w:sz w:val="28"/>
          <w:szCs w:val="28"/>
          <w:lang w:eastAsia="en-US"/>
        </w:rPr>
        <w:t>оследнее</w:t>
      </w:r>
      <w:r>
        <w:rPr>
          <w:rFonts w:eastAsia="Calibri"/>
          <w:sz w:val="28"/>
          <w:szCs w:val="28"/>
          <w:lang w:eastAsia="en-US"/>
        </w:rPr>
        <w:t>,</w:t>
      </w:r>
      <w:r w:rsidR="00F54880" w:rsidRPr="00EA2E24">
        <w:rPr>
          <w:rFonts w:eastAsia="Calibri"/>
          <w:sz w:val="28"/>
          <w:szCs w:val="28"/>
          <w:lang w:eastAsia="en-US"/>
        </w:rPr>
        <w:t xml:space="preserve"> </w:t>
      </w:r>
      <w:r w:rsidR="0073457C" w:rsidRPr="00EA2E24">
        <w:rPr>
          <w:rFonts w:eastAsia="Calibri"/>
          <w:sz w:val="28"/>
          <w:szCs w:val="28"/>
          <w:lang w:eastAsia="en-US"/>
        </w:rPr>
        <w:t xml:space="preserve">на </w:t>
      </w:r>
      <w:r w:rsidR="00F54880" w:rsidRPr="00EA2E24">
        <w:rPr>
          <w:rFonts w:eastAsia="Calibri"/>
          <w:sz w:val="28"/>
          <w:szCs w:val="28"/>
          <w:lang w:eastAsia="en-US"/>
        </w:rPr>
        <w:t>что хотел</w:t>
      </w:r>
      <w:r>
        <w:rPr>
          <w:rFonts w:eastAsia="Calibri"/>
          <w:sz w:val="28"/>
          <w:szCs w:val="28"/>
          <w:lang w:eastAsia="en-US"/>
        </w:rPr>
        <w:t>ось</w:t>
      </w:r>
      <w:r w:rsidR="00F54880" w:rsidRPr="00EA2E24">
        <w:rPr>
          <w:rFonts w:eastAsia="Calibri"/>
          <w:sz w:val="28"/>
          <w:szCs w:val="28"/>
          <w:lang w:eastAsia="en-US"/>
        </w:rPr>
        <w:t xml:space="preserve"> бы обратить внимание</w:t>
      </w:r>
      <w:r>
        <w:rPr>
          <w:rFonts w:eastAsia="Calibri"/>
          <w:sz w:val="28"/>
          <w:szCs w:val="28"/>
          <w:lang w:eastAsia="en-US"/>
        </w:rPr>
        <w:t xml:space="preserve">, </w:t>
      </w:r>
      <w:r w:rsidR="00026A5A" w:rsidRPr="00EA2E24">
        <w:rPr>
          <w:rFonts w:eastAsia="Calibri"/>
          <w:sz w:val="28"/>
          <w:szCs w:val="28"/>
          <w:lang w:eastAsia="en-US"/>
        </w:rPr>
        <w:t xml:space="preserve"> </w:t>
      </w:r>
      <w:r>
        <w:rPr>
          <w:rFonts w:eastAsia="Calibri"/>
          <w:sz w:val="28"/>
          <w:szCs w:val="28"/>
          <w:lang w:eastAsia="en-US"/>
        </w:rPr>
        <w:t xml:space="preserve">это </w:t>
      </w:r>
      <w:r w:rsidR="00F54880" w:rsidRPr="00EA2E24">
        <w:rPr>
          <w:rFonts w:eastAsia="Calibri"/>
          <w:sz w:val="28"/>
          <w:szCs w:val="28"/>
          <w:lang w:eastAsia="en-US"/>
        </w:rPr>
        <w:t>проект федерального закона</w:t>
      </w:r>
      <w:r>
        <w:rPr>
          <w:rFonts w:eastAsia="Calibri"/>
          <w:sz w:val="28"/>
          <w:szCs w:val="28"/>
          <w:lang w:eastAsia="en-US"/>
        </w:rPr>
        <w:t>,</w:t>
      </w:r>
      <w:r w:rsidR="00F54880" w:rsidRPr="00EA2E24">
        <w:rPr>
          <w:rFonts w:eastAsia="Calibri"/>
          <w:sz w:val="28"/>
          <w:szCs w:val="28"/>
          <w:lang w:eastAsia="en-US"/>
        </w:rPr>
        <w:t xml:space="preserve"> </w:t>
      </w:r>
      <w:r>
        <w:rPr>
          <w:rFonts w:eastAsia="Calibri"/>
          <w:sz w:val="28"/>
          <w:szCs w:val="28"/>
          <w:lang w:eastAsia="en-US"/>
        </w:rPr>
        <w:t xml:space="preserve">предусматривающий </w:t>
      </w:r>
      <w:r w:rsidR="00F54880" w:rsidRPr="00EA2E24">
        <w:rPr>
          <w:rFonts w:eastAsia="Calibri"/>
          <w:sz w:val="28"/>
          <w:szCs w:val="28"/>
          <w:lang w:eastAsia="en-US"/>
        </w:rPr>
        <w:t>переход от государственно</w:t>
      </w:r>
      <w:r w:rsidR="001E06E8" w:rsidRPr="00EA2E24">
        <w:rPr>
          <w:rFonts w:eastAsia="Calibri"/>
          <w:sz w:val="28"/>
          <w:szCs w:val="28"/>
          <w:lang w:eastAsia="en-US"/>
        </w:rPr>
        <w:t xml:space="preserve">го и </w:t>
      </w:r>
      <w:r w:rsidR="00F54880" w:rsidRPr="00EA2E24">
        <w:rPr>
          <w:rFonts w:eastAsia="Calibri"/>
          <w:sz w:val="28"/>
          <w:szCs w:val="28"/>
          <w:lang w:eastAsia="en-US"/>
        </w:rPr>
        <w:t>муниципального задания к государственному социальному заказу</w:t>
      </w:r>
      <w:r w:rsidR="0073457C" w:rsidRPr="00EA2E24">
        <w:rPr>
          <w:rFonts w:eastAsia="Calibri"/>
          <w:sz w:val="28"/>
          <w:szCs w:val="28"/>
          <w:lang w:eastAsia="en-US"/>
        </w:rPr>
        <w:t>.</w:t>
      </w:r>
      <w:r w:rsidR="006D38E8" w:rsidRPr="00EA2E24">
        <w:rPr>
          <w:rFonts w:eastAsia="Calibri"/>
          <w:sz w:val="28"/>
          <w:szCs w:val="28"/>
          <w:lang w:eastAsia="en-US"/>
        </w:rPr>
        <w:t xml:space="preserve"> </w:t>
      </w:r>
    </w:p>
    <w:p w:rsidR="00AF47A6" w:rsidRPr="00EA2E24" w:rsidRDefault="0073457C" w:rsidP="00197C16">
      <w:pPr>
        <w:ind w:firstLine="709"/>
        <w:jc w:val="both"/>
        <w:rPr>
          <w:sz w:val="28"/>
          <w:szCs w:val="28"/>
        </w:rPr>
      </w:pPr>
      <w:r w:rsidRPr="00EA2E24">
        <w:rPr>
          <w:rFonts w:eastAsia="Calibri"/>
          <w:sz w:val="28"/>
          <w:szCs w:val="28"/>
          <w:lang w:eastAsia="en-US"/>
        </w:rPr>
        <w:t>К</w:t>
      </w:r>
      <w:r w:rsidR="00F54880" w:rsidRPr="00EA2E24">
        <w:rPr>
          <w:rFonts w:eastAsia="Calibri"/>
          <w:sz w:val="28"/>
          <w:szCs w:val="28"/>
          <w:lang w:eastAsia="en-US"/>
        </w:rPr>
        <w:t>расноярскому</w:t>
      </w:r>
      <w:r w:rsidRPr="00EA2E24">
        <w:rPr>
          <w:rFonts w:eastAsia="Calibri"/>
          <w:sz w:val="28"/>
          <w:szCs w:val="28"/>
          <w:lang w:eastAsia="en-US"/>
        </w:rPr>
        <w:t xml:space="preserve"> краю </w:t>
      </w:r>
      <w:r w:rsidR="00036334" w:rsidRPr="00EA2E24">
        <w:rPr>
          <w:rFonts w:eastAsia="Calibri"/>
          <w:sz w:val="28"/>
          <w:szCs w:val="28"/>
          <w:lang w:eastAsia="en-US"/>
        </w:rPr>
        <w:t xml:space="preserve">предлагается </w:t>
      </w:r>
      <w:r w:rsidRPr="00EA2E24">
        <w:rPr>
          <w:rFonts w:eastAsia="Calibri"/>
          <w:sz w:val="28"/>
          <w:szCs w:val="28"/>
          <w:lang w:eastAsia="en-US"/>
        </w:rPr>
        <w:t>стать пилотным субъектом</w:t>
      </w:r>
      <w:r w:rsidR="006D38E8" w:rsidRPr="00EA2E24">
        <w:rPr>
          <w:rFonts w:eastAsia="Calibri"/>
          <w:sz w:val="28"/>
          <w:szCs w:val="28"/>
          <w:lang w:eastAsia="en-US"/>
        </w:rPr>
        <w:t xml:space="preserve"> по внедрению этих </w:t>
      </w:r>
      <w:r w:rsidR="001E06E8" w:rsidRPr="00EA2E24">
        <w:rPr>
          <w:rFonts w:eastAsia="Calibri"/>
          <w:sz w:val="28"/>
          <w:szCs w:val="28"/>
          <w:lang w:eastAsia="en-US"/>
        </w:rPr>
        <w:t>ин</w:t>
      </w:r>
      <w:r w:rsidR="006D38E8" w:rsidRPr="00EA2E24">
        <w:rPr>
          <w:rFonts w:eastAsia="Calibri"/>
          <w:sz w:val="28"/>
          <w:szCs w:val="28"/>
          <w:lang w:eastAsia="en-US"/>
        </w:rPr>
        <w:t>новаций. Считаю, что именно Красноярск имеет полное право стать «пионером»</w:t>
      </w:r>
      <w:r w:rsidRPr="00EA2E24">
        <w:rPr>
          <w:rFonts w:eastAsia="Calibri"/>
          <w:sz w:val="28"/>
          <w:szCs w:val="28"/>
          <w:lang w:eastAsia="en-US"/>
        </w:rPr>
        <w:t xml:space="preserve"> </w:t>
      </w:r>
      <w:r w:rsidR="001E06E8" w:rsidRPr="00EA2E24">
        <w:rPr>
          <w:rFonts w:eastAsia="Calibri"/>
          <w:sz w:val="28"/>
          <w:szCs w:val="28"/>
          <w:lang w:eastAsia="en-US"/>
        </w:rPr>
        <w:t xml:space="preserve">в </w:t>
      </w:r>
      <w:r w:rsidR="00197C16">
        <w:rPr>
          <w:rFonts w:eastAsia="Calibri"/>
          <w:sz w:val="28"/>
          <w:szCs w:val="28"/>
          <w:lang w:eastAsia="en-US"/>
        </w:rPr>
        <w:t>данной</w:t>
      </w:r>
      <w:r w:rsidR="001E06E8" w:rsidRPr="00EA2E24">
        <w:rPr>
          <w:rFonts w:eastAsia="Calibri"/>
          <w:sz w:val="28"/>
          <w:szCs w:val="28"/>
          <w:lang w:eastAsia="en-US"/>
        </w:rPr>
        <w:t xml:space="preserve"> сфере</w:t>
      </w:r>
      <w:r w:rsidR="00197C16">
        <w:rPr>
          <w:rFonts w:eastAsia="Calibri"/>
          <w:sz w:val="28"/>
          <w:szCs w:val="28"/>
          <w:lang w:eastAsia="en-US"/>
        </w:rPr>
        <w:t xml:space="preserve">, поскольку он </w:t>
      </w:r>
      <w:r w:rsidR="00460E9C">
        <w:rPr>
          <w:rFonts w:eastAsia="Calibri"/>
          <w:sz w:val="28"/>
          <w:szCs w:val="28"/>
          <w:lang w:eastAsia="en-US"/>
        </w:rPr>
        <w:t xml:space="preserve">обладает </w:t>
      </w:r>
      <w:r w:rsidR="001E06E8" w:rsidRPr="00EA2E24">
        <w:rPr>
          <w:rFonts w:eastAsia="Calibri"/>
          <w:sz w:val="28"/>
          <w:szCs w:val="28"/>
          <w:lang w:eastAsia="en-US"/>
        </w:rPr>
        <w:t>опыт</w:t>
      </w:r>
      <w:r w:rsidR="00460E9C">
        <w:rPr>
          <w:rFonts w:eastAsia="Calibri"/>
          <w:sz w:val="28"/>
          <w:szCs w:val="28"/>
          <w:lang w:eastAsia="en-US"/>
        </w:rPr>
        <w:t>ом</w:t>
      </w:r>
      <w:r w:rsidR="001E06E8" w:rsidRPr="00EA2E24">
        <w:rPr>
          <w:rFonts w:eastAsia="Calibri"/>
          <w:sz w:val="28"/>
          <w:szCs w:val="28"/>
          <w:lang w:eastAsia="en-US"/>
        </w:rPr>
        <w:t xml:space="preserve"> и высок</w:t>
      </w:r>
      <w:r w:rsidR="00460E9C">
        <w:rPr>
          <w:rFonts w:eastAsia="Calibri"/>
          <w:sz w:val="28"/>
          <w:szCs w:val="28"/>
          <w:lang w:eastAsia="en-US"/>
        </w:rPr>
        <w:t xml:space="preserve">ой </w:t>
      </w:r>
      <w:r w:rsidR="001E06E8" w:rsidRPr="00EA2E24">
        <w:rPr>
          <w:rFonts w:eastAsia="Calibri"/>
          <w:sz w:val="28"/>
          <w:szCs w:val="28"/>
          <w:lang w:eastAsia="en-US"/>
        </w:rPr>
        <w:t>конкуренци</w:t>
      </w:r>
      <w:r w:rsidR="00460E9C">
        <w:rPr>
          <w:rFonts w:eastAsia="Calibri"/>
          <w:sz w:val="28"/>
          <w:szCs w:val="28"/>
          <w:lang w:eastAsia="en-US"/>
        </w:rPr>
        <w:t>ей</w:t>
      </w:r>
      <w:r w:rsidR="001E06E8" w:rsidRPr="00EA2E24">
        <w:rPr>
          <w:rFonts w:eastAsia="Calibri"/>
          <w:sz w:val="28"/>
          <w:szCs w:val="28"/>
          <w:lang w:eastAsia="en-US"/>
        </w:rPr>
        <w:t xml:space="preserve"> по предоставлению услуг в различных сферах.</w:t>
      </w:r>
    </w:p>
    <w:p w:rsidR="009C4D59" w:rsidRPr="00464F30" w:rsidRDefault="009C4D59" w:rsidP="00554D3B">
      <w:pPr>
        <w:tabs>
          <w:tab w:val="left" w:pos="851"/>
          <w:tab w:val="left" w:pos="993"/>
        </w:tabs>
        <w:ind w:firstLine="709"/>
        <w:jc w:val="both"/>
        <w:rPr>
          <w:sz w:val="20"/>
          <w:szCs w:val="28"/>
        </w:rPr>
      </w:pPr>
    </w:p>
    <w:p w:rsidR="007019BF" w:rsidRPr="00EA2E24" w:rsidRDefault="007965CA" w:rsidP="0066247B">
      <w:pPr>
        <w:pStyle w:val="af6"/>
        <w:widowControl w:val="0"/>
        <w:numPr>
          <w:ilvl w:val="0"/>
          <w:numId w:val="35"/>
        </w:numPr>
        <w:tabs>
          <w:tab w:val="left" w:pos="1276"/>
        </w:tabs>
        <w:ind w:left="0" w:firstLine="709"/>
        <w:jc w:val="both"/>
        <w:rPr>
          <w:b/>
          <w:bCs/>
          <w:sz w:val="28"/>
          <w:szCs w:val="28"/>
        </w:rPr>
      </w:pPr>
      <w:r w:rsidRPr="00EA2E24">
        <w:rPr>
          <w:b/>
          <w:bCs/>
          <w:sz w:val="28"/>
          <w:szCs w:val="28"/>
        </w:rPr>
        <w:t xml:space="preserve">Выступление </w:t>
      </w:r>
      <w:proofErr w:type="spellStart"/>
      <w:r w:rsidR="007019BF" w:rsidRPr="00EA2E24">
        <w:rPr>
          <w:b/>
          <w:bCs/>
          <w:sz w:val="28"/>
          <w:szCs w:val="28"/>
        </w:rPr>
        <w:t>Вихров</w:t>
      </w:r>
      <w:r w:rsidRPr="00EA2E24">
        <w:rPr>
          <w:b/>
          <w:bCs/>
          <w:sz w:val="28"/>
          <w:szCs w:val="28"/>
        </w:rPr>
        <w:t>ой</w:t>
      </w:r>
      <w:proofErr w:type="spellEnd"/>
      <w:r w:rsidR="006958BB" w:rsidRPr="00EA2E24">
        <w:rPr>
          <w:b/>
          <w:bCs/>
          <w:sz w:val="28"/>
          <w:szCs w:val="28"/>
        </w:rPr>
        <w:t xml:space="preserve"> А.В.</w:t>
      </w:r>
    </w:p>
    <w:p w:rsidR="007019BF" w:rsidRPr="00EA2E24" w:rsidRDefault="00D96147" w:rsidP="0066247B">
      <w:pPr>
        <w:ind w:firstLine="709"/>
        <w:jc w:val="both"/>
        <w:rPr>
          <w:sz w:val="28"/>
          <w:szCs w:val="28"/>
        </w:rPr>
      </w:pPr>
      <w:r w:rsidRPr="00EA2E24">
        <w:rPr>
          <w:sz w:val="28"/>
          <w:szCs w:val="28"/>
        </w:rPr>
        <w:t>В</w:t>
      </w:r>
      <w:r w:rsidR="007019BF" w:rsidRPr="00EA2E24">
        <w:rPr>
          <w:sz w:val="28"/>
          <w:szCs w:val="28"/>
        </w:rPr>
        <w:t xml:space="preserve"> публичных слушаниях по проекту бюджета на 201</w:t>
      </w:r>
      <w:r w:rsidR="00CB2100" w:rsidRPr="00EA2E24">
        <w:rPr>
          <w:sz w:val="28"/>
          <w:szCs w:val="28"/>
        </w:rPr>
        <w:t>7</w:t>
      </w:r>
      <w:r w:rsidR="007019BF" w:rsidRPr="00EA2E24">
        <w:rPr>
          <w:sz w:val="28"/>
          <w:szCs w:val="28"/>
        </w:rPr>
        <w:t xml:space="preserve"> год и плановый период</w:t>
      </w:r>
      <w:r w:rsidR="009964FA" w:rsidRPr="00EA2E24">
        <w:rPr>
          <w:sz w:val="28"/>
          <w:szCs w:val="28"/>
        </w:rPr>
        <w:t xml:space="preserve"> 2018 – 2019 годов</w:t>
      </w:r>
      <w:r w:rsidR="007019BF" w:rsidRPr="00EA2E24">
        <w:rPr>
          <w:sz w:val="28"/>
          <w:szCs w:val="28"/>
        </w:rPr>
        <w:t xml:space="preserve"> прин</w:t>
      </w:r>
      <w:r w:rsidR="00FF7F3F" w:rsidRPr="00EA2E24">
        <w:rPr>
          <w:sz w:val="28"/>
          <w:szCs w:val="28"/>
        </w:rPr>
        <w:t>яло</w:t>
      </w:r>
      <w:r w:rsidR="007019BF" w:rsidRPr="00EA2E24">
        <w:rPr>
          <w:sz w:val="28"/>
          <w:szCs w:val="28"/>
        </w:rPr>
        <w:t xml:space="preserve"> участие </w:t>
      </w:r>
      <w:r w:rsidR="007038A0" w:rsidRPr="00EA2E24">
        <w:rPr>
          <w:sz w:val="28"/>
          <w:szCs w:val="28"/>
        </w:rPr>
        <w:t>105</w:t>
      </w:r>
      <w:r w:rsidR="007019BF" w:rsidRPr="00EA2E24">
        <w:rPr>
          <w:sz w:val="28"/>
          <w:szCs w:val="28"/>
        </w:rPr>
        <w:t xml:space="preserve"> человек. </w:t>
      </w:r>
    </w:p>
    <w:p w:rsidR="007019BF" w:rsidRPr="00EA2E24" w:rsidRDefault="007019BF" w:rsidP="0066247B">
      <w:pPr>
        <w:widowControl w:val="0"/>
        <w:ind w:firstLine="709"/>
        <w:jc w:val="both"/>
        <w:rPr>
          <w:bCs/>
          <w:sz w:val="28"/>
          <w:szCs w:val="28"/>
        </w:rPr>
      </w:pPr>
      <w:r w:rsidRPr="00197C16">
        <w:rPr>
          <w:sz w:val="28"/>
          <w:szCs w:val="28"/>
        </w:rPr>
        <w:t xml:space="preserve">На публичных слушаниях было задано </w:t>
      </w:r>
      <w:r w:rsidR="007038A0" w:rsidRPr="00197C16">
        <w:rPr>
          <w:sz w:val="28"/>
          <w:szCs w:val="28"/>
        </w:rPr>
        <w:t>11</w:t>
      </w:r>
      <w:r w:rsidRPr="00197C16">
        <w:rPr>
          <w:sz w:val="28"/>
          <w:szCs w:val="28"/>
        </w:rPr>
        <w:t xml:space="preserve"> вопросов, высказано </w:t>
      </w:r>
      <w:r w:rsidR="007038A0" w:rsidRPr="00197C16">
        <w:rPr>
          <w:sz w:val="28"/>
          <w:szCs w:val="28"/>
        </w:rPr>
        <w:t>3</w:t>
      </w:r>
      <w:r w:rsidR="00666EA4" w:rsidRPr="00197C16">
        <w:rPr>
          <w:sz w:val="28"/>
          <w:szCs w:val="28"/>
        </w:rPr>
        <w:t xml:space="preserve"> </w:t>
      </w:r>
      <w:r w:rsidRPr="00197C16">
        <w:rPr>
          <w:sz w:val="28"/>
          <w:szCs w:val="28"/>
        </w:rPr>
        <w:t>предложени</w:t>
      </w:r>
      <w:r w:rsidR="007038A0" w:rsidRPr="00197C16">
        <w:rPr>
          <w:sz w:val="28"/>
          <w:szCs w:val="28"/>
        </w:rPr>
        <w:t>я</w:t>
      </w:r>
      <w:r w:rsidRPr="00197C16">
        <w:rPr>
          <w:sz w:val="28"/>
          <w:szCs w:val="28"/>
        </w:rPr>
        <w:t>. Все поступившие предложения зафиксированы и будут учтены при доработке рекомендаций по проекту бюджета на 201</w:t>
      </w:r>
      <w:r w:rsidR="00CB2100" w:rsidRPr="00197C16">
        <w:rPr>
          <w:sz w:val="28"/>
          <w:szCs w:val="28"/>
        </w:rPr>
        <w:t>7</w:t>
      </w:r>
      <w:r w:rsidRPr="00197C16">
        <w:rPr>
          <w:sz w:val="28"/>
          <w:szCs w:val="28"/>
        </w:rPr>
        <w:t xml:space="preserve"> год.</w:t>
      </w:r>
    </w:p>
    <w:p w:rsidR="007019BF" w:rsidRPr="00464F30" w:rsidRDefault="007019BF" w:rsidP="0066247B">
      <w:pPr>
        <w:pStyle w:val="af6"/>
        <w:tabs>
          <w:tab w:val="left" w:pos="993"/>
        </w:tabs>
        <w:ind w:left="0" w:firstLine="709"/>
        <w:jc w:val="both"/>
        <w:rPr>
          <w:b/>
          <w:sz w:val="20"/>
          <w:szCs w:val="28"/>
        </w:rPr>
      </w:pPr>
    </w:p>
    <w:p w:rsidR="007019BF" w:rsidRPr="00117B27" w:rsidRDefault="007019BF" w:rsidP="0066247B">
      <w:pPr>
        <w:pStyle w:val="af6"/>
        <w:widowControl w:val="0"/>
        <w:numPr>
          <w:ilvl w:val="0"/>
          <w:numId w:val="35"/>
        </w:numPr>
        <w:tabs>
          <w:tab w:val="left" w:pos="1276"/>
        </w:tabs>
        <w:ind w:left="0" w:firstLine="709"/>
        <w:jc w:val="both"/>
        <w:rPr>
          <w:b/>
          <w:bCs/>
          <w:sz w:val="28"/>
          <w:szCs w:val="28"/>
        </w:rPr>
      </w:pPr>
      <w:r w:rsidRPr="00117B27">
        <w:rPr>
          <w:b/>
          <w:bCs/>
          <w:sz w:val="28"/>
          <w:szCs w:val="28"/>
        </w:rPr>
        <w:t>Заключительное слово по результатам слушаний Главы города, председателя комиссии Э.Ш. Акбулатова</w:t>
      </w:r>
    </w:p>
    <w:p w:rsidR="009C4D59" w:rsidRPr="00464F30" w:rsidRDefault="009C4D59" w:rsidP="0066247B">
      <w:pPr>
        <w:widowControl w:val="0"/>
        <w:ind w:firstLine="709"/>
        <w:jc w:val="both"/>
        <w:rPr>
          <w:sz w:val="20"/>
          <w:szCs w:val="28"/>
        </w:rPr>
      </w:pPr>
    </w:p>
    <w:p w:rsidR="009C4D59" w:rsidRPr="00EA2E24" w:rsidRDefault="009C4D59" w:rsidP="0066247B">
      <w:pPr>
        <w:widowControl w:val="0"/>
        <w:ind w:firstLine="709"/>
        <w:jc w:val="both"/>
        <w:rPr>
          <w:sz w:val="28"/>
          <w:szCs w:val="28"/>
        </w:rPr>
      </w:pPr>
      <w:r w:rsidRPr="00EA2E24">
        <w:rPr>
          <w:sz w:val="28"/>
          <w:szCs w:val="28"/>
        </w:rPr>
        <w:t xml:space="preserve">Полагаю, что публичные слушания по проекту бюджета на </w:t>
      </w:r>
      <w:r w:rsidR="00FB7B97">
        <w:rPr>
          <w:sz w:val="28"/>
          <w:szCs w:val="28"/>
        </w:rPr>
        <w:t xml:space="preserve">2017 год и плановый период 2018 </w:t>
      </w:r>
      <w:r w:rsidRPr="00EA2E24">
        <w:rPr>
          <w:sz w:val="28"/>
          <w:szCs w:val="28"/>
        </w:rPr>
        <w:t>–</w:t>
      </w:r>
      <w:r w:rsidR="00FB7B97">
        <w:rPr>
          <w:sz w:val="28"/>
          <w:szCs w:val="28"/>
        </w:rPr>
        <w:t xml:space="preserve"> </w:t>
      </w:r>
      <w:r w:rsidRPr="00EA2E24">
        <w:rPr>
          <w:sz w:val="28"/>
          <w:szCs w:val="28"/>
        </w:rPr>
        <w:t xml:space="preserve">2019 годов можно считать состоявшимися. </w:t>
      </w:r>
    </w:p>
    <w:p w:rsidR="009C4D59" w:rsidRPr="00EA2E24" w:rsidRDefault="009C4D59" w:rsidP="0066247B">
      <w:pPr>
        <w:widowControl w:val="0"/>
        <w:ind w:firstLine="709"/>
        <w:jc w:val="both"/>
        <w:rPr>
          <w:sz w:val="28"/>
          <w:szCs w:val="28"/>
        </w:rPr>
      </w:pPr>
      <w:r w:rsidRPr="00EA2E24">
        <w:rPr>
          <w:sz w:val="28"/>
          <w:szCs w:val="28"/>
        </w:rPr>
        <w:t xml:space="preserve">К проекту бюджета города на 2017 год и плановый период 2018 – 2019 годов подготовлен проект рекомендаций, который будет доработан с учетом предложений, высказанных сегодня. </w:t>
      </w:r>
    </w:p>
    <w:p w:rsidR="009C4D59" w:rsidRPr="00EA2E24" w:rsidRDefault="009C4D59" w:rsidP="0066247B">
      <w:pPr>
        <w:widowControl w:val="0"/>
        <w:ind w:firstLine="709"/>
        <w:jc w:val="both"/>
        <w:rPr>
          <w:sz w:val="28"/>
          <w:szCs w:val="28"/>
        </w:rPr>
      </w:pPr>
      <w:r w:rsidRPr="00EA2E24">
        <w:rPr>
          <w:sz w:val="28"/>
          <w:szCs w:val="28"/>
        </w:rPr>
        <w:t>Предлагаю одобрить проект рекомендаций. Голосуют члены комиссии.</w:t>
      </w:r>
    </w:p>
    <w:p w:rsidR="009C4D59" w:rsidRPr="00EA2E24" w:rsidRDefault="009C4D59" w:rsidP="0066247B">
      <w:pPr>
        <w:widowControl w:val="0"/>
        <w:ind w:firstLine="709"/>
        <w:jc w:val="both"/>
        <w:rPr>
          <w:sz w:val="28"/>
          <w:szCs w:val="28"/>
        </w:rPr>
      </w:pPr>
      <w:r w:rsidRPr="00EA2E24">
        <w:rPr>
          <w:sz w:val="28"/>
          <w:szCs w:val="28"/>
        </w:rPr>
        <w:t>Рекомендации одобрены единогласно.</w:t>
      </w:r>
    </w:p>
    <w:p w:rsidR="005D445F" w:rsidRPr="00EA2E24" w:rsidRDefault="005D445F" w:rsidP="0066247B">
      <w:pPr>
        <w:widowControl w:val="0"/>
        <w:ind w:firstLine="709"/>
        <w:jc w:val="both"/>
        <w:rPr>
          <w:sz w:val="28"/>
          <w:szCs w:val="28"/>
        </w:rPr>
      </w:pPr>
      <w:r w:rsidRPr="00EA2E24">
        <w:rPr>
          <w:sz w:val="28"/>
          <w:szCs w:val="28"/>
        </w:rPr>
        <w:t xml:space="preserve">В заключение, хочу еще раз поблагодарить всех присутствующих за участие в публичных слушаниях. </w:t>
      </w:r>
    </w:p>
    <w:p w:rsidR="00B457AE" w:rsidRDefault="00B457AE" w:rsidP="001D4F98">
      <w:pPr>
        <w:widowControl w:val="0"/>
        <w:ind w:firstLine="709"/>
        <w:rPr>
          <w:bCs/>
          <w:sz w:val="28"/>
          <w:szCs w:val="28"/>
        </w:rPr>
      </w:pPr>
    </w:p>
    <w:p w:rsidR="00BA2ACF" w:rsidRPr="004B36E3" w:rsidRDefault="00BA2ACF" w:rsidP="001D4F98">
      <w:pPr>
        <w:widowControl w:val="0"/>
        <w:ind w:firstLine="709"/>
        <w:rPr>
          <w:bCs/>
          <w:sz w:val="28"/>
          <w:szCs w:val="28"/>
        </w:rPr>
      </w:pPr>
    </w:p>
    <w:p w:rsidR="009964FA" w:rsidRDefault="006E7A9D" w:rsidP="00B83340">
      <w:pPr>
        <w:widowControl w:val="0"/>
        <w:jc w:val="both"/>
        <w:rPr>
          <w:sz w:val="28"/>
          <w:szCs w:val="28"/>
        </w:rPr>
      </w:pPr>
      <w:r w:rsidRPr="00117B27">
        <w:rPr>
          <w:sz w:val="28"/>
          <w:szCs w:val="28"/>
        </w:rPr>
        <w:t>Глав</w:t>
      </w:r>
      <w:r w:rsidR="00217A9C" w:rsidRPr="00117B27">
        <w:rPr>
          <w:sz w:val="28"/>
          <w:szCs w:val="28"/>
        </w:rPr>
        <w:t xml:space="preserve">а </w:t>
      </w:r>
      <w:r w:rsidRPr="00117B27">
        <w:rPr>
          <w:sz w:val="28"/>
          <w:szCs w:val="28"/>
        </w:rPr>
        <w:t>города</w:t>
      </w:r>
      <w:r w:rsidR="00D06013" w:rsidRPr="00117B27">
        <w:rPr>
          <w:sz w:val="28"/>
          <w:szCs w:val="28"/>
        </w:rPr>
        <w:t>,</w:t>
      </w:r>
      <w:r w:rsidR="00E4554D" w:rsidRPr="00117B27">
        <w:rPr>
          <w:sz w:val="28"/>
          <w:szCs w:val="28"/>
        </w:rPr>
        <w:t xml:space="preserve"> </w:t>
      </w:r>
      <w:r w:rsidR="00F41086" w:rsidRPr="00117B27">
        <w:rPr>
          <w:sz w:val="28"/>
          <w:szCs w:val="28"/>
        </w:rPr>
        <w:t>п</w:t>
      </w:r>
      <w:r w:rsidR="00544D82" w:rsidRPr="00117B27">
        <w:rPr>
          <w:sz w:val="28"/>
          <w:szCs w:val="28"/>
        </w:rPr>
        <w:t>редседател</w:t>
      </w:r>
      <w:r w:rsidR="005C22ED" w:rsidRPr="00117B27">
        <w:rPr>
          <w:sz w:val="28"/>
          <w:szCs w:val="28"/>
        </w:rPr>
        <w:t>ь</w:t>
      </w:r>
      <w:r w:rsidR="00F41086" w:rsidRPr="00117B27">
        <w:rPr>
          <w:sz w:val="28"/>
          <w:szCs w:val="28"/>
        </w:rPr>
        <w:t xml:space="preserve"> комиссии </w:t>
      </w:r>
    </w:p>
    <w:p w:rsidR="00544D82" w:rsidRPr="00117B27" w:rsidRDefault="00F41086" w:rsidP="009964FA">
      <w:pPr>
        <w:widowControl w:val="0"/>
        <w:jc w:val="both"/>
        <w:rPr>
          <w:sz w:val="28"/>
          <w:szCs w:val="28"/>
        </w:rPr>
      </w:pPr>
      <w:r w:rsidRPr="00117B27">
        <w:rPr>
          <w:sz w:val="28"/>
          <w:szCs w:val="28"/>
        </w:rPr>
        <w:t>по проведению публичных слушаний</w:t>
      </w:r>
      <w:r w:rsidR="005C22ED" w:rsidRPr="00117B27">
        <w:rPr>
          <w:sz w:val="28"/>
          <w:szCs w:val="28"/>
        </w:rPr>
        <w:tab/>
      </w:r>
      <w:r w:rsidR="009964FA">
        <w:rPr>
          <w:sz w:val="28"/>
          <w:szCs w:val="28"/>
        </w:rPr>
        <w:t xml:space="preserve">                                               </w:t>
      </w:r>
      <w:r w:rsidR="00217A9C" w:rsidRPr="00117B27">
        <w:rPr>
          <w:sz w:val="28"/>
          <w:szCs w:val="28"/>
        </w:rPr>
        <w:t>Э.Ш. Акбулатов</w:t>
      </w:r>
    </w:p>
    <w:p w:rsidR="00657DB7" w:rsidRPr="00117B27" w:rsidRDefault="00657DB7" w:rsidP="00B83340">
      <w:pPr>
        <w:widowControl w:val="0"/>
        <w:tabs>
          <w:tab w:val="left" w:pos="8222"/>
        </w:tabs>
        <w:rPr>
          <w:sz w:val="28"/>
          <w:szCs w:val="28"/>
        </w:rPr>
        <w:sectPr w:rsidR="00657DB7" w:rsidRPr="00117B27" w:rsidSect="006710D6">
          <w:footerReference w:type="even" r:id="rId9"/>
          <w:footerReference w:type="default" r:id="rId10"/>
          <w:pgSz w:w="11906" w:h="16838"/>
          <w:pgMar w:top="709" w:right="567" w:bottom="0" w:left="1134" w:header="709" w:footer="306" w:gutter="0"/>
          <w:cols w:space="708"/>
          <w:docGrid w:linePitch="360"/>
        </w:sectPr>
      </w:pPr>
    </w:p>
    <w:p w:rsidR="008C2C79" w:rsidRPr="00F608B0" w:rsidRDefault="008C2C79" w:rsidP="009F47B9">
      <w:pPr>
        <w:ind w:left="5954"/>
        <w:rPr>
          <w:sz w:val="28"/>
          <w:szCs w:val="28"/>
        </w:rPr>
      </w:pPr>
      <w:r w:rsidRPr="00F608B0">
        <w:rPr>
          <w:sz w:val="28"/>
          <w:szCs w:val="28"/>
        </w:rPr>
        <w:lastRenderedPageBreak/>
        <w:t xml:space="preserve">Приложение </w:t>
      </w:r>
      <w:r w:rsidR="006F7C00">
        <w:rPr>
          <w:sz w:val="28"/>
          <w:szCs w:val="28"/>
        </w:rPr>
        <w:t>1</w:t>
      </w:r>
    </w:p>
    <w:p w:rsidR="009F47B9" w:rsidRDefault="008C2C79" w:rsidP="009F47B9">
      <w:pPr>
        <w:ind w:left="5954"/>
        <w:rPr>
          <w:sz w:val="28"/>
          <w:szCs w:val="28"/>
        </w:rPr>
      </w:pPr>
      <w:r w:rsidRPr="00F608B0">
        <w:rPr>
          <w:sz w:val="28"/>
          <w:szCs w:val="28"/>
        </w:rPr>
        <w:t>к протоколу проведения публичных слушаний по проекту бюджета города Красноярска на 201</w:t>
      </w:r>
      <w:r w:rsidR="00CB2100">
        <w:rPr>
          <w:sz w:val="28"/>
          <w:szCs w:val="28"/>
        </w:rPr>
        <w:t>7</w:t>
      </w:r>
      <w:r w:rsidRPr="00F608B0">
        <w:rPr>
          <w:sz w:val="28"/>
          <w:szCs w:val="28"/>
        </w:rPr>
        <w:t xml:space="preserve"> год и плановый период </w:t>
      </w:r>
    </w:p>
    <w:p w:rsidR="008C2C79" w:rsidRPr="00F608B0" w:rsidRDefault="008C2C79" w:rsidP="009F47B9">
      <w:pPr>
        <w:ind w:left="5954"/>
        <w:rPr>
          <w:sz w:val="28"/>
          <w:szCs w:val="28"/>
        </w:rPr>
      </w:pPr>
      <w:r w:rsidRPr="00F608B0">
        <w:rPr>
          <w:sz w:val="28"/>
          <w:szCs w:val="28"/>
        </w:rPr>
        <w:t>201</w:t>
      </w:r>
      <w:r w:rsidR="00CB2100">
        <w:rPr>
          <w:sz w:val="28"/>
          <w:szCs w:val="28"/>
        </w:rPr>
        <w:t>8</w:t>
      </w:r>
      <w:r w:rsidR="009964FA">
        <w:rPr>
          <w:sz w:val="28"/>
          <w:szCs w:val="28"/>
        </w:rPr>
        <w:t xml:space="preserve"> – </w:t>
      </w:r>
      <w:r w:rsidRPr="00F608B0">
        <w:rPr>
          <w:sz w:val="28"/>
          <w:szCs w:val="28"/>
        </w:rPr>
        <w:t>201</w:t>
      </w:r>
      <w:r w:rsidR="00CB2100">
        <w:rPr>
          <w:sz w:val="28"/>
          <w:szCs w:val="28"/>
        </w:rPr>
        <w:t>9</w:t>
      </w:r>
      <w:r w:rsidRPr="00F608B0">
        <w:rPr>
          <w:sz w:val="28"/>
          <w:szCs w:val="28"/>
        </w:rPr>
        <w:t xml:space="preserve"> годов</w:t>
      </w:r>
    </w:p>
    <w:p w:rsidR="008C2C79" w:rsidRPr="00F608B0" w:rsidRDefault="008C2C79" w:rsidP="008C2C79">
      <w:pPr>
        <w:tabs>
          <w:tab w:val="left" w:pos="709"/>
        </w:tabs>
        <w:ind w:left="8222"/>
        <w:rPr>
          <w:sz w:val="28"/>
          <w:szCs w:val="28"/>
        </w:rPr>
      </w:pPr>
    </w:p>
    <w:p w:rsidR="00A50DF7" w:rsidRPr="00657DB7" w:rsidRDefault="0036194B" w:rsidP="009F47B9">
      <w:pPr>
        <w:tabs>
          <w:tab w:val="left" w:pos="993"/>
        </w:tabs>
        <w:jc w:val="center"/>
        <w:rPr>
          <w:rFonts w:eastAsiaTheme="minorEastAsia"/>
          <w:b/>
          <w:sz w:val="28"/>
          <w:szCs w:val="28"/>
        </w:rPr>
      </w:pPr>
      <w:r>
        <w:rPr>
          <w:rFonts w:eastAsiaTheme="minorEastAsia"/>
          <w:b/>
          <w:sz w:val="28"/>
          <w:szCs w:val="28"/>
        </w:rPr>
        <w:t>Проект р</w:t>
      </w:r>
      <w:r w:rsidR="00A50DF7" w:rsidRPr="00657DB7">
        <w:rPr>
          <w:rFonts w:eastAsiaTheme="minorEastAsia"/>
          <w:b/>
          <w:sz w:val="28"/>
          <w:szCs w:val="28"/>
        </w:rPr>
        <w:t>екомендаци</w:t>
      </w:r>
      <w:r>
        <w:rPr>
          <w:rFonts w:eastAsiaTheme="minorEastAsia"/>
          <w:b/>
          <w:sz w:val="28"/>
          <w:szCs w:val="28"/>
        </w:rPr>
        <w:t>й</w:t>
      </w:r>
    </w:p>
    <w:p w:rsidR="00A50DF7" w:rsidRPr="00657DB7" w:rsidRDefault="00A50DF7" w:rsidP="009F47B9">
      <w:pPr>
        <w:tabs>
          <w:tab w:val="left" w:pos="993"/>
        </w:tabs>
        <w:jc w:val="center"/>
        <w:rPr>
          <w:rFonts w:eastAsiaTheme="minorEastAsia"/>
          <w:b/>
          <w:sz w:val="28"/>
          <w:szCs w:val="28"/>
        </w:rPr>
      </w:pPr>
      <w:r>
        <w:rPr>
          <w:rFonts w:eastAsiaTheme="minorEastAsia"/>
          <w:b/>
          <w:sz w:val="28"/>
          <w:szCs w:val="28"/>
        </w:rPr>
        <w:t>по</w:t>
      </w:r>
      <w:r w:rsidRPr="00657DB7">
        <w:rPr>
          <w:rFonts w:eastAsiaTheme="minorEastAsia"/>
          <w:b/>
          <w:sz w:val="28"/>
          <w:szCs w:val="28"/>
        </w:rPr>
        <w:t xml:space="preserve"> проекту решения «О бюджете города на 201</w:t>
      </w:r>
      <w:r w:rsidR="00CB2100">
        <w:rPr>
          <w:rFonts w:eastAsiaTheme="minorEastAsia"/>
          <w:b/>
          <w:sz w:val="28"/>
          <w:szCs w:val="28"/>
        </w:rPr>
        <w:t>7</w:t>
      </w:r>
      <w:r w:rsidRPr="00657DB7">
        <w:rPr>
          <w:rFonts w:eastAsiaTheme="minorEastAsia"/>
          <w:b/>
          <w:sz w:val="28"/>
          <w:szCs w:val="28"/>
        </w:rPr>
        <w:t xml:space="preserve"> год и</w:t>
      </w:r>
    </w:p>
    <w:p w:rsidR="00A50DF7" w:rsidRPr="00657DB7" w:rsidRDefault="00A50DF7" w:rsidP="009F47B9">
      <w:pPr>
        <w:tabs>
          <w:tab w:val="left" w:pos="993"/>
        </w:tabs>
        <w:jc w:val="center"/>
        <w:rPr>
          <w:rFonts w:eastAsiaTheme="minorEastAsia"/>
          <w:b/>
          <w:sz w:val="28"/>
          <w:szCs w:val="28"/>
        </w:rPr>
      </w:pPr>
      <w:r w:rsidRPr="00657DB7">
        <w:rPr>
          <w:rFonts w:eastAsiaTheme="minorEastAsia"/>
          <w:b/>
          <w:sz w:val="28"/>
          <w:szCs w:val="28"/>
        </w:rPr>
        <w:t>плановый период 201</w:t>
      </w:r>
      <w:r w:rsidR="00CB2100">
        <w:rPr>
          <w:rFonts w:eastAsiaTheme="minorEastAsia"/>
          <w:b/>
          <w:sz w:val="28"/>
          <w:szCs w:val="28"/>
        </w:rPr>
        <w:t>8</w:t>
      </w:r>
      <w:r w:rsidRPr="00657DB7">
        <w:rPr>
          <w:rFonts w:eastAsiaTheme="minorEastAsia"/>
          <w:b/>
          <w:sz w:val="28"/>
          <w:szCs w:val="28"/>
        </w:rPr>
        <w:t xml:space="preserve"> – 201</w:t>
      </w:r>
      <w:r w:rsidR="00CB2100">
        <w:rPr>
          <w:rFonts w:eastAsiaTheme="minorEastAsia"/>
          <w:b/>
          <w:sz w:val="28"/>
          <w:szCs w:val="28"/>
        </w:rPr>
        <w:t>9</w:t>
      </w:r>
      <w:r w:rsidRPr="00657DB7">
        <w:rPr>
          <w:rFonts w:eastAsiaTheme="minorEastAsia"/>
          <w:b/>
          <w:sz w:val="28"/>
          <w:szCs w:val="28"/>
        </w:rPr>
        <w:t xml:space="preserve"> годов»</w:t>
      </w:r>
    </w:p>
    <w:p w:rsidR="008C2C79" w:rsidRPr="00F608B0" w:rsidRDefault="008C2C79" w:rsidP="008C2C79">
      <w:pPr>
        <w:tabs>
          <w:tab w:val="left" w:pos="709"/>
        </w:tabs>
        <w:jc w:val="center"/>
        <w:rPr>
          <w:b/>
          <w:sz w:val="28"/>
          <w:szCs w:val="28"/>
        </w:rPr>
      </w:pPr>
    </w:p>
    <w:p w:rsidR="006C5E99" w:rsidRPr="006C5E99" w:rsidRDefault="006C5E99" w:rsidP="006C5E99">
      <w:pPr>
        <w:tabs>
          <w:tab w:val="left" w:pos="993"/>
        </w:tabs>
        <w:ind w:firstLine="709"/>
        <w:jc w:val="both"/>
        <w:rPr>
          <w:rFonts w:eastAsiaTheme="minorEastAsia"/>
          <w:sz w:val="28"/>
          <w:szCs w:val="28"/>
        </w:rPr>
      </w:pPr>
      <w:r w:rsidRPr="006C5E99">
        <w:rPr>
          <w:rFonts w:eastAsiaTheme="minorEastAsia"/>
          <w:sz w:val="28"/>
          <w:szCs w:val="28"/>
        </w:rPr>
        <w:t>Участники публичных слушаний, обсудив доклады по социально-экономическому развитию города и проекту бюджета города на 2017 год и плановый период 2018 – 2019 годов, отмечают, что проект бюджета города  сформирован на основе показателей умеренного варианта прогноза социально-экономического развития, а также в соответствии с основными направлениями бюджетной политики и основными направлениями налоговой политики.</w:t>
      </w:r>
    </w:p>
    <w:p w:rsidR="006C5E99" w:rsidRPr="006C5E99" w:rsidRDefault="006C5E99" w:rsidP="006C5E99">
      <w:pPr>
        <w:widowControl w:val="0"/>
        <w:tabs>
          <w:tab w:val="left" w:pos="0"/>
          <w:tab w:val="left" w:pos="851"/>
          <w:tab w:val="left" w:pos="993"/>
          <w:tab w:val="left" w:pos="1134"/>
        </w:tabs>
        <w:autoSpaceDE w:val="0"/>
        <w:autoSpaceDN w:val="0"/>
        <w:adjustRightInd w:val="0"/>
        <w:ind w:firstLine="709"/>
        <w:jc w:val="both"/>
        <w:rPr>
          <w:sz w:val="28"/>
          <w:szCs w:val="28"/>
        </w:rPr>
      </w:pPr>
      <w:r w:rsidRPr="006C5E99">
        <w:rPr>
          <w:sz w:val="28"/>
          <w:szCs w:val="28"/>
        </w:rPr>
        <w:t>Как и в 2016 году целью налоговой политики города в 2017</w:t>
      </w:r>
      <w:r w:rsidR="00FB7B97">
        <w:rPr>
          <w:sz w:val="28"/>
          <w:szCs w:val="28"/>
        </w:rPr>
        <w:t xml:space="preserve"> – </w:t>
      </w:r>
      <w:r w:rsidRPr="006C5E99">
        <w:rPr>
          <w:sz w:val="28"/>
          <w:szCs w:val="28"/>
        </w:rPr>
        <w:t xml:space="preserve">2019 годах остается </w:t>
      </w:r>
      <w:r w:rsidRPr="006C5E99">
        <w:rPr>
          <w:color w:val="000000" w:themeColor="text1"/>
          <w:sz w:val="28"/>
          <w:szCs w:val="28"/>
        </w:rPr>
        <w:t>обеспечение сбалансированности и устойчивости бюджета города при сохранении налоговой нагрузки для субъектов экономической деятельности.</w:t>
      </w:r>
      <w:r w:rsidRPr="006C5E99">
        <w:rPr>
          <w:sz w:val="28"/>
          <w:szCs w:val="28"/>
        </w:rPr>
        <w:t xml:space="preserve">  </w:t>
      </w:r>
    </w:p>
    <w:p w:rsidR="006C5E99" w:rsidRPr="006C5E99" w:rsidRDefault="006C5E99" w:rsidP="006C5E99">
      <w:pPr>
        <w:widowControl w:val="0"/>
        <w:tabs>
          <w:tab w:val="left" w:pos="0"/>
          <w:tab w:val="left" w:pos="851"/>
          <w:tab w:val="left" w:pos="993"/>
          <w:tab w:val="left" w:pos="1134"/>
        </w:tabs>
        <w:autoSpaceDE w:val="0"/>
        <w:autoSpaceDN w:val="0"/>
        <w:adjustRightInd w:val="0"/>
        <w:ind w:firstLine="709"/>
        <w:jc w:val="both"/>
        <w:rPr>
          <w:sz w:val="28"/>
          <w:szCs w:val="28"/>
        </w:rPr>
      </w:pPr>
      <w:r w:rsidRPr="006C5E99">
        <w:rPr>
          <w:sz w:val="28"/>
          <w:szCs w:val="28"/>
        </w:rPr>
        <w:t xml:space="preserve">С учетом поставленной цели работа администрации города будет направлена </w:t>
      </w:r>
      <w:proofErr w:type="gramStart"/>
      <w:r w:rsidRPr="006C5E99">
        <w:rPr>
          <w:sz w:val="28"/>
          <w:szCs w:val="28"/>
        </w:rPr>
        <w:t>на</w:t>
      </w:r>
      <w:proofErr w:type="gramEnd"/>
      <w:r w:rsidRPr="006C5E99">
        <w:rPr>
          <w:sz w:val="28"/>
          <w:szCs w:val="28"/>
        </w:rPr>
        <w:t>:</w:t>
      </w:r>
    </w:p>
    <w:p w:rsidR="006C5E99" w:rsidRPr="006C5E99" w:rsidRDefault="006C5E99" w:rsidP="006C5E99">
      <w:pPr>
        <w:widowControl w:val="0"/>
        <w:tabs>
          <w:tab w:val="left" w:pos="0"/>
          <w:tab w:val="left" w:pos="851"/>
          <w:tab w:val="left" w:pos="993"/>
          <w:tab w:val="left" w:pos="1134"/>
        </w:tabs>
        <w:autoSpaceDE w:val="0"/>
        <w:autoSpaceDN w:val="0"/>
        <w:adjustRightInd w:val="0"/>
        <w:ind w:firstLine="709"/>
        <w:jc w:val="both"/>
        <w:rPr>
          <w:sz w:val="28"/>
          <w:szCs w:val="28"/>
        </w:rPr>
      </w:pPr>
      <w:r w:rsidRPr="006C5E99">
        <w:rPr>
          <w:sz w:val="28"/>
          <w:szCs w:val="28"/>
        </w:rPr>
        <w:t>– сохранение и укрепление налогового потенциала бюджета города;</w:t>
      </w:r>
    </w:p>
    <w:p w:rsidR="006C5E99" w:rsidRPr="006C5E99" w:rsidRDefault="006C5E99" w:rsidP="006C5E99">
      <w:pPr>
        <w:widowControl w:val="0"/>
        <w:tabs>
          <w:tab w:val="left" w:pos="0"/>
          <w:tab w:val="left" w:pos="851"/>
          <w:tab w:val="left" w:pos="993"/>
          <w:tab w:val="left" w:pos="1134"/>
        </w:tabs>
        <w:autoSpaceDE w:val="0"/>
        <w:autoSpaceDN w:val="0"/>
        <w:adjustRightInd w:val="0"/>
        <w:ind w:firstLine="709"/>
        <w:jc w:val="both"/>
        <w:rPr>
          <w:sz w:val="28"/>
          <w:szCs w:val="28"/>
        </w:rPr>
      </w:pPr>
      <w:r w:rsidRPr="006C5E99">
        <w:rPr>
          <w:sz w:val="28"/>
          <w:szCs w:val="28"/>
        </w:rPr>
        <w:t>– повышение эффективности системы администрирования доходов;</w:t>
      </w:r>
    </w:p>
    <w:p w:rsidR="006C5E99" w:rsidRPr="006C5E99" w:rsidRDefault="006C5E99" w:rsidP="006C5E99">
      <w:pPr>
        <w:widowControl w:val="0"/>
        <w:tabs>
          <w:tab w:val="left" w:pos="0"/>
          <w:tab w:val="left" w:pos="851"/>
          <w:tab w:val="left" w:pos="993"/>
          <w:tab w:val="left" w:pos="1134"/>
        </w:tabs>
        <w:autoSpaceDE w:val="0"/>
        <w:autoSpaceDN w:val="0"/>
        <w:adjustRightInd w:val="0"/>
        <w:ind w:firstLine="709"/>
        <w:jc w:val="both"/>
        <w:rPr>
          <w:sz w:val="28"/>
          <w:szCs w:val="28"/>
        </w:rPr>
      </w:pPr>
      <w:r w:rsidRPr="006C5E99">
        <w:rPr>
          <w:sz w:val="28"/>
          <w:szCs w:val="28"/>
        </w:rPr>
        <w:t>– содействие развитию реального сектора экономики на территории города и повышению предпринимательской активности.</w:t>
      </w:r>
    </w:p>
    <w:p w:rsidR="006C5E99" w:rsidRPr="006C5E99" w:rsidRDefault="006C5E99" w:rsidP="006C5E99">
      <w:pPr>
        <w:widowControl w:val="0"/>
        <w:tabs>
          <w:tab w:val="left" w:pos="0"/>
          <w:tab w:val="left" w:pos="851"/>
          <w:tab w:val="left" w:pos="993"/>
          <w:tab w:val="left" w:pos="1134"/>
        </w:tabs>
        <w:autoSpaceDE w:val="0"/>
        <w:autoSpaceDN w:val="0"/>
        <w:adjustRightInd w:val="0"/>
        <w:ind w:firstLine="709"/>
        <w:jc w:val="both"/>
        <w:rPr>
          <w:sz w:val="28"/>
          <w:szCs w:val="28"/>
        </w:rPr>
      </w:pPr>
      <w:r w:rsidRPr="006C5E99">
        <w:rPr>
          <w:sz w:val="28"/>
          <w:szCs w:val="28"/>
        </w:rPr>
        <w:t>В рамках укрепления налогового потенциала продолжится совместная работа с налоговыми органами, пенсионным фондом, казначейством, службой судебных приставов и другими ведомствами по укреплению платёжной дисциплины организаций, работающих в городе, повышению заработной платы до уровня не ниже прожиточного минимума.</w:t>
      </w:r>
    </w:p>
    <w:p w:rsidR="006C5E99" w:rsidRPr="006C5E99" w:rsidRDefault="006C5E99" w:rsidP="006C5E99">
      <w:pPr>
        <w:widowControl w:val="0"/>
        <w:tabs>
          <w:tab w:val="left" w:pos="0"/>
          <w:tab w:val="left" w:pos="851"/>
          <w:tab w:val="left" w:pos="993"/>
          <w:tab w:val="left" w:pos="1134"/>
        </w:tabs>
        <w:autoSpaceDE w:val="0"/>
        <w:autoSpaceDN w:val="0"/>
        <w:adjustRightInd w:val="0"/>
        <w:ind w:firstLine="709"/>
        <w:jc w:val="both"/>
        <w:rPr>
          <w:sz w:val="28"/>
          <w:szCs w:val="28"/>
        </w:rPr>
      </w:pPr>
      <w:proofErr w:type="gramStart"/>
      <w:r w:rsidRPr="006C5E99">
        <w:rPr>
          <w:sz w:val="28"/>
          <w:szCs w:val="28"/>
        </w:rPr>
        <w:t xml:space="preserve">В соответствии с установленными законодательством полномочиями органов местного самоуправления особый упор по увеличению доходов бюджета, как и в предыдущие годы, будет сделан на неналоговые платежи, в основном за счет </w:t>
      </w:r>
      <w:r w:rsidRPr="006C5E99">
        <w:rPr>
          <w:rFonts w:eastAsiaTheme="minorEastAsia"/>
          <w:sz w:val="28"/>
          <w:szCs w:val="28"/>
        </w:rPr>
        <w:t>инвентаризации нежилых объектов, выявления неиспользуемого имущества и включения его в прогнозный план приватизации, подготовки земельных участков под строительство, мест под размещение рекламных конструкций, временных сооружений для продажи с аукционов, организация работы</w:t>
      </w:r>
      <w:proofErr w:type="gramEnd"/>
      <w:r w:rsidRPr="006C5E99">
        <w:rPr>
          <w:rFonts w:eastAsiaTheme="minorEastAsia"/>
          <w:sz w:val="28"/>
          <w:szCs w:val="28"/>
        </w:rPr>
        <w:t xml:space="preserve"> с крупными арендаторами земельных участков – собственниками строений на них с предложением выкупить данные участки.</w:t>
      </w:r>
    </w:p>
    <w:p w:rsidR="006C5E99" w:rsidRPr="006C5E99" w:rsidRDefault="006C5E99" w:rsidP="006C5E99">
      <w:pPr>
        <w:widowControl w:val="0"/>
        <w:tabs>
          <w:tab w:val="left" w:pos="0"/>
          <w:tab w:val="left" w:pos="851"/>
          <w:tab w:val="left" w:pos="993"/>
          <w:tab w:val="left" w:pos="1134"/>
        </w:tabs>
        <w:autoSpaceDE w:val="0"/>
        <w:autoSpaceDN w:val="0"/>
        <w:adjustRightInd w:val="0"/>
        <w:ind w:firstLine="709"/>
        <w:jc w:val="both"/>
        <w:rPr>
          <w:color w:val="000000" w:themeColor="text1"/>
          <w:sz w:val="28"/>
          <w:szCs w:val="28"/>
        </w:rPr>
      </w:pPr>
      <w:r w:rsidRPr="006C5E99">
        <w:rPr>
          <w:color w:val="000000" w:themeColor="text1"/>
          <w:sz w:val="28"/>
          <w:szCs w:val="28"/>
        </w:rPr>
        <w:t xml:space="preserve">Важная роль в решении задачи повышения доходной базы бюджета города принадлежит качественному администрированию доходов бюджета города.  </w:t>
      </w:r>
    </w:p>
    <w:p w:rsidR="006C5E99" w:rsidRPr="006C5E99" w:rsidRDefault="006C5E99" w:rsidP="006C5E99">
      <w:pPr>
        <w:widowControl w:val="0"/>
        <w:tabs>
          <w:tab w:val="left" w:pos="0"/>
          <w:tab w:val="left" w:pos="851"/>
          <w:tab w:val="left" w:pos="993"/>
          <w:tab w:val="left" w:pos="1134"/>
        </w:tabs>
        <w:autoSpaceDE w:val="0"/>
        <w:autoSpaceDN w:val="0"/>
        <w:adjustRightInd w:val="0"/>
        <w:ind w:firstLine="709"/>
        <w:jc w:val="both"/>
        <w:rPr>
          <w:color w:val="000000" w:themeColor="text1"/>
          <w:sz w:val="28"/>
          <w:szCs w:val="28"/>
        </w:rPr>
      </w:pPr>
      <w:r w:rsidRPr="006C5E99">
        <w:rPr>
          <w:color w:val="000000" w:themeColor="text1"/>
          <w:sz w:val="28"/>
          <w:szCs w:val="28"/>
        </w:rPr>
        <w:t>Для достижения поставленной цели будет продолжена работа</w:t>
      </w:r>
      <w:r w:rsidR="00916245">
        <w:rPr>
          <w:color w:val="000000" w:themeColor="text1"/>
          <w:sz w:val="28"/>
          <w:szCs w:val="28"/>
        </w:rPr>
        <w:t>,</w:t>
      </w:r>
      <w:r w:rsidRPr="006C5E99">
        <w:rPr>
          <w:color w:val="000000" w:themeColor="text1"/>
          <w:sz w:val="28"/>
          <w:szCs w:val="28"/>
        </w:rPr>
        <w:t xml:space="preserve"> направленная на повышение собираемости платежей, проведение с арендаторами земельных участков и муниципального имущества претензионной работы, осуществление мер </w:t>
      </w:r>
      <w:r w:rsidRPr="006C5E99">
        <w:rPr>
          <w:color w:val="000000" w:themeColor="text1"/>
          <w:sz w:val="28"/>
          <w:szCs w:val="28"/>
        </w:rPr>
        <w:lastRenderedPageBreak/>
        <w:t xml:space="preserve">принудительного взыскания задолженности. </w:t>
      </w:r>
    </w:p>
    <w:p w:rsidR="006C5E99" w:rsidRPr="006C5E99" w:rsidRDefault="006C5E99" w:rsidP="006C5E99">
      <w:pPr>
        <w:widowControl w:val="0"/>
        <w:tabs>
          <w:tab w:val="left" w:pos="0"/>
          <w:tab w:val="left" w:pos="851"/>
          <w:tab w:val="left" w:pos="993"/>
          <w:tab w:val="left" w:pos="1134"/>
        </w:tabs>
        <w:autoSpaceDE w:val="0"/>
        <w:autoSpaceDN w:val="0"/>
        <w:adjustRightInd w:val="0"/>
        <w:ind w:firstLine="709"/>
        <w:jc w:val="both"/>
        <w:rPr>
          <w:color w:val="000000" w:themeColor="text1"/>
          <w:sz w:val="28"/>
          <w:szCs w:val="28"/>
        </w:rPr>
      </w:pPr>
      <w:r w:rsidRPr="006C5E99">
        <w:rPr>
          <w:color w:val="000000" w:themeColor="text1"/>
          <w:sz w:val="28"/>
          <w:szCs w:val="28"/>
        </w:rPr>
        <w:t xml:space="preserve">В целях поддержки реального сектора экономики налоговая нагрузка в рамках полномочий города сохраняется на прежнем уровне. </w:t>
      </w:r>
    </w:p>
    <w:p w:rsidR="006C5E99" w:rsidRPr="006C5E99" w:rsidRDefault="006C5E99" w:rsidP="006C5E99">
      <w:pPr>
        <w:widowControl w:val="0"/>
        <w:tabs>
          <w:tab w:val="left" w:pos="0"/>
          <w:tab w:val="left" w:pos="851"/>
          <w:tab w:val="left" w:pos="993"/>
          <w:tab w:val="left" w:pos="1134"/>
        </w:tabs>
        <w:autoSpaceDE w:val="0"/>
        <w:autoSpaceDN w:val="0"/>
        <w:adjustRightInd w:val="0"/>
        <w:ind w:firstLine="709"/>
        <w:jc w:val="both"/>
        <w:rPr>
          <w:color w:val="000000" w:themeColor="text1"/>
          <w:sz w:val="28"/>
          <w:szCs w:val="28"/>
        </w:rPr>
      </w:pPr>
      <w:r w:rsidRPr="006C5E99">
        <w:rPr>
          <w:color w:val="000000" w:themeColor="text1"/>
          <w:sz w:val="28"/>
          <w:szCs w:val="28"/>
        </w:rPr>
        <w:t xml:space="preserve">Принимая во внимание, что создание благоприятных условий для ведения бизнеса на территории Красноярска прямо влияет на налоговый потенциал города, планируется осуществление таких мер, как: </w:t>
      </w:r>
    </w:p>
    <w:p w:rsidR="006C5E99" w:rsidRPr="006C5E99" w:rsidRDefault="006C5E99" w:rsidP="006C5E99">
      <w:pPr>
        <w:widowControl w:val="0"/>
        <w:tabs>
          <w:tab w:val="left" w:pos="0"/>
          <w:tab w:val="left" w:pos="851"/>
          <w:tab w:val="left" w:pos="993"/>
          <w:tab w:val="left" w:pos="1134"/>
        </w:tabs>
        <w:autoSpaceDE w:val="0"/>
        <w:autoSpaceDN w:val="0"/>
        <w:adjustRightInd w:val="0"/>
        <w:ind w:firstLine="709"/>
        <w:jc w:val="both"/>
        <w:rPr>
          <w:sz w:val="28"/>
          <w:szCs w:val="28"/>
        </w:rPr>
      </w:pPr>
      <w:r w:rsidRPr="006C5E99">
        <w:rPr>
          <w:sz w:val="28"/>
          <w:szCs w:val="28"/>
        </w:rPr>
        <w:t>- усиление использования имеющихся производственных сил: информационная и инфраструктурная поддержка субъектов реального сектора экономики;</w:t>
      </w:r>
    </w:p>
    <w:p w:rsidR="006C5E99" w:rsidRPr="006C5E99" w:rsidRDefault="006C5E99" w:rsidP="006C5E99">
      <w:pPr>
        <w:ind w:firstLine="709"/>
        <w:jc w:val="both"/>
        <w:rPr>
          <w:sz w:val="28"/>
          <w:szCs w:val="28"/>
        </w:rPr>
      </w:pPr>
      <w:r w:rsidRPr="006C5E99">
        <w:rPr>
          <w:sz w:val="28"/>
          <w:szCs w:val="28"/>
        </w:rPr>
        <w:t xml:space="preserve">- использование Генерального плана для ориентирования </w:t>
      </w:r>
      <w:proofErr w:type="gramStart"/>
      <w:r w:rsidRPr="006C5E99">
        <w:rPr>
          <w:sz w:val="28"/>
          <w:szCs w:val="28"/>
        </w:rPr>
        <w:t>бизнес-структур</w:t>
      </w:r>
      <w:proofErr w:type="gramEnd"/>
      <w:r w:rsidRPr="006C5E99">
        <w:rPr>
          <w:sz w:val="28"/>
          <w:szCs w:val="28"/>
        </w:rPr>
        <w:t xml:space="preserve"> на реализацию инвестиционных проектов на территории города;</w:t>
      </w:r>
    </w:p>
    <w:p w:rsidR="006C5E99" w:rsidRPr="006C5E99" w:rsidRDefault="006C5E99" w:rsidP="006C5E99">
      <w:pPr>
        <w:widowControl w:val="0"/>
        <w:tabs>
          <w:tab w:val="left" w:pos="0"/>
          <w:tab w:val="left" w:pos="851"/>
          <w:tab w:val="left" w:pos="993"/>
          <w:tab w:val="left" w:pos="1134"/>
        </w:tabs>
        <w:autoSpaceDE w:val="0"/>
        <w:autoSpaceDN w:val="0"/>
        <w:adjustRightInd w:val="0"/>
        <w:ind w:firstLine="709"/>
        <w:jc w:val="both"/>
        <w:rPr>
          <w:sz w:val="28"/>
          <w:szCs w:val="28"/>
        </w:rPr>
      </w:pPr>
      <w:r w:rsidRPr="006C5E99">
        <w:rPr>
          <w:sz w:val="28"/>
          <w:szCs w:val="28"/>
        </w:rPr>
        <w:t>- содействие развитию промышленного комплекса города посредством развития кооперационных связей предприятий города с крупными компаниями города, реализующими инвестиционные проекты на территории Красноярского края, в том числе в рамках развития нефтесервисного кластера.</w:t>
      </w:r>
    </w:p>
    <w:p w:rsidR="006C5E99" w:rsidRPr="006C5E99" w:rsidRDefault="006C5E99" w:rsidP="006C5E99">
      <w:pPr>
        <w:autoSpaceDE w:val="0"/>
        <w:autoSpaceDN w:val="0"/>
        <w:adjustRightInd w:val="0"/>
        <w:ind w:firstLine="709"/>
        <w:jc w:val="both"/>
        <w:rPr>
          <w:sz w:val="28"/>
          <w:szCs w:val="28"/>
        </w:rPr>
      </w:pPr>
      <w:r w:rsidRPr="006C5E99">
        <w:rPr>
          <w:sz w:val="28"/>
          <w:szCs w:val="28"/>
        </w:rPr>
        <w:t>Важнейшие направления деятельности администрации города в рамках бюджетной политики на 2017</w:t>
      </w:r>
      <w:r w:rsidR="00FB7B97">
        <w:rPr>
          <w:sz w:val="28"/>
          <w:szCs w:val="28"/>
        </w:rPr>
        <w:t xml:space="preserve"> – </w:t>
      </w:r>
      <w:r w:rsidRPr="006C5E99">
        <w:rPr>
          <w:sz w:val="28"/>
          <w:szCs w:val="28"/>
        </w:rPr>
        <w:t>2019 годы включают в себя:</w:t>
      </w:r>
    </w:p>
    <w:p w:rsidR="006C5E99" w:rsidRPr="006C5E99" w:rsidRDefault="006C5E99" w:rsidP="006C5E99">
      <w:pPr>
        <w:numPr>
          <w:ilvl w:val="0"/>
          <w:numId w:val="19"/>
        </w:numPr>
        <w:tabs>
          <w:tab w:val="left" w:pos="993"/>
        </w:tabs>
        <w:ind w:left="0" w:firstLine="708"/>
        <w:contextualSpacing/>
        <w:jc w:val="both"/>
        <w:rPr>
          <w:sz w:val="28"/>
          <w:szCs w:val="28"/>
        </w:rPr>
      </w:pPr>
      <w:r w:rsidRPr="006C5E99">
        <w:rPr>
          <w:sz w:val="28"/>
          <w:szCs w:val="28"/>
        </w:rPr>
        <w:t>повышение эффективности бюджетных расходов;</w:t>
      </w:r>
    </w:p>
    <w:p w:rsidR="006C5E99" w:rsidRPr="006C5E99" w:rsidRDefault="006C5E99" w:rsidP="006C5E99">
      <w:pPr>
        <w:numPr>
          <w:ilvl w:val="0"/>
          <w:numId w:val="19"/>
        </w:numPr>
        <w:tabs>
          <w:tab w:val="left" w:pos="993"/>
        </w:tabs>
        <w:ind w:left="0" w:firstLine="709"/>
        <w:contextualSpacing/>
        <w:jc w:val="both"/>
        <w:rPr>
          <w:sz w:val="28"/>
          <w:szCs w:val="28"/>
        </w:rPr>
      </w:pPr>
      <w:r w:rsidRPr="006C5E99">
        <w:rPr>
          <w:sz w:val="28"/>
          <w:szCs w:val="28"/>
        </w:rPr>
        <w:t>взаимодействие с федеральными и краевыми органами власти по увеличению объема средств, предоставляемых из вышестоящих бюджетов;</w:t>
      </w:r>
    </w:p>
    <w:p w:rsidR="006C5E99" w:rsidRPr="006C5E99" w:rsidRDefault="006C5E99" w:rsidP="006C5E99">
      <w:pPr>
        <w:numPr>
          <w:ilvl w:val="0"/>
          <w:numId w:val="19"/>
        </w:numPr>
        <w:tabs>
          <w:tab w:val="left" w:pos="993"/>
        </w:tabs>
        <w:ind w:left="0" w:firstLine="708"/>
        <w:contextualSpacing/>
        <w:jc w:val="both"/>
        <w:rPr>
          <w:sz w:val="28"/>
          <w:szCs w:val="28"/>
        </w:rPr>
      </w:pPr>
      <w:r w:rsidRPr="006C5E99">
        <w:rPr>
          <w:sz w:val="28"/>
          <w:szCs w:val="28"/>
        </w:rPr>
        <w:t>реализация Указов Президента Российской Федерации 2012 года;</w:t>
      </w:r>
    </w:p>
    <w:p w:rsidR="006C5E99" w:rsidRPr="006C5E99" w:rsidRDefault="006C5E99" w:rsidP="006C5E99">
      <w:pPr>
        <w:numPr>
          <w:ilvl w:val="0"/>
          <w:numId w:val="19"/>
        </w:numPr>
        <w:tabs>
          <w:tab w:val="left" w:pos="993"/>
        </w:tabs>
        <w:ind w:left="0" w:firstLine="708"/>
        <w:contextualSpacing/>
        <w:jc w:val="both"/>
        <w:rPr>
          <w:sz w:val="28"/>
          <w:szCs w:val="28"/>
        </w:rPr>
      </w:pPr>
      <w:r w:rsidRPr="006C5E99">
        <w:rPr>
          <w:sz w:val="28"/>
          <w:szCs w:val="28"/>
        </w:rPr>
        <w:t>обеспечение учащихся местами в общеобразовательных учреждениях;</w:t>
      </w:r>
    </w:p>
    <w:p w:rsidR="006C5E99" w:rsidRPr="006C5E99" w:rsidRDefault="006C5E99" w:rsidP="006C5E99">
      <w:pPr>
        <w:numPr>
          <w:ilvl w:val="0"/>
          <w:numId w:val="19"/>
        </w:numPr>
        <w:tabs>
          <w:tab w:val="left" w:pos="993"/>
        </w:tabs>
        <w:ind w:left="0" w:firstLine="708"/>
        <w:contextualSpacing/>
        <w:jc w:val="both"/>
        <w:rPr>
          <w:sz w:val="28"/>
          <w:szCs w:val="28"/>
        </w:rPr>
      </w:pPr>
      <w:r w:rsidRPr="006C5E99">
        <w:rPr>
          <w:sz w:val="28"/>
          <w:szCs w:val="28"/>
        </w:rPr>
        <w:t>подготовка к проведению XXIX Всемирной зимней Универсиады 2019 года;</w:t>
      </w:r>
    </w:p>
    <w:p w:rsidR="006C5E99" w:rsidRPr="006C5E99" w:rsidRDefault="006C5E99" w:rsidP="006C5E99">
      <w:pPr>
        <w:numPr>
          <w:ilvl w:val="0"/>
          <w:numId w:val="19"/>
        </w:numPr>
        <w:tabs>
          <w:tab w:val="left" w:pos="993"/>
        </w:tabs>
        <w:ind w:left="0" w:firstLine="708"/>
        <w:contextualSpacing/>
        <w:jc w:val="both"/>
        <w:rPr>
          <w:sz w:val="28"/>
          <w:szCs w:val="28"/>
        </w:rPr>
      </w:pPr>
      <w:r w:rsidRPr="006C5E99">
        <w:rPr>
          <w:sz w:val="28"/>
          <w:szCs w:val="28"/>
        </w:rPr>
        <w:t>повышение открытости и прозрачности бюджета города.</w:t>
      </w:r>
    </w:p>
    <w:p w:rsidR="006C5E99" w:rsidRPr="006C5E99" w:rsidRDefault="006C5E99" w:rsidP="006C5E99">
      <w:pPr>
        <w:widowControl w:val="0"/>
        <w:tabs>
          <w:tab w:val="left" w:pos="0"/>
          <w:tab w:val="left" w:pos="851"/>
          <w:tab w:val="left" w:pos="993"/>
          <w:tab w:val="left" w:pos="1134"/>
        </w:tabs>
        <w:autoSpaceDE w:val="0"/>
        <w:autoSpaceDN w:val="0"/>
        <w:adjustRightInd w:val="0"/>
        <w:ind w:firstLine="709"/>
        <w:jc w:val="both"/>
        <w:rPr>
          <w:sz w:val="28"/>
          <w:szCs w:val="28"/>
        </w:rPr>
      </w:pPr>
      <w:r w:rsidRPr="006C5E99">
        <w:rPr>
          <w:rFonts w:asciiTheme="minorHAnsi" w:hAnsiTheme="minorHAnsi" w:cstheme="minorBidi"/>
          <w:sz w:val="22"/>
          <w:szCs w:val="28"/>
        </w:rPr>
        <w:tab/>
      </w:r>
      <w:r w:rsidRPr="006C5E99">
        <w:rPr>
          <w:sz w:val="28"/>
          <w:szCs w:val="28"/>
        </w:rPr>
        <w:t>Реализация данных направлений в прогнозном периоде позволит обеспечить сбалансированность и устойчивость бюджета города, исполнение всех принятых обязательств наиболее эффективным способом.</w:t>
      </w:r>
    </w:p>
    <w:p w:rsidR="006C5E99" w:rsidRPr="006C5E99" w:rsidRDefault="006C5E99" w:rsidP="006C5E99">
      <w:pPr>
        <w:autoSpaceDE w:val="0"/>
        <w:autoSpaceDN w:val="0"/>
        <w:adjustRightInd w:val="0"/>
        <w:ind w:firstLine="709"/>
        <w:jc w:val="both"/>
        <w:rPr>
          <w:sz w:val="28"/>
          <w:szCs w:val="28"/>
        </w:rPr>
      </w:pPr>
      <w:r w:rsidRPr="006C5E99">
        <w:rPr>
          <w:sz w:val="28"/>
          <w:szCs w:val="28"/>
        </w:rPr>
        <w:t>В 2017</w:t>
      </w:r>
      <w:r w:rsidR="00FB7B97">
        <w:rPr>
          <w:sz w:val="28"/>
          <w:szCs w:val="28"/>
        </w:rPr>
        <w:t xml:space="preserve"> – </w:t>
      </w:r>
      <w:r w:rsidRPr="006C5E99">
        <w:rPr>
          <w:sz w:val="28"/>
          <w:szCs w:val="28"/>
        </w:rPr>
        <w:t>2019 годах будет продолжена планомерная работа, направленная на повышение эффективности бюджетных расходов за счет:</w:t>
      </w:r>
    </w:p>
    <w:p w:rsidR="006C5E99" w:rsidRPr="006C5E99" w:rsidRDefault="006C5E99" w:rsidP="006C5E99">
      <w:pPr>
        <w:numPr>
          <w:ilvl w:val="0"/>
          <w:numId w:val="36"/>
        </w:numPr>
        <w:tabs>
          <w:tab w:val="left" w:pos="993"/>
          <w:tab w:val="left" w:pos="1276"/>
        </w:tabs>
        <w:autoSpaceDE w:val="0"/>
        <w:autoSpaceDN w:val="0"/>
        <w:adjustRightInd w:val="0"/>
        <w:ind w:left="0" w:firstLine="709"/>
        <w:contextualSpacing/>
        <w:jc w:val="both"/>
        <w:rPr>
          <w:sz w:val="28"/>
          <w:szCs w:val="28"/>
        </w:rPr>
      </w:pPr>
      <w:r w:rsidRPr="006C5E99">
        <w:rPr>
          <w:sz w:val="28"/>
          <w:szCs w:val="28"/>
        </w:rPr>
        <w:t>установления взаимосвязи между бюджетным и стратегическим планированием.</w:t>
      </w:r>
    </w:p>
    <w:p w:rsidR="006C5E99" w:rsidRPr="006C5E99" w:rsidRDefault="006C5E99" w:rsidP="006C5E99">
      <w:pPr>
        <w:widowControl w:val="0"/>
        <w:autoSpaceDE w:val="0"/>
        <w:autoSpaceDN w:val="0"/>
        <w:adjustRightInd w:val="0"/>
        <w:ind w:firstLine="709"/>
        <w:jc w:val="both"/>
        <w:rPr>
          <w:sz w:val="28"/>
          <w:szCs w:val="28"/>
        </w:rPr>
      </w:pPr>
      <w:r w:rsidRPr="006C5E99">
        <w:rPr>
          <w:sz w:val="28"/>
          <w:szCs w:val="28"/>
        </w:rPr>
        <w:t>Впервые с 2017 года в соответствии со статьей 170.1 Бюджетного кодекса Российской Федерации, статьей 27 Положения о бюджетном процессе в городе Красноярске в составе бюджетного послания вносится проект бюджетного прогноза на долгосрочный период 2017</w:t>
      </w:r>
      <w:r w:rsidR="00FB7B97">
        <w:rPr>
          <w:sz w:val="28"/>
          <w:szCs w:val="28"/>
        </w:rPr>
        <w:t xml:space="preserve"> – </w:t>
      </w:r>
      <w:r w:rsidRPr="006C5E99">
        <w:rPr>
          <w:sz w:val="28"/>
          <w:szCs w:val="28"/>
        </w:rPr>
        <w:t>2023 годов. Разработка бюджетного прогноза позволит в долгосрочном периоде оценить объем и структуру доходов и расходов бюджета города, муниципального долга, а также обеспечить предсказуемость их планирования с учетом целей, параметров и условий социально-экономического развития города;</w:t>
      </w:r>
    </w:p>
    <w:p w:rsidR="006C5E99" w:rsidRPr="006C5E99" w:rsidRDefault="006C5E99" w:rsidP="006C5E99">
      <w:pPr>
        <w:numPr>
          <w:ilvl w:val="0"/>
          <w:numId w:val="36"/>
        </w:numPr>
        <w:tabs>
          <w:tab w:val="left" w:pos="993"/>
          <w:tab w:val="left" w:pos="1276"/>
        </w:tabs>
        <w:autoSpaceDE w:val="0"/>
        <w:autoSpaceDN w:val="0"/>
        <w:adjustRightInd w:val="0"/>
        <w:ind w:left="0" w:firstLine="709"/>
        <w:contextualSpacing/>
        <w:jc w:val="both"/>
        <w:rPr>
          <w:sz w:val="28"/>
          <w:szCs w:val="28"/>
        </w:rPr>
      </w:pPr>
      <w:r w:rsidRPr="006C5E99">
        <w:rPr>
          <w:sz w:val="28"/>
          <w:szCs w:val="28"/>
        </w:rPr>
        <w:t>развития программно-целевых методов управления.</w:t>
      </w:r>
    </w:p>
    <w:p w:rsidR="006C5E99" w:rsidRPr="006C5E99" w:rsidRDefault="006C5E99" w:rsidP="006C5E99">
      <w:pPr>
        <w:widowControl w:val="0"/>
        <w:autoSpaceDE w:val="0"/>
        <w:autoSpaceDN w:val="0"/>
        <w:adjustRightInd w:val="0"/>
        <w:ind w:firstLine="709"/>
        <w:jc w:val="both"/>
        <w:rPr>
          <w:sz w:val="28"/>
          <w:szCs w:val="28"/>
        </w:rPr>
      </w:pPr>
      <w:r w:rsidRPr="006C5E99">
        <w:rPr>
          <w:sz w:val="28"/>
          <w:szCs w:val="28"/>
        </w:rPr>
        <w:t xml:space="preserve"> С учетом норм действующего законодательства проект бюджета города на 2017 год и плановый период 2018</w:t>
      </w:r>
      <w:r w:rsidR="00FB7B97">
        <w:rPr>
          <w:sz w:val="28"/>
          <w:szCs w:val="28"/>
        </w:rPr>
        <w:t xml:space="preserve"> – </w:t>
      </w:r>
      <w:r w:rsidRPr="006C5E99">
        <w:rPr>
          <w:sz w:val="28"/>
          <w:szCs w:val="28"/>
        </w:rPr>
        <w:t>2019 годов сформирован на основе 12 муниципальных программ города. Доля программных расходов составляет не менее 94%;</w:t>
      </w:r>
    </w:p>
    <w:p w:rsidR="006C5E99" w:rsidRPr="006C5E99" w:rsidRDefault="006C5E99" w:rsidP="006C5E99">
      <w:pPr>
        <w:numPr>
          <w:ilvl w:val="0"/>
          <w:numId w:val="36"/>
        </w:numPr>
        <w:tabs>
          <w:tab w:val="left" w:pos="993"/>
          <w:tab w:val="left" w:pos="1276"/>
        </w:tabs>
        <w:autoSpaceDE w:val="0"/>
        <w:autoSpaceDN w:val="0"/>
        <w:adjustRightInd w:val="0"/>
        <w:ind w:left="0" w:firstLine="709"/>
        <w:contextualSpacing/>
        <w:jc w:val="both"/>
        <w:rPr>
          <w:sz w:val="28"/>
          <w:szCs w:val="28"/>
        </w:rPr>
      </w:pPr>
      <w:r w:rsidRPr="006C5E99">
        <w:rPr>
          <w:sz w:val="28"/>
          <w:szCs w:val="28"/>
        </w:rPr>
        <w:t>повышения эффективности бюджетной сети.</w:t>
      </w:r>
    </w:p>
    <w:p w:rsidR="006C5E99" w:rsidRPr="006C5E99" w:rsidRDefault="006C5E99" w:rsidP="006C5E99">
      <w:pPr>
        <w:ind w:firstLine="709"/>
        <w:jc w:val="both"/>
        <w:rPr>
          <w:sz w:val="28"/>
          <w:szCs w:val="28"/>
        </w:rPr>
      </w:pPr>
      <w:proofErr w:type="gramStart"/>
      <w:r w:rsidRPr="006C5E99">
        <w:rPr>
          <w:sz w:val="28"/>
          <w:szCs w:val="28"/>
        </w:rPr>
        <w:lastRenderedPageBreak/>
        <w:t>В рамках решения данной задачи в прогнозируемом периоде объем финансового обеспечения муниципального задания будет рассчитываться на основании нормативных затрат на оказание муниципальных услуг, затрат, связанных с выполнением работ, с учетом затрат на содержание недвижимого имущества и особо ценного движимого имущества, затрат на уплату налогов, в качестве объекта налогообложения по которым признается имущество учреждения.</w:t>
      </w:r>
      <w:proofErr w:type="gramEnd"/>
      <w:r w:rsidRPr="006C5E99">
        <w:rPr>
          <w:sz w:val="28"/>
          <w:szCs w:val="28"/>
        </w:rPr>
        <w:t xml:space="preserve"> При этом для расчета объема финансового обеспечения выполнения муниципального задания на 2017 год продлено применение коэффициента выравнивания. </w:t>
      </w:r>
    </w:p>
    <w:p w:rsidR="006C5E99" w:rsidRPr="006C5E99" w:rsidRDefault="006C5E99" w:rsidP="006C5E99">
      <w:pPr>
        <w:ind w:firstLine="709"/>
        <w:jc w:val="both"/>
        <w:rPr>
          <w:sz w:val="28"/>
          <w:szCs w:val="28"/>
        </w:rPr>
      </w:pPr>
      <w:r w:rsidRPr="006C5E99">
        <w:rPr>
          <w:sz w:val="28"/>
          <w:szCs w:val="28"/>
        </w:rPr>
        <w:t>В перспективе – повышение эффективности бюджетной сети в рамках единого подхода с Правительством Красноярского края планируется обеспечить за счет разработки стандартов оказания муниципальных услуг;</w:t>
      </w:r>
    </w:p>
    <w:p w:rsidR="006C5E99" w:rsidRPr="006C5E99" w:rsidRDefault="006C5E99" w:rsidP="006C5E99">
      <w:pPr>
        <w:numPr>
          <w:ilvl w:val="0"/>
          <w:numId w:val="36"/>
        </w:numPr>
        <w:tabs>
          <w:tab w:val="left" w:pos="993"/>
          <w:tab w:val="left" w:pos="1276"/>
        </w:tabs>
        <w:autoSpaceDE w:val="0"/>
        <w:autoSpaceDN w:val="0"/>
        <w:adjustRightInd w:val="0"/>
        <w:ind w:left="0" w:firstLine="709"/>
        <w:contextualSpacing/>
        <w:jc w:val="both"/>
        <w:rPr>
          <w:sz w:val="28"/>
          <w:szCs w:val="28"/>
        </w:rPr>
      </w:pPr>
      <w:r w:rsidRPr="006C5E99">
        <w:rPr>
          <w:sz w:val="28"/>
          <w:szCs w:val="28"/>
        </w:rPr>
        <w:t>повышения качества и эффективности оказания муниципальных услуг.</w:t>
      </w:r>
    </w:p>
    <w:p w:rsidR="006C5E99" w:rsidRPr="006C5E99" w:rsidRDefault="006C5E99" w:rsidP="006C5E99">
      <w:pPr>
        <w:tabs>
          <w:tab w:val="left" w:pos="993"/>
          <w:tab w:val="left" w:pos="1276"/>
        </w:tabs>
        <w:autoSpaceDE w:val="0"/>
        <w:autoSpaceDN w:val="0"/>
        <w:adjustRightInd w:val="0"/>
        <w:ind w:left="709"/>
        <w:contextualSpacing/>
        <w:jc w:val="both"/>
        <w:rPr>
          <w:sz w:val="28"/>
          <w:szCs w:val="28"/>
        </w:rPr>
      </w:pPr>
      <w:r w:rsidRPr="006C5E99">
        <w:rPr>
          <w:sz w:val="28"/>
          <w:szCs w:val="28"/>
        </w:rPr>
        <w:t>По данному направлению предусматривается:</w:t>
      </w:r>
    </w:p>
    <w:p w:rsidR="006C5E99" w:rsidRPr="006C5E99" w:rsidRDefault="006C5E99" w:rsidP="006C5E99">
      <w:pPr>
        <w:numPr>
          <w:ilvl w:val="0"/>
          <w:numId w:val="19"/>
        </w:numPr>
        <w:tabs>
          <w:tab w:val="left" w:pos="993"/>
        </w:tabs>
        <w:ind w:left="0" w:firstLine="708"/>
        <w:contextualSpacing/>
        <w:jc w:val="both"/>
        <w:rPr>
          <w:rFonts w:eastAsiaTheme="minorEastAsia"/>
          <w:sz w:val="28"/>
          <w:szCs w:val="28"/>
        </w:rPr>
      </w:pPr>
      <w:r w:rsidRPr="006C5E99">
        <w:rPr>
          <w:rFonts w:eastAsiaTheme="minorEastAsia"/>
          <w:sz w:val="28"/>
          <w:szCs w:val="28"/>
        </w:rPr>
        <w:t>инвентаризация расходов с учетом оценки их эффективности и необходимости;</w:t>
      </w:r>
    </w:p>
    <w:p w:rsidR="006C5E99" w:rsidRPr="006C5E99" w:rsidRDefault="006C5E99" w:rsidP="006C5E99">
      <w:pPr>
        <w:numPr>
          <w:ilvl w:val="0"/>
          <w:numId w:val="19"/>
        </w:numPr>
        <w:tabs>
          <w:tab w:val="left" w:pos="993"/>
        </w:tabs>
        <w:ind w:left="0" w:firstLine="708"/>
        <w:contextualSpacing/>
        <w:jc w:val="both"/>
        <w:rPr>
          <w:rFonts w:eastAsiaTheme="minorEastAsia"/>
          <w:sz w:val="28"/>
          <w:szCs w:val="28"/>
        </w:rPr>
      </w:pPr>
      <w:r w:rsidRPr="006C5E99">
        <w:rPr>
          <w:rFonts w:eastAsiaTheme="minorEastAsia"/>
          <w:sz w:val="28"/>
          <w:szCs w:val="28"/>
        </w:rPr>
        <w:t>аудит востребованности всех оказываемых муниципальными учреждениями услуг, включая рассмотрение возможности перевода несвойственных учреждениям функций на аутсорсинг;</w:t>
      </w:r>
    </w:p>
    <w:p w:rsidR="006C5E99" w:rsidRPr="006C5E99" w:rsidRDefault="006C5E99" w:rsidP="006C5E99">
      <w:pPr>
        <w:numPr>
          <w:ilvl w:val="0"/>
          <w:numId w:val="19"/>
        </w:numPr>
        <w:tabs>
          <w:tab w:val="left" w:pos="993"/>
        </w:tabs>
        <w:ind w:left="0" w:firstLine="709"/>
        <w:contextualSpacing/>
        <w:jc w:val="both"/>
        <w:rPr>
          <w:rFonts w:eastAsiaTheme="minorEastAsia"/>
          <w:sz w:val="28"/>
          <w:szCs w:val="28"/>
        </w:rPr>
      </w:pPr>
      <w:r w:rsidRPr="006C5E99">
        <w:rPr>
          <w:rFonts w:eastAsiaTheme="minorEastAsia"/>
          <w:sz w:val="28"/>
          <w:szCs w:val="28"/>
        </w:rPr>
        <w:t xml:space="preserve">расширение межведомственного сотрудничества и взаимодействия между отдельными отраслями при оказании муниципальных услуг и проведении мероприятий; </w:t>
      </w:r>
    </w:p>
    <w:p w:rsidR="006C5E99" w:rsidRPr="006C5E99" w:rsidRDefault="006C5E99" w:rsidP="006C5E99">
      <w:pPr>
        <w:numPr>
          <w:ilvl w:val="0"/>
          <w:numId w:val="19"/>
        </w:numPr>
        <w:tabs>
          <w:tab w:val="left" w:pos="993"/>
        </w:tabs>
        <w:ind w:left="0" w:firstLine="709"/>
        <w:contextualSpacing/>
        <w:jc w:val="both"/>
        <w:rPr>
          <w:rFonts w:eastAsiaTheme="minorEastAsia"/>
          <w:sz w:val="28"/>
          <w:szCs w:val="28"/>
        </w:rPr>
      </w:pPr>
      <w:r w:rsidRPr="006C5E99">
        <w:rPr>
          <w:rFonts w:eastAsiaTheme="minorEastAsia"/>
          <w:sz w:val="28"/>
          <w:szCs w:val="28"/>
        </w:rPr>
        <w:t xml:space="preserve">привлечение негосударственного сектора к процессу оказания муниципальных услуг (выполнения работ) в социальной и иных сферах деятельности с использованием механизмов </w:t>
      </w:r>
      <w:proofErr w:type="gramStart"/>
      <w:r w:rsidRPr="006C5E99">
        <w:rPr>
          <w:rFonts w:eastAsiaTheme="minorEastAsia"/>
          <w:sz w:val="28"/>
          <w:szCs w:val="28"/>
        </w:rPr>
        <w:t>муниципального-частного</w:t>
      </w:r>
      <w:proofErr w:type="gramEnd"/>
      <w:r w:rsidRPr="006C5E99">
        <w:rPr>
          <w:rFonts w:eastAsiaTheme="minorEastAsia"/>
          <w:sz w:val="28"/>
          <w:szCs w:val="28"/>
        </w:rPr>
        <w:t xml:space="preserve"> партнерства и сертификатов на оказание услуг.</w:t>
      </w:r>
    </w:p>
    <w:p w:rsidR="006C5E99" w:rsidRPr="006C5E99" w:rsidRDefault="006C5E99" w:rsidP="006C5E99">
      <w:pPr>
        <w:ind w:firstLine="709"/>
        <w:jc w:val="both"/>
        <w:rPr>
          <w:sz w:val="28"/>
          <w:szCs w:val="28"/>
        </w:rPr>
      </w:pPr>
      <w:r w:rsidRPr="006C5E99">
        <w:rPr>
          <w:sz w:val="28"/>
          <w:szCs w:val="28"/>
        </w:rPr>
        <w:t>В целях привлечения дополнительных сре</w:t>
      </w:r>
      <w:proofErr w:type="gramStart"/>
      <w:r w:rsidRPr="006C5E99">
        <w:rPr>
          <w:sz w:val="28"/>
          <w:szCs w:val="28"/>
        </w:rPr>
        <w:t>дств в б</w:t>
      </w:r>
      <w:proofErr w:type="gramEnd"/>
      <w:r w:rsidRPr="006C5E99">
        <w:rPr>
          <w:sz w:val="28"/>
          <w:szCs w:val="28"/>
        </w:rPr>
        <w:t>юджет города одним из главных направлений бюджетной политики в плановом периоде останется взаимодействие с федеральными и краевыми органами власти по увеличению объема финансовой помощи, предоставляемой из вышестоящих бюджетов.</w:t>
      </w:r>
    </w:p>
    <w:p w:rsidR="006C5E99" w:rsidRPr="006C5E99" w:rsidRDefault="006C5E99" w:rsidP="006C5E99">
      <w:pPr>
        <w:tabs>
          <w:tab w:val="left" w:pos="993"/>
        </w:tabs>
        <w:ind w:firstLine="709"/>
        <w:jc w:val="both"/>
        <w:rPr>
          <w:sz w:val="28"/>
          <w:szCs w:val="28"/>
        </w:rPr>
      </w:pPr>
      <w:proofErr w:type="gramStart"/>
      <w:r w:rsidRPr="006C5E99">
        <w:rPr>
          <w:sz w:val="28"/>
          <w:szCs w:val="28"/>
        </w:rPr>
        <w:t>В 2017</w:t>
      </w:r>
      <w:r w:rsidR="00916245">
        <w:rPr>
          <w:sz w:val="28"/>
          <w:szCs w:val="28"/>
        </w:rPr>
        <w:t xml:space="preserve"> – </w:t>
      </w:r>
      <w:r w:rsidRPr="006C5E99">
        <w:rPr>
          <w:sz w:val="28"/>
          <w:szCs w:val="28"/>
        </w:rPr>
        <w:t xml:space="preserve">2019 годах актуальными останутся задачи в социальной и экономической сферах, поставленные в Указах Президента Российской Федерации 2012 года. </w:t>
      </w:r>
      <w:proofErr w:type="gramEnd"/>
    </w:p>
    <w:p w:rsidR="006C5E99" w:rsidRPr="006C5E99" w:rsidRDefault="006C5E99" w:rsidP="006C5E99">
      <w:pPr>
        <w:ind w:firstLine="709"/>
        <w:contextualSpacing/>
        <w:jc w:val="both"/>
        <w:rPr>
          <w:sz w:val="28"/>
          <w:szCs w:val="28"/>
        </w:rPr>
      </w:pPr>
      <w:r w:rsidRPr="006C5E99">
        <w:rPr>
          <w:sz w:val="28"/>
          <w:szCs w:val="28"/>
        </w:rPr>
        <w:t>Также в приоритете будет работа по обеспечению учащихся местами в общеобразовательных учреждениях. Решение данной проблемы планируется осуществлять путем строительства школы в микрорайоне «Иннокентьевский» и проведения комплексного капитального ремонта 4 школ.</w:t>
      </w:r>
    </w:p>
    <w:p w:rsidR="006C5E99" w:rsidRPr="006C5E99" w:rsidRDefault="006C5E99" w:rsidP="006C5E99">
      <w:pPr>
        <w:ind w:firstLine="709"/>
        <w:jc w:val="both"/>
        <w:rPr>
          <w:rFonts w:eastAsiaTheme="minorEastAsia"/>
          <w:sz w:val="28"/>
          <w:szCs w:val="28"/>
        </w:rPr>
      </w:pPr>
      <w:r w:rsidRPr="006C5E99">
        <w:rPr>
          <w:rFonts w:eastAsiaTheme="minorEastAsia"/>
          <w:sz w:val="28"/>
          <w:szCs w:val="28"/>
        </w:rPr>
        <w:t>В прогнозируемом периоде продолжится выполнение подготовительных работ к проведению XXIX Всемирной зимней Универсиады 2019 года.</w:t>
      </w:r>
    </w:p>
    <w:p w:rsidR="00916245" w:rsidRDefault="006C5E99" w:rsidP="00916245">
      <w:pPr>
        <w:tabs>
          <w:tab w:val="left" w:pos="993"/>
        </w:tabs>
        <w:jc w:val="both"/>
        <w:rPr>
          <w:rFonts w:eastAsiaTheme="minorEastAsia"/>
          <w:sz w:val="28"/>
          <w:szCs w:val="28"/>
        </w:rPr>
      </w:pPr>
      <w:r w:rsidRPr="006C5E99">
        <w:rPr>
          <w:rFonts w:eastAsiaTheme="minorEastAsia"/>
          <w:sz w:val="28"/>
          <w:szCs w:val="28"/>
        </w:rPr>
        <w:t xml:space="preserve">          В рамках обеспечения открытости и прозрачности бюджета города в 2017</w:t>
      </w:r>
      <w:r w:rsidR="00916245">
        <w:rPr>
          <w:rFonts w:eastAsiaTheme="minorEastAsia"/>
          <w:sz w:val="28"/>
          <w:szCs w:val="28"/>
        </w:rPr>
        <w:t xml:space="preserve"> – </w:t>
      </w:r>
      <w:r w:rsidRPr="006C5E99">
        <w:rPr>
          <w:rFonts w:eastAsiaTheme="minorEastAsia"/>
          <w:sz w:val="28"/>
          <w:szCs w:val="28"/>
        </w:rPr>
        <w:t>2019 годах планируется, в том числе,</w:t>
      </w:r>
      <w:r w:rsidRPr="006C5E99">
        <w:rPr>
          <w:rFonts w:asciiTheme="minorHAnsi" w:eastAsiaTheme="minorEastAsia" w:hAnsiTheme="minorHAnsi" w:cstheme="minorBidi"/>
          <w:sz w:val="22"/>
          <w:szCs w:val="28"/>
        </w:rPr>
        <w:t xml:space="preserve"> </w:t>
      </w:r>
      <w:r w:rsidRPr="006C5E99">
        <w:rPr>
          <w:rFonts w:eastAsiaTheme="minorEastAsia"/>
          <w:sz w:val="28"/>
          <w:szCs w:val="28"/>
        </w:rPr>
        <w:t>поддерживать в актуальном состоянии и развивать сайт «Открытый бюджет города Красноярска», обсуждать бюджет города на различных общественных площадках, проводить открытые уроки финансовой грамотности для учащихся общеобразовательных учреждений.</w:t>
      </w:r>
      <w:r w:rsidR="00916245">
        <w:rPr>
          <w:rFonts w:eastAsiaTheme="minorEastAsia"/>
          <w:sz w:val="28"/>
          <w:szCs w:val="28"/>
        </w:rPr>
        <w:t xml:space="preserve"> </w:t>
      </w:r>
    </w:p>
    <w:p w:rsidR="006C5E99" w:rsidRPr="006C5E99" w:rsidRDefault="006C5E99" w:rsidP="00916245">
      <w:pPr>
        <w:tabs>
          <w:tab w:val="left" w:pos="993"/>
        </w:tabs>
        <w:ind w:firstLine="709"/>
        <w:jc w:val="both"/>
        <w:rPr>
          <w:rFonts w:eastAsiaTheme="minorEastAsia"/>
          <w:sz w:val="28"/>
          <w:szCs w:val="28"/>
        </w:rPr>
      </w:pPr>
      <w:r w:rsidRPr="006C5E99">
        <w:rPr>
          <w:rFonts w:eastAsiaTheme="minorEastAsia"/>
          <w:sz w:val="28"/>
          <w:szCs w:val="28"/>
        </w:rPr>
        <w:lastRenderedPageBreak/>
        <w:t>Долговая политика города в 2017 году и в плановом периоде 2018 – 2019 годов так же, как и в предыдущие годы, будет направлена на обеспечение сбалансированности бюджета города и безусловное выполнение принятых обязательств по возврату заемных средств.</w:t>
      </w:r>
    </w:p>
    <w:p w:rsidR="006C5E99" w:rsidRPr="006C5E99" w:rsidRDefault="006C5E99" w:rsidP="006C5E99">
      <w:pPr>
        <w:ind w:firstLine="709"/>
        <w:jc w:val="both"/>
        <w:rPr>
          <w:rFonts w:eastAsiaTheme="minorEastAsia"/>
          <w:sz w:val="28"/>
          <w:szCs w:val="28"/>
        </w:rPr>
      </w:pPr>
      <w:r w:rsidRPr="006C5E99">
        <w:rPr>
          <w:rFonts w:eastAsiaTheme="minorEastAsia"/>
          <w:sz w:val="28"/>
          <w:szCs w:val="28"/>
        </w:rPr>
        <w:t>Реализация данной задачи предусматривает:</w:t>
      </w:r>
    </w:p>
    <w:p w:rsidR="006C5E99" w:rsidRPr="006C5E99" w:rsidRDefault="006C5E99" w:rsidP="006C5E99">
      <w:pPr>
        <w:ind w:firstLine="709"/>
        <w:jc w:val="both"/>
        <w:rPr>
          <w:rFonts w:eastAsiaTheme="minorEastAsia"/>
          <w:sz w:val="28"/>
          <w:szCs w:val="28"/>
        </w:rPr>
      </w:pPr>
      <w:r w:rsidRPr="006C5E99">
        <w:rPr>
          <w:rFonts w:eastAsiaTheme="minorEastAsia"/>
          <w:sz w:val="28"/>
          <w:szCs w:val="28"/>
        </w:rPr>
        <w:t>сохранение объема и структуры муниципального долга в пределах ограничений, установленных законодательством;</w:t>
      </w:r>
    </w:p>
    <w:p w:rsidR="006C5E99" w:rsidRPr="006C5E99" w:rsidRDefault="006C5E99" w:rsidP="006C5E99">
      <w:pPr>
        <w:ind w:firstLine="709"/>
        <w:jc w:val="both"/>
        <w:rPr>
          <w:rFonts w:eastAsiaTheme="minorEastAsia"/>
          <w:sz w:val="28"/>
          <w:szCs w:val="28"/>
        </w:rPr>
      </w:pPr>
      <w:r w:rsidRPr="006C5E99">
        <w:rPr>
          <w:rFonts w:eastAsiaTheme="minorEastAsia"/>
          <w:sz w:val="28"/>
          <w:szCs w:val="28"/>
        </w:rPr>
        <w:t>соблюдение ограничений по расходам на обслуживание муниципального долга, установленных законодательством;</w:t>
      </w:r>
    </w:p>
    <w:p w:rsidR="006C5E99" w:rsidRPr="006C5E99" w:rsidRDefault="006C5E99" w:rsidP="006C5E99">
      <w:pPr>
        <w:ind w:firstLine="709"/>
        <w:jc w:val="both"/>
        <w:rPr>
          <w:rFonts w:eastAsiaTheme="minorEastAsia"/>
          <w:sz w:val="28"/>
          <w:szCs w:val="28"/>
        </w:rPr>
      </w:pPr>
      <w:r w:rsidRPr="006C5E99">
        <w:rPr>
          <w:rFonts w:eastAsiaTheme="minorEastAsia"/>
          <w:sz w:val="28"/>
          <w:szCs w:val="28"/>
        </w:rPr>
        <w:t>качественное обслуживание муниципального долга;</w:t>
      </w:r>
    </w:p>
    <w:p w:rsidR="006C5E99" w:rsidRPr="006C5E99" w:rsidRDefault="006C5E99" w:rsidP="006C5E99">
      <w:pPr>
        <w:ind w:firstLine="709"/>
        <w:jc w:val="both"/>
        <w:rPr>
          <w:rFonts w:eastAsiaTheme="minorEastAsia"/>
          <w:sz w:val="28"/>
          <w:szCs w:val="28"/>
        </w:rPr>
      </w:pPr>
      <w:r w:rsidRPr="006C5E99">
        <w:rPr>
          <w:rFonts w:eastAsiaTheme="minorEastAsia"/>
          <w:sz w:val="28"/>
          <w:szCs w:val="28"/>
        </w:rPr>
        <w:t>минимизация расходов на обслуживание муниципального долга.</w:t>
      </w:r>
    </w:p>
    <w:p w:rsidR="006C5E99" w:rsidRPr="006C5E99" w:rsidRDefault="006C5E99" w:rsidP="006C5E99">
      <w:pPr>
        <w:tabs>
          <w:tab w:val="left" w:pos="993"/>
        </w:tabs>
        <w:ind w:firstLine="709"/>
        <w:jc w:val="both"/>
        <w:rPr>
          <w:sz w:val="28"/>
          <w:szCs w:val="28"/>
        </w:rPr>
      </w:pPr>
      <w:r w:rsidRPr="006C5E99">
        <w:rPr>
          <w:sz w:val="28"/>
          <w:szCs w:val="28"/>
        </w:rPr>
        <w:t>В качестве основных инструментов заимствований предлагается использовать бюджетные кредиты и кредиты коммерческих банков.</w:t>
      </w:r>
    </w:p>
    <w:p w:rsidR="006C5E99" w:rsidRPr="006C5E99" w:rsidRDefault="006C5E99" w:rsidP="006C5E99">
      <w:pPr>
        <w:tabs>
          <w:tab w:val="left" w:pos="993"/>
        </w:tabs>
        <w:ind w:firstLine="709"/>
        <w:jc w:val="both"/>
        <w:rPr>
          <w:sz w:val="28"/>
          <w:szCs w:val="28"/>
        </w:rPr>
      </w:pPr>
      <w:r w:rsidRPr="006C5E99">
        <w:rPr>
          <w:sz w:val="28"/>
          <w:szCs w:val="28"/>
        </w:rPr>
        <w:t xml:space="preserve">С учетом комплекса перечисленных мероприятий, формирование объема и структуры расходов бюджета города на 2017 – 2019 годы осуществлено исходя из следующих основных подходов: </w:t>
      </w:r>
    </w:p>
    <w:p w:rsidR="006C5E99" w:rsidRPr="006C5E99" w:rsidRDefault="006C5E99" w:rsidP="006C5E99">
      <w:pPr>
        <w:tabs>
          <w:tab w:val="left" w:pos="993"/>
        </w:tabs>
        <w:ind w:firstLine="709"/>
        <w:jc w:val="both"/>
        <w:rPr>
          <w:sz w:val="28"/>
          <w:szCs w:val="28"/>
        </w:rPr>
      </w:pPr>
      <w:r w:rsidRPr="006C5E99">
        <w:rPr>
          <w:sz w:val="28"/>
          <w:szCs w:val="28"/>
        </w:rPr>
        <w:t>1) определение базовых объемов бюджетных ассигнований на 2017 – 2018 годы на основе утвержденных решением Красноярского городского Совета депутатов «О бюджете города на 2016 год и плановый период 2017 – 2018 годов»;</w:t>
      </w:r>
    </w:p>
    <w:p w:rsidR="006C5E99" w:rsidRPr="006C5E99" w:rsidRDefault="006C5E99" w:rsidP="006C5E99">
      <w:pPr>
        <w:tabs>
          <w:tab w:val="left" w:pos="993"/>
        </w:tabs>
        <w:ind w:firstLine="709"/>
        <w:jc w:val="both"/>
        <w:rPr>
          <w:sz w:val="28"/>
          <w:szCs w:val="28"/>
        </w:rPr>
      </w:pPr>
      <w:r w:rsidRPr="006C5E99">
        <w:rPr>
          <w:sz w:val="28"/>
          <w:szCs w:val="28"/>
        </w:rPr>
        <w:t xml:space="preserve">2) определение базового объема бюджетных ассигнований на 2019 год на основе объема ассигнований на 2018 год за исключением мероприятий, заканчивающих свое действие в 2018 году; </w:t>
      </w:r>
    </w:p>
    <w:p w:rsidR="006C5E99" w:rsidRPr="006C5E99" w:rsidRDefault="006C5E99" w:rsidP="006C5E99">
      <w:pPr>
        <w:tabs>
          <w:tab w:val="left" w:pos="993"/>
        </w:tabs>
        <w:ind w:firstLine="709"/>
        <w:jc w:val="both"/>
        <w:rPr>
          <w:sz w:val="28"/>
          <w:szCs w:val="28"/>
        </w:rPr>
      </w:pPr>
      <w:r w:rsidRPr="006C5E99">
        <w:rPr>
          <w:sz w:val="28"/>
          <w:szCs w:val="28"/>
        </w:rPr>
        <w:t>3)</w:t>
      </w:r>
      <w:r w:rsidRPr="006C5E99">
        <w:rPr>
          <w:sz w:val="28"/>
          <w:szCs w:val="28"/>
        </w:rPr>
        <w:tab/>
        <w:t xml:space="preserve">уточнение базовых объемов бюджетных ассигнований на 2017 – 2019 годы на исполнение инициативных полномочий по принципу адресности и нуждаемости; </w:t>
      </w:r>
    </w:p>
    <w:p w:rsidR="006C5E99" w:rsidRPr="006C5E99" w:rsidRDefault="006C5E99" w:rsidP="006C5E99">
      <w:pPr>
        <w:tabs>
          <w:tab w:val="left" w:pos="993"/>
        </w:tabs>
        <w:ind w:firstLine="709"/>
        <w:jc w:val="both"/>
        <w:rPr>
          <w:sz w:val="28"/>
          <w:szCs w:val="28"/>
        </w:rPr>
      </w:pPr>
      <w:r w:rsidRPr="006C5E99">
        <w:rPr>
          <w:sz w:val="28"/>
          <w:szCs w:val="28"/>
        </w:rPr>
        <w:t>4)</w:t>
      </w:r>
      <w:r w:rsidRPr="006C5E99">
        <w:rPr>
          <w:sz w:val="28"/>
          <w:szCs w:val="28"/>
        </w:rPr>
        <w:tab/>
        <w:t>сохранения на уровне 2016 года объемов расходов на оплату труда муниципальных служащих и работников муниципальных учреждений;</w:t>
      </w:r>
    </w:p>
    <w:p w:rsidR="006C5E99" w:rsidRPr="006C5E99" w:rsidRDefault="006C5E99" w:rsidP="006C5E99">
      <w:pPr>
        <w:tabs>
          <w:tab w:val="left" w:pos="993"/>
        </w:tabs>
        <w:ind w:firstLine="709"/>
        <w:jc w:val="both"/>
        <w:rPr>
          <w:sz w:val="28"/>
          <w:szCs w:val="28"/>
        </w:rPr>
      </w:pPr>
      <w:r w:rsidRPr="006C5E99">
        <w:rPr>
          <w:sz w:val="28"/>
          <w:szCs w:val="28"/>
        </w:rPr>
        <w:t>5)</w:t>
      </w:r>
      <w:r w:rsidRPr="006C5E99">
        <w:rPr>
          <w:sz w:val="28"/>
          <w:szCs w:val="28"/>
        </w:rPr>
        <w:tab/>
        <w:t>формирование расходов на страховые взносы, начисляемые на выплаты по оплате труда работникам, в размере 30,2 %;</w:t>
      </w:r>
    </w:p>
    <w:p w:rsidR="006C5E99" w:rsidRPr="006C5E99" w:rsidRDefault="006C5E99" w:rsidP="006C5E99">
      <w:pPr>
        <w:tabs>
          <w:tab w:val="left" w:pos="993"/>
        </w:tabs>
        <w:ind w:firstLine="709"/>
        <w:jc w:val="both"/>
        <w:rPr>
          <w:sz w:val="28"/>
          <w:szCs w:val="28"/>
        </w:rPr>
      </w:pPr>
      <w:r w:rsidRPr="006C5E99">
        <w:rPr>
          <w:sz w:val="28"/>
          <w:szCs w:val="28"/>
        </w:rPr>
        <w:t>6)</w:t>
      </w:r>
      <w:r w:rsidRPr="006C5E99">
        <w:rPr>
          <w:sz w:val="28"/>
          <w:szCs w:val="28"/>
        </w:rPr>
        <w:tab/>
        <w:t xml:space="preserve">приоритизация расходов, </w:t>
      </w:r>
      <w:proofErr w:type="gramStart"/>
      <w:r w:rsidRPr="006C5E99">
        <w:rPr>
          <w:sz w:val="28"/>
          <w:szCs w:val="28"/>
        </w:rPr>
        <w:t>предполагающая</w:t>
      </w:r>
      <w:proofErr w:type="gramEnd"/>
      <w:r w:rsidRPr="006C5E99">
        <w:rPr>
          <w:sz w:val="28"/>
          <w:szCs w:val="28"/>
        </w:rPr>
        <w:t xml:space="preserve"> исполнение в первоочередном порядке действующих расходных обязательств, выделение ассигнований на реализацию новых проектов и отдельных направлений расходов за счет выявления внутренних резервов, повышения эффективности бюджетной сети;</w:t>
      </w:r>
    </w:p>
    <w:p w:rsidR="006C5E99" w:rsidRPr="006C5E99" w:rsidRDefault="006C5E99" w:rsidP="006C5E99">
      <w:pPr>
        <w:tabs>
          <w:tab w:val="left" w:pos="993"/>
        </w:tabs>
        <w:ind w:firstLine="709"/>
        <w:jc w:val="both"/>
        <w:rPr>
          <w:sz w:val="28"/>
          <w:szCs w:val="28"/>
        </w:rPr>
      </w:pPr>
      <w:r w:rsidRPr="006C5E99">
        <w:rPr>
          <w:sz w:val="28"/>
          <w:szCs w:val="28"/>
        </w:rPr>
        <w:t>7)</w:t>
      </w:r>
      <w:r w:rsidRPr="006C5E99">
        <w:rPr>
          <w:sz w:val="28"/>
          <w:szCs w:val="28"/>
        </w:rPr>
        <w:tab/>
        <w:t>продолжение реализации мероприятий, предусмотренных Указами Президента РФ;</w:t>
      </w:r>
    </w:p>
    <w:p w:rsidR="006C5E99" w:rsidRPr="006C5E99" w:rsidRDefault="006C5E99" w:rsidP="006C5E99">
      <w:pPr>
        <w:tabs>
          <w:tab w:val="left" w:pos="993"/>
        </w:tabs>
        <w:ind w:firstLine="709"/>
        <w:jc w:val="both"/>
        <w:rPr>
          <w:sz w:val="28"/>
          <w:szCs w:val="28"/>
        </w:rPr>
      </w:pPr>
      <w:r w:rsidRPr="006C5E99">
        <w:rPr>
          <w:sz w:val="28"/>
          <w:szCs w:val="28"/>
        </w:rPr>
        <w:t>8)</w:t>
      </w:r>
      <w:r w:rsidRPr="006C5E99">
        <w:rPr>
          <w:sz w:val="28"/>
          <w:szCs w:val="28"/>
        </w:rPr>
        <w:tab/>
        <w:t xml:space="preserve"> сохранение программного принципа формирования расходов.</w:t>
      </w:r>
    </w:p>
    <w:p w:rsidR="006C5E99" w:rsidRPr="006C5E99" w:rsidRDefault="006C5E99" w:rsidP="006C5E99">
      <w:pPr>
        <w:tabs>
          <w:tab w:val="left" w:pos="993"/>
        </w:tabs>
        <w:ind w:firstLine="709"/>
        <w:jc w:val="both"/>
        <w:rPr>
          <w:rFonts w:eastAsiaTheme="minorEastAsia"/>
          <w:sz w:val="28"/>
          <w:szCs w:val="28"/>
        </w:rPr>
      </w:pPr>
      <w:r w:rsidRPr="006C5E99">
        <w:rPr>
          <w:rFonts w:eastAsiaTheme="minorEastAsia"/>
          <w:sz w:val="28"/>
          <w:szCs w:val="28"/>
        </w:rPr>
        <w:t>Участники публичных слушаний РЕКОМЕНДУЮТ:</w:t>
      </w:r>
    </w:p>
    <w:p w:rsidR="006C5E99" w:rsidRPr="006C5E99" w:rsidRDefault="006C5E99" w:rsidP="006C5E99">
      <w:pPr>
        <w:numPr>
          <w:ilvl w:val="0"/>
          <w:numId w:val="13"/>
        </w:numPr>
        <w:tabs>
          <w:tab w:val="left" w:pos="993"/>
        </w:tabs>
        <w:ind w:left="0" w:firstLine="709"/>
        <w:jc w:val="both"/>
        <w:rPr>
          <w:sz w:val="28"/>
          <w:szCs w:val="28"/>
        </w:rPr>
      </w:pPr>
      <w:r w:rsidRPr="006C5E99">
        <w:rPr>
          <w:sz w:val="28"/>
          <w:szCs w:val="28"/>
        </w:rPr>
        <w:t>Красноярскому городскому Совету депутатов принять проект решения «О бюджете города на 2017 год и плановый период 2018 – 2019 годов».</w:t>
      </w:r>
    </w:p>
    <w:p w:rsidR="006C5E99" w:rsidRPr="006C5E99" w:rsidRDefault="006C5E99" w:rsidP="006C5E99">
      <w:pPr>
        <w:numPr>
          <w:ilvl w:val="0"/>
          <w:numId w:val="13"/>
        </w:numPr>
        <w:tabs>
          <w:tab w:val="left" w:pos="993"/>
        </w:tabs>
        <w:ind w:left="0" w:firstLine="709"/>
        <w:jc w:val="both"/>
        <w:rPr>
          <w:sz w:val="28"/>
          <w:szCs w:val="28"/>
        </w:rPr>
      </w:pPr>
      <w:r w:rsidRPr="006C5E99">
        <w:rPr>
          <w:sz w:val="28"/>
          <w:szCs w:val="28"/>
        </w:rPr>
        <w:t>Администрации города Красноярска:</w:t>
      </w:r>
    </w:p>
    <w:p w:rsidR="006C5E99" w:rsidRPr="006C5E99" w:rsidRDefault="006C5E99" w:rsidP="006C5E99">
      <w:pPr>
        <w:numPr>
          <w:ilvl w:val="0"/>
          <w:numId w:val="14"/>
        </w:numPr>
        <w:tabs>
          <w:tab w:val="left" w:pos="993"/>
        </w:tabs>
        <w:ind w:left="0" w:firstLine="709"/>
        <w:jc w:val="both"/>
        <w:rPr>
          <w:sz w:val="28"/>
          <w:szCs w:val="28"/>
        </w:rPr>
      </w:pPr>
      <w:r w:rsidRPr="006C5E99">
        <w:rPr>
          <w:sz w:val="28"/>
        </w:rPr>
        <w:t>обеспечить реализацию:</w:t>
      </w:r>
    </w:p>
    <w:p w:rsidR="006C5E99" w:rsidRPr="006C5E99" w:rsidRDefault="006C5E99" w:rsidP="006C5E99">
      <w:pPr>
        <w:numPr>
          <w:ilvl w:val="0"/>
          <w:numId w:val="32"/>
        </w:numPr>
        <w:tabs>
          <w:tab w:val="left" w:pos="993"/>
        </w:tabs>
        <w:ind w:left="0" w:firstLine="709"/>
        <w:jc w:val="both"/>
        <w:rPr>
          <w:sz w:val="28"/>
          <w:szCs w:val="28"/>
        </w:rPr>
      </w:pPr>
      <w:r w:rsidRPr="006C5E99">
        <w:rPr>
          <w:sz w:val="28"/>
          <w:szCs w:val="28"/>
        </w:rPr>
        <w:t>основных направлений бюджетной политики города и основных направлений налоговой политики города на 2017 год и плановый период 2018</w:t>
      </w:r>
      <w:r w:rsidR="00814794">
        <w:rPr>
          <w:sz w:val="28"/>
          <w:szCs w:val="28"/>
        </w:rPr>
        <w:t xml:space="preserve"> – </w:t>
      </w:r>
      <w:r w:rsidRPr="006C5E99">
        <w:rPr>
          <w:sz w:val="28"/>
          <w:szCs w:val="28"/>
        </w:rPr>
        <w:t>2019 годов;</w:t>
      </w:r>
    </w:p>
    <w:p w:rsidR="006C5E99" w:rsidRPr="006C5E99" w:rsidRDefault="006C5E99" w:rsidP="006C5E99">
      <w:pPr>
        <w:numPr>
          <w:ilvl w:val="0"/>
          <w:numId w:val="32"/>
        </w:numPr>
        <w:tabs>
          <w:tab w:val="left" w:pos="993"/>
        </w:tabs>
        <w:ind w:left="0" w:firstLine="709"/>
        <w:jc w:val="both"/>
        <w:rPr>
          <w:sz w:val="28"/>
          <w:szCs w:val="28"/>
        </w:rPr>
      </w:pPr>
      <w:r w:rsidRPr="006C5E99">
        <w:rPr>
          <w:sz w:val="28"/>
          <w:szCs w:val="28"/>
        </w:rPr>
        <w:t>плана мероприятий по росту доходов, а также плана мероприятий по оптимизации расходов и</w:t>
      </w:r>
      <w:r w:rsidRPr="006C5E99">
        <w:rPr>
          <w:sz w:val="28"/>
        </w:rPr>
        <w:t xml:space="preserve"> совершенствованию долговой политики;</w:t>
      </w:r>
    </w:p>
    <w:p w:rsidR="006C5E99" w:rsidRPr="006C5E99" w:rsidRDefault="006C5E99" w:rsidP="006C5E99">
      <w:pPr>
        <w:numPr>
          <w:ilvl w:val="0"/>
          <w:numId w:val="14"/>
        </w:numPr>
        <w:tabs>
          <w:tab w:val="left" w:pos="993"/>
        </w:tabs>
        <w:ind w:left="0" w:firstLine="709"/>
        <w:jc w:val="both"/>
        <w:rPr>
          <w:sz w:val="28"/>
        </w:rPr>
      </w:pPr>
      <w:r w:rsidRPr="006C5E99">
        <w:rPr>
          <w:sz w:val="28"/>
        </w:rPr>
        <w:lastRenderedPageBreak/>
        <w:t>проработать вопрос привлечения негосударственных организаций к оказанию муниципальных услуг посредством использования сертификатов;</w:t>
      </w:r>
    </w:p>
    <w:p w:rsidR="006C5E99" w:rsidRPr="006C5E99" w:rsidRDefault="006C5E99" w:rsidP="006C5E99">
      <w:pPr>
        <w:numPr>
          <w:ilvl w:val="0"/>
          <w:numId w:val="14"/>
        </w:numPr>
        <w:tabs>
          <w:tab w:val="left" w:pos="993"/>
        </w:tabs>
        <w:ind w:left="0" w:firstLine="709"/>
        <w:jc w:val="both"/>
        <w:rPr>
          <w:sz w:val="28"/>
          <w:szCs w:val="28"/>
        </w:rPr>
      </w:pPr>
      <w:r w:rsidRPr="006C5E99">
        <w:rPr>
          <w:sz w:val="28"/>
          <w:szCs w:val="28"/>
        </w:rPr>
        <w:t xml:space="preserve">продолжить работу </w:t>
      </w:r>
      <w:proofErr w:type="gramStart"/>
      <w:r w:rsidRPr="006C5E99">
        <w:rPr>
          <w:sz w:val="28"/>
          <w:szCs w:val="28"/>
        </w:rPr>
        <w:t>по</w:t>
      </w:r>
      <w:proofErr w:type="gramEnd"/>
      <w:r w:rsidRPr="006C5E99">
        <w:rPr>
          <w:sz w:val="28"/>
          <w:szCs w:val="28"/>
        </w:rPr>
        <w:t>:</w:t>
      </w:r>
    </w:p>
    <w:p w:rsidR="006C5E99" w:rsidRPr="006C5E99" w:rsidRDefault="006C5E99" w:rsidP="006C5E99">
      <w:pPr>
        <w:ind w:firstLine="708"/>
        <w:jc w:val="both"/>
        <w:rPr>
          <w:rFonts w:eastAsiaTheme="minorEastAsia"/>
          <w:sz w:val="28"/>
          <w:szCs w:val="28"/>
        </w:rPr>
      </w:pPr>
      <w:proofErr w:type="gramStart"/>
      <w:r w:rsidRPr="006C5E99">
        <w:rPr>
          <w:rFonts w:asciiTheme="minorHAnsi" w:eastAsiaTheme="minorEastAsia" w:hAnsiTheme="minorHAnsi" w:cstheme="minorBidi"/>
          <w:sz w:val="22"/>
          <w:szCs w:val="28"/>
        </w:rPr>
        <w:t xml:space="preserve">– </w:t>
      </w:r>
      <w:r w:rsidRPr="006C5E99">
        <w:rPr>
          <w:rFonts w:eastAsiaTheme="minorEastAsia"/>
          <w:sz w:val="28"/>
          <w:szCs w:val="28"/>
        </w:rPr>
        <w:t>привлечению дополнительных средств из федерального и краевого бюджетов в рамках государственных программ на реализацию</w:t>
      </w:r>
      <w:r w:rsidRPr="006C5E99">
        <w:rPr>
          <w:rFonts w:asciiTheme="minorHAnsi" w:eastAsiaTheme="minorEastAsia" w:hAnsiTheme="minorHAnsi" w:cstheme="minorBidi"/>
          <w:sz w:val="22"/>
          <w:szCs w:val="28"/>
        </w:rPr>
        <w:t xml:space="preserve"> </w:t>
      </w:r>
      <w:r w:rsidRPr="006C5E99">
        <w:rPr>
          <w:rFonts w:eastAsiaTheme="minorEastAsia"/>
          <w:sz w:val="28"/>
          <w:szCs w:val="28"/>
        </w:rPr>
        <w:t>важнейших общегосударственных приоритетов, таких как строительство школ, расселение граждан из аварийных домов, ремонт улично-дорожной сети, подготовке города к Универсиаде;</w:t>
      </w:r>
      <w:proofErr w:type="gramEnd"/>
    </w:p>
    <w:p w:rsidR="006C5E99" w:rsidRPr="006C5E99" w:rsidRDefault="006C5E99" w:rsidP="006C5E99">
      <w:pPr>
        <w:numPr>
          <w:ilvl w:val="0"/>
          <w:numId w:val="32"/>
        </w:numPr>
        <w:tabs>
          <w:tab w:val="left" w:pos="993"/>
        </w:tabs>
        <w:ind w:left="0" w:firstLine="709"/>
        <w:contextualSpacing/>
        <w:jc w:val="both"/>
        <w:rPr>
          <w:sz w:val="28"/>
          <w:szCs w:val="28"/>
        </w:rPr>
      </w:pPr>
      <w:r w:rsidRPr="006C5E99">
        <w:rPr>
          <w:sz w:val="28"/>
          <w:szCs w:val="28"/>
        </w:rPr>
        <w:t xml:space="preserve">совершенствованию </w:t>
      </w:r>
      <w:proofErr w:type="gramStart"/>
      <w:r w:rsidRPr="006C5E99">
        <w:rPr>
          <w:sz w:val="28"/>
          <w:szCs w:val="28"/>
        </w:rPr>
        <w:t>системы оплаты труда работников бюджетной сферы города</w:t>
      </w:r>
      <w:proofErr w:type="gramEnd"/>
      <w:r w:rsidRPr="006C5E99">
        <w:rPr>
          <w:sz w:val="28"/>
          <w:szCs w:val="28"/>
        </w:rPr>
        <w:t xml:space="preserve"> в соответствии с общепринятой краевой политикой;</w:t>
      </w:r>
    </w:p>
    <w:p w:rsidR="006C5E99" w:rsidRPr="006C5E99" w:rsidRDefault="006C5E99" w:rsidP="006C5E99">
      <w:pPr>
        <w:ind w:firstLine="708"/>
        <w:jc w:val="both"/>
        <w:rPr>
          <w:rFonts w:eastAsiaTheme="minorEastAsia"/>
          <w:sz w:val="28"/>
          <w:szCs w:val="28"/>
        </w:rPr>
      </w:pPr>
      <w:r w:rsidRPr="006C5E99">
        <w:rPr>
          <w:rFonts w:eastAsiaTheme="minorEastAsia"/>
          <w:sz w:val="28"/>
          <w:szCs w:val="28"/>
        </w:rPr>
        <w:t xml:space="preserve">– мониторингу размера муниципального долга, принятию мер по стабилизации доли муниципального долга в собственных доходах и сокращению расходов на обслуживание муниципального долга; </w:t>
      </w:r>
    </w:p>
    <w:p w:rsidR="006C5E99" w:rsidRPr="006C5E99" w:rsidRDefault="006C5E99" w:rsidP="006C5E99">
      <w:pPr>
        <w:ind w:firstLine="708"/>
        <w:jc w:val="both"/>
        <w:rPr>
          <w:rFonts w:eastAsiaTheme="minorEastAsia"/>
          <w:sz w:val="28"/>
          <w:szCs w:val="28"/>
        </w:rPr>
      </w:pPr>
      <w:r w:rsidRPr="006C5E99">
        <w:rPr>
          <w:rFonts w:eastAsiaTheme="minorEastAsia"/>
          <w:sz w:val="28"/>
          <w:szCs w:val="28"/>
        </w:rPr>
        <w:t>– получению бюджетных кредитов в целях замещения заимствований в коммерческих банках;</w:t>
      </w:r>
    </w:p>
    <w:p w:rsidR="006C5E99" w:rsidRPr="006C5E99" w:rsidRDefault="006C5E99" w:rsidP="006C5E99">
      <w:pPr>
        <w:ind w:firstLine="708"/>
        <w:jc w:val="both"/>
        <w:rPr>
          <w:rFonts w:eastAsiaTheme="minorEastAsia"/>
          <w:sz w:val="28"/>
          <w:szCs w:val="28"/>
        </w:rPr>
      </w:pPr>
      <w:r w:rsidRPr="006C5E99">
        <w:rPr>
          <w:rFonts w:eastAsiaTheme="minorEastAsia"/>
          <w:sz w:val="28"/>
          <w:szCs w:val="28"/>
        </w:rPr>
        <w:t>– повышению качества администрирования неналоговых доходов органами   администрации города;</w:t>
      </w:r>
    </w:p>
    <w:p w:rsidR="006C5E99" w:rsidRPr="006C5E99" w:rsidRDefault="006C5E99" w:rsidP="006C5E99">
      <w:pPr>
        <w:numPr>
          <w:ilvl w:val="0"/>
          <w:numId w:val="32"/>
        </w:numPr>
        <w:tabs>
          <w:tab w:val="left" w:pos="993"/>
        </w:tabs>
        <w:ind w:left="0" w:firstLine="709"/>
        <w:contextualSpacing/>
        <w:jc w:val="both"/>
        <w:rPr>
          <w:sz w:val="28"/>
          <w:szCs w:val="28"/>
        </w:rPr>
      </w:pPr>
      <w:r w:rsidRPr="006C5E99">
        <w:rPr>
          <w:sz w:val="28"/>
          <w:szCs w:val="28"/>
        </w:rPr>
        <w:t>стабилизации экономического положения на территории города, созданию условий для эффективной работы предприятий всех форм собственности;</w:t>
      </w:r>
    </w:p>
    <w:p w:rsidR="006C5E99" w:rsidRPr="006C5E99" w:rsidRDefault="006C5E99" w:rsidP="006C5E99">
      <w:pPr>
        <w:numPr>
          <w:ilvl w:val="0"/>
          <w:numId w:val="32"/>
        </w:numPr>
        <w:tabs>
          <w:tab w:val="left" w:pos="993"/>
        </w:tabs>
        <w:ind w:left="0" w:firstLine="709"/>
        <w:contextualSpacing/>
        <w:jc w:val="both"/>
        <w:rPr>
          <w:sz w:val="28"/>
          <w:szCs w:val="28"/>
        </w:rPr>
      </w:pPr>
      <w:r w:rsidRPr="006C5E99">
        <w:rPr>
          <w:sz w:val="28"/>
          <w:szCs w:val="28"/>
        </w:rPr>
        <w:t>созданию условий для развития малого и среднего предпринимательства, увеличению занятости населения, созданию новых рабочих мест;</w:t>
      </w:r>
    </w:p>
    <w:p w:rsidR="006C5E99" w:rsidRPr="006C5E99" w:rsidRDefault="006C5E99" w:rsidP="006C5E99">
      <w:pPr>
        <w:numPr>
          <w:ilvl w:val="0"/>
          <w:numId w:val="32"/>
        </w:numPr>
        <w:tabs>
          <w:tab w:val="left" w:pos="993"/>
        </w:tabs>
        <w:ind w:left="0" w:firstLine="709"/>
        <w:contextualSpacing/>
        <w:jc w:val="both"/>
        <w:rPr>
          <w:sz w:val="28"/>
          <w:szCs w:val="28"/>
        </w:rPr>
      </w:pPr>
      <w:r w:rsidRPr="006C5E99">
        <w:rPr>
          <w:sz w:val="28"/>
          <w:szCs w:val="28"/>
        </w:rPr>
        <w:t>развитию механизма муниципально-частного партнерства на территории города и расширению межведомственного взаимодействия;</w:t>
      </w:r>
    </w:p>
    <w:p w:rsidR="006C5E99" w:rsidRPr="006C5E99" w:rsidRDefault="006C5E99" w:rsidP="006C5E99">
      <w:pPr>
        <w:tabs>
          <w:tab w:val="left" w:pos="993"/>
        </w:tabs>
        <w:ind w:firstLine="709"/>
        <w:jc w:val="both"/>
        <w:rPr>
          <w:sz w:val="28"/>
          <w:szCs w:val="28"/>
        </w:rPr>
      </w:pPr>
      <w:r w:rsidRPr="006C5E99">
        <w:rPr>
          <w:sz w:val="28"/>
          <w:szCs w:val="28"/>
        </w:rPr>
        <w:t>– анализу использования муниципального имущества и земельных участков, находящихся в муниципальной собственности;</w:t>
      </w:r>
    </w:p>
    <w:p w:rsidR="006C5E99" w:rsidRPr="006C5E99" w:rsidRDefault="006C5E99" w:rsidP="006C5E99">
      <w:pPr>
        <w:tabs>
          <w:tab w:val="left" w:pos="993"/>
        </w:tabs>
        <w:ind w:firstLine="709"/>
        <w:jc w:val="both"/>
        <w:rPr>
          <w:sz w:val="28"/>
          <w:szCs w:val="28"/>
        </w:rPr>
      </w:pPr>
      <w:r w:rsidRPr="006C5E99">
        <w:rPr>
          <w:sz w:val="28"/>
          <w:szCs w:val="28"/>
        </w:rPr>
        <w:t>– оценке эффективности реализации муниципальных программ и усилению контроля над эффективностью использования бюджетных средств на этапе формирования и исполнения бюджета города;</w:t>
      </w:r>
    </w:p>
    <w:p w:rsidR="006C5E99" w:rsidRPr="006C5E99" w:rsidRDefault="006C5E99" w:rsidP="006C5E99">
      <w:pPr>
        <w:tabs>
          <w:tab w:val="left" w:pos="993"/>
        </w:tabs>
        <w:ind w:firstLine="709"/>
        <w:jc w:val="both"/>
        <w:rPr>
          <w:sz w:val="28"/>
          <w:szCs w:val="28"/>
        </w:rPr>
      </w:pPr>
      <w:r w:rsidRPr="006C5E99">
        <w:rPr>
          <w:sz w:val="28"/>
          <w:szCs w:val="28"/>
        </w:rPr>
        <w:t>– повышению эффективности бюджетных расходов в целях обеспечения финансовой устойчивости и сбалансированности бюджета города.</w:t>
      </w:r>
    </w:p>
    <w:p w:rsidR="008C2C79" w:rsidRPr="00F608B0" w:rsidRDefault="008C2C79" w:rsidP="008C2C79">
      <w:pPr>
        <w:tabs>
          <w:tab w:val="left" w:pos="709"/>
        </w:tabs>
        <w:jc w:val="center"/>
        <w:rPr>
          <w:b/>
          <w:sz w:val="28"/>
          <w:szCs w:val="28"/>
        </w:rPr>
      </w:pPr>
    </w:p>
    <w:p w:rsidR="00657DB7" w:rsidRDefault="00657DB7" w:rsidP="008C2C79">
      <w:pPr>
        <w:ind w:left="6521"/>
        <w:jc w:val="both"/>
        <w:rPr>
          <w:sz w:val="28"/>
          <w:szCs w:val="28"/>
        </w:rPr>
      </w:pPr>
    </w:p>
    <w:p w:rsidR="008C2C79" w:rsidRDefault="008C2C79" w:rsidP="008C2C79">
      <w:pPr>
        <w:ind w:left="6521"/>
        <w:jc w:val="both"/>
        <w:rPr>
          <w:sz w:val="28"/>
          <w:szCs w:val="28"/>
        </w:rPr>
      </w:pPr>
    </w:p>
    <w:p w:rsidR="008C2C79" w:rsidRDefault="008C2C79" w:rsidP="008C2C79">
      <w:pPr>
        <w:ind w:left="6521"/>
        <w:jc w:val="both"/>
        <w:rPr>
          <w:sz w:val="28"/>
          <w:szCs w:val="28"/>
        </w:rPr>
      </w:pPr>
    </w:p>
    <w:p w:rsidR="008C2C79" w:rsidRDefault="008C2C79" w:rsidP="008C2C79">
      <w:pPr>
        <w:ind w:left="6521"/>
        <w:jc w:val="both"/>
        <w:rPr>
          <w:sz w:val="28"/>
          <w:szCs w:val="28"/>
        </w:rPr>
      </w:pPr>
    </w:p>
    <w:p w:rsidR="008C2C79" w:rsidRDefault="008C2C79" w:rsidP="008C2C79">
      <w:pPr>
        <w:ind w:left="6521"/>
        <w:jc w:val="both"/>
        <w:rPr>
          <w:sz w:val="28"/>
          <w:szCs w:val="28"/>
        </w:rPr>
      </w:pPr>
    </w:p>
    <w:p w:rsidR="008C2C79" w:rsidRDefault="008C2C79" w:rsidP="008C2C79">
      <w:pPr>
        <w:ind w:left="6521"/>
        <w:jc w:val="both"/>
        <w:rPr>
          <w:sz w:val="28"/>
          <w:szCs w:val="28"/>
        </w:rPr>
      </w:pPr>
    </w:p>
    <w:p w:rsidR="00D2044D" w:rsidRDefault="00D2044D" w:rsidP="008C2C79">
      <w:pPr>
        <w:ind w:left="6521"/>
        <w:jc w:val="both"/>
        <w:rPr>
          <w:sz w:val="28"/>
          <w:szCs w:val="28"/>
        </w:rPr>
      </w:pPr>
    </w:p>
    <w:p w:rsidR="00D2044D" w:rsidRDefault="00D2044D" w:rsidP="008C2C79">
      <w:pPr>
        <w:ind w:left="6521"/>
        <w:jc w:val="both"/>
        <w:rPr>
          <w:sz w:val="28"/>
          <w:szCs w:val="28"/>
        </w:rPr>
      </w:pPr>
    </w:p>
    <w:p w:rsidR="00D2044D" w:rsidRDefault="00D2044D" w:rsidP="008C2C79">
      <w:pPr>
        <w:ind w:left="6521"/>
        <w:jc w:val="both"/>
        <w:rPr>
          <w:sz w:val="28"/>
          <w:szCs w:val="28"/>
        </w:rPr>
      </w:pPr>
    </w:p>
    <w:p w:rsidR="00D2044D" w:rsidRDefault="00D2044D" w:rsidP="008C2C79">
      <w:pPr>
        <w:ind w:left="6521"/>
        <w:jc w:val="both"/>
        <w:rPr>
          <w:sz w:val="28"/>
          <w:szCs w:val="28"/>
        </w:rPr>
      </w:pPr>
    </w:p>
    <w:p w:rsidR="008C2C79" w:rsidRDefault="008C2C79" w:rsidP="008C2C79">
      <w:pPr>
        <w:ind w:left="6521"/>
        <w:jc w:val="both"/>
        <w:rPr>
          <w:sz w:val="28"/>
          <w:szCs w:val="28"/>
        </w:rPr>
      </w:pPr>
    </w:p>
    <w:p w:rsidR="008C2C79" w:rsidRDefault="008C2C79" w:rsidP="008C2C79">
      <w:pPr>
        <w:ind w:left="6521"/>
        <w:jc w:val="both"/>
        <w:rPr>
          <w:sz w:val="28"/>
          <w:szCs w:val="28"/>
        </w:rPr>
      </w:pPr>
    </w:p>
    <w:p w:rsidR="007A4C95" w:rsidRDefault="007A4C95" w:rsidP="008C2C79">
      <w:pPr>
        <w:ind w:left="6521"/>
        <w:jc w:val="both"/>
        <w:rPr>
          <w:sz w:val="28"/>
          <w:szCs w:val="28"/>
        </w:rPr>
      </w:pPr>
    </w:p>
    <w:p w:rsidR="007A4C95" w:rsidRDefault="007A4C95" w:rsidP="008C2C79">
      <w:pPr>
        <w:ind w:left="6521"/>
        <w:jc w:val="both"/>
        <w:rPr>
          <w:sz w:val="28"/>
          <w:szCs w:val="28"/>
        </w:rPr>
      </w:pPr>
    </w:p>
    <w:p w:rsidR="00DE5ECB" w:rsidRPr="00F608B0" w:rsidRDefault="00DE5ECB" w:rsidP="00DE5ECB">
      <w:pPr>
        <w:ind w:left="5954"/>
        <w:rPr>
          <w:sz w:val="28"/>
          <w:szCs w:val="28"/>
        </w:rPr>
      </w:pPr>
      <w:r w:rsidRPr="00F608B0">
        <w:rPr>
          <w:sz w:val="28"/>
          <w:szCs w:val="28"/>
        </w:rPr>
        <w:lastRenderedPageBreak/>
        <w:t xml:space="preserve">Приложение </w:t>
      </w:r>
      <w:r>
        <w:rPr>
          <w:sz w:val="28"/>
          <w:szCs w:val="28"/>
        </w:rPr>
        <w:t>2</w:t>
      </w:r>
    </w:p>
    <w:p w:rsidR="00DE5ECB" w:rsidRDefault="00DE5ECB" w:rsidP="00DE5ECB">
      <w:pPr>
        <w:ind w:left="5954"/>
        <w:rPr>
          <w:sz w:val="28"/>
          <w:szCs w:val="28"/>
        </w:rPr>
      </w:pPr>
      <w:r w:rsidRPr="00F608B0">
        <w:rPr>
          <w:sz w:val="28"/>
          <w:szCs w:val="28"/>
        </w:rPr>
        <w:t>к протоколу проведения публичных слушаний по проекту бюджета города Красноярска на 201</w:t>
      </w:r>
      <w:r w:rsidR="00CB2100">
        <w:rPr>
          <w:sz w:val="28"/>
          <w:szCs w:val="28"/>
        </w:rPr>
        <w:t>7</w:t>
      </w:r>
      <w:r w:rsidRPr="00F608B0">
        <w:rPr>
          <w:sz w:val="28"/>
          <w:szCs w:val="28"/>
        </w:rPr>
        <w:t xml:space="preserve"> год и плановый период </w:t>
      </w:r>
    </w:p>
    <w:p w:rsidR="00DE5ECB" w:rsidRPr="00F608B0" w:rsidRDefault="00DE5ECB" w:rsidP="00DE5ECB">
      <w:pPr>
        <w:ind w:left="5954"/>
        <w:rPr>
          <w:sz w:val="28"/>
          <w:szCs w:val="28"/>
        </w:rPr>
      </w:pPr>
      <w:r w:rsidRPr="00F608B0">
        <w:rPr>
          <w:sz w:val="28"/>
          <w:szCs w:val="28"/>
        </w:rPr>
        <w:t>201</w:t>
      </w:r>
      <w:r w:rsidR="00CB2100">
        <w:rPr>
          <w:sz w:val="28"/>
          <w:szCs w:val="28"/>
        </w:rPr>
        <w:t>8</w:t>
      </w:r>
      <w:r w:rsidR="009964FA">
        <w:rPr>
          <w:sz w:val="28"/>
          <w:szCs w:val="28"/>
        </w:rPr>
        <w:t xml:space="preserve"> – </w:t>
      </w:r>
      <w:r w:rsidRPr="00F608B0">
        <w:rPr>
          <w:sz w:val="28"/>
          <w:szCs w:val="28"/>
        </w:rPr>
        <w:t>201</w:t>
      </w:r>
      <w:r w:rsidR="00CB2100">
        <w:rPr>
          <w:sz w:val="28"/>
          <w:szCs w:val="28"/>
        </w:rPr>
        <w:t>9</w:t>
      </w:r>
      <w:r w:rsidRPr="00F608B0">
        <w:rPr>
          <w:sz w:val="28"/>
          <w:szCs w:val="28"/>
        </w:rPr>
        <w:t xml:space="preserve"> годов</w:t>
      </w:r>
    </w:p>
    <w:p w:rsidR="00B048D5" w:rsidRPr="00F608B0" w:rsidRDefault="00B048D5" w:rsidP="00B048D5">
      <w:pPr>
        <w:tabs>
          <w:tab w:val="left" w:pos="709"/>
        </w:tabs>
        <w:ind w:left="8222"/>
        <w:rPr>
          <w:sz w:val="28"/>
          <w:szCs w:val="28"/>
        </w:rPr>
      </w:pPr>
    </w:p>
    <w:p w:rsidR="00B048D5" w:rsidRPr="00657DB7" w:rsidRDefault="00B048D5" w:rsidP="00B048D5">
      <w:pPr>
        <w:tabs>
          <w:tab w:val="left" w:pos="709"/>
        </w:tabs>
        <w:jc w:val="center"/>
        <w:rPr>
          <w:rFonts w:eastAsiaTheme="minorEastAsia"/>
          <w:b/>
          <w:sz w:val="28"/>
          <w:szCs w:val="28"/>
        </w:rPr>
      </w:pPr>
      <w:r>
        <w:rPr>
          <w:rFonts w:eastAsiaTheme="minorEastAsia"/>
          <w:b/>
          <w:sz w:val="28"/>
          <w:szCs w:val="28"/>
        </w:rPr>
        <w:t>Р</w:t>
      </w:r>
      <w:r w:rsidRPr="00657DB7">
        <w:rPr>
          <w:rFonts w:eastAsiaTheme="minorEastAsia"/>
          <w:b/>
          <w:sz w:val="28"/>
          <w:szCs w:val="28"/>
        </w:rPr>
        <w:t>екомендаци</w:t>
      </w:r>
      <w:r>
        <w:rPr>
          <w:rFonts w:eastAsiaTheme="minorEastAsia"/>
          <w:b/>
          <w:sz w:val="28"/>
          <w:szCs w:val="28"/>
        </w:rPr>
        <w:t>и</w:t>
      </w:r>
      <w:r w:rsidRPr="000E1148">
        <w:rPr>
          <w:rFonts w:eastAsiaTheme="minorEastAsia"/>
          <w:b/>
          <w:sz w:val="28"/>
          <w:szCs w:val="28"/>
        </w:rPr>
        <w:t xml:space="preserve"> </w:t>
      </w:r>
    </w:p>
    <w:p w:rsidR="00B048D5" w:rsidRPr="00657DB7" w:rsidRDefault="00B048D5" w:rsidP="007A4C95">
      <w:pPr>
        <w:tabs>
          <w:tab w:val="left" w:pos="709"/>
        </w:tabs>
        <w:jc w:val="center"/>
        <w:rPr>
          <w:rFonts w:eastAsiaTheme="minorEastAsia"/>
          <w:b/>
          <w:sz w:val="28"/>
          <w:szCs w:val="28"/>
        </w:rPr>
      </w:pPr>
      <w:r>
        <w:rPr>
          <w:rFonts w:eastAsiaTheme="minorEastAsia"/>
          <w:b/>
          <w:sz w:val="28"/>
          <w:szCs w:val="28"/>
        </w:rPr>
        <w:t>по</w:t>
      </w:r>
      <w:r w:rsidRPr="00657DB7">
        <w:rPr>
          <w:rFonts w:eastAsiaTheme="minorEastAsia"/>
          <w:b/>
          <w:sz w:val="28"/>
          <w:szCs w:val="28"/>
        </w:rPr>
        <w:t xml:space="preserve"> проекту решения «О бюджете города на 201</w:t>
      </w:r>
      <w:r w:rsidR="00CB2100">
        <w:rPr>
          <w:rFonts w:eastAsiaTheme="minorEastAsia"/>
          <w:b/>
          <w:sz w:val="28"/>
          <w:szCs w:val="28"/>
        </w:rPr>
        <w:t>7</w:t>
      </w:r>
      <w:r w:rsidRPr="00657DB7">
        <w:rPr>
          <w:rFonts w:eastAsiaTheme="minorEastAsia"/>
          <w:b/>
          <w:sz w:val="28"/>
          <w:szCs w:val="28"/>
        </w:rPr>
        <w:t xml:space="preserve"> год и</w:t>
      </w:r>
      <w:r w:rsidR="007A4C95">
        <w:rPr>
          <w:rFonts w:eastAsiaTheme="minorEastAsia"/>
          <w:b/>
          <w:sz w:val="28"/>
          <w:szCs w:val="28"/>
        </w:rPr>
        <w:t xml:space="preserve"> </w:t>
      </w:r>
      <w:r w:rsidRPr="00657DB7">
        <w:rPr>
          <w:rFonts w:eastAsiaTheme="minorEastAsia"/>
          <w:b/>
          <w:sz w:val="28"/>
          <w:szCs w:val="28"/>
        </w:rPr>
        <w:t>плановый период 201</w:t>
      </w:r>
      <w:r w:rsidR="00CB2100">
        <w:rPr>
          <w:rFonts w:eastAsiaTheme="minorEastAsia"/>
          <w:b/>
          <w:sz w:val="28"/>
          <w:szCs w:val="28"/>
        </w:rPr>
        <w:t>8</w:t>
      </w:r>
      <w:r w:rsidRPr="00657DB7">
        <w:rPr>
          <w:rFonts w:eastAsiaTheme="minorEastAsia"/>
          <w:b/>
          <w:sz w:val="28"/>
          <w:szCs w:val="28"/>
        </w:rPr>
        <w:t xml:space="preserve"> – 201</w:t>
      </w:r>
      <w:r w:rsidR="00CB2100">
        <w:rPr>
          <w:rFonts w:eastAsiaTheme="minorEastAsia"/>
          <w:b/>
          <w:sz w:val="28"/>
          <w:szCs w:val="28"/>
        </w:rPr>
        <w:t>9</w:t>
      </w:r>
      <w:r w:rsidRPr="00657DB7">
        <w:rPr>
          <w:rFonts w:eastAsiaTheme="minorEastAsia"/>
          <w:b/>
          <w:sz w:val="28"/>
          <w:szCs w:val="28"/>
        </w:rPr>
        <w:t xml:space="preserve"> годов»</w:t>
      </w:r>
      <w:r>
        <w:rPr>
          <w:rFonts w:eastAsiaTheme="minorEastAsia"/>
          <w:b/>
          <w:sz w:val="28"/>
          <w:szCs w:val="28"/>
        </w:rPr>
        <w:t>, одобренные</w:t>
      </w:r>
      <w:r w:rsidRPr="00657DB7">
        <w:rPr>
          <w:rFonts w:eastAsiaTheme="minorEastAsia"/>
          <w:b/>
          <w:sz w:val="28"/>
          <w:szCs w:val="28"/>
        </w:rPr>
        <w:t xml:space="preserve"> </w:t>
      </w:r>
      <w:r>
        <w:rPr>
          <w:rFonts w:eastAsiaTheme="minorEastAsia"/>
          <w:b/>
          <w:sz w:val="28"/>
          <w:szCs w:val="28"/>
        </w:rPr>
        <w:t xml:space="preserve">комиссией </w:t>
      </w:r>
      <w:r w:rsidRPr="000E1148">
        <w:rPr>
          <w:rFonts w:eastAsiaTheme="minorEastAsia"/>
          <w:b/>
          <w:sz w:val="28"/>
          <w:szCs w:val="28"/>
        </w:rPr>
        <w:t>по проведению публичных слушаний по проекту бюджета города на 201</w:t>
      </w:r>
      <w:r w:rsidR="00CB2100">
        <w:rPr>
          <w:rFonts w:eastAsiaTheme="minorEastAsia"/>
          <w:b/>
          <w:sz w:val="28"/>
          <w:szCs w:val="28"/>
        </w:rPr>
        <w:t>7</w:t>
      </w:r>
      <w:r w:rsidRPr="000E1148">
        <w:rPr>
          <w:rFonts w:eastAsiaTheme="minorEastAsia"/>
          <w:b/>
          <w:sz w:val="28"/>
          <w:szCs w:val="28"/>
        </w:rPr>
        <w:t xml:space="preserve"> год и плановый период 201</w:t>
      </w:r>
      <w:r w:rsidR="00CB2100">
        <w:rPr>
          <w:rFonts w:eastAsiaTheme="minorEastAsia"/>
          <w:b/>
          <w:sz w:val="28"/>
          <w:szCs w:val="28"/>
        </w:rPr>
        <w:t>8</w:t>
      </w:r>
      <w:r w:rsidR="009964FA">
        <w:rPr>
          <w:rFonts w:eastAsiaTheme="minorEastAsia"/>
          <w:b/>
          <w:sz w:val="28"/>
          <w:szCs w:val="28"/>
        </w:rPr>
        <w:t xml:space="preserve"> </w:t>
      </w:r>
      <w:r w:rsidRPr="000E1148">
        <w:rPr>
          <w:rFonts w:eastAsiaTheme="minorEastAsia"/>
          <w:b/>
          <w:sz w:val="28"/>
          <w:szCs w:val="28"/>
        </w:rPr>
        <w:t>−</w:t>
      </w:r>
      <w:r w:rsidR="009964FA">
        <w:rPr>
          <w:rFonts w:eastAsiaTheme="minorEastAsia"/>
          <w:b/>
          <w:sz w:val="28"/>
          <w:szCs w:val="28"/>
        </w:rPr>
        <w:t xml:space="preserve"> </w:t>
      </w:r>
      <w:r w:rsidRPr="000E1148">
        <w:rPr>
          <w:rFonts w:eastAsiaTheme="minorEastAsia"/>
          <w:b/>
          <w:sz w:val="28"/>
          <w:szCs w:val="28"/>
        </w:rPr>
        <w:t>201</w:t>
      </w:r>
      <w:r w:rsidR="00CB2100">
        <w:rPr>
          <w:rFonts w:eastAsiaTheme="minorEastAsia"/>
          <w:b/>
          <w:sz w:val="28"/>
          <w:szCs w:val="28"/>
        </w:rPr>
        <w:t>9</w:t>
      </w:r>
      <w:r w:rsidRPr="000E1148">
        <w:rPr>
          <w:rFonts w:eastAsiaTheme="minorEastAsia"/>
          <w:b/>
          <w:sz w:val="28"/>
          <w:szCs w:val="28"/>
        </w:rPr>
        <w:t xml:space="preserve">  годов</w:t>
      </w:r>
    </w:p>
    <w:p w:rsidR="00B048D5" w:rsidRPr="007A4C95" w:rsidRDefault="00B048D5" w:rsidP="00B048D5">
      <w:pPr>
        <w:tabs>
          <w:tab w:val="left" w:pos="709"/>
        </w:tabs>
        <w:jc w:val="center"/>
        <w:rPr>
          <w:b/>
          <w:sz w:val="20"/>
          <w:szCs w:val="28"/>
        </w:rPr>
      </w:pPr>
    </w:p>
    <w:p w:rsidR="006C5E99" w:rsidRPr="006C5E99" w:rsidRDefault="006C5E99" w:rsidP="006C5E99">
      <w:pPr>
        <w:tabs>
          <w:tab w:val="left" w:pos="993"/>
        </w:tabs>
        <w:ind w:firstLine="709"/>
        <w:jc w:val="both"/>
        <w:rPr>
          <w:rFonts w:eastAsiaTheme="minorEastAsia"/>
          <w:sz w:val="28"/>
          <w:szCs w:val="28"/>
        </w:rPr>
      </w:pPr>
      <w:r w:rsidRPr="006C5E99">
        <w:rPr>
          <w:rFonts w:eastAsiaTheme="minorEastAsia"/>
          <w:sz w:val="28"/>
          <w:szCs w:val="28"/>
        </w:rPr>
        <w:t>Участники публичных слушаний, обсудив доклады по социально-экономическому развитию города и проекту бюджета города на 2017 год и плановый период 2018 – 2019 годов, отмечают, что проект бюджета города  сформирован на основе показателей умеренного варианта прогноза социально-экономического развития, а также в соответствии с основными направлениями бюджетной политики и основными направлениями налоговой политики.</w:t>
      </w:r>
    </w:p>
    <w:p w:rsidR="006C5E99" w:rsidRPr="006C5E99" w:rsidRDefault="006C5E99" w:rsidP="006C5E99">
      <w:pPr>
        <w:widowControl w:val="0"/>
        <w:tabs>
          <w:tab w:val="left" w:pos="0"/>
          <w:tab w:val="left" w:pos="851"/>
          <w:tab w:val="left" w:pos="993"/>
          <w:tab w:val="left" w:pos="1134"/>
        </w:tabs>
        <w:autoSpaceDE w:val="0"/>
        <w:autoSpaceDN w:val="0"/>
        <w:adjustRightInd w:val="0"/>
        <w:ind w:firstLine="709"/>
        <w:jc w:val="both"/>
        <w:rPr>
          <w:sz w:val="28"/>
          <w:szCs w:val="28"/>
        </w:rPr>
      </w:pPr>
      <w:r w:rsidRPr="006C5E99">
        <w:rPr>
          <w:sz w:val="28"/>
          <w:szCs w:val="28"/>
        </w:rPr>
        <w:t>Как и в 2016 году целью налоговой политики города в 2017</w:t>
      </w:r>
      <w:r w:rsidR="00E64E2F">
        <w:rPr>
          <w:sz w:val="28"/>
          <w:szCs w:val="28"/>
        </w:rPr>
        <w:t xml:space="preserve"> – </w:t>
      </w:r>
      <w:r w:rsidRPr="006C5E99">
        <w:rPr>
          <w:sz w:val="28"/>
          <w:szCs w:val="28"/>
        </w:rPr>
        <w:t xml:space="preserve">2019 годах остается </w:t>
      </w:r>
      <w:r w:rsidRPr="006C5E99">
        <w:rPr>
          <w:color w:val="000000" w:themeColor="text1"/>
          <w:sz w:val="28"/>
          <w:szCs w:val="28"/>
        </w:rPr>
        <w:t>обеспечение сбалансированности и устойчивости бюджета города при сохранении налоговой нагрузки для субъектов экономической деятельности.</w:t>
      </w:r>
      <w:r w:rsidRPr="006C5E99">
        <w:rPr>
          <w:sz w:val="28"/>
          <w:szCs w:val="28"/>
        </w:rPr>
        <w:t xml:space="preserve">  </w:t>
      </w:r>
    </w:p>
    <w:p w:rsidR="006C5E99" w:rsidRPr="006C5E99" w:rsidRDefault="006C5E99" w:rsidP="006C5E99">
      <w:pPr>
        <w:widowControl w:val="0"/>
        <w:tabs>
          <w:tab w:val="left" w:pos="0"/>
          <w:tab w:val="left" w:pos="851"/>
          <w:tab w:val="left" w:pos="993"/>
          <w:tab w:val="left" w:pos="1134"/>
        </w:tabs>
        <w:autoSpaceDE w:val="0"/>
        <w:autoSpaceDN w:val="0"/>
        <w:adjustRightInd w:val="0"/>
        <w:ind w:firstLine="709"/>
        <w:jc w:val="both"/>
        <w:rPr>
          <w:sz w:val="28"/>
          <w:szCs w:val="28"/>
        </w:rPr>
      </w:pPr>
      <w:r w:rsidRPr="006C5E99">
        <w:rPr>
          <w:sz w:val="28"/>
          <w:szCs w:val="28"/>
        </w:rPr>
        <w:t xml:space="preserve">С учетом поставленной цели работа администрации города будет направлена </w:t>
      </w:r>
      <w:proofErr w:type="gramStart"/>
      <w:r w:rsidRPr="006C5E99">
        <w:rPr>
          <w:sz w:val="28"/>
          <w:szCs w:val="28"/>
        </w:rPr>
        <w:t>на</w:t>
      </w:r>
      <w:proofErr w:type="gramEnd"/>
      <w:r w:rsidRPr="006C5E99">
        <w:rPr>
          <w:sz w:val="28"/>
          <w:szCs w:val="28"/>
        </w:rPr>
        <w:t>:</w:t>
      </w:r>
    </w:p>
    <w:p w:rsidR="006C5E99" w:rsidRPr="006C5E99" w:rsidRDefault="006C5E99" w:rsidP="006C5E99">
      <w:pPr>
        <w:widowControl w:val="0"/>
        <w:tabs>
          <w:tab w:val="left" w:pos="0"/>
          <w:tab w:val="left" w:pos="851"/>
          <w:tab w:val="left" w:pos="993"/>
          <w:tab w:val="left" w:pos="1134"/>
        </w:tabs>
        <w:autoSpaceDE w:val="0"/>
        <w:autoSpaceDN w:val="0"/>
        <w:adjustRightInd w:val="0"/>
        <w:ind w:firstLine="709"/>
        <w:jc w:val="both"/>
        <w:rPr>
          <w:sz w:val="28"/>
          <w:szCs w:val="28"/>
        </w:rPr>
      </w:pPr>
      <w:r w:rsidRPr="006C5E99">
        <w:rPr>
          <w:sz w:val="28"/>
          <w:szCs w:val="28"/>
        </w:rPr>
        <w:t>– сохранение и укрепление налогового потенциала бюджета города;</w:t>
      </w:r>
    </w:p>
    <w:p w:rsidR="006C5E99" w:rsidRPr="006C5E99" w:rsidRDefault="006C5E99" w:rsidP="006C5E99">
      <w:pPr>
        <w:widowControl w:val="0"/>
        <w:tabs>
          <w:tab w:val="left" w:pos="0"/>
          <w:tab w:val="left" w:pos="851"/>
          <w:tab w:val="left" w:pos="993"/>
          <w:tab w:val="left" w:pos="1134"/>
        </w:tabs>
        <w:autoSpaceDE w:val="0"/>
        <w:autoSpaceDN w:val="0"/>
        <w:adjustRightInd w:val="0"/>
        <w:ind w:firstLine="709"/>
        <w:jc w:val="both"/>
        <w:rPr>
          <w:sz w:val="28"/>
          <w:szCs w:val="28"/>
        </w:rPr>
      </w:pPr>
      <w:r w:rsidRPr="006C5E99">
        <w:rPr>
          <w:sz w:val="28"/>
          <w:szCs w:val="28"/>
        </w:rPr>
        <w:t>– повышение эффективности системы администрирования доходов;</w:t>
      </w:r>
    </w:p>
    <w:p w:rsidR="006C5E99" w:rsidRPr="006C5E99" w:rsidRDefault="006C5E99" w:rsidP="006C5E99">
      <w:pPr>
        <w:widowControl w:val="0"/>
        <w:tabs>
          <w:tab w:val="left" w:pos="0"/>
          <w:tab w:val="left" w:pos="851"/>
          <w:tab w:val="left" w:pos="993"/>
          <w:tab w:val="left" w:pos="1134"/>
        </w:tabs>
        <w:autoSpaceDE w:val="0"/>
        <w:autoSpaceDN w:val="0"/>
        <w:adjustRightInd w:val="0"/>
        <w:ind w:firstLine="709"/>
        <w:jc w:val="both"/>
        <w:rPr>
          <w:sz w:val="28"/>
          <w:szCs w:val="28"/>
        </w:rPr>
      </w:pPr>
      <w:r w:rsidRPr="006C5E99">
        <w:rPr>
          <w:sz w:val="28"/>
          <w:szCs w:val="28"/>
        </w:rPr>
        <w:t>– содействие развитию реального сектора экономики на территории города и повышению предпринимательской активности.</w:t>
      </w:r>
    </w:p>
    <w:p w:rsidR="006C5E99" w:rsidRPr="006C5E99" w:rsidRDefault="006C5E99" w:rsidP="006C5E99">
      <w:pPr>
        <w:widowControl w:val="0"/>
        <w:tabs>
          <w:tab w:val="left" w:pos="0"/>
          <w:tab w:val="left" w:pos="851"/>
          <w:tab w:val="left" w:pos="993"/>
          <w:tab w:val="left" w:pos="1134"/>
        </w:tabs>
        <w:autoSpaceDE w:val="0"/>
        <w:autoSpaceDN w:val="0"/>
        <w:adjustRightInd w:val="0"/>
        <w:ind w:firstLine="709"/>
        <w:jc w:val="both"/>
        <w:rPr>
          <w:sz w:val="28"/>
          <w:szCs w:val="28"/>
        </w:rPr>
      </w:pPr>
      <w:r w:rsidRPr="006C5E99">
        <w:rPr>
          <w:sz w:val="28"/>
          <w:szCs w:val="28"/>
        </w:rPr>
        <w:t>В рамках укрепления налогового потенциала продолжится совместная работа с налоговыми органами, пенсионным фондом, казначейством, службой судебных приставов и другими ведомствами по укреплению платёжной дисциплины организаций, работающих в городе, повышению заработной платы до уровня не ниже прожиточного минимума.</w:t>
      </w:r>
    </w:p>
    <w:p w:rsidR="006C5E99" w:rsidRPr="006C5E99" w:rsidRDefault="006C5E99" w:rsidP="006C5E99">
      <w:pPr>
        <w:widowControl w:val="0"/>
        <w:tabs>
          <w:tab w:val="left" w:pos="0"/>
          <w:tab w:val="left" w:pos="851"/>
          <w:tab w:val="left" w:pos="993"/>
          <w:tab w:val="left" w:pos="1134"/>
        </w:tabs>
        <w:autoSpaceDE w:val="0"/>
        <w:autoSpaceDN w:val="0"/>
        <w:adjustRightInd w:val="0"/>
        <w:ind w:firstLine="709"/>
        <w:jc w:val="both"/>
        <w:rPr>
          <w:sz w:val="28"/>
          <w:szCs w:val="28"/>
        </w:rPr>
      </w:pPr>
      <w:proofErr w:type="gramStart"/>
      <w:r w:rsidRPr="006C5E99">
        <w:rPr>
          <w:sz w:val="28"/>
          <w:szCs w:val="28"/>
        </w:rPr>
        <w:t xml:space="preserve">В соответствии с установленными законодательством полномочиями органов местного самоуправления особый упор по увеличению доходов бюджета, как и в предыдущие годы, будет сделан на неналоговые платежи, в основном за счет </w:t>
      </w:r>
      <w:r w:rsidRPr="006C5E99">
        <w:rPr>
          <w:rFonts w:eastAsiaTheme="minorEastAsia"/>
          <w:sz w:val="28"/>
          <w:szCs w:val="28"/>
        </w:rPr>
        <w:t>инвентаризации нежилых объектов, выявления неиспользуемого имущества и включения его в прогнозный план приватизации, подготовки земельных участков под строительство, мест под размещение рекламных конструкций, временных сооружений для продажи с аукционов, организация работы</w:t>
      </w:r>
      <w:proofErr w:type="gramEnd"/>
      <w:r w:rsidRPr="006C5E99">
        <w:rPr>
          <w:rFonts w:eastAsiaTheme="minorEastAsia"/>
          <w:sz w:val="28"/>
          <w:szCs w:val="28"/>
        </w:rPr>
        <w:t xml:space="preserve"> с крупными арендаторами земельных участков – собственниками строений на них с предложением выкупить данные участки.</w:t>
      </w:r>
    </w:p>
    <w:p w:rsidR="006C5E99" w:rsidRPr="006C5E99" w:rsidRDefault="006C5E99" w:rsidP="006C5E99">
      <w:pPr>
        <w:widowControl w:val="0"/>
        <w:tabs>
          <w:tab w:val="left" w:pos="0"/>
          <w:tab w:val="left" w:pos="851"/>
          <w:tab w:val="left" w:pos="993"/>
          <w:tab w:val="left" w:pos="1134"/>
        </w:tabs>
        <w:autoSpaceDE w:val="0"/>
        <w:autoSpaceDN w:val="0"/>
        <w:adjustRightInd w:val="0"/>
        <w:ind w:firstLine="709"/>
        <w:jc w:val="both"/>
        <w:rPr>
          <w:color w:val="000000" w:themeColor="text1"/>
          <w:sz w:val="28"/>
          <w:szCs w:val="28"/>
        </w:rPr>
      </w:pPr>
      <w:r w:rsidRPr="006C5E99">
        <w:rPr>
          <w:color w:val="000000" w:themeColor="text1"/>
          <w:sz w:val="28"/>
          <w:szCs w:val="28"/>
        </w:rPr>
        <w:t xml:space="preserve">Важная роль в решении задачи повышения доходной базы бюджета города принадлежит качественному администрированию доходов бюджета города.  </w:t>
      </w:r>
    </w:p>
    <w:p w:rsidR="006C5E99" w:rsidRPr="006C5E99" w:rsidRDefault="006C5E99" w:rsidP="006C5E99">
      <w:pPr>
        <w:widowControl w:val="0"/>
        <w:tabs>
          <w:tab w:val="left" w:pos="0"/>
          <w:tab w:val="left" w:pos="851"/>
          <w:tab w:val="left" w:pos="993"/>
          <w:tab w:val="left" w:pos="1134"/>
        </w:tabs>
        <w:autoSpaceDE w:val="0"/>
        <w:autoSpaceDN w:val="0"/>
        <w:adjustRightInd w:val="0"/>
        <w:ind w:firstLine="709"/>
        <w:jc w:val="both"/>
        <w:rPr>
          <w:color w:val="000000" w:themeColor="text1"/>
          <w:sz w:val="28"/>
          <w:szCs w:val="28"/>
        </w:rPr>
      </w:pPr>
      <w:r w:rsidRPr="006C5E99">
        <w:rPr>
          <w:color w:val="000000" w:themeColor="text1"/>
          <w:sz w:val="28"/>
          <w:szCs w:val="28"/>
        </w:rPr>
        <w:t xml:space="preserve">Для достижения поставленной цели будет продолжена </w:t>
      </w:r>
      <w:proofErr w:type="gramStart"/>
      <w:r w:rsidRPr="006C5E99">
        <w:rPr>
          <w:color w:val="000000" w:themeColor="text1"/>
          <w:sz w:val="28"/>
          <w:szCs w:val="28"/>
        </w:rPr>
        <w:t>работа</w:t>
      </w:r>
      <w:proofErr w:type="gramEnd"/>
      <w:r w:rsidRPr="006C5E99">
        <w:rPr>
          <w:color w:val="000000" w:themeColor="text1"/>
          <w:sz w:val="28"/>
          <w:szCs w:val="28"/>
        </w:rPr>
        <w:t xml:space="preserve"> направленная на повышение собираемости платежей, проведение с арендаторами земельных участков и муниципального имущества претензионной работы, осуществление мер </w:t>
      </w:r>
      <w:r w:rsidRPr="006C5E99">
        <w:rPr>
          <w:color w:val="000000" w:themeColor="text1"/>
          <w:sz w:val="28"/>
          <w:szCs w:val="28"/>
        </w:rPr>
        <w:lastRenderedPageBreak/>
        <w:t xml:space="preserve">принудительного взыскания задолженности. </w:t>
      </w:r>
    </w:p>
    <w:p w:rsidR="006C5E99" w:rsidRPr="006C5E99" w:rsidRDefault="006C5E99" w:rsidP="006C5E99">
      <w:pPr>
        <w:widowControl w:val="0"/>
        <w:tabs>
          <w:tab w:val="left" w:pos="0"/>
          <w:tab w:val="left" w:pos="851"/>
          <w:tab w:val="left" w:pos="993"/>
          <w:tab w:val="left" w:pos="1134"/>
        </w:tabs>
        <w:autoSpaceDE w:val="0"/>
        <w:autoSpaceDN w:val="0"/>
        <w:adjustRightInd w:val="0"/>
        <w:ind w:firstLine="709"/>
        <w:jc w:val="both"/>
        <w:rPr>
          <w:color w:val="000000" w:themeColor="text1"/>
          <w:sz w:val="28"/>
          <w:szCs w:val="28"/>
        </w:rPr>
      </w:pPr>
      <w:r w:rsidRPr="006C5E99">
        <w:rPr>
          <w:color w:val="000000" w:themeColor="text1"/>
          <w:sz w:val="28"/>
          <w:szCs w:val="28"/>
        </w:rPr>
        <w:t xml:space="preserve">В целях поддержки реального сектора экономики налоговая нагрузка в рамках полномочий города сохраняется на прежнем уровне. </w:t>
      </w:r>
    </w:p>
    <w:p w:rsidR="006C5E99" w:rsidRPr="006C5E99" w:rsidRDefault="006C5E99" w:rsidP="006C5E99">
      <w:pPr>
        <w:widowControl w:val="0"/>
        <w:tabs>
          <w:tab w:val="left" w:pos="0"/>
          <w:tab w:val="left" w:pos="851"/>
          <w:tab w:val="left" w:pos="993"/>
          <w:tab w:val="left" w:pos="1134"/>
        </w:tabs>
        <w:autoSpaceDE w:val="0"/>
        <w:autoSpaceDN w:val="0"/>
        <w:adjustRightInd w:val="0"/>
        <w:ind w:firstLine="709"/>
        <w:jc w:val="both"/>
        <w:rPr>
          <w:color w:val="000000" w:themeColor="text1"/>
          <w:sz w:val="28"/>
          <w:szCs w:val="28"/>
        </w:rPr>
      </w:pPr>
      <w:r w:rsidRPr="006C5E99">
        <w:rPr>
          <w:color w:val="000000" w:themeColor="text1"/>
          <w:sz w:val="28"/>
          <w:szCs w:val="28"/>
        </w:rPr>
        <w:t xml:space="preserve">Принимая во внимание, что создание благоприятных условий для ведения бизнеса на территории Красноярска прямо влияет на налоговый потенциал города, планируется осуществление таких мер, как: </w:t>
      </w:r>
    </w:p>
    <w:p w:rsidR="006C5E99" w:rsidRPr="006C5E99" w:rsidRDefault="006C5E99" w:rsidP="006C5E99">
      <w:pPr>
        <w:widowControl w:val="0"/>
        <w:tabs>
          <w:tab w:val="left" w:pos="0"/>
          <w:tab w:val="left" w:pos="851"/>
          <w:tab w:val="left" w:pos="993"/>
          <w:tab w:val="left" w:pos="1134"/>
        </w:tabs>
        <w:autoSpaceDE w:val="0"/>
        <w:autoSpaceDN w:val="0"/>
        <w:adjustRightInd w:val="0"/>
        <w:ind w:firstLine="709"/>
        <w:jc w:val="both"/>
        <w:rPr>
          <w:sz w:val="28"/>
          <w:szCs w:val="28"/>
        </w:rPr>
      </w:pPr>
      <w:r w:rsidRPr="006C5E99">
        <w:rPr>
          <w:sz w:val="28"/>
          <w:szCs w:val="28"/>
        </w:rPr>
        <w:t>- усиление использования имеющихся производственных сил: информационная и инфраструктурная поддержка субъектов реального сектора экономики;</w:t>
      </w:r>
    </w:p>
    <w:p w:rsidR="006C5E99" w:rsidRPr="006C5E99" w:rsidRDefault="006C5E99" w:rsidP="006C5E99">
      <w:pPr>
        <w:ind w:firstLine="709"/>
        <w:jc w:val="both"/>
        <w:rPr>
          <w:sz w:val="28"/>
          <w:szCs w:val="28"/>
        </w:rPr>
      </w:pPr>
      <w:r w:rsidRPr="006C5E99">
        <w:rPr>
          <w:sz w:val="28"/>
          <w:szCs w:val="28"/>
        </w:rPr>
        <w:t xml:space="preserve">- использование Генерального плана для ориентирования </w:t>
      </w:r>
      <w:proofErr w:type="gramStart"/>
      <w:r w:rsidRPr="006C5E99">
        <w:rPr>
          <w:sz w:val="28"/>
          <w:szCs w:val="28"/>
        </w:rPr>
        <w:t>бизнес-структур</w:t>
      </w:r>
      <w:proofErr w:type="gramEnd"/>
      <w:r w:rsidRPr="006C5E99">
        <w:rPr>
          <w:sz w:val="28"/>
          <w:szCs w:val="28"/>
        </w:rPr>
        <w:t xml:space="preserve"> на реализацию инвестиционных проектов на территории города;</w:t>
      </w:r>
    </w:p>
    <w:p w:rsidR="006C5E99" w:rsidRPr="006C5E99" w:rsidRDefault="006C5E99" w:rsidP="006C5E99">
      <w:pPr>
        <w:widowControl w:val="0"/>
        <w:tabs>
          <w:tab w:val="left" w:pos="0"/>
          <w:tab w:val="left" w:pos="851"/>
          <w:tab w:val="left" w:pos="993"/>
          <w:tab w:val="left" w:pos="1134"/>
        </w:tabs>
        <w:autoSpaceDE w:val="0"/>
        <w:autoSpaceDN w:val="0"/>
        <w:adjustRightInd w:val="0"/>
        <w:ind w:firstLine="709"/>
        <w:jc w:val="both"/>
        <w:rPr>
          <w:sz w:val="28"/>
          <w:szCs w:val="28"/>
        </w:rPr>
      </w:pPr>
      <w:r w:rsidRPr="006C5E99">
        <w:rPr>
          <w:sz w:val="28"/>
          <w:szCs w:val="28"/>
        </w:rPr>
        <w:t>- содействие развитию промышленного комплекса города посредством развития кооперационных связей предприятий города с крупными компаниями города, реализующими инвестиционные проекты на территории Красноярского края, в том числе в рамках развития нефтесервисного кластера.</w:t>
      </w:r>
    </w:p>
    <w:p w:rsidR="006C5E99" w:rsidRPr="007A4C95" w:rsidRDefault="006C5E99" w:rsidP="006C5E99">
      <w:pPr>
        <w:autoSpaceDE w:val="0"/>
        <w:autoSpaceDN w:val="0"/>
        <w:adjustRightInd w:val="0"/>
        <w:ind w:firstLine="709"/>
        <w:jc w:val="both"/>
        <w:rPr>
          <w:sz w:val="14"/>
          <w:szCs w:val="28"/>
        </w:rPr>
      </w:pPr>
    </w:p>
    <w:p w:rsidR="006C5E99" w:rsidRPr="006C5E99" w:rsidRDefault="006C5E99" w:rsidP="006C5E99">
      <w:pPr>
        <w:autoSpaceDE w:val="0"/>
        <w:autoSpaceDN w:val="0"/>
        <w:adjustRightInd w:val="0"/>
        <w:ind w:firstLine="709"/>
        <w:jc w:val="both"/>
        <w:rPr>
          <w:sz w:val="28"/>
          <w:szCs w:val="28"/>
        </w:rPr>
      </w:pPr>
      <w:r w:rsidRPr="006C5E99">
        <w:rPr>
          <w:sz w:val="28"/>
          <w:szCs w:val="28"/>
        </w:rPr>
        <w:t>Важнейшие направления деятельности администрации города в рамках бюджетной политики на 2017</w:t>
      </w:r>
      <w:r w:rsidR="00DF2B3B">
        <w:rPr>
          <w:sz w:val="28"/>
          <w:szCs w:val="28"/>
        </w:rPr>
        <w:t xml:space="preserve"> – </w:t>
      </w:r>
      <w:r w:rsidRPr="006C5E99">
        <w:rPr>
          <w:sz w:val="28"/>
          <w:szCs w:val="28"/>
        </w:rPr>
        <w:t>2019 годы включают в себя:</w:t>
      </w:r>
    </w:p>
    <w:p w:rsidR="006C5E99" w:rsidRPr="006C5E99" w:rsidRDefault="006C5E99" w:rsidP="006C5E99">
      <w:pPr>
        <w:numPr>
          <w:ilvl w:val="0"/>
          <w:numId w:val="19"/>
        </w:numPr>
        <w:tabs>
          <w:tab w:val="left" w:pos="993"/>
        </w:tabs>
        <w:ind w:left="0" w:firstLine="708"/>
        <w:contextualSpacing/>
        <w:jc w:val="both"/>
        <w:rPr>
          <w:sz w:val="28"/>
          <w:szCs w:val="28"/>
        </w:rPr>
      </w:pPr>
      <w:r w:rsidRPr="006C5E99">
        <w:rPr>
          <w:sz w:val="28"/>
          <w:szCs w:val="28"/>
        </w:rPr>
        <w:t>повышение эффективности бюджетных расходов;</w:t>
      </w:r>
    </w:p>
    <w:p w:rsidR="006C5E99" w:rsidRPr="006C5E99" w:rsidRDefault="006C5E99" w:rsidP="006C5E99">
      <w:pPr>
        <w:numPr>
          <w:ilvl w:val="0"/>
          <w:numId w:val="19"/>
        </w:numPr>
        <w:tabs>
          <w:tab w:val="left" w:pos="993"/>
        </w:tabs>
        <w:ind w:left="0" w:firstLine="709"/>
        <w:contextualSpacing/>
        <w:jc w:val="both"/>
        <w:rPr>
          <w:sz w:val="28"/>
          <w:szCs w:val="28"/>
        </w:rPr>
      </w:pPr>
      <w:r w:rsidRPr="006C5E99">
        <w:rPr>
          <w:sz w:val="28"/>
          <w:szCs w:val="28"/>
        </w:rPr>
        <w:t>взаимодействие с федеральными и краевыми органами власти по увеличению объема средств, предоставляемых из вышестоящих бюджетов;</w:t>
      </w:r>
    </w:p>
    <w:p w:rsidR="006C5E99" w:rsidRPr="006C5E99" w:rsidRDefault="006C5E99" w:rsidP="006C5E99">
      <w:pPr>
        <w:numPr>
          <w:ilvl w:val="0"/>
          <w:numId w:val="19"/>
        </w:numPr>
        <w:tabs>
          <w:tab w:val="left" w:pos="993"/>
        </w:tabs>
        <w:ind w:left="0" w:firstLine="708"/>
        <w:contextualSpacing/>
        <w:jc w:val="both"/>
        <w:rPr>
          <w:sz w:val="28"/>
          <w:szCs w:val="28"/>
        </w:rPr>
      </w:pPr>
      <w:r w:rsidRPr="006C5E99">
        <w:rPr>
          <w:sz w:val="28"/>
          <w:szCs w:val="28"/>
        </w:rPr>
        <w:t>реализация Указов Президента Российской Федерации 2012 года;</w:t>
      </w:r>
    </w:p>
    <w:p w:rsidR="006C5E99" w:rsidRPr="006C5E99" w:rsidRDefault="006C5E99" w:rsidP="006C5E99">
      <w:pPr>
        <w:numPr>
          <w:ilvl w:val="0"/>
          <w:numId w:val="19"/>
        </w:numPr>
        <w:tabs>
          <w:tab w:val="left" w:pos="993"/>
        </w:tabs>
        <w:ind w:left="0" w:firstLine="708"/>
        <w:contextualSpacing/>
        <w:jc w:val="both"/>
        <w:rPr>
          <w:sz w:val="28"/>
          <w:szCs w:val="28"/>
        </w:rPr>
      </w:pPr>
      <w:r w:rsidRPr="006C5E99">
        <w:rPr>
          <w:sz w:val="28"/>
          <w:szCs w:val="28"/>
        </w:rPr>
        <w:t>обеспечение учащихся местами в общеобразовательных учреждениях;</w:t>
      </w:r>
    </w:p>
    <w:p w:rsidR="006C5E99" w:rsidRPr="006C5E99" w:rsidRDefault="006C5E99" w:rsidP="006C5E99">
      <w:pPr>
        <w:numPr>
          <w:ilvl w:val="0"/>
          <w:numId w:val="19"/>
        </w:numPr>
        <w:tabs>
          <w:tab w:val="left" w:pos="993"/>
        </w:tabs>
        <w:ind w:left="0" w:firstLine="708"/>
        <w:contextualSpacing/>
        <w:jc w:val="both"/>
        <w:rPr>
          <w:sz w:val="28"/>
          <w:szCs w:val="28"/>
        </w:rPr>
      </w:pPr>
      <w:r w:rsidRPr="006C5E99">
        <w:rPr>
          <w:sz w:val="28"/>
          <w:szCs w:val="28"/>
        </w:rPr>
        <w:t>подготовка к проведению XXIX Всемирной зимней Универсиады 2019 года;</w:t>
      </w:r>
    </w:p>
    <w:p w:rsidR="006C5E99" w:rsidRPr="006C5E99" w:rsidRDefault="006C5E99" w:rsidP="006C5E99">
      <w:pPr>
        <w:numPr>
          <w:ilvl w:val="0"/>
          <w:numId w:val="19"/>
        </w:numPr>
        <w:tabs>
          <w:tab w:val="left" w:pos="993"/>
        </w:tabs>
        <w:ind w:left="0" w:firstLine="708"/>
        <w:contextualSpacing/>
        <w:jc w:val="both"/>
        <w:rPr>
          <w:sz w:val="28"/>
          <w:szCs w:val="28"/>
        </w:rPr>
      </w:pPr>
      <w:r w:rsidRPr="006C5E99">
        <w:rPr>
          <w:sz w:val="28"/>
          <w:szCs w:val="28"/>
        </w:rPr>
        <w:t>повышение открытости и прозрачности бюджета города.</w:t>
      </w:r>
    </w:p>
    <w:p w:rsidR="006C5E99" w:rsidRPr="006C5E99" w:rsidRDefault="006C5E99" w:rsidP="006C5E99">
      <w:pPr>
        <w:widowControl w:val="0"/>
        <w:tabs>
          <w:tab w:val="left" w:pos="0"/>
          <w:tab w:val="left" w:pos="851"/>
          <w:tab w:val="left" w:pos="993"/>
          <w:tab w:val="left" w:pos="1134"/>
        </w:tabs>
        <w:autoSpaceDE w:val="0"/>
        <w:autoSpaceDN w:val="0"/>
        <w:adjustRightInd w:val="0"/>
        <w:ind w:firstLine="709"/>
        <w:jc w:val="both"/>
        <w:rPr>
          <w:sz w:val="28"/>
          <w:szCs w:val="28"/>
        </w:rPr>
      </w:pPr>
      <w:r w:rsidRPr="006C5E99">
        <w:rPr>
          <w:sz w:val="28"/>
          <w:szCs w:val="28"/>
        </w:rPr>
        <w:t>Реализация данных направлений в прогнозном периоде позволит обеспечить сбалансированность и устойчивость бюджета города, исполнение всех принятых обязательств наиболее эффективным способом.</w:t>
      </w:r>
    </w:p>
    <w:p w:rsidR="006C5E99" w:rsidRPr="007A4C95" w:rsidRDefault="006C5E99" w:rsidP="006C5E99">
      <w:pPr>
        <w:tabs>
          <w:tab w:val="left" w:pos="993"/>
        </w:tabs>
        <w:ind w:left="708"/>
        <w:contextualSpacing/>
        <w:jc w:val="both"/>
        <w:rPr>
          <w:sz w:val="14"/>
          <w:szCs w:val="28"/>
        </w:rPr>
      </w:pPr>
    </w:p>
    <w:p w:rsidR="006C5E99" w:rsidRPr="006C5E99" w:rsidRDefault="006C5E99" w:rsidP="006C5E99">
      <w:pPr>
        <w:autoSpaceDE w:val="0"/>
        <w:autoSpaceDN w:val="0"/>
        <w:adjustRightInd w:val="0"/>
        <w:ind w:firstLine="709"/>
        <w:jc w:val="both"/>
        <w:rPr>
          <w:sz w:val="28"/>
          <w:szCs w:val="28"/>
        </w:rPr>
      </w:pPr>
      <w:r w:rsidRPr="006C5E99">
        <w:rPr>
          <w:sz w:val="28"/>
          <w:szCs w:val="28"/>
        </w:rPr>
        <w:t>В 2017</w:t>
      </w:r>
      <w:r w:rsidR="00E64E2F">
        <w:rPr>
          <w:sz w:val="28"/>
          <w:szCs w:val="28"/>
        </w:rPr>
        <w:t xml:space="preserve"> – </w:t>
      </w:r>
      <w:r w:rsidRPr="006C5E99">
        <w:rPr>
          <w:sz w:val="28"/>
          <w:szCs w:val="28"/>
        </w:rPr>
        <w:t>2019 годах будет продолжена планомерная работа, направленная на повышение эффективности бюджетных расходов за счет:</w:t>
      </w:r>
    </w:p>
    <w:p w:rsidR="006C5E99" w:rsidRPr="006C5E99" w:rsidRDefault="006C5E99" w:rsidP="006C5E99">
      <w:pPr>
        <w:numPr>
          <w:ilvl w:val="0"/>
          <w:numId w:val="36"/>
        </w:numPr>
        <w:tabs>
          <w:tab w:val="left" w:pos="993"/>
          <w:tab w:val="left" w:pos="1276"/>
        </w:tabs>
        <w:autoSpaceDE w:val="0"/>
        <w:autoSpaceDN w:val="0"/>
        <w:adjustRightInd w:val="0"/>
        <w:ind w:left="0" w:firstLine="709"/>
        <w:contextualSpacing/>
        <w:jc w:val="both"/>
        <w:rPr>
          <w:sz w:val="28"/>
          <w:szCs w:val="28"/>
        </w:rPr>
      </w:pPr>
      <w:r w:rsidRPr="006C5E99">
        <w:rPr>
          <w:sz w:val="28"/>
          <w:szCs w:val="28"/>
        </w:rPr>
        <w:t>установления взаимосвязи между бюджетным и стратегическим планированием.</w:t>
      </w:r>
    </w:p>
    <w:p w:rsidR="006C5E99" w:rsidRPr="006C5E99" w:rsidRDefault="006C5E99" w:rsidP="006C5E99">
      <w:pPr>
        <w:widowControl w:val="0"/>
        <w:autoSpaceDE w:val="0"/>
        <w:autoSpaceDN w:val="0"/>
        <w:adjustRightInd w:val="0"/>
        <w:ind w:firstLine="709"/>
        <w:jc w:val="both"/>
        <w:rPr>
          <w:sz w:val="28"/>
          <w:szCs w:val="28"/>
        </w:rPr>
      </w:pPr>
      <w:r w:rsidRPr="006C5E99">
        <w:rPr>
          <w:sz w:val="28"/>
          <w:szCs w:val="28"/>
        </w:rPr>
        <w:t>Впервые с 2017 года в соответствии со статьей 170.1 Бюджетного кодекса Российской Федерации, статьей 27 Положения о бюджетном процессе в городе Красноярске в составе бюджетного послания вносится проект бюджетного прогноза на долгосрочный период 2017-2023 годов. Разработка бюджетного прогноза позволит в долгосрочном периоде оценить объем и структуру доходов и расходов бюджета города, муниципального долга, а также обеспечить предсказуемость их планирования с учетом целей, параметров и условий социально-экономического развития города;</w:t>
      </w:r>
    </w:p>
    <w:p w:rsidR="006C5E99" w:rsidRPr="006C5E99" w:rsidRDefault="006C5E99" w:rsidP="006C5E99">
      <w:pPr>
        <w:numPr>
          <w:ilvl w:val="0"/>
          <w:numId w:val="36"/>
        </w:numPr>
        <w:tabs>
          <w:tab w:val="left" w:pos="993"/>
          <w:tab w:val="left" w:pos="1276"/>
        </w:tabs>
        <w:autoSpaceDE w:val="0"/>
        <w:autoSpaceDN w:val="0"/>
        <w:adjustRightInd w:val="0"/>
        <w:ind w:left="0" w:firstLine="709"/>
        <w:contextualSpacing/>
        <w:jc w:val="both"/>
        <w:rPr>
          <w:sz w:val="28"/>
          <w:szCs w:val="28"/>
        </w:rPr>
      </w:pPr>
      <w:r w:rsidRPr="006C5E99">
        <w:rPr>
          <w:sz w:val="28"/>
          <w:szCs w:val="28"/>
        </w:rPr>
        <w:t>развития программно-целевых методов управления.</w:t>
      </w:r>
    </w:p>
    <w:p w:rsidR="006C5E99" w:rsidRPr="006C5E99" w:rsidRDefault="006C5E99" w:rsidP="006C5E99">
      <w:pPr>
        <w:widowControl w:val="0"/>
        <w:autoSpaceDE w:val="0"/>
        <w:autoSpaceDN w:val="0"/>
        <w:adjustRightInd w:val="0"/>
        <w:ind w:firstLine="709"/>
        <w:jc w:val="both"/>
        <w:rPr>
          <w:sz w:val="28"/>
          <w:szCs w:val="28"/>
        </w:rPr>
      </w:pPr>
      <w:r w:rsidRPr="006C5E99">
        <w:rPr>
          <w:sz w:val="28"/>
          <w:szCs w:val="28"/>
        </w:rPr>
        <w:t xml:space="preserve"> С учетом норм действующего законодательства проект бюджета города на 2017 год и плановый период 2018</w:t>
      </w:r>
      <w:r w:rsidR="00E64E2F">
        <w:rPr>
          <w:sz w:val="28"/>
          <w:szCs w:val="28"/>
        </w:rPr>
        <w:t xml:space="preserve"> – </w:t>
      </w:r>
      <w:r w:rsidRPr="006C5E99">
        <w:rPr>
          <w:sz w:val="28"/>
          <w:szCs w:val="28"/>
        </w:rPr>
        <w:t>2019 годов сформирован на основе 12 муниципальных программ города. Доля программных расходов составляет не менее 94%;</w:t>
      </w:r>
    </w:p>
    <w:p w:rsidR="006C5E99" w:rsidRPr="006C5E99" w:rsidRDefault="006C5E99" w:rsidP="006C5E99">
      <w:pPr>
        <w:numPr>
          <w:ilvl w:val="0"/>
          <w:numId w:val="36"/>
        </w:numPr>
        <w:tabs>
          <w:tab w:val="left" w:pos="993"/>
          <w:tab w:val="left" w:pos="1276"/>
        </w:tabs>
        <w:autoSpaceDE w:val="0"/>
        <w:autoSpaceDN w:val="0"/>
        <w:adjustRightInd w:val="0"/>
        <w:ind w:left="0" w:firstLine="709"/>
        <w:contextualSpacing/>
        <w:jc w:val="both"/>
        <w:rPr>
          <w:sz w:val="28"/>
          <w:szCs w:val="28"/>
        </w:rPr>
      </w:pPr>
      <w:r w:rsidRPr="006C5E99">
        <w:rPr>
          <w:sz w:val="28"/>
          <w:szCs w:val="28"/>
        </w:rPr>
        <w:lastRenderedPageBreak/>
        <w:t>повышения эффективности бюджетной сети.</w:t>
      </w:r>
    </w:p>
    <w:p w:rsidR="006C5E99" w:rsidRPr="006C5E99" w:rsidRDefault="006C5E99" w:rsidP="006C5E99">
      <w:pPr>
        <w:ind w:firstLine="709"/>
        <w:jc w:val="both"/>
        <w:rPr>
          <w:sz w:val="28"/>
          <w:szCs w:val="28"/>
        </w:rPr>
      </w:pPr>
      <w:proofErr w:type="gramStart"/>
      <w:r w:rsidRPr="006C5E99">
        <w:rPr>
          <w:sz w:val="28"/>
          <w:szCs w:val="28"/>
        </w:rPr>
        <w:t>В рамках решения данной задачи в прогнозируемом периоде объем финансового обеспечения муниципального задания будет рассчитываться на основании нормативных затрат на оказание муниципальных услуг, затрат, связанных с выполнением работ, с учетом затрат на содержание недвижимого имущества и особо ценного движимого имущества, затрат на уплату налогов, в качестве объекта налогообложения по которым признается имущество учреждения.</w:t>
      </w:r>
      <w:proofErr w:type="gramEnd"/>
      <w:r w:rsidRPr="006C5E99">
        <w:rPr>
          <w:sz w:val="28"/>
          <w:szCs w:val="28"/>
        </w:rPr>
        <w:t xml:space="preserve"> При этом для расчета объема финансового обеспечения выполнения муниципального задания на 2017 год продлено применение коэффициента выравнивания. </w:t>
      </w:r>
    </w:p>
    <w:p w:rsidR="006C5E99" w:rsidRPr="006C5E99" w:rsidRDefault="006C5E99" w:rsidP="006C5E99">
      <w:pPr>
        <w:ind w:firstLine="709"/>
        <w:jc w:val="both"/>
        <w:rPr>
          <w:sz w:val="28"/>
          <w:szCs w:val="28"/>
        </w:rPr>
      </w:pPr>
      <w:r w:rsidRPr="006C5E99">
        <w:rPr>
          <w:sz w:val="28"/>
          <w:szCs w:val="28"/>
        </w:rPr>
        <w:t>В перспективе – повышение эффективности бюджетной сети в рамках единого подхода с Правительством Красноярского края планируется обеспечить за счет разработки стандартов оказания муниципальных услуг;</w:t>
      </w:r>
    </w:p>
    <w:p w:rsidR="006C5E99" w:rsidRPr="006C5E99" w:rsidRDefault="006C5E99" w:rsidP="006C5E99">
      <w:pPr>
        <w:numPr>
          <w:ilvl w:val="0"/>
          <w:numId w:val="36"/>
        </w:numPr>
        <w:tabs>
          <w:tab w:val="left" w:pos="993"/>
          <w:tab w:val="left" w:pos="1276"/>
        </w:tabs>
        <w:autoSpaceDE w:val="0"/>
        <w:autoSpaceDN w:val="0"/>
        <w:adjustRightInd w:val="0"/>
        <w:ind w:left="0" w:firstLine="709"/>
        <w:contextualSpacing/>
        <w:jc w:val="both"/>
        <w:rPr>
          <w:sz w:val="28"/>
          <w:szCs w:val="28"/>
        </w:rPr>
      </w:pPr>
      <w:r w:rsidRPr="006C5E99">
        <w:rPr>
          <w:sz w:val="28"/>
          <w:szCs w:val="28"/>
        </w:rPr>
        <w:t>повышения качества и эффективности оказания муниципальных услуг.</w:t>
      </w:r>
    </w:p>
    <w:p w:rsidR="006C5E99" w:rsidRPr="006C5E99" w:rsidRDefault="006C5E99" w:rsidP="006C5E99">
      <w:pPr>
        <w:tabs>
          <w:tab w:val="left" w:pos="993"/>
          <w:tab w:val="left" w:pos="1276"/>
        </w:tabs>
        <w:autoSpaceDE w:val="0"/>
        <w:autoSpaceDN w:val="0"/>
        <w:adjustRightInd w:val="0"/>
        <w:ind w:left="709"/>
        <w:contextualSpacing/>
        <w:jc w:val="both"/>
        <w:rPr>
          <w:sz w:val="28"/>
          <w:szCs w:val="28"/>
        </w:rPr>
      </w:pPr>
      <w:r w:rsidRPr="006C5E99">
        <w:rPr>
          <w:sz w:val="28"/>
          <w:szCs w:val="28"/>
        </w:rPr>
        <w:t>По данному направлению предусматривается:</w:t>
      </w:r>
    </w:p>
    <w:p w:rsidR="006C5E99" w:rsidRPr="006C5E99" w:rsidRDefault="006C5E99" w:rsidP="006C5E99">
      <w:pPr>
        <w:numPr>
          <w:ilvl w:val="0"/>
          <w:numId w:val="19"/>
        </w:numPr>
        <w:tabs>
          <w:tab w:val="left" w:pos="993"/>
        </w:tabs>
        <w:ind w:left="0" w:firstLine="708"/>
        <w:contextualSpacing/>
        <w:jc w:val="both"/>
        <w:rPr>
          <w:rFonts w:eastAsiaTheme="minorEastAsia"/>
          <w:sz w:val="28"/>
          <w:szCs w:val="28"/>
        </w:rPr>
      </w:pPr>
      <w:r w:rsidRPr="006C5E99">
        <w:rPr>
          <w:rFonts w:eastAsiaTheme="minorEastAsia"/>
          <w:sz w:val="28"/>
          <w:szCs w:val="28"/>
        </w:rPr>
        <w:t>инвентаризация расходов с учетом оценки их эффективности и необходимости;</w:t>
      </w:r>
    </w:p>
    <w:p w:rsidR="006C5E99" w:rsidRPr="006C5E99" w:rsidRDefault="006C5E99" w:rsidP="006C5E99">
      <w:pPr>
        <w:numPr>
          <w:ilvl w:val="0"/>
          <w:numId w:val="19"/>
        </w:numPr>
        <w:tabs>
          <w:tab w:val="left" w:pos="993"/>
        </w:tabs>
        <w:ind w:left="0" w:firstLine="708"/>
        <w:contextualSpacing/>
        <w:jc w:val="both"/>
        <w:rPr>
          <w:rFonts w:eastAsiaTheme="minorEastAsia"/>
          <w:sz w:val="28"/>
          <w:szCs w:val="28"/>
        </w:rPr>
      </w:pPr>
      <w:r w:rsidRPr="006C5E99">
        <w:rPr>
          <w:rFonts w:eastAsiaTheme="minorEastAsia"/>
          <w:sz w:val="28"/>
          <w:szCs w:val="28"/>
        </w:rPr>
        <w:t>аудит востребованности всех оказываемых муниципальными учреждениями услуг, включая рассмотрение возможности перевода несвойственных учреждениям функций на аутсорсинг;</w:t>
      </w:r>
    </w:p>
    <w:p w:rsidR="006C5E99" w:rsidRPr="006C5E99" w:rsidRDefault="006C5E99" w:rsidP="006C5E99">
      <w:pPr>
        <w:numPr>
          <w:ilvl w:val="0"/>
          <w:numId w:val="19"/>
        </w:numPr>
        <w:tabs>
          <w:tab w:val="left" w:pos="993"/>
        </w:tabs>
        <w:ind w:left="0" w:firstLine="709"/>
        <w:contextualSpacing/>
        <w:jc w:val="both"/>
        <w:rPr>
          <w:rFonts w:eastAsiaTheme="minorEastAsia"/>
          <w:sz w:val="28"/>
          <w:szCs w:val="28"/>
        </w:rPr>
      </w:pPr>
      <w:r w:rsidRPr="006C5E99">
        <w:rPr>
          <w:rFonts w:eastAsiaTheme="minorEastAsia"/>
          <w:sz w:val="28"/>
          <w:szCs w:val="28"/>
        </w:rPr>
        <w:t xml:space="preserve">расширение межведомственного сотрудничества и взаимодействия между отдельными отраслями при оказании муниципальных услуг и проведении мероприятий; </w:t>
      </w:r>
    </w:p>
    <w:p w:rsidR="006C5E99" w:rsidRPr="006C5E99" w:rsidRDefault="006C5E99" w:rsidP="006C5E99">
      <w:pPr>
        <w:numPr>
          <w:ilvl w:val="0"/>
          <w:numId w:val="19"/>
        </w:numPr>
        <w:tabs>
          <w:tab w:val="left" w:pos="993"/>
        </w:tabs>
        <w:ind w:left="0" w:firstLine="709"/>
        <w:contextualSpacing/>
        <w:jc w:val="both"/>
        <w:rPr>
          <w:rFonts w:eastAsiaTheme="minorEastAsia"/>
          <w:sz w:val="28"/>
          <w:szCs w:val="28"/>
        </w:rPr>
      </w:pPr>
      <w:r w:rsidRPr="006C5E99">
        <w:rPr>
          <w:rFonts w:eastAsiaTheme="minorEastAsia"/>
          <w:sz w:val="28"/>
          <w:szCs w:val="28"/>
        </w:rPr>
        <w:t xml:space="preserve">привлечение негосударственного сектора к процессу оказания муниципальных услуг (выполнения работ) в социальной и иных сферах деятельности с использованием механизмов </w:t>
      </w:r>
      <w:proofErr w:type="gramStart"/>
      <w:r w:rsidRPr="006C5E99">
        <w:rPr>
          <w:rFonts w:eastAsiaTheme="minorEastAsia"/>
          <w:sz w:val="28"/>
          <w:szCs w:val="28"/>
        </w:rPr>
        <w:t>муниципального-частного</w:t>
      </w:r>
      <w:proofErr w:type="gramEnd"/>
      <w:r w:rsidRPr="006C5E99">
        <w:rPr>
          <w:rFonts w:eastAsiaTheme="minorEastAsia"/>
          <w:sz w:val="28"/>
          <w:szCs w:val="28"/>
        </w:rPr>
        <w:t xml:space="preserve"> партнерства и сертификатов на оказание услуг.</w:t>
      </w:r>
    </w:p>
    <w:p w:rsidR="006C5E99" w:rsidRPr="007A4C95" w:rsidRDefault="006C5E99" w:rsidP="006C5E99">
      <w:pPr>
        <w:tabs>
          <w:tab w:val="left" w:pos="993"/>
        </w:tabs>
        <w:ind w:left="709"/>
        <w:contextualSpacing/>
        <w:jc w:val="both"/>
        <w:rPr>
          <w:rFonts w:eastAsiaTheme="minorEastAsia"/>
          <w:sz w:val="14"/>
          <w:szCs w:val="28"/>
        </w:rPr>
      </w:pPr>
    </w:p>
    <w:p w:rsidR="006C5E99" w:rsidRPr="006C5E99" w:rsidRDefault="006C5E99" w:rsidP="006C5E99">
      <w:pPr>
        <w:ind w:firstLine="709"/>
        <w:jc w:val="both"/>
        <w:rPr>
          <w:sz w:val="28"/>
          <w:szCs w:val="28"/>
        </w:rPr>
      </w:pPr>
      <w:r w:rsidRPr="006C5E99">
        <w:rPr>
          <w:sz w:val="28"/>
          <w:szCs w:val="28"/>
        </w:rPr>
        <w:t>В целях привлечения дополнительных сре</w:t>
      </w:r>
      <w:proofErr w:type="gramStart"/>
      <w:r w:rsidRPr="006C5E99">
        <w:rPr>
          <w:sz w:val="28"/>
          <w:szCs w:val="28"/>
        </w:rPr>
        <w:t>дств в б</w:t>
      </w:r>
      <w:proofErr w:type="gramEnd"/>
      <w:r w:rsidRPr="006C5E99">
        <w:rPr>
          <w:sz w:val="28"/>
          <w:szCs w:val="28"/>
        </w:rPr>
        <w:t>юджет города одним из главных направлений бюджетной политики в плановом периоде останется взаимодействие с федеральными и краевыми органами власти по увеличению объема финансовой помощи, предоставляемой из вышестоящих бюджетов.</w:t>
      </w:r>
    </w:p>
    <w:p w:rsidR="006C5E99" w:rsidRPr="007A4C95" w:rsidRDefault="006C5E99" w:rsidP="006C5E99">
      <w:pPr>
        <w:ind w:firstLine="709"/>
        <w:jc w:val="both"/>
        <w:rPr>
          <w:sz w:val="14"/>
          <w:szCs w:val="28"/>
        </w:rPr>
      </w:pPr>
    </w:p>
    <w:p w:rsidR="006C5E99" w:rsidRPr="006C5E99" w:rsidRDefault="006C5E99" w:rsidP="006C5E99">
      <w:pPr>
        <w:tabs>
          <w:tab w:val="left" w:pos="993"/>
        </w:tabs>
        <w:ind w:firstLine="709"/>
        <w:jc w:val="both"/>
        <w:rPr>
          <w:sz w:val="28"/>
          <w:szCs w:val="28"/>
        </w:rPr>
      </w:pPr>
      <w:proofErr w:type="gramStart"/>
      <w:r w:rsidRPr="006C5E99">
        <w:rPr>
          <w:sz w:val="28"/>
          <w:szCs w:val="28"/>
        </w:rPr>
        <w:t>В 2017</w:t>
      </w:r>
      <w:r w:rsidR="00E64E2F">
        <w:rPr>
          <w:sz w:val="28"/>
          <w:szCs w:val="28"/>
        </w:rPr>
        <w:t xml:space="preserve"> – </w:t>
      </w:r>
      <w:r w:rsidRPr="006C5E99">
        <w:rPr>
          <w:sz w:val="28"/>
          <w:szCs w:val="28"/>
        </w:rPr>
        <w:t xml:space="preserve">2019 годах актуальными останутся задачи в социальной и экономической сферах, поставленные в Указах Президента Российской Федерации 2012 года. </w:t>
      </w:r>
      <w:proofErr w:type="gramEnd"/>
    </w:p>
    <w:p w:rsidR="006C5E99" w:rsidRPr="007A4C95" w:rsidRDefault="006C5E99" w:rsidP="006C5E99">
      <w:pPr>
        <w:tabs>
          <w:tab w:val="left" w:pos="993"/>
        </w:tabs>
        <w:ind w:firstLine="709"/>
        <w:jc w:val="both"/>
        <w:rPr>
          <w:sz w:val="14"/>
          <w:szCs w:val="28"/>
        </w:rPr>
      </w:pPr>
    </w:p>
    <w:p w:rsidR="006C5E99" w:rsidRPr="006C5E99" w:rsidRDefault="006C5E99" w:rsidP="006C5E99">
      <w:pPr>
        <w:ind w:firstLine="709"/>
        <w:contextualSpacing/>
        <w:jc w:val="both"/>
        <w:rPr>
          <w:sz w:val="28"/>
          <w:szCs w:val="28"/>
        </w:rPr>
      </w:pPr>
      <w:r w:rsidRPr="006C5E99">
        <w:rPr>
          <w:sz w:val="28"/>
          <w:szCs w:val="28"/>
        </w:rPr>
        <w:t>Также в приоритете будет работа по обеспечению учащихся местами в общеобразовательных учреждениях. Решение данной проблемы планируется осуществлять путем строительства школы в микрорайоне «Иннокентьевский» и проведения комплексного капитального ремонта 4 школ.</w:t>
      </w:r>
    </w:p>
    <w:p w:rsidR="006C5E99" w:rsidRPr="006C5E99" w:rsidRDefault="006C5E99" w:rsidP="006C5E99">
      <w:pPr>
        <w:ind w:firstLine="709"/>
        <w:jc w:val="both"/>
        <w:rPr>
          <w:rFonts w:eastAsiaTheme="minorEastAsia"/>
          <w:sz w:val="28"/>
          <w:szCs w:val="28"/>
        </w:rPr>
      </w:pPr>
      <w:r w:rsidRPr="006C5E99">
        <w:rPr>
          <w:rFonts w:eastAsiaTheme="minorEastAsia"/>
          <w:sz w:val="28"/>
          <w:szCs w:val="28"/>
        </w:rPr>
        <w:t>В прогнозируемом периоде продолжится выполнение подготовительных работ к проведению XXIX Всемирной зимней Универсиады 2019 года.</w:t>
      </w:r>
    </w:p>
    <w:p w:rsidR="006C5E99" w:rsidRPr="006C5E99" w:rsidRDefault="006C5E99" w:rsidP="006C5E99">
      <w:pPr>
        <w:ind w:firstLine="709"/>
        <w:jc w:val="both"/>
        <w:rPr>
          <w:rFonts w:eastAsiaTheme="minorEastAsia"/>
          <w:sz w:val="20"/>
          <w:szCs w:val="28"/>
        </w:rPr>
      </w:pPr>
    </w:p>
    <w:p w:rsidR="006C5E99" w:rsidRPr="006C5E99" w:rsidRDefault="006C5E99" w:rsidP="006C5E99">
      <w:pPr>
        <w:tabs>
          <w:tab w:val="left" w:pos="993"/>
        </w:tabs>
        <w:jc w:val="both"/>
        <w:rPr>
          <w:rFonts w:eastAsiaTheme="minorEastAsia"/>
          <w:sz w:val="28"/>
          <w:szCs w:val="28"/>
        </w:rPr>
      </w:pPr>
      <w:r w:rsidRPr="006C5E99">
        <w:rPr>
          <w:rFonts w:eastAsiaTheme="minorEastAsia"/>
          <w:sz w:val="28"/>
          <w:szCs w:val="28"/>
        </w:rPr>
        <w:t xml:space="preserve">          В рамках обеспечения открытости и прозрачности бюджета города в 2017</w:t>
      </w:r>
      <w:r w:rsidR="00E64E2F">
        <w:rPr>
          <w:rFonts w:eastAsiaTheme="minorEastAsia"/>
          <w:sz w:val="28"/>
          <w:szCs w:val="28"/>
        </w:rPr>
        <w:t xml:space="preserve"> – 2</w:t>
      </w:r>
      <w:r w:rsidRPr="006C5E99">
        <w:rPr>
          <w:rFonts w:eastAsiaTheme="minorEastAsia"/>
          <w:sz w:val="28"/>
          <w:szCs w:val="28"/>
        </w:rPr>
        <w:t>019 годах планируется, в том числе,</w:t>
      </w:r>
      <w:r w:rsidRPr="006C5E99">
        <w:rPr>
          <w:rFonts w:asciiTheme="minorHAnsi" w:eastAsiaTheme="minorEastAsia" w:hAnsiTheme="minorHAnsi" w:cstheme="minorBidi"/>
          <w:sz w:val="22"/>
          <w:szCs w:val="28"/>
        </w:rPr>
        <w:t xml:space="preserve"> </w:t>
      </w:r>
      <w:r w:rsidRPr="006C5E99">
        <w:rPr>
          <w:rFonts w:eastAsiaTheme="minorEastAsia"/>
          <w:sz w:val="28"/>
          <w:szCs w:val="28"/>
        </w:rPr>
        <w:t xml:space="preserve">поддерживать в актуальном состоянии и развивать сайт «Открытый бюджет города Красноярска», обсуждать бюджет города </w:t>
      </w:r>
      <w:r w:rsidRPr="006C5E99">
        <w:rPr>
          <w:rFonts w:eastAsiaTheme="minorEastAsia"/>
          <w:sz w:val="28"/>
          <w:szCs w:val="28"/>
        </w:rPr>
        <w:lastRenderedPageBreak/>
        <w:t>на различных общественных площадках, проводить открытые уроки финансовой грамотности для учащихся общеобразовательных учреждений.</w:t>
      </w:r>
    </w:p>
    <w:p w:rsidR="006C5E99" w:rsidRPr="007A4C95" w:rsidRDefault="006C5E99" w:rsidP="006C5E99">
      <w:pPr>
        <w:tabs>
          <w:tab w:val="left" w:pos="993"/>
        </w:tabs>
        <w:ind w:left="709"/>
        <w:contextualSpacing/>
        <w:jc w:val="both"/>
        <w:rPr>
          <w:sz w:val="14"/>
          <w:szCs w:val="28"/>
        </w:rPr>
      </w:pPr>
      <w:r w:rsidRPr="006C5E99">
        <w:rPr>
          <w:sz w:val="28"/>
          <w:szCs w:val="28"/>
        </w:rPr>
        <w:tab/>
      </w:r>
    </w:p>
    <w:p w:rsidR="006C5E99" w:rsidRPr="006C5E99" w:rsidRDefault="006C5E99" w:rsidP="006C5E99">
      <w:pPr>
        <w:ind w:firstLine="709"/>
        <w:jc w:val="both"/>
        <w:rPr>
          <w:rFonts w:eastAsiaTheme="minorEastAsia"/>
          <w:sz w:val="28"/>
          <w:szCs w:val="28"/>
        </w:rPr>
      </w:pPr>
      <w:r w:rsidRPr="006C5E99">
        <w:rPr>
          <w:rFonts w:eastAsiaTheme="minorEastAsia"/>
          <w:sz w:val="28"/>
          <w:szCs w:val="28"/>
        </w:rPr>
        <w:t>Долговая политика города в 2017 году и в плановом периоде 2018 – 2019 годов так же, как и в предыдущие годы, будет направлена на обеспечение сбалансированности бюджета города и безусловное выполнение принятых обязательств по возврату заемных средств.</w:t>
      </w:r>
    </w:p>
    <w:p w:rsidR="006C5E99" w:rsidRPr="006C5E99" w:rsidRDefault="006C5E99" w:rsidP="006C5E99">
      <w:pPr>
        <w:ind w:firstLine="709"/>
        <w:jc w:val="both"/>
        <w:rPr>
          <w:rFonts w:eastAsiaTheme="minorEastAsia"/>
          <w:sz w:val="28"/>
          <w:szCs w:val="28"/>
        </w:rPr>
      </w:pPr>
      <w:r w:rsidRPr="006C5E99">
        <w:rPr>
          <w:rFonts w:eastAsiaTheme="minorEastAsia"/>
          <w:sz w:val="28"/>
          <w:szCs w:val="28"/>
        </w:rPr>
        <w:t>Реализация данной задачи предусматривает:</w:t>
      </w:r>
    </w:p>
    <w:p w:rsidR="006C5E99" w:rsidRPr="006C5E99" w:rsidRDefault="006C5E99" w:rsidP="006C5E99">
      <w:pPr>
        <w:ind w:firstLine="709"/>
        <w:jc w:val="both"/>
        <w:rPr>
          <w:rFonts w:eastAsiaTheme="minorEastAsia"/>
          <w:sz w:val="28"/>
          <w:szCs w:val="28"/>
        </w:rPr>
      </w:pPr>
      <w:r w:rsidRPr="006C5E99">
        <w:rPr>
          <w:rFonts w:eastAsiaTheme="minorEastAsia"/>
          <w:sz w:val="28"/>
          <w:szCs w:val="28"/>
        </w:rPr>
        <w:t>сохранение объема и структуры муниципального долга в пределах ограничений, установленных законодательством;</w:t>
      </w:r>
    </w:p>
    <w:p w:rsidR="006C5E99" w:rsidRPr="006C5E99" w:rsidRDefault="006C5E99" w:rsidP="006C5E99">
      <w:pPr>
        <w:ind w:firstLine="709"/>
        <w:jc w:val="both"/>
        <w:rPr>
          <w:rFonts w:eastAsiaTheme="minorEastAsia"/>
          <w:sz w:val="28"/>
          <w:szCs w:val="28"/>
        </w:rPr>
      </w:pPr>
      <w:r w:rsidRPr="006C5E99">
        <w:rPr>
          <w:rFonts w:eastAsiaTheme="minorEastAsia"/>
          <w:sz w:val="28"/>
          <w:szCs w:val="28"/>
        </w:rPr>
        <w:t>соблюдение ограничений по расходам на обслуживание муниципального долга, установленных законодательством;</w:t>
      </w:r>
    </w:p>
    <w:p w:rsidR="006C5E99" w:rsidRPr="006C5E99" w:rsidRDefault="006C5E99" w:rsidP="006C5E99">
      <w:pPr>
        <w:ind w:firstLine="709"/>
        <w:jc w:val="both"/>
        <w:rPr>
          <w:rFonts w:eastAsiaTheme="minorEastAsia"/>
          <w:sz w:val="28"/>
          <w:szCs w:val="28"/>
        </w:rPr>
      </w:pPr>
      <w:r w:rsidRPr="006C5E99">
        <w:rPr>
          <w:rFonts w:eastAsiaTheme="minorEastAsia"/>
          <w:sz w:val="28"/>
          <w:szCs w:val="28"/>
        </w:rPr>
        <w:t>качественное обслуживание муниципального долга;</w:t>
      </w:r>
    </w:p>
    <w:p w:rsidR="006C5E99" w:rsidRPr="006C5E99" w:rsidRDefault="006C5E99" w:rsidP="006C5E99">
      <w:pPr>
        <w:ind w:firstLine="709"/>
        <w:jc w:val="both"/>
        <w:rPr>
          <w:rFonts w:eastAsiaTheme="minorEastAsia"/>
          <w:sz w:val="28"/>
          <w:szCs w:val="28"/>
        </w:rPr>
      </w:pPr>
      <w:r w:rsidRPr="006C5E99">
        <w:rPr>
          <w:rFonts w:eastAsiaTheme="minorEastAsia"/>
          <w:sz w:val="28"/>
          <w:szCs w:val="28"/>
        </w:rPr>
        <w:t>минимизация расходов на обслуживание муниципального долга.</w:t>
      </w:r>
    </w:p>
    <w:p w:rsidR="006C5E99" w:rsidRPr="007A4C95" w:rsidRDefault="006C5E99" w:rsidP="006C5E99">
      <w:pPr>
        <w:ind w:firstLine="709"/>
        <w:jc w:val="both"/>
        <w:rPr>
          <w:rFonts w:eastAsiaTheme="minorEastAsia"/>
          <w:sz w:val="14"/>
          <w:szCs w:val="28"/>
        </w:rPr>
      </w:pPr>
    </w:p>
    <w:p w:rsidR="006C5E99" w:rsidRPr="006C5E99" w:rsidRDefault="006C5E99" w:rsidP="006C5E99">
      <w:pPr>
        <w:tabs>
          <w:tab w:val="left" w:pos="993"/>
        </w:tabs>
        <w:ind w:firstLine="709"/>
        <w:jc w:val="both"/>
        <w:rPr>
          <w:sz w:val="28"/>
          <w:szCs w:val="28"/>
        </w:rPr>
      </w:pPr>
      <w:r w:rsidRPr="006C5E99">
        <w:rPr>
          <w:sz w:val="28"/>
          <w:szCs w:val="28"/>
        </w:rPr>
        <w:t>В качестве основных инструментов заимствований предлагается использовать бюджетные кредиты и кредиты коммерческих банков.</w:t>
      </w:r>
    </w:p>
    <w:p w:rsidR="006C5E99" w:rsidRPr="007A4C95" w:rsidRDefault="006C5E99" w:rsidP="006C5E99">
      <w:pPr>
        <w:tabs>
          <w:tab w:val="left" w:pos="993"/>
        </w:tabs>
        <w:ind w:firstLine="709"/>
        <w:jc w:val="both"/>
        <w:rPr>
          <w:sz w:val="14"/>
          <w:szCs w:val="28"/>
        </w:rPr>
      </w:pPr>
    </w:p>
    <w:p w:rsidR="006C5E99" w:rsidRPr="006C5E99" w:rsidRDefault="006C5E99" w:rsidP="006C5E99">
      <w:pPr>
        <w:tabs>
          <w:tab w:val="left" w:pos="993"/>
        </w:tabs>
        <w:ind w:firstLine="709"/>
        <w:jc w:val="both"/>
        <w:rPr>
          <w:sz w:val="28"/>
          <w:szCs w:val="28"/>
        </w:rPr>
      </w:pPr>
      <w:r w:rsidRPr="006C5E99">
        <w:rPr>
          <w:sz w:val="28"/>
          <w:szCs w:val="28"/>
        </w:rPr>
        <w:t xml:space="preserve">С учетом комплекса перечисленных мероприятий, формирование объема и структуры расходов бюджета города на 2017 – 2019 годы осуществлено исходя из следующих основных подходов: </w:t>
      </w:r>
    </w:p>
    <w:p w:rsidR="006C5E99" w:rsidRPr="006C5E99" w:rsidRDefault="006C5E99" w:rsidP="006C5E99">
      <w:pPr>
        <w:tabs>
          <w:tab w:val="left" w:pos="993"/>
        </w:tabs>
        <w:ind w:firstLine="709"/>
        <w:jc w:val="both"/>
        <w:rPr>
          <w:sz w:val="28"/>
          <w:szCs w:val="28"/>
        </w:rPr>
      </w:pPr>
      <w:r w:rsidRPr="006C5E99">
        <w:rPr>
          <w:sz w:val="28"/>
          <w:szCs w:val="28"/>
        </w:rPr>
        <w:t>1) определение базовых объемов бюджетных ассигнований на 2017 – 2018 годы на основе утвержденных решением Красноярского городского Совета депутатов «О бюджете города на 2016 год и плановый период 2017 – 2018 годов»;</w:t>
      </w:r>
    </w:p>
    <w:p w:rsidR="006C5E99" w:rsidRPr="006C5E99" w:rsidRDefault="006C5E99" w:rsidP="006C5E99">
      <w:pPr>
        <w:tabs>
          <w:tab w:val="left" w:pos="993"/>
        </w:tabs>
        <w:ind w:firstLine="709"/>
        <w:jc w:val="both"/>
        <w:rPr>
          <w:sz w:val="28"/>
          <w:szCs w:val="28"/>
        </w:rPr>
      </w:pPr>
      <w:r w:rsidRPr="006C5E99">
        <w:rPr>
          <w:sz w:val="28"/>
          <w:szCs w:val="28"/>
        </w:rPr>
        <w:t xml:space="preserve">2) определение базового объема бюджетных ассигнований на 2019 год на основе объема ассигнований на 2018 год за исключением мероприятий, заканчивающих свое действие в 2018 году; </w:t>
      </w:r>
    </w:p>
    <w:p w:rsidR="006C5E99" w:rsidRPr="006C5E99" w:rsidRDefault="006C5E99" w:rsidP="006C5E99">
      <w:pPr>
        <w:tabs>
          <w:tab w:val="left" w:pos="993"/>
        </w:tabs>
        <w:ind w:firstLine="709"/>
        <w:jc w:val="both"/>
        <w:rPr>
          <w:sz w:val="28"/>
          <w:szCs w:val="28"/>
        </w:rPr>
      </w:pPr>
      <w:r w:rsidRPr="006C5E99">
        <w:rPr>
          <w:sz w:val="28"/>
          <w:szCs w:val="28"/>
        </w:rPr>
        <w:t>3)</w:t>
      </w:r>
      <w:r w:rsidRPr="006C5E99">
        <w:rPr>
          <w:sz w:val="28"/>
          <w:szCs w:val="28"/>
        </w:rPr>
        <w:tab/>
        <w:t xml:space="preserve">уточнение базовых объемов бюджетных ассигнований на 2017 – 2019 годы на исполнение инициативных полномочий по принципу адресности и нуждаемости; </w:t>
      </w:r>
    </w:p>
    <w:p w:rsidR="006C5E99" w:rsidRPr="006C5E99" w:rsidRDefault="006C5E99" w:rsidP="006C5E99">
      <w:pPr>
        <w:tabs>
          <w:tab w:val="left" w:pos="993"/>
        </w:tabs>
        <w:ind w:firstLine="709"/>
        <w:jc w:val="both"/>
        <w:rPr>
          <w:sz w:val="28"/>
          <w:szCs w:val="28"/>
        </w:rPr>
      </w:pPr>
      <w:r w:rsidRPr="006C5E99">
        <w:rPr>
          <w:sz w:val="28"/>
          <w:szCs w:val="28"/>
        </w:rPr>
        <w:t>4)</w:t>
      </w:r>
      <w:r w:rsidRPr="006C5E99">
        <w:rPr>
          <w:sz w:val="28"/>
          <w:szCs w:val="28"/>
        </w:rPr>
        <w:tab/>
        <w:t>сохранения на уровне 2016 года объемов расходов на оплату труда муниципальных служащих и работников муниципальных учреждений;</w:t>
      </w:r>
    </w:p>
    <w:p w:rsidR="006C5E99" w:rsidRPr="006C5E99" w:rsidRDefault="006C5E99" w:rsidP="006C5E99">
      <w:pPr>
        <w:tabs>
          <w:tab w:val="left" w:pos="993"/>
        </w:tabs>
        <w:ind w:firstLine="709"/>
        <w:jc w:val="both"/>
        <w:rPr>
          <w:sz w:val="28"/>
          <w:szCs w:val="28"/>
        </w:rPr>
      </w:pPr>
      <w:r w:rsidRPr="006C5E99">
        <w:rPr>
          <w:sz w:val="28"/>
          <w:szCs w:val="28"/>
        </w:rPr>
        <w:t>5)</w:t>
      </w:r>
      <w:r w:rsidRPr="006C5E99">
        <w:rPr>
          <w:sz w:val="28"/>
          <w:szCs w:val="28"/>
        </w:rPr>
        <w:tab/>
        <w:t>формирование расходов на страховые взносы, начисляемые на выплаты по оплате труда работникам, в размере 30,2 %;</w:t>
      </w:r>
    </w:p>
    <w:p w:rsidR="006C5E99" w:rsidRPr="006C5E99" w:rsidRDefault="006C5E99" w:rsidP="006C5E99">
      <w:pPr>
        <w:tabs>
          <w:tab w:val="left" w:pos="993"/>
        </w:tabs>
        <w:ind w:firstLine="709"/>
        <w:jc w:val="both"/>
        <w:rPr>
          <w:sz w:val="28"/>
          <w:szCs w:val="28"/>
        </w:rPr>
      </w:pPr>
      <w:r w:rsidRPr="006C5E99">
        <w:rPr>
          <w:sz w:val="28"/>
          <w:szCs w:val="28"/>
        </w:rPr>
        <w:t>6)</w:t>
      </w:r>
      <w:r w:rsidRPr="006C5E99">
        <w:rPr>
          <w:sz w:val="28"/>
          <w:szCs w:val="28"/>
        </w:rPr>
        <w:tab/>
        <w:t xml:space="preserve">приоритизация расходов, </w:t>
      </w:r>
      <w:proofErr w:type="gramStart"/>
      <w:r w:rsidRPr="006C5E99">
        <w:rPr>
          <w:sz w:val="28"/>
          <w:szCs w:val="28"/>
        </w:rPr>
        <w:t>предполагающая</w:t>
      </w:r>
      <w:proofErr w:type="gramEnd"/>
      <w:r w:rsidRPr="006C5E99">
        <w:rPr>
          <w:sz w:val="28"/>
          <w:szCs w:val="28"/>
        </w:rPr>
        <w:t xml:space="preserve"> исполнение в первоочередном порядке действующих расходных обязательств, выделение ассигнований на реализацию новых проектов и отдельных направлений расходов за счет выявления внутренних резервов, повышения эффективности бюджетной сети;</w:t>
      </w:r>
    </w:p>
    <w:p w:rsidR="006C5E99" w:rsidRPr="006C5E99" w:rsidRDefault="006C5E99" w:rsidP="006C5E99">
      <w:pPr>
        <w:tabs>
          <w:tab w:val="left" w:pos="993"/>
        </w:tabs>
        <w:ind w:firstLine="709"/>
        <w:jc w:val="both"/>
        <w:rPr>
          <w:sz w:val="28"/>
          <w:szCs w:val="28"/>
        </w:rPr>
      </w:pPr>
      <w:r w:rsidRPr="006C5E99">
        <w:rPr>
          <w:sz w:val="28"/>
          <w:szCs w:val="28"/>
        </w:rPr>
        <w:t>7)</w:t>
      </w:r>
      <w:r w:rsidRPr="006C5E99">
        <w:rPr>
          <w:sz w:val="28"/>
          <w:szCs w:val="28"/>
        </w:rPr>
        <w:tab/>
        <w:t>продолжение реализации мероприятий, предусмотренных Указами Президента РФ;</w:t>
      </w:r>
    </w:p>
    <w:p w:rsidR="006C5E99" w:rsidRDefault="006C5E99" w:rsidP="006C5E99">
      <w:pPr>
        <w:tabs>
          <w:tab w:val="left" w:pos="993"/>
        </w:tabs>
        <w:ind w:firstLine="709"/>
        <w:jc w:val="both"/>
        <w:rPr>
          <w:sz w:val="28"/>
          <w:szCs w:val="28"/>
        </w:rPr>
      </w:pPr>
      <w:r w:rsidRPr="006C5E99">
        <w:rPr>
          <w:sz w:val="28"/>
          <w:szCs w:val="28"/>
        </w:rPr>
        <w:t>8)</w:t>
      </w:r>
      <w:r w:rsidRPr="006C5E99">
        <w:rPr>
          <w:sz w:val="28"/>
          <w:szCs w:val="28"/>
        </w:rPr>
        <w:tab/>
        <w:t xml:space="preserve"> сохранение программного принципа формирования расходов.</w:t>
      </w:r>
    </w:p>
    <w:p w:rsidR="007A4C95" w:rsidRDefault="007A4C95" w:rsidP="006C5E99">
      <w:pPr>
        <w:tabs>
          <w:tab w:val="left" w:pos="993"/>
        </w:tabs>
        <w:ind w:firstLine="709"/>
        <w:jc w:val="both"/>
        <w:rPr>
          <w:rFonts w:eastAsiaTheme="minorEastAsia"/>
          <w:sz w:val="28"/>
          <w:szCs w:val="28"/>
        </w:rPr>
      </w:pPr>
    </w:p>
    <w:p w:rsidR="006C5E99" w:rsidRPr="006C5E99" w:rsidRDefault="006C5E99" w:rsidP="006C5E99">
      <w:pPr>
        <w:tabs>
          <w:tab w:val="left" w:pos="993"/>
        </w:tabs>
        <w:ind w:firstLine="709"/>
        <w:jc w:val="both"/>
        <w:rPr>
          <w:rFonts w:eastAsiaTheme="minorEastAsia"/>
          <w:sz w:val="28"/>
          <w:szCs w:val="28"/>
        </w:rPr>
      </w:pPr>
      <w:r w:rsidRPr="006C5E99">
        <w:rPr>
          <w:rFonts w:eastAsiaTheme="minorEastAsia"/>
          <w:sz w:val="28"/>
          <w:szCs w:val="28"/>
        </w:rPr>
        <w:t>Участники публичных слушаний РЕКОМЕНДУЮТ:</w:t>
      </w:r>
    </w:p>
    <w:p w:rsidR="006C5E99" w:rsidRPr="007A4C95" w:rsidRDefault="006C5E99" w:rsidP="006C5E99">
      <w:pPr>
        <w:tabs>
          <w:tab w:val="left" w:pos="993"/>
        </w:tabs>
        <w:ind w:firstLine="709"/>
        <w:jc w:val="both"/>
        <w:rPr>
          <w:rFonts w:eastAsiaTheme="minorEastAsia"/>
          <w:sz w:val="28"/>
          <w:szCs w:val="28"/>
        </w:rPr>
      </w:pPr>
    </w:p>
    <w:p w:rsidR="006C5E99" w:rsidRPr="006C5E99" w:rsidRDefault="005F391A" w:rsidP="005F391A">
      <w:pPr>
        <w:tabs>
          <w:tab w:val="left" w:pos="993"/>
        </w:tabs>
        <w:ind w:left="709"/>
        <w:jc w:val="both"/>
        <w:rPr>
          <w:sz w:val="28"/>
          <w:szCs w:val="28"/>
        </w:rPr>
      </w:pPr>
      <w:r>
        <w:rPr>
          <w:sz w:val="28"/>
          <w:szCs w:val="28"/>
        </w:rPr>
        <w:t xml:space="preserve">1. </w:t>
      </w:r>
      <w:r w:rsidR="006C5E99" w:rsidRPr="006C5E99">
        <w:rPr>
          <w:sz w:val="28"/>
          <w:szCs w:val="28"/>
        </w:rPr>
        <w:t>Красноярскому городскому Совету депутатов принять проект решения «О бюджете города на 2017 год и плановый период 2018 – 2019 годов».</w:t>
      </w:r>
    </w:p>
    <w:p w:rsidR="006C5E99" w:rsidRPr="006C5E99" w:rsidRDefault="005F391A" w:rsidP="005F391A">
      <w:pPr>
        <w:tabs>
          <w:tab w:val="left" w:pos="993"/>
        </w:tabs>
        <w:ind w:left="709"/>
        <w:jc w:val="both"/>
        <w:rPr>
          <w:sz w:val="28"/>
          <w:szCs w:val="28"/>
        </w:rPr>
      </w:pPr>
      <w:r>
        <w:rPr>
          <w:sz w:val="28"/>
          <w:szCs w:val="28"/>
        </w:rPr>
        <w:t xml:space="preserve">2. </w:t>
      </w:r>
      <w:r w:rsidR="006C5E99" w:rsidRPr="006C5E99">
        <w:rPr>
          <w:sz w:val="28"/>
          <w:szCs w:val="28"/>
        </w:rPr>
        <w:t>Администрации города Красноярска:</w:t>
      </w:r>
    </w:p>
    <w:p w:rsidR="006C5E99" w:rsidRPr="006C5E99" w:rsidRDefault="006C5E99" w:rsidP="006C5E99">
      <w:pPr>
        <w:numPr>
          <w:ilvl w:val="0"/>
          <w:numId w:val="14"/>
        </w:numPr>
        <w:tabs>
          <w:tab w:val="left" w:pos="993"/>
        </w:tabs>
        <w:ind w:left="0" w:firstLine="709"/>
        <w:jc w:val="both"/>
        <w:rPr>
          <w:sz w:val="28"/>
          <w:szCs w:val="28"/>
        </w:rPr>
      </w:pPr>
      <w:r w:rsidRPr="006C5E99">
        <w:rPr>
          <w:sz w:val="28"/>
        </w:rPr>
        <w:t>обеспечить реализацию:</w:t>
      </w:r>
    </w:p>
    <w:p w:rsidR="006C5E99" w:rsidRPr="006C5E99" w:rsidRDefault="006C5E99" w:rsidP="006C5E99">
      <w:pPr>
        <w:numPr>
          <w:ilvl w:val="0"/>
          <w:numId w:val="32"/>
        </w:numPr>
        <w:tabs>
          <w:tab w:val="left" w:pos="993"/>
        </w:tabs>
        <w:ind w:left="0" w:firstLine="709"/>
        <w:jc w:val="both"/>
        <w:rPr>
          <w:sz w:val="28"/>
          <w:szCs w:val="28"/>
        </w:rPr>
      </w:pPr>
      <w:r w:rsidRPr="006C5E99">
        <w:rPr>
          <w:sz w:val="28"/>
          <w:szCs w:val="28"/>
        </w:rPr>
        <w:lastRenderedPageBreak/>
        <w:t>основных направлений бюджетной политики города и основных направлений налоговой политики города на 2017 год и плановый период 2018</w:t>
      </w:r>
      <w:r w:rsidR="00E64E2F">
        <w:rPr>
          <w:sz w:val="28"/>
          <w:szCs w:val="28"/>
        </w:rPr>
        <w:t xml:space="preserve"> – </w:t>
      </w:r>
      <w:r w:rsidRPr="006C5E99">
        <w:rPr>
          <w:sz w:val="28"/>
          <w:szCs w:val="28"/>
        </w:rPr>
        <w:t>2019 годов;</w:t>
      </w:r>
    </w:p>
    <w:p w:rsidR="006C5E99" w:rsidRPr="006C5E99" w:rsidRDefault="006C5E99" w:rsidP="006C5E99">
      <w:pPr>
        <w:numPr>
          <w:ilvl w:val="0"/>
          <w:numId w:val="32"/>
        </w:numPr>
        <w:tabs>
          <w:tab w:val="left" w:pos="993"/>
        </w:tabs>
        <w:ind w:left="0" w:firstLine="709"/>
        <w:jc w:val="both"/>
        <w:rPr>
          <w:sz w:val="28"/>
          <w:szCs w:val="28"/>
        </w:rPr>
      </w:pPr>
      <w:r w:rsidRPr="006C5E99">
        <w:rPr>
          <w:sz w:val="28"/>
          <w:szCs w:val="28"/>
        </w:rPr>
        <w:t>плана мероприятий по росту доходов, а также плана мероприятий по оптимизации расходов и</w:t>
      </w:r>
      <w:r w:rsidRPr="006C5E99">
        <w:rPr>
          <w:sz w:val="28"/>
        </w:rPr>
        <w:t xml:space="preserve"> совершенствованию долговой политики;</w:t>
      </w:r>
    </w:p>
    <w:p w:rsidR="006C5E99" w:rsidRPr="006C5E99" w:rsidRDefault="006C5E99" w:rsidP="006C5E99">
      <w:pPr>
        <w:numPr>
          <w:ilvl w:val="0"/>
          <w:numId w:val="14"/>
        </w:numPr>
        <w:tabs>
          <w:tab w:val="left" w:pos="993"/>
        </w:tabs>
        <w:ind w:left="0" w:firstLine="709"/>
        <w:jc w:val="both"/>
        <w:rPr>
          <w:sz w:val="28"/>
        </w:rPr>
      </w:pPr>
      <w:r w:rsidRPr="006C5E99">
        <w:rPr>
          <w:sz w:val="28"/>
        </w:rPr>
        <w:t>рассмотреть возможность выделения средств на проведение реконструкции библиотеки им. Островского по ул. Микуцкого, 8 в ходе исполнения бюджета города в 2017 году. Учесть результаты выездного совещания депутатов Красноярского городского Совета депутатов с целью оценки ситуации на объекте;</w:t>
      </w:r>
    </w:p>
    <w:p w:rsidR="006C5E99" w:rsidRPr="006C5E99" w:rsidRDefault="006C5E99" w:rsidP="006C5E99">
      <w:pPr>
        <w:numPr>
          <w:ilvl w:val="0"/>
          <w:numId w:val="14"/>
        </w:numPr>
        <w:tabs>
          <w:tab w:val="left" w:pos="993"/>
        </w:tabs>
        <w:ind w:left="0" w:firstLine="709"/>
        <w:jc w:val="both"/>
        <w:rPr>
          <w:sz w:val="28"/>
        </w:rPr>
      </w:pPr>
      <w:r w:rsidRPr="006C5E99">
        <w:rPr>
          <w:sz w:val="28"/>
        </w:rPr>
        <w:t>разработать программу по озеленению города;</w:t>
      </w:r>
    </w:p>
    <w:p w:rsidR="006C5E99" w:rsidRPr="006C5E99" w:rsidRDefault="006C5E99" w:rsidP="006C5E99">
      <w:pPr>
        <w:numPr>
          <w:ilvl w:val="0"/>
          <w:numId w:val="14"/>
        </w:numPr>
        <w:tabs>
          <w:tab w:val="left" w:pos="993"/>
        </w:tabs>
        <w:ind w:left="0" w:firstLine="709"/>
        <w:jc w:val="both"/>
        <w:rPr>
          <w:sz w:val="28"/>
        </w:rPr>
      </w:pPr>
      <w:r w:rsidRPr="006C5E99">
        <w:rPr>
          <w:sz w:val="28"/>
        </w:rPr>
        <w:t>изучить механизм перехода от муниципального задания на оказание муниципальных услуг к социальному заказу на муниципальные услуги</w:t>
      </w:r>
      <w:r w:rsidR="003C4EF1">
        <w:rPr>
          <w:sz w:val="28"/>
        </w:rPr>
        <w:t>, в том числе посредством использования сертификатов</w:t>
      </w:r>
      <w:r w:rsidRPr="006C5E99">
        <w:rPr>
          <w:sz w:val="28"/>
        </w:rPr>
        <w:t>, в рамках единого подхода с краем;</w:t>
      </w:r>
    </w:p>
    <w:p w:rsidR="006C5E99" w:rsidRPr="006C5E99" w:rsidRDefault="006C5E99" w:rsidP="006C5E99">
      <w:pPr>
        <w:numPr>
          <w:ilvl w:val="0"/>
          <w:numId w:val="14"/>
        </w:numPr>
        <w:tabs>
          <w:tab w:val="left" w:pos="993"/>
        </w:tabs>
        <w:ind w:left="0" w:firstLine="709"/>
        <w:jc w:val="both"/>
        <w:rPr>
          <w:sz w:val="28"/>
          <w:szCs w:val="28"/>
        </w:rPr>
      </w:pPr>
      <w:r w:rsidRPr="006C5E99">
        <w:rPr>
          <w:sz w:val="28"/>
          <w:szCs w:val="28"/>
        </w:rPr>
        <w:t xml:space="preserve">продолжить работу </w:t>
      </w:r>
      <w:proofErr w:type="gramStart"/>
      <w:r w:rsidRPr="006C5E99">
        <w:rPr>
          <w:sz w:val="28"/>
          <w:szCs w:val="28"/>
        </w:rPr>
        <w:t>по</w:t>
      </w:r>
      <w:proofErr w:type="gramEnd"/>
      <w:r w:rsidRPr="006C5E99">
        <w:rPr>
          <w:sz w:val="28"/>
          <w:szCs w:val="28"/>
        </w:rPr>
        <w:t>:</w:t>
      </w:r>
    </w:p>
    <w:p w:rsidR="006C5E99" w:rsidRPr="006C5E99" w:rsidRDefault="006C5E99" w:rsidP="006C5E99">
      <w:pPr>
        <w:ind w:firstLine="708"/>
        <w:jc w:val="both"/>
        <w:rPr>
          <w:rFonts w:eastAsiaTheme="minorEastAsia"/>
          <w:sz w:val="28"/>
          <w:szCs w:val="28"/>
        </w:rPr>
      </w:pPr>
      <w:proofErr w:type="gramStart"/>
      <w:r w:rsidRPr="006C5E99">
        <w:rPr>
          <w:rFonts w:asciiTheme="minorHAnsi" w:eastAsiaTheme="minorEastAsia" w:hAnsiTheme="minorHAnsi" w:cstheme="minorBidi"/>
          <w:sz w:val="22"/>
          <w:szCs w:val="28"/>
        </w:rPr>
        <w:t xml:space="preserve">– </w:t>
      </w:r>
      <w:r w:rsidRPr="006C5E99">
        <w:rPr>
          <w:rFonts w:eastAsiaTheme="minorEastAsia"/>
          <w:sz w:val="28"/>
          <w:szCs w:val="28"/>
        </w:rPr>
        <w:t>привлечению дополнительных средств из федерального и краевого бюджетов в рамках государственных программ на реализацию</w:t>
      </w:r>
      <w:r w:rsidRPr="006C5E99">
        <w:rPr>
          <w:rFonts w:asciiTheme="minorHAnsi" w:eastAsiaTheme="minorEastAsia" w:hAnsiTheme="minorHAnsi" w:cstheme="minorBidi"/>
          <w:sz w:val="22"/>
          <w:szCs w:val="28"/>
        </w:rPr>
        <w:t xml:space="preserve"> </w:t>
      </w:r>
      <w:r w:rsidRPr="006C5E99">
        <w:rPr>
          <w:rFonts w:eastAsiaTheme="minorEastAsia"/>
          <w:sz w:val="28"/>
          <w:szCs w:val="28"/>
        </w:rPr>
        <w:t>важнейших общегосударственных приоритетов, таких как строительство школ, расселение граждан из аварийных домов, ремонт улично-дорожной сети, подготовке города к Универсиаде;</w:t>
      </w:r>
      <w:proofErr w:type="gramEnd"/>
    </w:p>
    <w:p w:rsidR="006C5E99" w:rsidRPr="006C5E99" w:rsidRDefault="006C5E99" w:rsidP="006C5E99">
      <w:pPr>
        <w:numPr>
          <w:ilvl w:val="0"/>
          <w:numId w:val="32"/>
        </w:numPr>
        <w:tabs>
          <w:tab w:val="left" w:pos="993"/>
        </w:tabs>
        <w:ind w:left="0" w:firstLine="709"/>
        <w:contextualSpacing/>
        <w:jc w:val="both"/>
        <w:rPr>
          <w:sz w:val="28"/>
          <w:szCs w:val="28"/>
        </w:rPr>
      </w:pPr>
      <w:r w:rsidRPr="006C5E99">
        <w:rPr>
          <w:sz w:val="28"/>
          <w:szCs w:val="28"/>
        </w:rPr>
        <w:t xml:space="preserve">совершенствованию </w:t>
      </w:r>
      <w:proofErr w:type="gramStart"/>
      <w:r w:rsidRPr="006C5E99">
        <w:rPr>
          <w:sz w:val="28"/>
          <w:szCs w:val="28"/>
        </w:rPr>
        <w:t>системы оплаты труда работников бюджетной сферы города</w:t>
      </w:r>
      <w:proofErr w:type="gramEnd"/>
      <w:r w:rsidRPr="006C5E99">
        <w:rPr>
          <w:sz w:val="28"/>
          <w:szCs w:val="28"/>
        </w:rPr>
        <w:t xml:space="preserve"> в соответствии с общепринятой краевой политикой;</w:t>
      </w:r>
    </w:p>
    <w:p w:rsidR="006C5E99" w:rsidRPr="006C5E99" w:rsidRDefault="006C5E99" w:rsidP="006C5E99">
      <w:pPr>
        <w:ind w:firstLine="708"/>
        <w:jc w:val="both"/>
        <w:rPr>
          <w:rFonts w:eastAsiaTheme="minorEastAsia"/>
          <w:sz w:val="28"/>
          <w:szCs w:val="28"/>
        </w:rPr>
      </w:pPr>
      <w:r w:rsidRPr="006C5E99">
        <w:rPr>
          <w:rFonts w:eastAsiaTheme="minorEastAsia"/>
          <w:sz w:val="28"/>
          <w:szCs w:val="28"/>
        </w:rPr>
        <w:t xml:space="preserve">– мониторингу размера муниципального долга, принятию мер по стабилизации доли муниципального долга в собственных доходах и сокращению расходов на обслуживание муниципального долга; </w:t>
      </w:r>
    </w:p>
    <w:p w:rsidR="006C5E99" w:rsidRPr="006C5E99" w:rsidRDefault="006C5E99" w:rsidP="006C5E99">
      <w:pPr>
        <w:ind w:firstLine="708"/>
        <w:jc w:val="both"/>
        <w:rPr>
          <w:rFonts w:eastAsiaTheme="minorEastAsia"/>
          <w:sz w:val="28"/>
          <w:szCs w:val="28"/>
        </w:rPr>
      </w:pPr>
      <w:r w:rsidRPr="006C5E99">
        <w:rPr>
          <w:rFonts w:eastAsiaTheme="minorEastAsia"/>
          <w:sz w:val="28"/>
          <w:szCs w:val="28"/>
        </w:rPr>
        <w:t>– получению бюджетных кредитов в целях замещения заимствований в коммерческих банках;</w:t>
      </w:r>
    </w:p>
    <w:p w:rsidR="006C5E99" w:rsidRPr="006C5E99" w:rsidRDefault="006C5E99" w:rsidP="006C5E99">
      <w:pPr>
        <w:ind w:firstLine="708"/>
        <w:jc w:val="both"/>
        <w:rPr>
          <w:rFonts w:eastAsiaTheme="minorEastAsia"/>
          <w:sz w:val="28"/>
          <w:szCs w:val="28"/>
        </w:rPr>
      </w:pPr>
      <w:r w:rsidRPr="006C5E99">
        <w:rPr>
          <w:rFonts w:eastAsiaTheme="minorEastAsia"/>
          <w:sz w:val="28"/>
          <w:szCs w:val="28"/>
        </w:rPr>
        <w:t>– повышению качества администрирования неналоговых доходов органами   администрации города;</w:t>
      </w:r>
    </w:p>
    <w:p w:rsidR="006C5E99" w:rsidRPr="006C5E99" w:rsidRDefault="006C5E99" w:rsidP="006C5E99">
      <w:pPr>
        <w:numPr>
          <w:ilvl w:val="0"/>
          <w:numId w:val="32"/>
        </w:numPr>
        <w:tabs>
          <w:tab w:val="left" w:pos="993"/>
        </w:tabs>
        <w:ind w:left="0" w:firstLine="709"/>
        <w:contextualSpacing/>
        <w:jc w:val="both"/>
        <w:rPr>
          <w:sz w:val="28"/>
          <w:szCs w:val="28"/>
        </w:rPr>
      </w:pPr>
      <w:r w:rsidRPr="006C5E99">
        <w:rPr>
          <w:sz w:val="28"/>
          <w:szCs w:val="28"/>
        </w:rPr>
        <w:t>стабилизации экономического положения на территории города, созданию условий для эффективной работы предприятий всех форм собственности;</w:t>
      </w:r>
    </w:p>
    <w:p w:rsidR="006C5E99" w:rsidRPr="006C5E99" w:rsidRDefault="006C5E99" w:rsidP="006C5E99">
      <w:pPr>
        <w:numPr>
          <w:ilvl w:val="0"/>
          <w:numId w:val="32"/>
        </w:numPr>
        <w:tabs>
          <w:tab w:val="left" w:pos="993"/>
        </w:tabs>
        <w:ind w:left="0" w:firstLine="709"/>
        <w:contextualSpacing/>
        <w:jc w:val="both"/>
        <w:rPr>
          <w:sz w:val="28"/>
          <w:szCs w:val="28"/>
        </w:rPr>
      </w:pPr>
      <w:r w:rsidRPr="006C5E99">
        <w:rPr>
          <w:sz w:val="28"/>
          <w:szCs w:val="28"/>
        </w:rPr>
        <w:t>созданию условий для развития малого и среднего предпринимательства, увеличению занятости населения, созданию новых рабочих мест;</w:t>
      </w:r>
    </w:p>
    <w:p w:rsidR="006C5E99" w:rsidRPr="006C5E99" w:rsidRDefault="006C5E99" w:rsidP="006C5E99">
      <w:pPr>
        <w:numPr>
          <w:ilvl w:val="0"/>
          <w:numId w:val="32"/>
        </w:numPr>
        <w:tabs>
          <w:tab w:val="left" w:pos="993"/>
        </w:tabs>
        <w:ind w:left="0" w:firstLine="709"/>
        <w:contextualSpacing/>
        <w:jc w:val="both"/>
        <w:rPr>
          <w:sz w:val="28"/>
          <w:szCs w:val="28"/>
        </w:rPr>
      </w:pPr>
      <w:r w:rsidRPr="006C5E99">
        <w:rPr>
          <w:sz w:val="28"/>
          <w:szCs w:val="28"/>
        </w:rPr>
        <w:t>развитию механизма муниципально-частного партнерства на территории города и расширению межведомственного взаимодействия;</w:t>
      </w:r>
    </w:p>
    <w:p w:rsidR="006C5E99" w:rsidRPr="006C5E99" w:rsidRDefault="006C5E99" w:rsidP="006C5E99">
      <w:pPr>
        <w:tabs>
          <w:tab w:val="left" w:pos="993"/>
        </w:tabs>
        <w:ind w:firstLine="709"/>
        <w:jc w:val="both"/>
        <w:rPr>
          <w:sz w:val="28"/>
          <w:szCs w:val="28"/>
        </w:rPr>
      </w:pPr>
      <w:r w:rsidRPr="006C5E99">
        <w:rPr>
          <w:sz w:val="28"/>
          <w:szCs w:val="28"/>
        </w:rPr>
        <w:t>– анализу использования муниципального имущества и земельных участков, находящихся в муниципальной собственности;</w:t>
      </w:r>
    </w:p>
    <w:p w:rsidR="006C5E99" w:rsidRPr="006C5E99" w:rsidRDefault="006C5E99" w:rsidP="006C5E99">
      <w:pPr>
        <w:tabs>
          <w:tab w:val="left" w:pos="993"/>
        </w:tabs>
        <w:ind w:firstLine="709"/>
        <w:jc w:val="both"/>
        <w:rPr>
          <w:sz w:val="28"/>
          <w:szCs w:val="28"/>
        </w:rPr>
      </w:pPr>
      <w:r w:rsidRPr="006C5E99">
        <w:rPr>
          <w:sz w:val="28"/>
          <w:szCs w:val="28"/>
        </w:rPr>
        <w:t>– оценке эффективности реализации муниципальных программ и усилению контроля над эффективностью использования бюджетных средств на этапе формирования и исполнения бюджета города;</w:t>
      </w:r>
    </w:p>
    <w:p w:rsidR="008C2C79" w:rsidRPr="008C2C79" w:rsidRDefault="006C5E99" w:rsidP="007A4C95">
      <w:pPr>
        <w:tabs>
          <w:tab w:val="left" w:pos="993"/>
        </w:tabs>
        <w:ind w:firstLine="709"/>
        <w:jc w:val="both"/>
        <w:rPr>
          <w:sz w:val="28"/>
          <w:szCs w:val="28"/>
        </w:rPr>
      </w:pPr>
      <w:r w:rsidRPr="006C5E99">
        <w:rPr>
          <w:sz w:val="28"/>
          <w:szCs w:val="28"/>
        </w:rPr>
        <w:t>– повышению эффективности бюджетных расходов в целях обеспечения финансовой устойчивости и сбалансированности бюджета города</w:t>
      </w:r>
      <w:r>
        <w:rPr>
          <w:sz w:val="28"/>
          <w:szCs w:val="28"/>
        </w:rPr>
        <w:t>.</w:t>
      </w:r>
    </w:p>
    <w:sectPr w:rsidR="008C2C79" w:rsidRPr="008C2C79" w:rsidSect="008C2C79">
      <w:headerReference w:type="default" r:id="rId11"/>
      <w:footerReference w:type="default" r:id="rId12"/>
      <w:pgSz w:w="11906" w:h="16838"/>
      <w:pgMar w:top="567" w:right="566" w:bottom="426" w:left="1134" w:header="708" w:footer="44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32F6" w:rsidRDefault="005432F6">
      <w:r>
        <w:separator/>
      </w:r>
    </w:p>
  </w:endnote>
  <w:endnote w:type="continuationSeparator" w:id="0">
    <w:p w:rsidR="005432F6" w:rsidRDefault="005432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32F6" w:rsidRDefault="005432F6" w:rsidP="006C1947">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5432F6" w:rsidRDefault="005432F6" w:rsidP="00DC7834">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3927412"/>
      <w:docPartObj>
        <w:docPartGallery w:val="Page Numbers (Bottom of Page)"/>
        <w:docPartUnique/>
      </w:docPartObj>
    </w:sdtPr>
    <w:sdtContent>
      <w:p w:rsidR="005432F6" w:rsidRDefault="005432F6">
        <w:pPr>
          <w:pStyle w:val="a7"/>
          <w:jc w:val="right"/>
        </w:pPr>
        <w:r>
          <w:fldChar w:fldCharType="begin"/>
        </w:r>
        <w:r>
          <w:instrText>PAGE   \* MERGEFORMAT</w:instrText>
        </w:r>
        <w:r>
          <w:fldChar w:fldCharType="separate"/>
        </w:r>
        <w:r w:rsidR="00CD75DF">
          <w:rPr>
            <w:noProof/>
          </w:rPr>
          <w:t>24</w:t>
        </w:r>
        <w:r>
          <w:fldChar w:fldCharType="end"/>
        </w:r>
      </w:p>
    </w:sdtContent>
  </w:sdt>
  <w:p w:rsidR="005432F6" w:rsidRPr="007A6497" w:rsidRDefault="005432F6" w:rsidP="00DC7834">
    <w:pPr>
      <w:pStyle w:val="a7"/>
      <w:ind w:right="360"/>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5893038"/>
      <w:docPartObj>
        <w:docPartGallery w:val="Page Numbers (Bottom of Page)"/>
        <w:docPartUnique/>
      </w:docPartObj>
    </w:sdtPr>
    <w:sdtEndPr>
      <w:rPr>
        <w:sz w:val="20"/>
        <w:szCs w:val="20"/>
      </w:rPr>
    </w:sdtEndPr>
    <w:sdtContent>
      <w:p w:rsidR="005432F6" w:rsidRPr="007E3190" w:rsidRDefault="005432F6">
        <w:pPr>
          <w:pStyle w:val="a7"/>
          <w:jc w:val="right"/>
          <w:rPr>
            <w:sz w:val="20"/>
            <w:szCs w:val="20"/>
          </w:rPr>
        </w:pPr>
        <w:r w:rsidRPr="007E3190">
          <w:rPr>
            <w:sz w:val="20"/>
            <w:szCs w:val="20"/>
          </w:rPr>
          <w:fldChar w:fldCharType="begin"/>
        </w:r>
        <w:r w:rsidRPr="007E3190">
          <w:rPr>
            <w:sz w:val="20"/>
            <w:szCs w:val="20"/>
          </w:rPr>
          <w:instrText xml:space="preserve"> PAGE   \* MERGEFORMAT </w:instrText>
        </w:r>
        <w:r w:rsidRPr="007E3190">
          <w:rPr>
            <w:sz w:val="20"/>
            <w:szCs w:val="20"/>
          </w:rPr>
          <w:fldChar w:fldCharType="separate"/>
        </w:r>
        <w:r w:rsidR="00CD75DF">
          <w:rPr>
            <w:noProof/>
            <w:sz w:val="20"/>
            <w:szCs w:val="20"/>
          </w:rPr>
          <w:t>34</w:t>
        </w:r>
        <w:r w:rsidRPr="007E3190">
          <w:rPr>
            <w:noProof/>
            <w:sz w:val="20"/>
            <w:szCs w:val="20"/>
          </w:rPr>
          <w:fldChar w:fldCharType="end"/>
        </w:r>
      </w:p>
    </w:sdtContent>
  </w:sdt>
  <w:p w:rsidR="005432F6" w:rsidRDefault="005432F6">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32F6" w:rsidRDefault="005432F6">
      <w:r>
        <w:separator/>
      </w:r>
    </w:p>
  </w:footnote>
  <w:footnote w:type="continuationSeparator" w:id="0">
    <w:p w:rsidR="005432F6" w:rsidRDefault="005432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32F6" w:rsidRPr="007A4C95" w:rsidRDefault="005432F6">
    <w:pPr>
      <w:pStyle w:val="ae"/>
      <w:jc w:val="right"/>
      <w:rPr>
        <w:sz w:val="18"/>
      </w:rPr>
    </w:pPr>
  </w:p>
  <w:p w:rsidR="005432F6" w:rsidRPr="007A4C95" w:rsidRDefault="005432F6">
    <w:pPr>
      <w:pStyle w:val="ae"/>
      <w:rPr>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40DF4"/>
    <w:multiLevelType w:val="hybridMultilevel"/>
    <w:tmpl w:val="EF6E1322"/>
    <w:lvl w:ilvl="0" w:tplc="049646FE">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
    <w:nsid w:val="0CD74F36"/>
    <w:multiLevelType w:val="hybridMultilevel"/>
    <w:tmpl w:val="0694D146"/>
    <w:lvl w:ilvl="0" w:tplc="06FC31A2">
      <w:start w:val="1"/>
      <w:numFmt w:val="bullet"/>
      <w:lvlText w:val=""/>
      <w:lvlJc w:val="left"/>
      <w:pPr>
        <w:ind w:left="1429" w:hanging="360"/>
      </w:pPr>
      <w:rPr>
        <w:rFonts w:ascii="Symbol" w:hAnsi="Symbol" w:hint="default"/>
        <w:sz w:val="22"/>
        <w:szCs w:val="36"/>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E062D2F"/>
    <w:multiLevelType w:val="hybridMultilevel"/>
    <w:tmpl w:val="48347C62"/>
    <w:lvl w:ilvl="0" w:tplc="789EA0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E9C35C4"/>
    <w:multiLevelType w:val="hybridMultilevel"/>
    <w:tmpl w:val="59BAA194"/>
    <w:lvl w:ilvl="0" w:tplc="801E8D56">
      <w:start w:val="1"/>
      <w:numFmt w:val="decimal"/>
      <w:lvlText w:val="%1."/>
      <w:lvlJc w:val="left"/>
      <w:pPr>
        <w:ind w:left="1056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0F2B0BCF"/>
    <w:multiLevelType w:val="hybridMultilevel"/>
    <w:tmpl w:val="B6489322"/>
    <w:lvl w:ilvl="0" w:tplc="56ECEF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14A6B6A"/>
    <w:multiLevelType w:val="hybridMultilevel"/>
    <w:tmpl w:val="92D0CF7A"/>
    <w:lvl w:ilvl="0" w:tplc="C76E6F24">
      <w:start w:val="1"/>
      <w:numFmt w:val="bullet"/>
      <w:lvlText w:val=""/>
      <w:lvlJc w:val="left"/>
      <w:pPr>
        <w:ind w:left="1571" w:hanging="360"/>
      </w:pPr>
      <w:rPr>
        <w:rFonts w:ascii="Symbol" w:hAnsi="Symbol" w:hint="default"/>
      </w:rPr>
    </w:lvl>
    <w:lvl w:ilvl="1" w:tplc="C76E6F24">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53244DD"/>
    <w:multiLevelType w:val="hybridMultilevel"/>
    <w:tmpl w:val="038C4FEE"/>
    <w:lvl w:ilvl="0" w:tplc="EBD03C5A">
      <w:start w:val="1"/>
      <w:numFmt w:val="bullet"/>
      <w:lvlText w:val=""/>
      <w:lvlJc w:val="left"/>
      <w:pPr>
        <w:ind w:left="720" w:hanging="360"/>
      </w:pPr>
      <w:rPr>
        <w:rFonts w:ascii="Symbol" w:hAnsi="Symbol" w:hint="default"/>
        <w:sz w:val="32"/>
        <w:szCs w:val="36"/>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5AE6A58"/>
    <w:multiLevelType w:val="hybridMultilevel"/>
    <w:tmpl w:val="F760A066"/>
    <w:lvl w:ilvl="0" w:tplc="DDC2F2E6">
      <w:start w:val="1"/>
      <w:numFmt w:val="bullet"/>
      <w:lvlText w:val=""/>
      <w:lvlJc w:val="left"/>
      <w:pPr>
        <w:ind w:left="1353" w:hanging="360"/>
      </w:pPr>
      <w:rPr>
        <w:rFonts w:ascii="Symbol" w:hAnsi="Symbol" w:hint="default"/>
        <w:color w:val="auto"/>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8">
    <w:nsid w:val="1930091D"/>
    <w:multiLevelType w:val="hybridMultilevel"/>
    <w:tmpl w:val="5C9A0AD4"/>
    <w:lvl w:ilvl="0" w:tplc="D6BA2C52">
      <w:start w:val="1"/>
      <w:numFmt w:val="bullet"/>
      <w:lvlText w:val=""/>
      <w:lvlJc w:val="left"/>
      <w:pPr>
        <w:ind w:left="1429" w:hanging="360"/>
      </w:pPr>
      <w:rPr>
        <w:rFonts w:ascii="Symbol" w:hAnsi="Symbol" w:hint="default"/>
        <w:color w:val="auto"/>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C7AE0C04">
      <w:start w:val="1"/>
      <w:numFmt w:val="bullet"/>
      <w:lvlText w:val=""/>
      <w:lvlJc w:val="left"/>
      <w:pPr>
        <w:ind w:left="3589" w:hanging="360"/>
      </w:pPr>
      <w:rPr>
        <w:rFonts w:ascii="Symbol" w:hAnsi="Symbol" w:hint="default"/>
        <w:sz w:val="36"/>
        <w:szCs w:val="36"/>
      </w:rPr>
    </w:lvl>
    <w:lvl w:ilvl="4" w:tplc="04190003">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1DD40693"/>
    <w:multiLevelType w:val="hybridMultilevel"/>
    <w:tmpl w:val="F11449D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1EA02967"/>
    <w:multiLevelType w:val="hybridMultilevel"/>
    <w:tmpl w:val="193C78AE"/>
    <w:lvl w:ilvl="0" w:tplc="04190001">
      <w:start w:val="1"/>
      <w:numFmt w:val="bullet"/>
      <w:lvlText w:val=""/>
      <w:lvlJc w:val="left"/>
      <w:pPr>
        <w:ind w:left="1503" w:hanging="360"/>
      </w:pPr>
      <w:rPr>
        <w:rFonts w:ascii="Symbol" w:hAnsi="Symbol" w:hint="default"/>
      </w:rPr>
    </w:lvl>
    <w:lvl w:ilvl="1" w:tplc="04190003" w:tentative="1">
      <w:start w:val="1"/>
      <w:numFmt w:val="bullet"/>
      <w:lvlText w:val="o"/>
      <w:lvlJc w:val="left"/>
      <w:pPr>
        <w:ind w:left="2223" w:hanging="360"/>
      </w:pPr>
      <w:rPr>
        <w:rFonts w:ascii="Courier New" w:hAnsi="Courier New" w:cs="Courier New" w:hint="default"/>
      </w:rPr>
    </w:lvl>
    <w:lvl w:ilvl="2" w:tplc="04190005" w:tentative="1">
      <w:start w:val="1"/>
      <w:numFmt w:val="bullet"/>
      <w:lvlText w:val=""/>
      <w:lvlJc w:val="left"/>
      <w:pPr>
        <w:ind w:left="2943" w:hanging="360"/>
      </w:pPr>
      <w:rPr>
        <w:rFonts w:ascii="Wingdings" w:hAnsi="Wingdings" w:hint="default"/>
      </w:rPr>
    </w:lvl>
    <w:lvl w:ilvl="3" w:tplc="04190001" w:tentative="1">
      <w:start w:val="1"/>
      <w:numFmt w:val="bullet"/>
      <w:lvlText w:val=""/>
      <w:lvlJc w:val="left"/>
      <w:pPr>
        <w:ind w:left="3663" w:hanging="360"/>
      </w:pPr>
      <w:rPr>
        <w:rFonts w:ascii="Symbol" w:hAnsi="Symbol" w:hint="default"/>
      </w:rPr>
    </w:lvl>
    <w:lvl w:ilvl="4" w:tplc="04190003" w:tentative="1">
      <w:start w:val="1"/>
      <w:numFmt w:val="bullet"/>
      <w:lvlText w:val="o"/>
      <w:lvlJc w:val="left"/>
      <w:pPr>
        <w:ind w:left="4383" w:hanging="360"/>
      </w:pPr>
      <w:rPr>
        <w:rFonts w:ascii="Courier New" w:hAnsi="Courier New" w:cs="Courier New" w:hint="default"/>
      </w:rPr>
    </w:lvl>
    <w:lvl w:ilvl="5" w:tplc="04190005" w:tentative="1">
      <w:start w:val="1"/>
      <w:numFmt w:val="bullet"/>
      <w:lvlText w:val=""/>
      <w:lvlJc w:val="left"/>
      <w:pPr>
        <w:ind w:left="5103" w:hanging="360"/>
      </w:pPr>
      <w:rPr>
        <w:rFonts w:ascii="Wingdings" w:hAnsi="Wingdings" w:hint="default"/>
      </w:rPr>
    </w:lvl>
    <w:lvl w:ilvl="6" w:tplc="04190001" w:tentative="1">
      <w:start w:val="1"/>
      <w:numFmt w:val="bullet"/>
      <w:lvlText w:val=""/>
      <w:lvlJc w:val="left"/>
      <w:pPr>
        <w:ind w:left="5823" w:hanging="360"/>
      </w:pPr>
      <w:rPr>
        <w:rFonts w:ascii="Symbol" w:hAnsi="Symbol" w:hint="default"/>
      </w:rPr>
    </w:lvl>
    <w:lvl w:ilvl="7" w:tplc="04190003" w:tentative="1">
      <w:start w:val="1"/>
      <w:numFmt w:val="bullet"/>
      <w:lvlText w:val="o"/>
      <w:lvlJc w:val="left"/>
      <w:pPr>
        <w:ind w:left="6543" w:hanging="360"/>
      </w:pPr>
      <w:rPr>
        <w:rFonts w:ascii="Courier New" w:hAnsi="Courier New" w:cs="Courier New" w:hint="default"/>
      </w:rPr>
    </w:lvl>
    <w:lvl w:ilvl="8" w:tplc="04190005" w:tentative="1">
      <w:start w:val="1"/>
      <w:numFmt w:val="bullet"/>
      <w:lvlText w:val=""/>
      <w:lvlJc w:val="left"/>
      <w:pPr>
        <w:ind w:left="7263" w:hanging="360"/>
      </w:pPr>
      <w:rPr>
        <w:rFonts w:ascii="Wingdings" w:hAnsi="Wingdings" w:hint="default"/>
      </w:rPr>
    </w:lvl>
  </w:abstractNum>
  <w:abstractNum w:abstractNumId="11">
    <w:nsid w:val="24225D7C"/>
    <w:multiLevelType w:val="hybridMultilevel"/>
    <w:tmpl w:val="24F051B8"/>
    <w:lvl w:ilvl="0" w:tplc="BCF23D1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nsid w:val="255E3C86"/>
    <w:multiLevelType w:val="hybridMultilevel"/>
    <w:tmpl w:val="273A3944"/>
    <w:lvl w:ilvl="0" w:tplc="82AA46CA">
      <w:start w:val="6"/>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29211F3C"/>
    <w:multiLevelType w:val="hybridMultilevel"/>
    <w:tmpl w:val="0ADAC790"/>
    <w:lvl w:ilvl="0" w:tplc="52C81DFC">
      <w:start w:val="1"/>
      <w:numFmt w:val="bullet"/>
      <w:lvlText w:val=""/>
      <w:lvlJc w:val="left"/>
      <w:pPr>
        <w:ind w:left="1429" w:hanging="360"/>
      </w:pPr>
      <w:rPr>
        <w:rFonts w:ascii="Symbol" w:hAnsi="Symbol" w:hint="default"/>
        <w:sz w:val="24"/>
        <w:szCs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2ABB79D2"/>
    <w:multiLevelType w:val="hybridMultilevel"/>
    <w:tmpl w:val="DFCA075C"/>
    <w:lvl w:ilvl="0" w:tplc="07C69B48">
      <w:start w:val="1"/>
      <w:numFmt w:val="bullet"/>
      <w:lvlText w:val=""/>
      <w:lvlJc w:val="left"/>
      <w:pPr>
        <w:ind w:left="1429" w:hanging="360"/>
      </w:pPr>
      <w:rPr>
        <w:rFonts w:ascii="Symbol" w:hAnsi="Symbol" w:hint="default"/>
        <w:sz w:val="36"/>
        <w:szCs w:val="36"/>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2FBE459F"/>
    <w:multiLevelType w:val="multilevel"/>
    <w:tmpl w:val="6C66FEDA"/>
    <w:styleLink w:val="WWNum23"/>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1.%2.%3."/>
      <w:lvlJc w:val="righ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righ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right"/>
      <w:pPr>
        <w:ind w:left="0" w:firstLine="0"/>
      </w:pPr>
    </w:lvl>
  </w:abstractNum>
  <w:abstractNum w:abstractNumId="16">
    <w:nsid w:val="32E64CEA"/>
    <w:multiLevelType w:val="hybridMultilevel"/>
    <w:tmpl w:val="671C2F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ACA0696"/>
    <w:multiLevelType w:val="hybridMultilevel"/>
    <w:tmpl w:val="54BADB74"/>
    <w:lvl w:ilvl="0" w:tplc="AAA03768">
      <w:start w:val="1"/>
      <w:numFmt w:val="bullet"/>
      <w:lvlText w:val=""/>
      <w:lvlJc w:val="left"/>
      <w:pPr>
        <w:ind w:left="4755" w:hanging="360"/>
      </w:pPr>
      <w:rPr>
        <w:rFonts w:ascii="Symbol" w:hAnsi="Symbol" w:hint="default"/>
        <w:color w:val="auto"/>
        <w:sz w:val="36"/>
        <w:szCs w:val="36"/>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3E7846EE"/>
    <w:multiLevelType w:val="hybridMultilevel"/>
    <w:tmpl w:val="9CCCCA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EE52759"/>
    <w:multiLevelType w:val="hybridMultilevel"/>
    <w:tmpl w:val="7856D9BA"/>
    <w:lvl w:ilvl="0" w:tplc="C608C26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44203852"/>
    <w:multiLevelType w:val="hybridMultilevel"/>
    <w:tmpl w:val="C2A82C5C"/>
    <w:lvl w:ilvl="0" w:tplc="C608C26A">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21">
    <w:nsid w:val="4A4D3EDE"/>
    <w:multiLevelType w:val="hybridMultilevel"/>
    <w:tmpl w:val="277AF68E"/>
    <w:lvl w:ilvl="0" w:tplc="04190001">
      <w:start w:val="1"/>
      <w:numFmt w:val="bullet"/>
      <w:lvlText w:val=""/>
      <w:lvlJc w:val="left"/>
      <w:pPr>
        <w:ind w:left="1069" w:hanging="36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536174CA"/>
    <w:multiLevelType w:val="hybridMultilevel"/>
    <w:tmpl w:val="710C7C64"/>
    <w:lvl w:ilvl="0" w:tplc="6DEA11F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5389025E"/>
    <w:multiLevelType w:val="hybridMultilevel"/>
    <w:tmpl w:val="05BC5CCE"/>
    <w:lvl w:ilvl="0" w:tplc="6DEA11F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572455ED"/>
    <w:multiLevelType w:val="hybridMultilevel"/>
    <w:tmpl w:val="C7BE62E8"/>
    <w:lvl w:ilvl="0" w:tplc="FC863E08">
      <w:start w:val="1"/>
      <w:numFmt w:val="decimal"/>
      <w:lvlText w:val="%1."/>
      <w:lvlJc w:val="left"/>
      <w:pPr>
        <w:ind w:left="927" w:hanging="360"/>
      </w:pPr>
      <w:rPr>
        <w:rFonts w:hint="default"/>
        <w:b w:val="0"/>
        <w:sz w:val="32"/>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nsid w:val="57756C7C"/>
    <w:multiLevelType w:val="hybridMultilevel"/>
    <w:tmpl w:val="0140453C"/>
    <w:lvl w:ilvl="0" w:tplc="C608C26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F0A414C"/>
    <w:multiLevelType w:val="hybridMultilevel"/>
    <w:tmpl w:val="7548ACF4"/>
    <w:lvl w:ilvl="0" w:tplc="A75CF038">
      <w:start w:val="1"/>
      <w:numFmt w:val="bullet"/>
      <w:lvlText w:val=""/>
      <w:lvlJc w:val="left"/>
      <w:pPr>
        <w:ind w:left="163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7">
    <w:nsid w:val="60AA363B"/>
    <w:multiLevelType w:val="hybridMultilevel"/>
    <w:tmpl w:val="009E1152"/>
    <w:lvl w:ilvl="0" w:tplc="FC6A0D0C">
      <w:start w:val="1"/>
      <w:numFmt w:val="bullet"/>
      <w:lvlText w:val=""/>
      <w:lvlJc w:val="left"/>
      <w:pPr>
        <w:ind w:left="720" w:hanging="360"/>
      </w:pPr>
      <w:rPr>
        <w:rFonts w:ascii="Symbol" w:hAnsi="Symbol" w:hint="default"/>
        <w:sz w:val="24"/>
        <w:szCs w:val="3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5291A29"/>
    <w:multiLevelType w:val="hybridMultilevel"/>
    <w:tmpl w:val="88EEB810"/>
    <w:lvl w:ilvl="0" w:tplc="13DE736C">
      <w:start w:val="6"/>
      <w:numFmt w:val="decimal"/>
      <w:lvlText w:val="%1."/>
      <w:lvlJc w:val="left"/>
      <w:pPr>
        <w:ind w:left="720" w:hanging="36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BAB42BB"/>
    <w:multiLevelType w:val="hybridMultilevel"/>
    <w:tmpl w:val="7DFCC14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6E185E19"/>
    <w:multiLevelType w:val="hybridMultilevel"/>
    <w:tmpl w:val="635C5414"/>
    <w:lvl w:ilvl="0" w:tplc="F34EAB4A">
      <w:start w:val="1"/>
      <w:numFmt w:val="bullet"/>
      <w:lvlText w:val=""/>
      <w:lvlJc w:val="left"/>
      <w:pPr>
        <w:ind w:left="928" w:hanging="360"/>
      </w:pPr>
      <w:rPr>
        <w:rFonts w:ascii="Symbol" w:hAnsi="Symbol" w:hint="default"/>
        <w:sz w:val="28"/>
        <w:szCs w:val="36"/>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1">
    <w:nsid w:val="7175755E"/>
    <w:multiLevelType w:val="hybridMultilevel"/>
    <w:tmpl w:val="D09C76F8"/>
    <w:lvl w:ilvl="0" w:tplc="0419000B">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2">
    <w:nsid w:val="7A777DEA"/>
    <w:multiLevelType w:val="hybridMultilevel"/>
    <w:tmpl w:val="9766CC12"/>
    <w:lvl w:ilvl="0" w:tplc="6DEA11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C2868C3"/>
    <w:multiLevelType w:val="hybridMultilevel"/>
    <w:tmpl w:val="AEE874C0"/>
    <w:lvl w:ilvl="0" w:tplc="C608C26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
  </w:num>
  <w:num w:numId="2">
    <w:abstractNumId w:val="9"/>
  </w:num>
  <w:num w:numId="3">
    <w:abstractNumId w:val="17"/>
  </w:num>
  <w:num w:numId="4">
    <w:abstractNumId w:val="8"/>
  </w:num>
  <w:num w:numId="5">
    <w:abstractNumId w:val="0"/>
  </w:num>
  <w:num w:numId="6">
    <w:abstractNumId w:val="5"/>
  </w:num>
  <w:num w:numId="7">
    <w:abstractNumId w:val="11"/>
  </w:num>
  <w:num w:numId="8">
    <w:abstractNumId w:val="31"/>
  </w:num>
  <w:num w:numId="9">
    <w:abstractNumId w:val="26"/>
  </w:num>
  <w:num w:numId="10">
    <w:abstractNumId w:val="15"/>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21"/>
  </w:num>
  <w:num w:numId="15">
    <w:abstractNumId w:val="23"/>
  </w:num>
  <w:num w:numId="16">
    <w:abstractNumId w:val="22"/>
  </w:num>
  <w:num w:numId="17">
    <w:abstractNumId w:val="4"/>
  </w:num>
  <w:num w:numId="18">
    <w:abstractNumId w:val="30"/>
  </w:num>
  <w:num w:numId="19">
    <w:abstractNumId w:val="7"/>
  </w:num>
  <w:num w:numId="20">
    <w:abstractNumId w:val="32"/>
  </w:num>
  <w:num w:numId="21">
    <w:abstractNumId w:val="20"/>
  </w:num>
  <w:num w:numId="22">
    <w:abstractNumId w:val="13"/>
  </w:num>
  <w:num w:numId="23">
    <w:abstractNumId w:val="25"/>
  </w:num>
  <w:num w:numId="24">
    <w:abstractNumId w:val="27"/>
  </w:num>
  <w:num w:numId="25">
    <w:abstractNumId w:val="33"/>
  </w:num>
  <w:num w:numId="26">
    <w:abstractNumId w:val="19"/>
  </w:num>
  <w:num w:numId="27">
    <w:abstractNumId w:val="6"/>
  </w:num>
  <w:num w:numId="28">
    <w:abstractNumId w:val="14"/>
  </w:num>
  <w:num w:numId="29">
    <w:abstractNumId w:val="18"/>
  </w:num>
  <w:num w:numId="30">
    <w:abstractNumId w:val="16"/>
  </w:num>
  <w:num w:numId="31">
    <w:abstractNumId w:val="24"/>
  </w:num>
  <w:num w:numId="32">
    <w:abstractNumId w:val="1"/>
  </w:num>
  <w:num w:numId="33">
    <w:abstractNumId w:val="29"/>
  </w:num>
  <w:num w:numId="34">
    <w:abstractNumId w:val="28"/>
  </w:num>
  <w:num w:numId="35">
    <w:abstractNumId w:val="12"/>
  </w:num>
  <w:num w:numId="36">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4886"/>
    <w:rsid w:val="00001CA2"/>
    <w:rsid w:val="000026E1"/>
    <w:rsid w:val="00002DF1"/>
    <w:rsid w:val="00003BC4"/>
    <w:rsid w:val="000062F1"/>
    <w:rsid w:val="00006E29"/>
    <w:rsid w:val="000176B0"/>
    <w:rsid w:val="00017D82"/>
    <w:rsid w:val="00020663"/>
    <w:rsid w:val="0002077A"/>
    <w:rsid w:val="000232D0"/>
    <w:rsid w:val="00023DC3"/>
    <w:rsid w:val="00024960"/>
    <w:rsid w:val="00025117"/>
    <w:rsid w:val="000257CC"/>
    <w:rsid w:val="00026A5A"/>
    <w:rsid w:val="00026B3F"/>
    <w:rsid w:val="00027047"/>
    <w:rsid w:val="00027DE7"/>
    <w:rsid w:val="0003073D"/>
    <w:rsid w:val="0003386F"/>
    <w:rsid w:val="000340FE"/>
    <w:rsid w:val="00036334"/>
    <w:rsid w:val="00036A55"/>
    <w:rsid w:val="00041A4D"/>
    <w:rsid w:val="000420FB"/>
    <w:rsid w:val="00043EEB"/>
    <w:rsid w:val="00043F81"/>
    <w:rsid w:val="000443B1"/>
    <w:rsid w:val="000449E5"/>
    <w:rsid w:val="000458BF"/>
    <w:rsid w:val="0004620F"/>
    <w:rsid w:val="0004630A"/>
    <w:rsid w:val="00047E1B"/>
    <w:rsid w:val="00053178"/>
    <w:rsid w:val="00053C97"/>
    <w:rsid w:val="0005402E"/>
    <w:rsid w:val="00054E10"/>
    <w:rsid w:val="000550E8"/>
    <w:rsid w:val="00055637"/>
    <w:rsid w:val="00055B67"/>
    <w:rsid w:val="00056FD6"/>
    <w:rsid w:val="000576A2"/>
    <w:rsid w:val="000606F9"/>
    <w:rsid w:val="00061024"/>
    <w:rsid w:val="00062A04"/>
    <w:rsid w:val="00062A7A"/>
    <w:rsid w:val="000654AE"/>
    <w:rsid w:val="00066335"/>
    <w:rsid w:val="000704CE"/>
    <w:rsid w:val="00070B5B"/>
    <w:rsid w:val="000717D5"/>
    <w:rsid w:val="00074CB0"/>
    <w:rsid w:val="00075A5E"/>
    <w:rsid w:val="00075D82"/>
    <w:rsid w:val="00076811"/>
    <w:rsid w:val="0007707C"/>
    <w:rsid w:val="00077AB6"/>
    <w:rsid w:val="00083B23"/>
    <w:rsid w:val="00084821"/>
    <w:rsid w:val="00085323"/>
    <w:rsid w:val="00085B4F"/>
    <w:rsid w:val="0008770F"/>
    <w:rsid w:val="0009154D"/>
    <w:rsid w:val="00092613"/>
    <w:rsid w:val="00093BCE"/>
    <w:rsid w:val="00093CB2"/>
    <w:rsid w:val="000941EA"/>
    <w:rsid w:val="000949AA"/>
    <w:rsid w:val="00094C32"/>
    <w:rsid w:val="000958AE"/>
    <w:rsid w:val="00096C54"/>
    <w:rsid w:val="00097C7F"/>
    <w:rsid w:val="000A036D"/>
    <w:rsid w:val="000A139A"/>
    <w:rsid w:val="000A1B2D"/>
    <w:rsid w:val="000A279C"/>
    <w:rsid w:val="000A3315"/>
    <w:rsid w:val="000A4733"/>
    <w:rsid w:val="000A6901"/>
    <w:rsid w:val="000A7102"/>
    <w:rsid w:val="000A731D"/>
    <w:rsid w:val="000A7EC9"/>
    <w:rsid w:val="000B0CE4"/>
    <w:rsid w:val="000B1FEA"/>
    <w:rsid w:val="000B2A63"/>
    <w:rsid w:val="000B2F1B"/>
    <w:rsid w:val="000B48E6"/>
    <w:rsid w:val="000B6CEA"/>
    <w:rsid w:val="000C1AF8"/>
    <w:rsid w:val="000C1E74"/>
    <w:rsid w:val="000C456C"/>
    <w:rsid w:val="000C4886"/>
    <w:rsid w:val="000C5DA3"/>
    <w:rsid w:val="000C6610"/>
    <w:rsid w:val="000C705B"/>
    <w:rsid w:val="000C7BE9"/>
    <w:rsid w:val="000C7EAF"/>
    <w:rsid w:val="000D0D46"/>
    <w:rsid w:val="000D0EC3"/>
    <w:rsid w:val="000D2593"/>
    <w:rsid w:val="000D27B2"/>
    <w:rsid w:val="000D37D6"/>
    <w:rsid w:val="000D51D0"/>
    <w:rsid w:val="000D544D"/>
    <w:rsid w:val="000D6F4E"/>
    <w:rsid w:val="000E1054"/>
    <w:rsid w:val="000E1148"/>
    <w:rsid w:val="000E2FE9"/>
    <w:rsid w:val="000E3902"/>
    <w:rsid w:val="000E3A10"/>
    <w:rsid w:val="000E3A3B"/>
    <w:rsid w:val="000E4BEA"/>
    <w:rsid w:val="000E59F9"/>
    <w:rsid w:val="000E5A16"/>
    <w:rsid w:val="000E5BD8"/>
    <w:rsid w:val="000F1502"/>
    <w:rsid w:val="000F4119"/>
    <w:rsid w:val="000F4245"/>
    <w:rsid w:val="000F46EB"/>
    <w:rsid w:val="000F4710"/>
    <w:rsid w:val="000F4DFF"/>
    <w:rsid w:val="00100921"/>
    <w:rsid w:val="00101177"/>
    <w:rsid w:val="0010133F"/>
    <w:rsid w:val="001014B4"/>
    <w:rsid w:val="0010187E"/>
    <w:rsid w:val="00102B34"/>
    <w:rsid w:val="00103A91"/>
    <w:rsid w:val="00110B7D"/>
    <w:rsid w:val="00110F23"/>
    <w:rsid w:val="00111248"/>
    <w:rsid w:val="001118D2"/>
    <w:rsid w:val="001123B3"/>
    <w:rsid w:val="00112C94"/>
    <w:rsid w:val="0011336C"/>
    <w:rsid w:val="00113F34"/>
    <w:rsid w:val="001141DC"/>
    <w:rsid w:val="001152AF"/>
    <w:rsid w:val="00117B27"/>
    <w:rsid w:val="00117D42"/>
    <w:rsid w:val="00117DE4"/>
    <w:rsid w:val="00122F80"/>
    <w:rsid w:val="00124B89"/>
    <w:rsid w:val="00124C47"/>
    <w:rsid w:val="00125C23"/>
    <w:rsid w:val="0012641F"/>
    <w:rsid w:val="00126DE2"/>
    <w:rsid w:val="00130DBC"/>
    <w:rsid w:val="001310EF"/>
    <w:rsid w:val="00131C4A"/>
    <w:rsid w:val="00132273"/>
    <w:rsid w:val="001359BA"/>
    <w:rsid w:val="00136C49"/>
    <w:rsid w:val="00137199"/>
    <w:rsid w:val="00137F88"/>
    <w:rsid w:val="00140D3C"/>
    <w:rsid w:val="0014398F"/>
    <w:rsid w:val="001449BB"/>
    <w:rsid w:val="00144C3B"/>
    <w:rsid w:val="00145047"/>
    <w:rsid w:val="00146A74"/>
    <w:rsid w:val="00151701"/>
    <w:rsid w:val="00151E89"/>
    <w:rsid w:val="00152AE7"/>
    <w:rsid w:val="00153523"/>
    <w:rsid w:val="001549C2"/>
    <w:rsid w:val="001557E4"/>
    <w:rsid w:val="00155DE2"/>
    <w:rsid w:val="00155FFE"/>
    <w:rsid w:val="00156B9C"/>
    <w:rsid w:val="00156CE6"/>
    <w:rsid w:val="00161DE7"/>
    <w:rsid w:val="0016253F"/>
    <w:rsid w:val="0016511A"/>
    <w:rsid w:val="00165245"/>
    <w:rsid w:val="0016784B"/>
    <w:rsid w:val="00170A15"/>
    <w:rsid w:val="00170CB4"/>
    <w:rsid w:val="001731F3"/>
    <w:rsid w:val="00173AF7"/>
    <w:rsid w:val="00173E22"/>
    <w:rsid w:val="00175A48"/>
    <w:rsid w:val="00176D2F"/>
    <w:rsid w:val="00177AE7"/>
    <w:rsid w:val="001808B3"/>
    <w:rsid w:val="001812E8"/>
    <w:rsid w:val="0018187E"/>
    <w:rsid w:val="00181BCA"/>
    <w:rsid w:val="00181E49"/>
    <w:rsid w:val="00182163"/>
    <w:rsid w:val="00182263"/>
    <w:rsid w:val="0018276C"/>
    <w:rsid w:val="00182DE0"/>
    <w:rsid w:val="001835D6"/>
    <w:rsid w:val="00184666"/>
    <w:rsid w:val="00184FA8"/>
    <w:rsid w:val="001857DD"/>
    <w:rsid w:val="001859DF"/>
    <w:rsid w:val="00186A7D"/>
    <w:rsid w:val="001870D4"/>
    <w:rsid w:val="001875FA"/>
    <w:rsid w:val="0019094C"/>
    <w:rsid w:val="00190D7F"/>
    <w:rsid w:val="00194AF4"/>
    <w:rsid w:val="00196A16"/>
    <w:rsid w:val="0019700B"/>
    <w:rsid w:val="00197C16"/>
    <w:rsid w:val="001A02B6"/>
    <w:rsid w:val="001A0C4C"/>
    <w:rsid w:val="001A2931"/>
    <w:rsid w:val="001A2B59"/>
    <w:rsid w:val="001A35D9"/>
    <w:rsid w:val="001A39F3"/>
    <w:rsid w:val="001A4BF0"/>
    <w:rsid w:val="001A638D"/>
    <w:rsid w:val="001A7133"/>
    <w:rsid w:val="001A7BB3"/>
    <w:rsid w:val="001B019B"/>
    <w:rsid w:val="001B085C"/>
    <w:rsid w:val="001B089E"/>
    <w:rsid w:val="001B32D0"/>
    <w:rsid w:val="001B4123"/>
    <w:rsid w:val="001B4A09"/>
    <w:rsid w:val="001B4DCC"/>
    <w:rsid w:val="001B5D97"/>
    <w:rsid w:val="001B6FC5"/>
    <w:rsid w:val="001B7DFB"/>
    <w:rsid w:val="001C147B"/>
    <w:rsid w:val="001C2958"/>
    <w:rsid w:val="001C37C8"/>
    <w:rsid w:val="001C4BD4"/>
    <w:rsid w:val="001C4C5F"/>
    <w:rsid w:val="001C5C88"/>
    <w:rsid w:val="001D03C5"/>
    <w:rsid w:val="001D0927"/>
    <w:rsid w:val="001D0C50"/>
    <w:rsid w:val="001D0F47"/>
    <w:rsid w:val="001D24A5"/>
    <w:rsid w:val="001D3766"/>
    <w:rsid w:val="001D3B99"/>
    <w:rsid w:val="001D44DD"/>
    <w:rsid w:val="001D4F98"/>
    <w:rsid w:val="001D640C"/>
    <w:rsid w:val="001D734B"/>
    <w:rsid w:val="001E06E8"/>
    <w:rsid w:val="001E1832"/>
    <w:rsid w:val="001E23BD"/>
    <w:rsid w:val="001E2642"/>
    <w:rsid w:val="001E36FC"/>
    <w:rsid w:val="001E44E1"/>
    <w:rsid w:val="001E5974"/>
    <w:rsid w:val="001E6776"/>
    <w:rsid w:val="001F0F25"/>
    <w:rsid w:val="001F15EC"/>
    <w:rsid w:val="001F2D5D"/>
    <w:rsid w:val="001F451F"/>
    <w:rsid w:val="001F5916"/>
    <w:rsid w:val="001F60CF"/>
    <w:rsid w:val="001F6552"/>
    <w:rsid w:val="002012FE"/>
    <w:rsid w:val="00201B63"/>
    <w:rsid w:val="002030E2"/>
    <w:rsid w:val="00205CC5"/>
    <w:rsid w:val="00206AC8"/>
    <w:rsid w:val="002072D6"/>
    <w:rsid w:val="002078AA"/>
    <w:rsid w:val="00207B65"/>
    <w:rsid w:val="00207D16"/>
    <w:rsid w:val="00207D77"/>
    <w:rsid w:val="00207F29"/>
    <w:rsid w:val="0021309B"/>
    <w:rsid w:val="00213D14"/>
    <w:rsid w:val="002146C2"/>
    <w:rsid w:val="00214707"/>
    <w:rsid w:val="00216449"/>
    <w:rsid w:val="002177F0"/>
    <w:rsid w:val="00217A9C"/>
    <w:rsid w:val="00220CF9"/>
    <w:rsid w:val="00221F08"/>
    <w:rsid w:val="00222595"/>
    <w:rsid w:val="00222F70"/>
    <w:rsid w:val="00224D67"/>
    <w:rsid w:val="00226127"/>
    <w:rsid w:val="0022634E"/>
    <w:rsid w:val="00226D0C"/>
    <w:rsid w:val="00227165"/>
    <w:rsid w:val="00227DFB"/>
    <w:rsid w:val="00231B9F"/>
    <w:rsid w:val="00233005"/>
    <w:rsid w:val="002341F4"/>
    <w:rsid w:val="002345DA"/>
    <w:rsid w:val="002358DC"/>
    <w:rsid w:val="00235BA1"/>
    <w:rsid w:val="002404DE"/>
    <w:rsid w:val="00242024"/>
    <w:rsid w:val="00242055"/>
    <w:rsid w:val="002426D1"/>
    <w:rsid w:val="00242AEC"/>
    <w:rsid w:val="00244136"/>
    <w:rsid w:val="00244E39"/>
    <w:rsid w:val="002457BC"/>
    <w:rsid w:val="00247A04"/>
    <w:rsid w:val="00250394"/>
    <w:rsid w:val="002505A8"/>
    <w:rsid w:val="00251249"/>
    <w:rsid w:val="002522C3"/>
    <w:rsid w:val="00252439"/>
    <w:rsid w:val="00253FDA"/>
    <w:rsid w:val="00254049"/>
    <w:rsid w:val="0025423A"/>
    <w:rsid w:val="0025454A"/>
    <w:rsid w:val="002552F7"/>
    <w:rsid w:val="00260383"/>
    <w:rsid w:val="0026041D"/>
    <w:rsid w:val="00260BA0"/>
    <w:rsid w:val="00262360"/>
    <w:rsid w:val="00262D4F"/>
    <w:rsid w:val="002630D5"/>
    <w:rsid w:val="0026466D"/>
    <w:rsid w:val="002653F7"/>
    <w:rsid w:val="00265438"/>
    <w:rsid w:val="00265EB1"/>
    <w:rsid w:val="00266863"/>
    <w:rsid w:val="00266B9B"/>
    <w:rsid w:val="00266C7A"/>
    <w:rsid w:val="00267C44"/>
    <w:rsid w:val="00270399"/>
    <w:rsid w:val="00270C50"/>
    <w:rsid w:val="00271060"/>
    <w:rsid w:val="00271ACC"/>
    <w:rsid w:val="002729ED"/>
    <w:rsid w:val="00273821"/>
    <w:rsid w:val="00273980"/>
    <w:rsid w:val="00275303"/>
    <w:rsid w:val="00277464"/>
    <w:rsid w:val="00280C2C"/>
    <w:rsid w:val="00281F34"/>
    <w:rsid w:val="00281FAF"/>
    <w:rsid w:val="002826B0"/>
    <w:rsid w:val="00282E61"/>
    <w:rsid w:val="00282E64"/>
    <w:rsid w:val="00283163"/>
    <w:rsid w:val="002834B6"/>
    <w:rsid w:val="00283D5A"/>
    <w:rsid w:val="00284040"/>
    <w:rsid w:val="002842EE"/>
    <w:rsid w:val="002854EC"/>
    <w:rsid w:val="002856EB"/>
    <w:rsid w:val="002860EF"/>
    <w:rsid w:val="00286186"/>
    <w:rsid w:val="002870AD"/>
    <w:rsid w:val="0029250E"/>
    <w:rsid w:val="00292D64"/>
    <w:rsid w:val="002952D5"/>
    <w:rsid w:val="002A0A15"/>
    <w:rsid w:val="002A0A3B"/>
    <w:rsid w:val="002A1279"/>
    <w:rsid w:val="002A1931"/>
    <w:rsid w:val="002A1B4F"/>
    <w:rsid w:val="002A2BDF"/>
    <w:rsid w:val="002A3008"/>
    <w:rsid w:val="002A430A"/>
    <w:rsid w:val="002A5573"/>
    <w:rsid w:val="002A5ADD"/>
    <w:rsid w:val="002A7385"/>
    <w:rsid w:val="002A7402"/>
    <w:rsid w:val="002B2865"/>
    <w:rsid w:val="002B321B"/>
    <w:rsid w:val="002B382E"/>
    <w:rsid w:val="002B4D8A"/>
    <w:rsid w:val="002B5B2D"/>
    <w:rsid w:val="002B5EC0"/>
    <w:rsid w:val="002B71CE"/>
    <w:rsid w:val="002C07CB"/>
    <w:rsid w:val="002C0B12"/>
    <w:rsid w:val="002C0EF1"/>
    <w:rsid w:val="002C14C7"/>
    <w:rsid w:val="002C18EC"/>
    <w:rsid w:val="002C2890"/>
    <w:rsid w:val="002C29AA"/>
    <w:rsid w:val="002C3599"/>
    <w:rsid w:val="002C3FE1"/>
    <w:rsid w:val="002C611A"/>
    <w:rsid w:val="002C649C"/>
    <w:rsid w:val="002C64CE"/>
    <w:rsid w:val="002D0D74"/>
    <w:rsid w:val="002D118F"/>
    <w:rsid w:val="002D1778"/>
    <w:rsid w:val="002D29C5"/>
    <w:rsid w:val="002D2BF5"/>
    <w:rsid w:val="002D2D18"/>
    <w:rsid w:val="002D30DF"/>
    <w:rsid w:val="002D323D"/>
    <w:rsid w:val="002D34CA"/>
    <w:rsid w:val="002D5069"/>
    <w:rsid w:val="002D550D"/>
    <w:rsid w:val="002D7E47"/>
    <w:rsid w:val="002E1D57"/>
    <w:rsid w:val="002E32D0"/>
    <w:rsid w:val="002E38C7"/>
    <w:rsid w:val="002E444D"/>
    <w:rsid w:val="002E6A63"/>
    <w:rsid w:val="002F1B12"/>
    <w:rsid w:val="002F1B75"/>
    <w:rsid w:val="002F1C16"/>
    <w:rsid w:val="002F3EBE"/>
    <w:rsid w:val="002F5BF4"/>
    <w:rsid w:val="00302342"/>
    <w:rsid w:val="00304545"/>
    <w:rsid w:val="00304AC3"/>
    <w:rsid w:val="00305727"/>
    <w:rsid w:val="00305750"/>
    <w:rsid w:val="00305AA2"/>
    <w:rsid w:val="00306810"/>
    <w:rsid w:val="0031064A"/>
    <w:rsid w:val="00310E98"/>
    <w:rsid w:val="00312386"/>
    <w:rsid w:val="00312BF4"/>
    <w:rsid w:val="00313095"/>
    <w:rsid w:val="0031466B"/>
    <w:rsid w:val="0031691D"/>
    <w:rsid w:val="003169EF"/>
    <w:rsid w:val="003222CD"/>
    <w:rsid w:val="00324742"/>
    <w:rsid w:val="0032608F"/>
    <w:rsid w:val="0032677B"/>
    <w:rsid w:val="0033087C"/>
    <w:rsid w:val="003308B2"/>
    <w:rsid w:val="003318FD"/>
    <w:rsid w:val="00331ADD"/>
    <w:rsid w:val="00334F3A"/>
    <w:rsid w:val="003351FC"/>
    <w:rsid w:val="00335630"/>
    <w:rsid w:val="00336009"/>
    <w:rsid w:val="0033670D"/>
    <w:rsid w:val="003426DC"/>
    <w:rsid w:val="00345384"/>
    <w:rsid w:val="0035065A"/>
    <w:rsid w:val="00350CD1"/>
    <w:rsid w:val="0035112B"/>
    <w:rsid w:val="003511F0"/>
    <w:rsid w:val="00351D40"/>
    <w:rsid w:val="003522C2"/>
    <w:rsid w:val="00352B60"/>
    <w:rsid w:val="00353AC0"/>
    <w:rsid w:val="003558D2"/>
    <w:rsid w:val="00355D7D"/>
    <w:rsid w:val="00356B97"/>
    <w:rsid w:val="003576F1"/>
    <w:rsid w:val="0036093A"/>
    <w:rsid w:val="0036194B"/>
    <w:rsid w:val="00361B53"/>
    <w:rsid w:val="00362372"/>
    <w:rsid w:val="00363257"/>
    <w:rsid w:val="00364178"/>
    <w:rsid w:val="00364C38"/>
    <w:rsid w:val="00365202"/>
    <w:rsid w:val="00365679"/>
    <w:rsid w:val="00367B3F"/>
    <w:rsid w:val="00367DBD"/>
    <w:rsid w:val="00372503"/>
    <w:rsid w:val="0037440B"/>
    <w:rsid w:val="0037716F"/>
    <w:rsid w:val="00380F6F"/>
    <w:rsid w:val="0038296C"/>
    <w:rsid w:val="00382EB5"/>
    <w:rsid w:val="00383586"/>
    <w:rsid w:val="0038458E"/>
    <w:rsid w:val="0038475F"/>
    <w:rsid w:val="00385D91"/>
    <w:rsid w:val="00387610"/>
    <w:rsid w:val="0039117B"/>
    <w:rsid w:val="003924DD"/>
    <w:rsid w:val="0039308B"/>
    <w:rsid w:val="003940CE"/>
    <w:rsid w:val="00394DE0"/>
    <w:rsid w:val="00395AA8"/>
    <w:rsid w:val="00397088"/>
    <w:rsid w:val="003A2372"/>
    <w:rsid w:val="003A23AA"/>
    <w:rsid w:val="003A4C2E"/>
    <w:rsid w:val="003A5EB0"/>
    <w:rsid w:val="003A6C32"/>
    <w:rsid w:val="003A6E85"/>
    <w:rsid w:val="003A795A"/>
    <w:rsid w:val="003A7FA7"/>
    <w:rsid w:val="003B1354"/>
    <w:rsid w:val="003B1D44"/>
    <w:rsid w:val="003B31D9"/>
    <w:rsid w:val="003B3B33"/>
    <w:rsid w:val="003B7C2D"/>
    <w:rsid w:val="003C0232"/>
    <w:rsid w:val="003C45E1"/>
    <w:rsid w:val="003C4EF1"/>
    <w:rsid w:val="003C4FCF"/>
    <w:rsid w:val="003C5D57"/>
    <w:rsid w:val="003C6C3E"/>
    <w:rsid w:val="003C6E87"/>
    <w:rsid w:val="003D0E71"/>
    <w:rsid w:val="003D156E"/>
    <w:rsid w:val="003D1AFC"/>
    <w:rsid w:val="003D2212"/>
    <w:rsid w:val="003D2F56"/>
    <w:rsid w:val="003D45C0"/>
    <w:rsid w:val="003D6102"/>
    <w:rsid w:val="003D6417"/>
    <w:rsid w:val="003D6FD5"/>
    <w:rsid w:val="003D7892"/>
    <w:rsid w:val="003E0902"/>
    <w:rsid w:val="003E1D23"/>
    <w:rsid w:val="003E2783"/>
    <w:rsid w:val="003E3A92"/>
    <w:rsid w:val="003E4050"/>
    <w:rsid w:val="003E44EA"/>
    <w:rsid w:val="003E6B82"/>
    <w:rsid w:val="003E79B7"/>
    <w:rsid w:val="003F04C5"/>
    <w:rsid w:val="003F2056"/>
    <w:rsid w:val="003F2C85"/>
    <w:rsid w:val="003F3294"/>
    <w:rsid w:val="003F40AD"/>
    <w:rsid w:val="003F4ED6"/>
    <w:rsid w:val="003F5696"/>
    <w:rsid w:val="003F646F"/>
    <w:rsid w:val="003F65B4"/>
    <w:rsid w:val="003F71CA"/>
    <w:rsid w:val="00401557"/>
    <w:rsid w:val="004017E4"/>
    <w:rsid w:val="004020EB"/>
    <w:rsid w:val="0040359C"/>
    <w:rsid w:val="004035AE"/>
    <w:rsid w:val="00404A94"/>
    <w:rsid w:val="00406776"/>
    <w:rsid w:val="00406A7C"/>
    <w:rsid w:val="00406F00"/>
    <w:rsid w:val="00407A44"/>
    <w:rsid w:val="004101D5"/>
    <w:rsid w:val="00410547"/>
    <w:rsid w:val="00411DF7"/>
    <w:rsid w:val="0041258C"/>
    <w:rsid w:val="00412BF0"/>
    <w:rsid w:val="00413BEF"/>
    <w:rsid w:val="00421996"/>
    <w:rsid w:val="00422A9A"/>
    <w:rsid w:val="00423BD4"/>
    <w:rsid w:val="00426BF2"/>
    <w:rsid w:val="00430402"/>
    <w:rsid w:val="00432AF2"/>
    <w:rsid w:val="00432EAB"/>
    <w:rsid w:val="00432F52"/>
    <w:rsid w:val="00433860"/>
    <w:rsid w:val="00434006"/>
    <w:rsid w:val="0043514E"/>
    <w:rsid w:val="00437C54"/>
    <w:rsid w:val="00441892"/>
    <w:rsid w:val="00442F3B"/>
    <w:rsid w:val="00443B43"/>
    <w:rsid w:val="00446CC0"/>
    <w:rsid w:val="00446D66"/>
    <w:rsid w:val="00447B49"/>
    <w:rsid w:val="00450201"/>
    <w:rsid w:val="00450E54"/>
    <w:rsid w:val="00450FFB"/>
    <w:rsid w:val="004525DA"/>
    <w:rsid w:val="004544B2"/>
    <w:rsid w:val="0045503E"/>
    <w:rsid w:val="00455A53"/>
    <w:rsid w:val="004563A9"/>
    <w:rsid w:val="00456C68"/>
    <w:rsid w:val="00457F2A"/>
    <w:rsid w:val="004609E7"/>
    <w:rsid w:val="00460E9C"/>
    <w:rsid w:val="00461451"/>
    <w:rsid w:val="00462264"/>
    <w:rsid w:val="00463983"/>
    <w:rsid w:val="00464570"/>
    <w:rsid w:val="00464F30"/>
    <w:rsid w:val="00466328"/>
    <w:rsid w:val="0046671A"/>
    <w:rsid w:val="00470E4F"/>
    <w:rsid w:val="00472893"/>
    <w:rsid w:val="00473933"/>
    <w:rsid w:val="00476D1E"/>
    <w:rsid w:val="004813C4"/>
    <w:rsid w:val="0048152A"/>
    <w:rsid w:val="00481C4E"/>
    <w:rsid w:val="0048351A"/>
    <w:rsid w:val="00483D70"/>
    <w:rsid w:val="0048415C"/>
    <w:rsid w:val="00484A6E"/>
    <w:rsid w:val="004877DA"/>
    <w:rsid w:val="00490D21"/>
    <w:rsid w:val="00491FB5"/>
    <w:rsid w:val="00492473"/>
    <w:rsid w:val="00493A16"/>
    <w:rsid w:val="00493C82"/>
    <w:rsid w:val="0049581D"/>
    <w:rsid w:val="004A17EF"/>
    <w:rsid w:val="004A1869"/>
    <w:rsid w:val="004A2332"/>
    <w:rsid w:val="004A2EEB"/>
    <w:rsid w:val="004A4C8E"/>
    <w:rsid w:val="004A508A"/>
    <w:rsid w:val="004A61A0"/>
    <w:rsid w:val="004A7E2F"/>
    <w:rsid w:val="004B0652"/>
    <w:rsid w:val="004B34F4"/>
    <w:rsid w:val="004B36E3"/>
    <w:rsid w:val="004B3A1E"/>
    <w:rsid w:val="004B46E4"/>
    <w:rsid w:val="004B4B92"/>
    <w:rsid w:val="004B4E37"/>
    <w:rsid w:val="004B4F3A"/>
    <w:rsid w:val="004B6943"/>
    <w:rsid w:val="004B6EA5"/>
    <w:rsid w:val="004B7655"/>
    <w:rsid w:val="004B7666"/>
    <w:rsid w:val="004C026F"/>
    <w:rsid w:val="004C0607"/>
    <w:rsid w:val="004C0812"/>
    <w:rsid w:val="004C0DBE"/>
    <w:rsid w:val="004C17F4"/>
    <w:rsid w:val="004C1D66"/>
    <w:rsid w:val="004C25AE"/>
    <w:rsid w:val="004C4AF5"/>
    <w:rsid w:val="004C55D1"/>
    <w:rsid w:val="004C5F2F"/>
    <w:rsid w:val="004C6714"/>
    <w:rsid w:val="004D1957"/>
    <w:rsid w:val="004D2184"/>
    <w:rsid w:val="004D2509"/>
    <w:rsid w:val="004D34F5"/>
    <w:rsid w:val="004D3641"/>
    <w:rsid w:val="004D6A29"/>
    <w:rsid w:val="004D6AFC"/>
    <w:rsid w:val="004D78A6"/>
    <w:rsid w:val="004E457E"/>
    <w:rsid w:val="004E495F"/>
    <w:rsid w:val="004E70E2"/>
    <w:rsid w:val="004F25EC"/>
    <w:rsid w:val="004F3795"/>
    <w:rsid w:val="004F4526"/>
    <w:rsid w:val="004F45FC"/>
    <w:rsid w:val="004F622E"/>
    <w:rsid w:val="004F6799"/>
    <w:rsid w:val="004F6A3E"/>
    <w:rsid w:val="004F76A1"/>
    <w:rsid w:val="004F7CCB"/>
    <w:rsid w:val="00500D7B"/>
    <w:rsid w:val="005016CD"/>
    <w:rsid w:val="0050298C"/>
    <w:rsid w:val="00503B63"/>
    <w:rsid w:val="00505B22"/>
    <w:rsid w:val="00505E3A"/>
    <w:rsid w:val="005066AD"/>
    <w:rsid w:val="00506BBD"/>
    <w:rsid w:val="00506F78"/>
    <w:rsid w:val="00507576"/>
    <w:rsid w:val="00510104"/>
    <w:rsid w:val="00515451"/>
    <w:rsid w:val="00516126"/>
    <w:rsid w:val="00517428"/>
    <w:rsid w:val="00522017"/>
    <w:rsid w:val="00523A0C"/>
    <w:rsid w:val="00523A1D"/>
    <w:rsid w:val="00525428"/>
    <w:rsid w:val="0052730B"/>
    <w:rsid w:val="005276C3"/>
    <w:rsid w:val="0053114D"/>
    <w:rsid w:val="005316EA"/>
    <w:rsid w:val="00534472"/>
    <w:rsid w:val="0053633B"/>
    <w:rsid w:val="0053673A"/>
    <w:rsid w:val="00536893"/>
    <w:rsid w:val="00536C9E"/>
    <w:rsid w:val="00542C75"/>
    <w:rsid w:val="005432F6"/>
    <w:rsid w:val="00543EF0"/>
    <w:rsid w:val="00544204"/>
    <w:rsid w:val="00544D82"/>
    <w:rsid w:val="005478D6"/>
    <w:rsid w:val="00547992"/>
    <w:rsid w:val="005513AC"/>
    <w:rsid w:val="005517FC"/>
    <w:rsid w:val="00551BB3"/>
    <w:rsid w:val="0055211F"/>
    <w:rsid w:val="00553800"/>
    <w:rsid w:val="005538D0"/>
    <w:rsid w:val="00553E6C"/>
    <w:rsid w:val="00553EDB"/>
    <w:rsid w:val="0055443B"/>
    <w:rsid w:val="0055448B"/>
    <w:rsid w:val="005547FF"/>
    <w:rsid w:val="00554D3B"/>
    <w:rsid w:val="00555705"/>
    <w:rsid w:val="00555D70"/>
    <w:rsid w:val="005605AA"/>
    <w:rsid w:val="00561505"/>
    <w:rsid w:val="005619CE"/>
    <w:rsid w:val="005642AC"/>
    <w:rsid w:val="00565A3C"/>
    <w:rsid w:val="00567504"/>
    <w:rsid w:val="00567C5F"/>
    <w:rsid w:val="00567C7C"/>
    <w:rsid w:val="00570E5C"/>
    <w:rsid w:val="005710AB"/>
    <w:rsid w:val="005722D7"/>
    <w:rsid w:val="00572353"/>
    <w:rsid w:val="005730CD"/>
    <w:rsid w:val="00573E6B"/>
    <w:rsid w:val="00574929"/>
    <w:rsid w:val="00575B4B"/>
    <w:rsid w:val="00577105"/>
    <w:rsid w:val="00577C38"/>
    <w:rsid w:val="00580CF8"/>
    <w:rsid w:val="00580E68"/>
    <w:rsid w:val="005814DB"/>
    <w:rsid w:val="00581C62"/>
    <w:rsid w:val="00582E34"/>
    <w:rsid w:val="00584A2E"/>
    <w:rsid w:val="00584ABC"/>
    <w:rsid w:val="0058553E"/>
    <w:rsid w:val="00585F1F"/>
    <w:rsid w:val="0059144E"/>
    <w:rsid w:val="00592FB6"/>
    <w:rsid w:val="00593CD9"/>
    <w:rsid w:val="00593E45"/>
    <w:rsid w:val="00593F26"/>
    <w:rsid w:val="005955B4"/>
    <w:rsid w:val="005A0214"/>
    <w:rsid w:val="005A2056"/>
    <w:rsid w:val="005A2091"/>
    <w:rsid w:val="005A43A1"/>
    <w:rsid w:val="005A4A80"/>
    <w:rsid w:val="005A6081"/>
    <w:rsid w:val="005A61D9"/>
    <w:rsid w:val="005A6627"/>
    <w:rsid w:val="005B1BEB"/>
    <w:rsid w:val="005B2EDF"/>
    <w:rsid w:val="005B4167"/>
    <w:rsid w:val="005B45EE"/>
    <w:rsid w:val="005B48ED"/>
    <w:rsid w:val="005B6898"/>
    <w:rsid w:val="005C00CD"/>
    <w:rsid w:val="005C0473"/>
    <w:rsid w:val="005C22ED"/>
    <w:rsid w:val="005C35FC"/>
    <w:rsid w:val="005C6389"/>
    <w:rsid w:val="005C7703"/>
    <w:rsid w:val="005D084F"/>
    <w:rsid w:val="005D111D"/>
    <w:rsid w:val="005D174E"/>
    <w:rsid w:val="005D3952"/>
    <w:rsid w:val="005D445F"/>
    <w:rsid w:val="005D46D3"/>
    <w:rsid w:val="005D4AB2"/>
    <w:rsid w:val="005E0E28"/>
    <w:rsid w:val="005E2558"/>
    <w:rsid w:val="005E310E"/>
    <w:rsid w:val="005E3FD2"/>
    <w:rsid w:val="005E44A7"/>
    <w:rsid w:val="005E56BF"/>
    <w:rsid w:val="005E5821"/>
    <w:rsid w:val="005E5BD6"/>
    <w:rsid w:val="005E6196"/>
    <w:rsid w:val="005E66FE"/>
    <w:rsid w:val="005E6B9F"/>
    <w:rsid w:val="005E757E"/>
    <w:rsid w:val="005F01F1"/>
    <w:rsid w:val="005F127B"/>
    <w:rsid w:val="005F1B37"/>
    <w:rsid w:val="005F30F0"/>
    <w:rsid w:val="005F37DC"/>
    <w:rsid w:val="005F38BF"/>
    <w:rsid w:val="005F391A"/>
    <w:rsid w:val="005F3BF4"/>
    <w:rsid w:val="005F3D2F"/>
    <w:rsid w:val="005F5AF9"/>
    <w:rsid w:val="005F665C"/>
    <w:rsid w:val="00602F41"/>
    <w:rsid w:val="00604A6B"/>
    <w:rsid w:val="00606BA3"/>
    <w:rsid w:val="00607704"/>
    <w:rsid w:val="00611152"/>
    <w:rsid w:val="00613571"/>
    <w:rsid w:val="00613986"/>
    <w:rsid w:val="00613A67"/>
    <w:rsid w:val="0061406D"/>
    <w:rsid w:val="00614674"/>
    <w:rsid w:val="006250CA"/>
    <w:rsid w:val="006252FA"/>
    <w:rsid w:val="0062696A"/>
    <w:rsid w:val="00626B7E"/>
    <w:rsid w:val="00626C4B"/>
    <w:rsid w:val="00627F75"/>
    <w:rsid w:val="00630870"/>
    <w:rsid w:val="00631763"/>
    <w:rsid w:val="00631EB4"/>
    <w:rsid w:val="00632FCF"/>
    <w:rsid w:val="0063338A"/>
    <w:rsid w:val="00633D34"/>
    <w:rsid w:val="00634654"/>
    <w:rsid w:val="00636424"/>
    <w:rsid w:val="00636DAF"/>
    <w:rsid w:val="00636DB3"/>
    <w:rsid w:val="00640747"/>
    <w:rsid w:val="006410FB"/>
    <w:rsid w:val="00641B75"/>
    <w:rsid w:val="006421A5"/>
    <w:rsid w:val="006432BC"/>
    <w:rsid w:val="00643C9D"/>
    <w:rsid w:val="00643D5F"/>
    <w:rsid w:val="00646DC9"/>
    <w:rsid w:val="00647972"/>
    <w:rsid w:val="00650289"/>
    <w:rsid w:val="00650DF6"/>
    <w:rsid w:val="00651660"/>
    <w:rsid w:val="00653692"/>
    <w:rsid w:val="00654D56"/>
    <w:rsid w:val="0065534F"/>
    <w:rsid w:val="00657DB7"/>
    <w:rsid w:val="00660F65"/>
    <w:rsid w:val="0066247B"/>
    <w:rsid w:val="00666EA4"/>
    <w:rsid w:val="00667804"/>
    <w:rsid w:val="006701CF"/>
    <w:rsid w:val="006710D6"/>
    <w:rsid w:val="00671938"/>
    <w:rsid w:val="00671EF3"/>
    <w:rsid w:val="00672452"/>
    <w:rsid w:val="00674306"/>
    <w:rsid w:val="006759B3"/>
    <w:rsid w:val="00676386"/>
    <w:rsid w:val="00676B28"/>
    <w:rsid w:val="00676F57"/>
    <w:rsid w:val="006779AC"/>
    <w:rsid w:val="00680FEE"/>
    <w:rsid w:val="00681896"/>
    <w:rsid w:val="00681C15"/>
    <w:rsid w:val="00683B10"/>
    <w:rsid w:val="00684444"/>
    <w:rsid w:val="00684B63"/>
    <w:rsid w:val="006867BE"/>
    <w:rsid w:val="00691830"/>
    <w:rsid w:val="0069237E"/>
    <w:rsid w:val="006924C7"/>
    <w:rsid w:val="00693391"/>
    <w:rsid w:val="006942D2"/>
    <w:rsid w:val="006958BB"/>
    <w:rsid w:val="006A05DE"/>
    <w:rsid w:val="006A07D8"/>
    <w:rsid w:val="006A1C69"/>
    <w:rsid w:val="006A3087"/>
    <w:rsid w:val="006A4376"/>
    <w:rsid w:val="006A657E"/>
    <w:rsid w:val="006A6CDF"/>
    <w:rsid w:val="006B2158"/>
    <w:rsid w:val="006B2B97"/>
    <w:rsid w:val="006B49F9"/>
    <w:rsid w:val="006B4D5D"/>
    <w:rsid w:val="006B4F22"/>
    <w:rsid w:val="006B70ED"/>
    <w:rsid w:val="006B789D"/>
    <w:rsid w:val="006B7F98"/>
    <w:rsid w:val="006C0388"/>
    <w:rsid w:val="006C14FC"/>
    <w:rsid w:val="006C1947"/>
    <w:rsid w:val="006C1C08"/>
    <w:rsid w:val="006C1C96"/>
    <w:rsid w:val="006C42B5"/>
    <w:rsid w:val="006C56DC"/>
    <w:rsid w:val="006C59E4"/>
    <w:rsid w:val="006C5E99"/>
    <w:rsid w:val="006C6547"/>
    <w:rsid w:val="006C6571"/>
    <w:rsid w:val="006C745B"/>
    <w:rsid w:val="006D10CB"/>
    <w:rsid w:val="006D2083"/>
    <w:rsid w:val="006D38E8"/>
    <w:rsid w:val="006D3A2F"/>
    <w:rsid w:val="006D4910"/>
    <w:rsid w:val="006D4942"/>
    <w:rsid w:val="006D4B88"/>
    <w:rsid w:val="006D710F"/>
    <w:rsid w:val="006D765E"/>
    <w:rsid w:val="006E05F6"/>
    <w:rsid w:val="006E0BC3"/>
    <w:rsid w:val="006E15DA"/>
    <w:rsid w:val="006E1625"/>
    <w:rsid w:val="006E32D3"/>
    <w:rsid w:val="006E3D50"/>
    <w:rsid w:val="006E423B"/>
    <w:rsid w:val="006E59F9"/>
    <w:rsid w:val="006E5E38"/>
    <w:rsid w:val="006E6725"/>
    <w:rsid w:val="006E7A9D"/>
    <w:rsid w:val="006F12E5"/>
    <w:rsid w:val="006F2B46"/>
    <w:rsid w:val="006F461B"/>
    <w:rsid w:val="006F48B4"/>
    <w:rsid w:val="006F50EB"/>
    <w:rsid w:val="006F5BE0"/>
    <w:rsid w:val="006F5FA3"/>
    <w:rsid w:val="006F65F0"/>
    <w:rsid w:val="006F7797"/>
    <w:rsid w:val="006F7A16"/>
    <w:rsid w:val="006F7C00"/>
    <w:rsid w:val="00700627"/>
    <w:rsid w:val="00700BD6"/>
    <w:rsid w:val="0070189F"/>
    <w:rsid w:val="007019BF"/>
    <w:rsid w:val="007023D8"/>
    <w:rsid w:val="007038A0"/>
    <w:rsid w:val="00705BC7"/>
    <w:rsid w:val="00706EE2"/>
    <w:rsid w:val="007071EA"/>
    <w:rsid w:val="00710AC9"/>
    <w:rsid w:val="00711E02"/>
    <w:rsid w:val="007126E7"/>
    <w:rsid w:val="00713F5F"/>
    <w:rsid w:val="0071571C"/>
    <w:rsid w:val="00716959"/>
    <w:rsid w:val="00716E9F"/>
    <w:rsid w:val="00721E39"/>
    <w:rsid w:val="00722B75"/>
    <w:rsid w:val="007231CC"/>
    <w:rsid w:val="00724AD4"/>
    <w:rsid w:val="0072586A"/>
    <w:rsid w:val="00726A94"/>
    <w:rsid w:val="007331C5"/>
    <w:rsid w:val="00733A94"/>
    <w:rsid w:val="0073410D"/>
    <w:rsid w:val="0073457C"/>
    <w:rsid w:val="007347DB"/>
    <w:rsid w:val="00736E98"/>
    <w:rsid w:val="00740272"/>
    <w:rsid w:val="0074197F"/>
    <w:rsid w:val="007424B3"/>
    <w:rsid w:val="00744B4C"/>
    <w:rsid w:val="007510A4"/>
    <w:rsid w:val="007527E6"/>
    <w:rsid w:val="007527EF"/>
    <w:rsid w:val="00752AA4"/>
    <w:rsid w:val="00753A4E"/>
    <w:rsid w:val="00756367"/>
    <w:rsid w:val="0075728F"/>
    <w:rsid w:val="0075737A"/>
    <w:rsid w:val="00757B2E"/>
    <w:rsid w:val="00760BE7"/>
    <w:rsid w:val="00760C90"/>
    <w:rsid w:val="007626DC"/>
    <w:rsid w:val="00762AD2"/>
    <w:rsid w:val="00762DC3"/>
    <w:rsid w:val="007631A6"/>
    <w:rsid w:val="00763924"/>
    <w:rsid w:val="00764424"/>
    <w:rsid w:val="00766680"/>
    <w:rsid w:val="00766C25"/>
    <w:rsid w:val="00771A25"/>
    <w:rsid w:val="00772734"/>
    <w:rsid w:val="007737AF"/>
    <w:rsid w:val="00773B50"/>
    <w:rsid w:val="007742D3"/>
    <w:rsid w:val="00774726"/>
    <w:rsid w:val="00775129"/>
    <w:rsid w:val="007775B2"/>
    <w:rsid w:val="00777662"/>
    <w:rsid w:val="00780622"/>
    <w:rsid w:val="00780C48"/>
    <w:rsid w:val="007815F8"/>
    <w:rsid w:val="0078361C"/>
    <w:rsid w:val="0078378F"/>
    <w:rsid w:val="00783867"/>
    <w:rsid w:val="00784624"/>
    <w:rsid w:val="00784995"/>
    <w:rsid w:val="007879F8"/>
    <w:rsid w:val="00791F7E"/>
    <w:rsid w:val="00792CAD"/>
    <w:rsid w:val="00792F07"/>
    <w:rsid w:val="007932FD"/>
    <w:rsid w:val="00796164"/>
    <w:rsid w:val="007965CA"/>
    <w:rsid w:val="00796ACA"/>
    <w:rsid w:val="00796BA0"/>
    <w:rsid w:val="00797410"/>
    <w:rsid w:val="007A0072"/>
    <w:rsid w:val="007A04CB"/>
    <w:rsid w:val="007A1272"/>
    <w:rsid w:val="007A35CC"/>
    <w:rsid w:val="007A3EA6"/>
    <w:rsid w:val="007A4C95"/>
    <w:rsid w:val="007A6497"/>
    <w:rsid w:val="007A7A5E"/>
    <w:rsid w:val="007A7B85"/>
    <w:rsid w:val="007B0A20"/>
    <w:rsid w:val="007B0DBB"/>
    <w:rsid w:val="007B27E2"/>
    <w:rsid w:val="007B33B1"/>
    <w:rsid w:val="007B3544"/>
    <w:rsid w:val="007B4254"/>
    <w:rsid w:val="007B53E7"/>
    <w:rsid w:val="007B5ABE"/>
    <w:rsid w:val="007B6169"/>
    <w:rsid w:val="007B68DC"/>
    <w:rsid w:val="007B6FE3"/>
    <w:rsid w:val="007C1AD3"/>
    <w:rsid w:val="007C2DF2"/>
    <w:rsid w:val="007C3DEC"/>
    <w:rsid w:val="007C4AEA"/>
    <w:rsid w:val="007C4DD3"/>
    <w:rsid w:val="007C600A"/>
    <w:rsid w:val="007C65F4"/>
    <w:rsid w:val="007C79CD"/>
    <w:rsid w:val="007C7EF3"/>
    <w:rsid w:val="007D06E5"/>
    <w:rsid w:val="007D0B88"/>
    <w:rsid w:val="007D2C4A"/>
    <w:rsid w:val="007D388A"/>
    <w:rsid w:val="007D3CD5"/>
    <w:rsid w:val="007D53C7"/>
    <w:rsid w:val="007D6032"/>
    <w:rsid w:val="007D6B0D"/>
    <w:rsid w:val="007E3190"/>
    <w:rsid w:val="007E31FB"/>
    <w:rsid w:val="007E61A8"/>
    <w:rsid w:val="007E792E"/>
    <w:rsid w:val="007F0448"/>
    <w:rsid w:val="008005CA"/>
    <w:rsid w:val="00800F47"/>
    <w:rsid w:val="00803F0A"/>
    <w:rsid w:val="0080452F"/>
    <w:rsid w:val="00804736"/>
    <w:rsid w:val="0080590D"/>
    <w:rsid w:val="0080713F"/>
    <w:rsid w:val="00807C3F"/>
    <w:rsid w:val="008100D5"/>
    <w:rsid w:val="00811E60"/>
    <w:rsid w:val="00812B3F"/>
    <w:rsid w:val="00812B56"/>
    <w:rsid w:val="00813E9C"/>
    <w:rsid w:val="00814794"/>
    <w:rsid w:val="008148E5"/>
    <w:rsid w:val="00815150"/>
    <w:rsid w:val="008201AD"/>
    <w:rsid w:val="00821A9C"/>
    <w:rsid w:val="00823C94"/>
    <w:rsid w:val="00823E96"/>
    <w:rsid w:val="00825449"/>
    <w:rsid w:val="00826A5B"/>
    <w:rsid w:val="00826B74"/>
    <w:rsid w:val="00831BA7"/>
    <w:rsid w:val="00832731"/>
    <w:rsid w:val="0083293B"/>
    <w:rsid w:val="008337E2"/>
    <w:rsid w:val="00835095"/>
    <w:rsid w:val="00836368"/>
    <w:rsid w:val="00840CBA"/>
    <w:rsid w:val="0084126E"/>
    <w:rsid w:val="008417EB"/>
    <w:rsid w:val="00841F16"/>
    <w:rsid w:val="00842144"/>
    <w:rsid w:val="00843584"/>
    <w:rsid w:val="0084471C"/>
    <w:rsid w:val="0084684A"/>
    <w:rsid w:val="008503B6"/>
    <w:rsid w:val="0085058A"/>
    <w:rsid w:val="008517A0"/>
    <w:rsid w:val="00851AC0"/>
    <w:rsid w:val="00852A68"/>
    <w:rsid w:val="00852A6B"/>
    <w:rsid w:val="00852D33"/>
    <w:rsid w:val="0085637C"/>
    <w:rsid w:val="008567F1"/>
    <w:rsid w:val="00856985"/>
    <w:rsid w:val="0085776C"/>
    <w:rsid w:val="00857A41"/>
    <w:rsid w:val="0086041F"/>
    <w:rsid w:val="008624A5"/>
    <w:rsid w:val="00862D74"/>
    <w:rsid w:val="00864301"/>
    <w:rsid w:val="00866CC2"/>
    <w:rsid w:val="00867C1B"/>
    <w:rsid w:val="00870992"/>
    <w:rsid w:val="00872506"/>
    <w:rsid w:val="00873183"/>
    <w:rsid w:val="00873F16"/>
    <w:rsid w:val="00873FAE"/>
    <w:rsid w:val="00874CBB"/>
    <w:rsid w:val="0087625F"/>
    <w:rsid w:val="00876B95"/>
    <w:rsid w:val="008774AE"/>
    <w:rsid w:val="00880750"/>
    <w:rsid w:val="0088085F"/>
    <w:rsid w:val="008828D1"/>
    <w:rsid w:val="0088758C"/>
    <w:rsid w:val="008877AD"/>
    <w:rsid w:val="00890628"/>
    <w:rsid w:val="008916E7"/>
    <w:rsid w:val="008946FA"/>
    <w:rsid w:val="00894C49"/>
    <w:rsid w:val="00896573"/>
    <w:rsid w:val="00896A40"/>
    <w:rsid w:val="008970E3"/>
    <w:rsid w:val="008A1B5D"/>
    <w:rsid w:val="008A32B9"/>
    <w:rsid w:val="008A3A92"/>
    <w:rsid w:val="008A3C4B"/>
    <w:rsid w:val="008A5331"/>
    <w:rsid w:val="008A7633"/>
    <w:rsid w:val="008A7660"/>
    <w:rsid w:val="008B1377"/>
    <w:rsid w:val="008B1490"/>
    <w:rsid w:val="008B5BC2"/>
    <w:rsid w:val="008B5E3B"/>
    <w:rsid w:val="008B7AA7"/>
    <w:rsid w:val="008B7F1A"/>
    <w:rsid w:val="008C20AD"/>
    <w:rsid w:val="008C28A0"/>
    <w:rsid w:val="008C2C79"/>
    <w:rsid w:val="008C3020"/>
    <w:rsid w:val="008C32B2"/>
    <w:rsid w:val="008C353E"/>
    <w:rsid w:val="008C690B"/>
    <w:rsid w:val="008C696A"/>
    <w:rsid w:val="008D0CE2"/>
    <w:rsid w:val="008D2292"/>
    <w:rsid w:val="008D4B30"/>
    <w:rsid w:val="008D742E"/>
    <w:rsid w:val="008D7EFA"/>
    <w:rsid w:val="008E0190"/>
    <w:rsid w:val="008E1DD5"/>
    <w:rsid w:val="008E2A2C"/>
    <w:rsid w:val="008E3B8C"/>
    <w:rsid w:val="008E48EE"/>
    <w:rsid w:val="008E4C0E"/>
    <w:rsid w:val="008E6AB6"/>
    <w:rsid w:val="008E7DE8"/>
    <w:rsid w:val="008F02A3"/>
    <w:rsid w:val="008F0DCB"/>
    <w:rsid w:val="008F26A5"/>
    <w:rsid w:val="008F52CB"/>
    <w:rsid w:val="008F52FD"/>
    <w:rsid w:val="008F5308"/>
    <w:rsid w:val="008F5A88"/>
    <w:rsid w:val="008F5FF9"/>
    <w:rsid w:val="008F6065"/>
    <w:rsid w:val="008F7FFA"/>
    <w:rsid w:val="0090015D"/>
    <w:rsid w:val="00900233"/>
    <w:rsid w:val="00900878"/>
    <w:rsid w:val="00902642"/>
    <w:rsid w:val="009044D5"/>
    <w:rsid w:val="009045CD"/>
    <w:rsid w:val="00905110"/>
    <w:rsid w:val="0090551F"/>
    <w:rsid w:val="00907B5C"/>
    <w:rsid w:val="00910C5F"/>
    <w:rsid w:val="009120C4"/>
    <w:rsid w:val="00912537"/>
    <w:rsid w:val="009155F8"/>
    <w:rsid w:val="0091620C"/>
    <w:rsid w:val="00916245"/>
    <w:rsid w:val="00916465"/>
    <w:rsid w:val="00917C2B"/>
    <w:rsid w:val="00917CA1"/>
    <w:rsid w:val="00920311"/>
    <w:rsid w:val="00921AF3"/>
    <w:rsid w:val="00921B12"/>
    <w:rsid w:val="00921E7C"/>
    <w:rsid w:val="0092236B"/>
    <w:rsid w:val="0092238C"/>
    <w:rsid w:val="00924313"/>
    <w:rsid w:val="00924F4B"/>
    <w:rsid w:val="009312AA"/>
    <w:rsid w:val="0093171B"/>
    <w:rsid w:val="00935816"/>
    <w:rsid w:val="00935DAE"/>
    <w:rsid w:val="009361F2"/>
    <w:rsid w:val="00936734"/>
    <w:rsid w:val="00940007"/>
    <w:rsid w:val="009404B1"/>
    <w:rsid w:val="00942025"/>
    <w:rsid w:val="00942A92"/>
    <w:rsid w:val="00942F90"/>
    <w:rsid w:val="00944135"/>
    <w:rsid w:val="00945037"/>
    <w:rsid w:val="00947BF3"/>
    <w:rsid w:val="009514AD"/>
    <w:rsid w:val="00951A2F"/>
    <w:rsid w:val="00953F7B"/>
    <w:rsid w:val="009545B3"/>
    <w:rsid w:val="00955E54"/>
    <w:rsid w:val="00956887"/>
    <w:rsid w:val="00956897"/>
    <w:rsid w:val="00956AF4"/>
    <w:rsid w:val="00957E5E"/>
    <w:rsid w:val="00960493"/>
    <w:rsid w:val="00960F7F"/>
    <w:rsid w:val="00961DD4"/>
    <w:rsid w:val="00961E61"/>
    <w:rsid w:val="00962530"/>
    <w:rsid w:val="0096541A"/>
    <w:rsid w:val="009654BB"/>
    <w:rsid w:val="00965C63"/>
    <w:rsid w:val="00966055"/>
    <w:rsid w:val="0096658F"/>
    <w:rsid w:val="0096708F"/>
    <w:rsid w:val="00967648"/>
    <w:rsid w:val="00967DA9"/>
    <w:rsid w:val="009703DD"/>
    <w:rsid w:val="00974503"/>
    <w:rsid w:val="00975F83"/>
    <w:rsid w:val="0097636B"/>
    <w:rsid w:val="009766F9"/>
    <w:rsid w:val="00977C74"/>
    <w:rsid w:val="00980C52"/>
    <w:rsid w:val="00982AE6"/>
    <w:rsid w:val="0098348C"/>
    <w:rsid w:val="00983F45"/>
    <w:rsid w:val="0098509A"/>
    <w:rsid w:val="0098687F"/>
    <w:rsid w:val="00991B91"/>
    <w:rsid w:val="00995960"/>
    <w:rsid w:val="009964FA"/>
    <w:rsid w:val="009A152F"/>
    <w:rsid w:val="009A3C57"/>
    <w:rsid w:val="009A485A"/>
    <w:rsid w:val="009A5AF2"/>
    <w:rsid w:val="009A6202"/>
    <w:rsid w:val="009A620B"/>
    <w:rsid w:val="009A634B"/>
    <w:rsid w:val="009A6EF6"/>
    <w:rsid w:val="009B0A71"/>
    <w:rsid w:val="009B240F"/>
    <w:rsid w:val="009B3A22"/>
    <w:rsid w:val="009B5F55"/>
    <w:rsid w:val="009B720B"/>
    <w:rsid w:val="009C123F"/>
    <w:rsid w:val="009C1F58"/>
    <w:rsid w:val="009C2E0A"/>
    <w:rsid w:val="009C4D59"/>
    <w:rsid w:val="009C5106"/>
    <w:rsid w:val="009D185C"/>
    <w:rsid w:val="009D41CC"/>
    <w:rsid w:val="009D43A5"/>
    <w:rsid w:val="009D43C6"/>
    <w:rsid w:val="009D4ACF"/>
    <w:rsid w:val="009E2355"/>
    <w:rsid w:val="009E2586"/>
    <w:rsid w:val="009E527F"/>
    <w:rsid w:val="009E5C65"/>
    <w:rsid w:val="009E6CCF"/>
    <w:rsid w:val="009F0333"/>
    <w:rsid w:val="009F3314"/>
    <w:rsid w:val="009F397C"/>
    <w:rsid w:val="009F3BAC"/>
    <w:rsid w:val="009F47B9"/>
    <w:rsid w:val="009F4EE0"/>
    <w:rsid w:val="009F5927"/>
    <w:rsid w:val="00A05EB2"/>
    <w:rsid w:val="00A06309"/>
    <w:rsid w:val="00A064C3"/>
    <w:rsid w:val="00A07CC1"/>
    <w:rsid w:val="00A102F8"/>
    <w:rsid w:val="00A1129F"/>
    <w:rsid w:val="00A11454"/>
    <w:rsid w:val="00A11718"/>
    <w:rsid w:val="00A11904"/>
    <w:rsid w:val="00A13930"/>
    <w:rsid w:val="00A1667E"/>
    <w:rsid w:val="00A2705F"/>
    <w:rsid w:val="00A277F2"/>
    <w:rsid w:val="00A326A3"/>
    <w:rsid w:val="00A32860"/>
    <w:rsid w:val="00A33B63"/>
    <w:rsid w:val="00A34C96"/>
    <w:rsid w:val="00A355E8"/>
    <w:rsid w:val="00A35C98"/>
    <w:rsid w:val="00A35F9A"/>
    <w:rsid w:val="00A367BD"/>
    <w:rsid w:val="00A3680B"/>
    <w:rsid w:val="00A372C2"/>
    <w:rsid w:val="00A4034E"/>
    <w:rsid w:val="00A415AC"/>
    <w:rsid w:val="00A41997"/>
    <w:rsid w:val="00A41AF3"/>
    <w:rsid w:val="00A423C3"/>
    <w:rsid w:val="00A43C8B"/>
    <w:rsid w:val="00A44244"/>
    <w:rsid w:val="00A454D9"/>
    <w:rsid w:val="00A4702B"/>
    <w:rsid w:val="00A470FF"/>
    <w:rsid w:val="00A477F7"/>
    <w:rsid w:val="00A47A4B"/>
    <w:rsid w:val="00A50DF7"/>
    <w:rsid w:val="00A51118"/>
    <w:rsid w:val="00A52952"/>
    <w:rsid w:val="00A545AD"/>
    <w:rsid w:val="00A5554B"/>
    <w:rsid w:val="00A55EF4"/>
    <w:rsid w:val="00A56223"/>
    <w:rsid w:val="00A56885"/>
    <w:rsid w:val="00A647AA"/>
    <w:rsid w:val="00A65DCE"/>
    <w:rsid w:val="00A70C54"/>
    <w:rsid w:val="00A71FC1"/>
    <w:rsid w:val="00A7285F"/>
    <w:rsid w:val="00A72CFF"/>
    <w:rsid w:val="00A73425"/>
    <w:rsid w:val="00A740CA"/>
    <w:rsid w:val="00A74C27"/>
    <w:rsid w:val="00A774FC"/>
    <w:rsid w:val="00A8124A"/>
    <w:rsid w:val="00A81E09"/>
    <w:rsid w:val="00A81F20"/>
    <w:rsid w:val="00A82317"/>
    <w:rsid w:val="00A83F26"/>
    <w:rsid w:val="00A8748B"/>
    <w:rsid w:val="00A87662"/>
    <w:rsid w:val="00A91888"/>
    <w:rsid w:val="00A928BC"/>
    <w:rsid w:val="00A92CD5"/>
    <w:rsid w:val="00A93E0A"/>
    <w:rsid w:val="00A94DE6"/>
    <w:rsid w:val="00A96A57"/>
    <w:rsid w:val="00A96D87"/>
    <w:rsid w:val="00A97B72"/>
    <w:rsid w:val="00AA1DF9"/>
    <w:rsid w:val="00AA307B"/>
    <w:rsid w:val="00AA47AD"/>
    <w:rsid w:val="00AA4861"/>
    <w:rsid w:val="00AA6786"/>
    <w:rsid w:val="00AA69C6"/>
    <w:rsid w:val="00AA7881"/>
    <w:rsid w:val="00AB03B8"/>
    <w:rsid w:val="00AB23F6"/>
    <w:rsid w:val="00AB2EDA"/>
    <w:rsid w:val="00AB37A8"/>
    <w:rsid w:val="00AB591F"/>
    <w:rsid w:val="00AB7378"/>
    <w:rsid w:val="00AC28CE"/>
    <w:rsid w:val="00AD1327"/>
    <w:rsid w:val="00AD135D"/>
    <w:rsid w:val="00AD15B5"/>
    <w:rsid w:val="00AD2F4F"/>
    <w:rsid w:val="00AD4BB6"/>
    <w:rsid w:val="00AE1E22"/>
    <w:rsid w:val="00AE2B46"/>
    <w:rsid w:val="00AE2C95"/>
    <w:rsid w:val="00AF47A6"/>
    <w:rsid w:val="00AF6E3F"/>
    <w:rsid w:val="00AF7D68"/>
    <w:rsid w:val="00B001C7"/>
    <w:rsid w:val="00B009A1"/>
    <w:rsid w:val="00B00A2E"/>
    <w:rsid w:val="00B01140"/>
    <w:rsid w:val="00B0170C"/>
    <w:rsid w:val="00B01DC6"/>
    <w:rsid w:val="00B048D5"/>
    <w:rsid w:val="00B05BCF"/>
    <w:rsid w:val="00B0796C"/>
    <w:rsid w:val="00B079C4"/>
    <w:rsid w:val="00B11122"/>
    <w:rsid w:val="00B11EDC"/>
    <w:rsid w:val="00B13F59"/>
    <w:rsid w:val="00B16470"/>
    <w:rsid w:val="00B179C6"/>
    <w:rsid w:val="00B210AC"/>
    <w:rsid w:val="00B22C8E"/>
    <w:rsid w:val="00B24DEC"/>
    <w:rsid w:val="00B252DE"/>
    <w:rsid w:val="00B25929"/>
    <w:rsid w:val="00B270EC"/>
    <w:rsid w:val="00B27875"/>
    <w:rsid w:val="00B3125A"/>
    <w:rsid w:val="00B32F3C"/>
    <w:rsid w:val="00B3655D"/>
    <w:rsid w:val="00B36626"/>
    <w:rsid w:val="00B36880"/>
    <w:rsid w:val="00B407BC"/>
    <w:rsid w:val="00B41858"/>
    <w:rsid w:val="00B4459A"/>
    <w:rsid w:val="00B457AE"/>
    <w:rsid w:val="00B4755F"/>
    <w:rsid w:val="00B47F50"/>
    <w:rsid w:val="00B50356"/>
    <w:rsid w:val="00B52D17"/>
    <w:rsid w:val="00B534E6"/>
    <w:rsid w:val="00B54448"/>
    <w:rsid w:val="00B553F1"/>
    <w:rsid w:val="00B572C2"/>
    <w:rsid w:val="00B57BA7"/>
    <w:rsid w:val="00B625FC"/>
    <w:rsid w:val="00B6281F"/>
    <w:rsid w:val="00B6340B"/>
    <w:rsid w:val="00B6364E"/>
    <w:rsid w:val="00B6365E"/>
    <w:rsid w:val="00B63F77"/>
    <w:rsid w:val="00B6481A"/>
    <w:rsid w:val="00B64C66"/>
    <w:rsid w:val="00B650A1"/>
    <w:rsid w:val="00B651CF"/>
    <w:rsid w:val="00B710D3"/>
    <w:rsid w:val="00B7131C"/>
    <w:rsid w:val="00B71A23"/>
    <w:rsid w:val="00B71C78"/>
    <w:rsid w:val="00B7266C"/>
    <w:rsid w:val="00B75924"/>
    <w:rsid w:val="00B76031"/>
    <w:rsid w:val="00B763AA"/>
    <w:rsid w:val="00B768D6"/>
    <w:rsid w:val="00B7709F"/>
    <w:rsid w:val="00B772E2"/>
    <w:rsid w:val="00B77A3B"/>
    <w:rsid w:val="00B82863"/>
    <w:rsid w:val="00B83340"/>
    <w:rsid w:val="00B84869"/>
    <w:rsid w:val="00B86429"/>
    <w:rsid w:val="00B86AE8"/>
    <w:rsid w:val="00B86B55"/>
    <w:rsid w:val="00B86E94"/>
    <w:rsid w:val="00B873B7"/>
    <w:rsid w:val="00B90A4B"/>
    <w:rsid w:val="00B92E4E"/>
    <w:rsid w:val="00B937CA"/>
    <w:rsid w:val="00B93E8E"/>
    <w:rsid w:val="00B97514"/>
    <w:rsid w:val="00BA1D15"/>
    <w:rsid w:val="00BA2ACF"/>
    <w:rsid w:val="00BA30F8"/>
    <w:rsid w:val="00BA4801"/>
    <w:rsid w:val="00BA6484"/>
    <w:rsid w:val="00BA6D84"/>
    <w:rsid w:val="00BA6E46"/>
    <w:rsid w:val="00BA751A"/>
    <w:rsid w:val="00BB1661"/>
    <w:rsid w:val="00BB1F1D"/>
    <w:rsid w:val="00BB314E"/>
    <w:rsid w:val="00BB34D9"/>
    <w:rsid w:val="00BB407B"/>
    <w:rsid w:val="00BB44BE"/>
    <w:rsid w:val="00BB4D4D"/>
    <w:rsid w:val="00BB4EE6"/>
    <w:rsid w:val="00BB5F9A"/>
    <w:rsid w:val="00BB60CB"/>
    <w:rsid w:val="00BC3804"/>
    <w:rsid w:val="00BC562C"/>
    <w:rsid w:val="00BC6843"/>
    <w:rsid w:val="00BC7099"/>
    <w:rsid w:val="00BD1C8F"/>
    <w:rsid w:val="00BD5438"/>
    <w:rsid w:val="00BD582A"/>
    <w:rsid w:val="00BD65D3"/>
    <w:rsid w:val="00BD74B2"/>
    <w:rsid w:val="00BE02C0"/>
    <w:rsid w:val="00BE0F1C"/>
    <w:rsid w:val="00BE1015"/>
    <w:rsid w:val="00BE439E"/>
    <w:rsid w:val="00BF134A"/>
    <w:rsid w:val="00BF1F12"/>
    <w:rsid w:val="00BF386B"/>
    <w:rsid w:val="00BF432B"/>
    <w:rsid w:val="00BF4EF5"/>
    <w:rsid w:val="00BF52DD"/>
    <w:rsid w:val="00BF6DFD"/>
    <w:rsid w:val="00BF76FA"/>
    <w:rsid w:val="00BF7C83"/>
    <w:rsid w:val="00C0043D"/>
    <w:rsid w:val="00C02587"/>
    <w:rsid w:val="00C02A74"/>
    <w:rsid w:val="00C02CAF"/>
    <w:rsid w:val="00C04324"/>
    <w:rsid w:val="00C0434C"/>
    <w:rsid w:val="00C054CC"/>
    <w:rsid w:val="00C1499F"/>
    <w:rsid w:val="00C17EC2"/>
    <w:rsid w:val="00C200C7"/>
    <w:rsid w:val="00C21388"/>
    <w:rsid w:val="00C21F1C"/>
    <w:rsid w:val="00C21F98"/>
    <w:rsid w:val="00C22AAB"/>
    <w:rsid w:val="00C23995"/>
    <w:rsid w:val="00C245C7"/>
    <w:rsid w:val="00C24A25"/>
    <w:rsid w:val="00C24DB2"/>
    <w:rsid w:val="00C25C7A"/>
    <w:rsid w:val="00C27056"/>
    <w:rsid w:val="00C30663"/>
    <w:rsid w:val="00C31051"/>
    <w:rsid w:val="00C31D1D"/>
    <w:rsid w:val="00C3406A"/>
    <w:rsid w:val="00C348E0"/>
    <w:rsid w:val="00C34925"/>
    <w:rsid w:val="00C34D73"/>
    <w:rsid w:val="00C3623E"/>
    <w:rsid w:val="00C37B89"/>
    <w:rsid w:val="00C401C2"/>
    <w:rsid w:val="00C41295"/>
    <w:rsid w:val="00C41807"/>
    <w:rsid w:val="00C41B49"/>
    <w:rsid w:val="00C4255F"/>
    <w:rsid w:val="00C426C8"/>
    <w:rsid w:val="00C440CA"/>
    <w:rsid w:val="00C463E2"/>
    <w:rsid w:val="00C4649F"/>
    <w:rsid w:val="00C47199"/>
    <w:rsid w:val="00C4722E"/>
    <w:rsid w:val="00C47FC0"/>
    <w:rsid w:val="00C52BCF"/>
    <w:rsid w:val="00C56EB3"/>
    <w:rsid w:val="00C6217A"/>
    <w:rsid w:val="00C62300"/>
    <w:rsid w:val="00C62EDE"/>
    <w:rsid w:val="00C63805"/>
    <w:rsid w:val="00C63EDA"/>
    <w:rsid w:val="00C64A6A"/>
    <w:rsid w:val="00C64DBD"/>
    <w:rsid w:val="00C65192"/>
    <w:rsid w:val="00C6619E"/>
    <w:rsid w:val="00C6628F"/>
    <w:rsid w:val="00C67982"/>
    <w:rsid w:val="00C70D12"/>
    <w:rsid w:val="00C72015"/>
    <w:rsid w:val="00C73592"/>
    <w:rsid w:val="00C73CD9"/>
    <w:rsid w:val="00C746B9"/>
    <w:rsid w:val="00C765F9"/>
    <w:rsid w:val="00C80FD1"/>
    <w:rsid w:val="00C812EB"/>
    <w:rsid w:val="00C82903"/>
    <w:rsid w:val="00C82E20"/>
    <w:rsid w:val="00C8315B"/>
    <w:rsid w:val="00C831B4"/>
    <w:rsid w:val="00C85668"/>
    <w:rsid w:val="00C8661F"/>
    <w:rsid w:val="00C9267B"/>
    <w:rsid w:val="00C94C60"/>
    <w:rsid w:val="00C95F4A"/>
    <w:rsid w:val="00C97BD0"/>
    <w:rsid w:val="00CA2B06"/>
    <w:rsid w:val="00CA2BF8"/>
    <w:rsid w:val="00CA3730"/>
    <w:rsid w:val="00CA3CD6"/>
    <w:rsid w:val="00CA4992"/>
    <w:rsid w:val="00CA7AB9"/>
    <w:rsid w:val="00CB2100"/>
    <w:rsid w:val="00CB2845"/>
    <w:rsid w:val="00CB4E2F"/>
    <w:rsid w:val="00CB52EB"/>
    <w:rsid w:val="00CB5B4D"/>
    <w:rsid w:val="00CB6AF7"/>
    <w:rsid w:val="00CB7884"/>
    <w:rsid w:val="00CC3E59"/>
    <w:rsid w:val="00CC4867"/>
    <w:rsid w:val="00CC4AB9"/>
    <w:rsid w:val="00CC4C27"/>
    <w:rsid w:val="00CC5FD8"/>
    <w:rsid w:val="00CC6D8A"/>
    <w:rsid w:val="00CC7036"/>
    <w:rsid w:val="00CC7055"/>
    <w:rsid w:val="00CC7FC4"/>
    <w:rsid w:val="00CD01D9"/>
    <w:rsid w:val="00CD266A"/>
    <w:rsid w:val="00CD3234"/>
    <w:rsid w:val="00CD54FB"/>
    <w:rsid w:val="00CD75DF"/>
    <w:rsid w:val="00CE00BC"/>
    <w:rsid w:val="00CE0467"/>
    <w:rsid w:val="00CE14D0"/>
    <w:rsid w:val="00CE366F"/>
    <w:rsid w:val="00CE5445"/>
    <w:rsid w:val="00CE74A5"/>
    <w:rsid w:val="00CE75F2"/>
    <w:rsid w:val="00CF07B4"/>
    <w:rsid w:val="00CF0CB1"/>
    <w:rsid w:val="00CF2BDC"/>
    <w:rsid w:val="00CF2CD3"/>
    <w:rsid w:val="00CF514B"/>
    <w:rsid w:val="00CF5384"/>
    <w:rsid w:val="00CF5CB9"/>
    <w:rsid w:val="00D02660"/>
    <w:rsid w:val="00D04358"/>
    <w:rsid w:val="00D048A5"/>
    <w:rsid w:val="00D05739"/>
    <w:rsid w:val="00D05E5F"/>
    <w:rsid w:val="00D06013"/>
    <w:rsid w:val="00D069FB"/>
    <w:rsid w:val="00D06D73"/>
    <w:rsid w:val="00D117E0"/>
    <w:rsid w:val="00D11ED9"/>
    <w:rsid w:val="00D12674"/>
    <w:rsid w:val="00D12EA3"/>
    <w:rsid w:val="00D12FE9"/>
    <w:rsid w:val="00D13269"/>
    <w:rsid w:val="00D13593"/>
    <w:rsid w:val="00D2040C"/>
    <w:rsid w:val="00D2044D"/>
    <w:rsid w:val="00D20553"/>
    <w:rsid w:val="00D236FD"/>
    <w:rsid w:val="00D23890"/>
    <w:rsid w:val="00D23C21"/>
    <w:rsid w:val="00D2492D"/>
    <w:rsid w:val="00D25619"/>
    <w:rsid w:val="00D25F84"/>
    <w:rsid w:val="00D26D84"/>
    <w:rsid w:val="00D270B6"/>
    <w:rsid w:val="00D27E3C"/>
    <w:rsid w:val="00D27E8B"/>
    <w:rsid w:val="00D3031F"/>
    <w:rsid w:val="00D30C98"/>
    <w:rsid w:val="00D31D77"/>
    <w:rsid w:val="00D321BB"/>
    <w:rsid w:val="00D34919"/>
    <w:rsid w:val="00D35C5F"/>
    <w:rsid w:val="00D4047E"/>
    <w:rsid w:val="00D40E51"/>
    <w:rsid w:val="00D40F51"/>
    <w:rsid w:val="00D419C5"/>
    <w:rsid w:val="00D41A26"/>
    <w:rsid w:val="00D41ED4"/>
    <w:rsid w:val="00D4239A"/>
    <w:rsid w:val="00D42E40"/>
    <w:rsid w:val="00D43468"/>
    <w:rsid w:val="00D461DF"/>
    <w:rsid w:val="00D46F69"/>
    <w:rsid w:val="00D47699"/>
    <w:rsid w:val="00D512F7"/>
    <w:rsid w:val="00D529EC"/>
    <w:rsid w:val="00D53E43"/>
    <w:rsid w:val="00D55971"/>
    <w:rsid w:val="00D57D93"/>
    <w:rsid w:val="00D610C8"/>
    <w:rsid w:val="00D61777"/>
    <w:rsid w:val="00D61F62"/>
    <w:rsid w:val="00D628B5"/>
    <w:rsid w:val="00D63804"/>
    <w:rsid w:val="00D6435F"/>
    <w:rsid w:val="00D66C4B"/>
    <w:rsid w:val="00D671DA"/>
    <w:rsid w:val="00D679C4"/>
    <w:rsid w:val="00D7118D"/>
    <w:rsid w:val="00D7159B"/>
    <w:rsid w:val="00D73623"/>
    <w:rsid w:val="00D73B80"/>
    <w:rsid w:val="00D73FE5"/>
    <w:rsid w:val="00D75AE1"/>
    <w:rsid w:val="00D77DD8"/>
    <w:rsid w:val="00D8371D"/>
    <w:rsid w:val="00D838F9"/>
    <w:rsid w:val="00D84442"/>
    <w:rsid w:val="00D847D0"/>
    <w:rsid w:val="00D84E82"/>
    <w:rsid w:val="00D866DB"/>
    <w:rsid w:val="00D8677F"/>
    <w:rsid w:val="00D877FF"/>
    <w:rsid w:val="00D87F2B"/>
    <w:rsid w:val="00D906CB"/>
    <w:rsid w:val="00D94082"/>
    <w:rsid w:val="00D94515"/>
    <w:rsid w:val="00D94672"/>
    <w:rsid w:val="00D946B9"/>
    <w:rsid w:val="00D94FD9"/>
    <w:rsid w:val="00D95A04"/>
    <w:rsid w:val="00D96147"/>
    <w:rsid w:val="00D963CB"/>
    <w:rsid w:val="00D96994"/>
    <w:rsid w:val="00D97B8A"/>
    <w:rsid w:val="00DA21C2"/>
    <w:rsid w:val="00DA2C5A"/>
    <w:rsid w:val="00DA74BF"/>
    <w:rsid w:val="00DA784A"/>
    <w:rsid w:val="00DB0095"/>
    <w:rsid w:val="00DB0616"/>
    <w:rsid w:val="00DB0A01"/>
    <w:rsid w:val="00DB0B70"/>
    <w:rsid w:val="00DB4F4C"/>
    <w:rsid w:val="00DB6C31"/>
    <w:rsid w:val="00DC26AA"/>
    <w:rsid w:val="00DC289D"/>
    <w:rsid w:val="00DC2E6B"/>
    <w:rsid w:val="00DC3952"/>
    <w:rsid w:val="00DC6423"/>
    <w:rsid w:val="00DC696F"/>
    <w:rsid w:val="00DC7834"/>
    <w:rsid w:val="00DD02BB"/>
    <w:rsid w:val="00DD0AE5"/>
    <w:rsid w:val="00DD138A"/>
    <w:rsid w:val="00DD1E51"/>
    <w:rsid w:val="00DD5369"/>
    <w:rsid w:val="00DD617A"/>
    <w:rsid w:val="00DD61CD"/>
    <w:rsid w:val="00DD6584"/>
    <w:rsid w:val="00DE00D8"/>
    <w:rsid w:val="00DE03B5"/>
    <w:rsid w:val="00DE05F4"/>
    <w:rsid w:val="00DE1973"/>
    <w:rsid w:val="00DE1BE4"/>
    <w:rsid w:val="00DE3131"/>
    <w:rsid w:val="00DE322C"/>
    <w:rsid w:val="00DE38A1"/>
    <w:rsid w:val="00DE3B15"/>
    <w:rsid w:val="00DE4708"/>
    <w:rsid w:val="00DE47DE"/>
    <w:rsid w:val="00DE54DE"/>
    <w:rsid w:val="00DE5687"/>
    <w:rsid w:val="00DE5ECB"/>
    <w:rsid w:val="00DE611C"/>
    <w:rsid w:val="00DE6A05"/>
    <w:rsid w:val="00DE7EC7"/>
    <w:rsid w:val="00DF093F"/>
    <w:rsid w:val="00DF0B1A"/>
    <w:rsid w:val="00DF17D1"/>
    <w:rsid w:val="00DF2461"/>
    <w:rsid w:val="00DF2B3B"/>
    <w:rsid w:val="00DF2BCC"/>
    <w:rsid w:val="00DF3182"/>
    <w:rsid w:val="00DF3601"/>
    <w:rsid w:val="00DF424F"/>
    <w:rsid w:val="00DF4F83"/>
    <w:rsid w:val="00DF5F81"/>
    <w:rsid w:val="00DF7360"/>
    <w:rsid w:val="00E0117A"/>
    <w:rsid w:val="00E014FA"/>
    <w:rsid w:val="00E0206B"/>
    <w:rsid w:val="00E02B6C"/>
    <w:rsid w:val="00E047F3"/>
    <w:rsid w:val="00E059D8"/>
    <w:rsid w:val="00E06039"/>
    <w:rsid w:val="00E111E5"/>
    <w:rsid w:val="00E11487"/>
    <w:rsid w:val="00E13143"/>
    <w:rsid w:val="00E1636E"/>
    <w:rsid w:val="00E170AB"/>
    <w:rsid w:val="00E20F51"/>
    <w:rsid w:val="00E20FCA"/>
    <w:rsid w:val="00E219EE"/>
    <w:rsid w:val="00E24DFF"/>
    <w:rsid w:val="00E2539F"/>
    <w:rsid w:val="00E26119"/>
    <w:rsid w:val="00E27EB3"/>
    <w:rsid w:val="00E319A4"/>
    <w:rsid w:val="00E32A47"/>
    <w:rsid w:val="00E345B2"/>
    <w:rsid w:val="00E34608"/>
    <w:rsid w:val="00E35F63"/>
    <w:rsid w:val="00E361CE"/>
    <w:rsid w:val="00E37EA0"/>
    <w:rsid w:val="00E406F9"/>
    <w:rsid w:val="00E41EE4"/>
    <w:rsid w:val="00E4554D"/>
    <w:rsid w:val="00E47A22"/>
    <w:rsid w:val="00E51390"/>
    <w:rsid w:val="00E51BCE"/>
    <w:rsid w:val="00E51ECC"/>
    <w:rsid w:val="00E5351D"/>
    <w:rsid w:val="00E53901"/>
    <w:rsid w:val="00E54749"/>
    <w:rsid w:val="00E55494"/>
    <w:rsid w:val="00E55C9C"/>
    <w:rsid w:val="00E55D4F"/>
    <w:rsid w:val="00E56BFC"/>
    <w:rsid w:val="00E570C0"/>
    <w:rsid w:val="00E61108"/>
    <w:rsid w:val="00E6267E"/>
    <w:rsid w:val="00E62BC6"/>
    <w:rsid w:val="00E631A4"/>
    <w:rsid w:val="00E648E9"/>
    <w:rsid w:val="00E64E2F"/>
    <w:rsid w:val="00E64EFC"/>
    <w:rsid w:val="00E65938"/>
    <w:rsid w:val="00E70C0F"/>
    <w:rsid w:val="00E717CC"/>
    <w:rsid w:val="00E73218"/>
    <w:rsid w:val="00E7603E"/>
    <w:rsid w:val="00E76560"/>
    <w:rsid w:val="00E76771"/>
    <w:rsid w:val="00E775AC"/>
    <w:rsid w:val="00E81C25"/>
    <w:rsid w:val="00E82038"/>
    <w:rsid w:val="00E82BE5"/>
    <w:rsid w:val="00E82BFF"/>
    <w:rsid w:val="00E85A9D"/>
    <w:rsid w:val="00E85D9B"/>
    <w:rsid w:val="00E862D3"/>
    <w:rsid w:val="00E9354C"/>
    <w:rsid w:val="00E93C71"/>
    <w:rsid w:val="00E95D7A"/>
    <w:rsid w:val="00E96D93"/>
    <w:rsid w:val="00E971E9"/>
    <w:rsid w:val="00E975FC"/>
    <w:rsid w:val="00E97FB5"/>
    <w:rsid w:val="00EA0213"/>
    <w:rsid w:val="00EA044C"/>
    <w:rsid w:val="00EA1045"/>
    <w:rsid w:val="00EA1564"/>
    <w:rsid w:val="00EA195A"/>
    <w:rsid w:val="00EA1AF5"/>
    <w:rsid w:val="00EA2AC6"/>
    <w:rsid w:val="00EA2E24"/>
    <w:rsid w:val="00EA31F3"/>
    <w:rsid w:val="00EA3EBB"/>
    <w:rsid w:val="00EA4B9E"/>
    <w:rsid w:val="00EA64E6"/>
    <w:rsid w:val="00EA6D8F"/>
    <w:rsid w:val="00EB0FF1"/>
    <w:rsid w:val="00EB16F2"/>
    <w:rsid w:val="00EB473D"/>
    <w:rsid w:val="00EB4A36"/>
    <w:rsid w:val="00EB58A2"/>
    <w:rsid w:val="00EB6CAA"/>
    <w:rsid w:val="00EC3EED"/>
    <w:rsid w:val="00EC4B24"/>
    <w:rsid w:val="00EC5CAC"/>
    <w:rsid w:val="00EC64E3"/>
    <w:rsid w:val="00ED0CDF"/>
    <w:rsid w:val="00ED24E6"/>
    <w:rsid w:val="00ED3E71"/>
    <w:rsid w:val="00ED650A"/>
    <w:rsid w:val="00EE0ED5"/>
    <w:rsid w:val="00EE14F1"/>
    <w:rsid w:val="00EE2FDD"/>
    <w:rsid w:val="00EE320F"/>
    <w:rsid w:val="00EE33C2"/>
    <w:rsid w:val="00EE3F4F"/>
    <w:rsid w:val="00EE472C"/>
    <w:rsid w:val="00EE4BCC"/>
    <w:rsid w:val="00EE5F2C"/>
    <w:rsid w:val="00EE6020"/>
    <w:rsid w:val="00EE605C"/>
    <w:rsid w:val="00EE79A6"/>
    <w:rsid w:val="00EE7ECF"/>
    <w:rsid w:val="00EF3E93"/>
    <w:rsid w:val="00EF404A"/>
    <w:rsid w:val="00EF44AC"/>
    <w:rsid w:val="00EF47F1"/>
    <w:rsid w:val="00EF60F3"/>
    <w:rsid w:val="00EF6F14"/>
    <w:rsid w:val="00EF7930"/>
    <w:rsid w:val="00EF797A"/>
    <w:rsid w:val="00F00C00"/>
    <w:rsid w:val="00F01741"/>
    <w:rsid w:val="00F017DF"/>
    <w:rsid w:val="00F06862"/>
    <w:rsid w:val="00F06A2F"/>
    <w:rsid w:val="00F07178"/>
    <w:rsid w:val="00F110A0"/>
    <w:rsid w:val="00F110AF"/>
    <w:rsid w:val="00F123F0"/>
    <w:rsid w:val="00F13778"/>
    <w:rsid w:val="00F14B2E"/>
    <w:rsid w:val="00F15957"/>
    <w:rsid w:val="00F16698"/>
    <w:rsid w:val="00F20516"/>
    <w:rsid w:val="00F2151E"/>
    <w:rsid w:val="00F22112"/>
    <w:rsid w:val="00F22429"/>
    <w:rsid w:val="00F2275A"/>
    <w:rsid w:val="00F227F8"/>
    <w:rsid w:val="00F23EC3"/>
    <w:rsid w:val="00F23ECF"/>
    <w:rsid w:val="00F23F0B"/>
    <w:rsid w:val="00F25168"/>
    <w:rsid w:val="00F26A7F"/>
    <w:rsid w:val="00F26B5D"/>
    <w:rsid w:val="00F320E1"/>
    <w:rsid w:val="00F325D6"/>
    <w:rsid w:val="00F33347"/>
    <w:rsid w:val="00F3334A"/>
    <w:rsid w:val="00F34034"/>
    <w:rsid w:val="00F34BEB"/>
    <w:rsid w:val="00F356A7"/>
    <w:rsid w:val="00F37B5D"/>
    <w:rsid w:val="00F4032A"/>
    <w:rsid w:val="00F41086"/>
    <w:rsid w:val="00F41D52"/>
    <w:rsid w:val="00F42D51"/>
    <w:rsid w:val="00F42D9B"/>
    <w:rsid w:val="00F42DE6"/>
    <w:rsid w:val="00F43A69"/>
    <w:rsid w:val="00F44319"/>
    <w:rsid w:val="00F44E2B"/>
    <w:rsid w:val="00F45406"/>
    <w:rsid w:val="00F45E1B"/>
    <w:rsid w:val="00F5060C"/>
    <w:rsid w:val="00F5153C"/>
    <w:rsid w:val="00F51AA6"/>
    <w:rsid w:val="00F53E50"/>
    <w:rsid w:val="00F543FD"/>
    <w:rsid w:val="00F54880"/>
    <w:rsid w:val="00F54A9A"/>
    <w:rsid w:val="00F6013A"/>
    <w:rsid w:val="00F618E6"/>
    <w:rsid w:val="00F63C85"/>
    <w:rsid w:val="00F64538"/>
    <w:rsid w:val="00F646A8"/>
    <w:rsid w:val="00F65E00"/>
    <w:rsid w:val="00F65E35"/>
    <w:rsid w:val="00F66A49"/>
    <w:rsid w:val="00F67461"/>
    <w:rsid w:val="00F70127"/>
    <w:rsid w:val="00F7080A"/>
    <w:rsid w:val="00F710E1"/>
    <w:rsid w:val="00F7171C"/>
    <w:rsid w:val="00F7421B"/>
    <w:rsid w:val="00F74312"/>
    <w:rsid w:val="00F74770"/>
    <w:rsid w:val="00F74C2C"/>
    <w:rsid w:val="00F7503A"/>
    <w:rsid w:val="00F77FFC"/>
    <w:rsid w:val="00F8018B"/>
    <w:rsid w:val="00F809F9"/>
    <w:rsid w:val="00F81A95"/>
    <w:rsid w:val="00F82B29"/>
    <w:rsid w:val="00F86A94"/>
    <w:rsid w:val="00F86B4A"/>
    <w:rsid w:val="00F87D05"/>
    <w:rsid w:val="00F90194"/>
    <w:rsid w:val="00F917F5"/>
    <w:rsid w:val="00F92DFC"/>
    <w:rsid w:val="00F92FF7"/>
    <w:rsid w:val="00F945E9"/>
    <w:rsid w:val="00F94E5B"/>
    <w:rsid w:val="00F94F19"/>
    <w:rsid w:val="00F95F3E"/>
    <w:rsid w:val="00FA0AA4"/>
    <w:rsid w:val="00FA103A"/>
    <w:rsid w:val="00FA5249"/>
    <w:rsid w:val="00FA5344"/>
    <w:rsid w:val="00FA5BF2"/>
    <w:rsid w:val="00FB0AC1"/>
    <w:rsid w:val="00FB11EB"/>
    <w:rsid w:val="00FB122B"/>
    <w:rsid w:val="00FB16EB"/>
    <w:rsid w:val="00FB3E35"/>
    <w:rsid w:val="00FB4728"/>
    <w:rsid w:val="00FB524A"/>
    <w:rsid w:val="00FB5A7F"/>
    <w:rsid w:val="00FB5DD1"/>
    <w:rsid w:val="00FB6401"/>
    <w:rsid w:val="00FB6F8E"/>
    <w:rsid w:val="00FB7225"/>
    <w:rsid w:val="00FB7386"/>
    <w:rsid w:val="00FB7B97"/>
    <w:rsid w:val="00FB7D89"/>
    <w:rsid w:val="00FB7F7E"/>
    <w:rsid w:val="00FC1FCC"/>
    <w:rsid w:val="00FC2D3C"/>
    <w:rsid w:val="00FC6B5C"/>
    <w:rsid w:val="00FC7627"/>
    <w:rsid w:val="00FD0154"/>
    <w:rsid w:val="00FD1016"/>
    <w:rsid w:val="00FD2466"/>
    <w:rsid w:val="00FD29B4"/>
    <w:rsid w:val="00FD4A7D"/>
    <w:rsid w:val="00FD592A"/>
    <w:rsid w:val="00FD5C40"/>
    <w:rsid w:val="00FD5F16"/>
    <w:rsid w:val="00FD7874"/>
    <w:rsid w:val="00FD79C2"/>
    <w:rsid w:val="00FE2385"/>
    <w:rsid w:val="00FE423D"/>
    <w:rsid w:val="00FE493C"/>
    <w:rsid w:val="00FE4FFB"/>
    <w:rsid w:val="00FE654B"/>
    <w:rsid w:val="00FE7719"/>
    <w:rsid w:val="00FE78E4"/>
    <w:rsid w:val="00FF00CC"/>
    <w:rsid w:val="00FF0C20"/>
    <w:rsid w:val="00FF1D6C"/>
    <w:rsid w:val="00FF2ECE"/>
    <w:rsid w:val="00FF30EF"/>
    <w:rsid w:val="00FF4787"/>
    <w:rsid w:val="00FF4804"/>
    <w:rsid w:val="00FF489B"/>
    <w:rsid w:val="00FF6919"/>
    <w:rsid w:val="00FF7012"/>
    <w:rsid w:val="00FF7EF4"/>
    <w:rsid w:val="00FF7F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5DE2"/>
    <w:rPr>
      <w:sz w:val="24"/>
      <w:szCs w:val="24"/>
    </w:rPr>
  </w:style>
  <w:style w:type="paragraph" w:styleId="1">
    <w:name w:val="heading 1"/>
    <w:basedOn w:val="a"/>
    <w:next w:val="a"/>
    <w:link w:val="10"/>
    <w:qFormat/>
    <w:rsid w:val="00173E22"/>
    <w:pPr>
      <w:keepNext/>
      <w:widowControl w:val="0"/>
      <w:autoSpaceDE w:val="0"/>
      <w:autoSpaceDN w:val="0"/>
      <w:adjustRightInd w:val="0"/>
      <w:spacing w:before="240" w:after="60"/>
      <w:outlineLvl w:val="0"/>
    </w:pPr>
    <w:rPr>
      <w:rFonts w:ascii="Cambria" w:hAnsi="Cambria"/>
      <w:b/>
      <w:bCs/>
      <w:kern w:val="32"/>
      <w:sz w:val="32"/>
      <w:szCs w:val="32"/>
    </w:rPr>
  </w:style>
  <w:style w:type="paragraph" w:styleId="2">
    <w:name w:val="heading 2"/>
    <w:basedOn w:val="a"/>
    <w:next w:val="a"/>
    <w:link w:val="20"/>
    <w:qFormat/>
    <w:rsid w:val="00F00C00"/>
    <w:pPr>
      <w:keepNext/>
      <w:tabs>
        <w:tab w:val="num" w:pos="720"/>
      </w:tabs>
      <w:spacing w:before="360" w:after="120" w:line="312" w:lineRule="auto"/>
      <w:ind w:left="720" w:hanging="720"/>
      <w:jc w:val="center"/>
      <w:outlineLvl w:val="1"/>
    </w:pPr>
    <w:rPr>
      <w:rFonts w:ascii="Arial" w:hAnsi="Arial"/>
      <w:b/>
      <w:i/>
      <w:sz w:val="20"/>
      <w:szCs w:val="20"/>
    </w:rPr>
  </w:style>
  <w:style w:type="paragraph" w:styleId="3">
    <w:name w:val="heading 3"/>
    <w:basedOn w:val="a"/>
    <w:next w:val="a"/>
    <w:link w:val="30"/>
    <w:qFormat/>
    <w:rsid w:val="00F00C00"/>
    <w:pPr>
      <w:keepNext/>
      <w:tabs>
        <w:tab w:val="num" w:pos="720"/>
      </w:tabs>
      <w:spacing w:before="300"/>
      <w:ind w:left="720" w:hanging="720"/>
      <w:jc w:val="center"/>
      <w:outlineLvl w:val="2"/>
    </w:pPr>
    <w:rPr>
      <w:rFonts w:ascii="Tahoma" w:hAnsi="Tahoma"/>
      <w:b/>
      <w:sz w:val="20"/>
      <w:szCs w:val="20"/>
    </w:rPr>
  </w:style>
  <w:style w:type="paragraph" w:styleId="4">
    <w:name w:val="heading 4"/>
    <w:basedOn w:val="a"/>
    <w:next w:val="a"/>
    <w:link w:val="40"/>
    <w:qFormat/>
    <w:rsid w:val="00F00C00"/>
    <w:pPr>
      <w:keepNext/>
      <w:tabs>
        <w:tab w:val="num" w:pos="1080"/>
      </w:tabs>
      <w:spacing w:before="240" w:after="60" w:line="360" w:lineRule="auto"/>
      <w:ind w:left="1080" w:hanging="1080"/>
      <w:jc w:val="center"/>
      <w:outlineLvl w:val="3"/>
    </w:pPr>
    <w:rPr>
      <w:rFonts w:ascii="Arial" w:hAnsi="Arial"/>
      <w:i/>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345384"/>
    <w:pPr>
      <w:jc w:val="center"/>
    </w:pPr>
    <w:rPr>
      <w:b/>
      <w:sz w:val="28"/>
      <w:szCs w:val="20"/>
    </w:rPr>
  </w:style>
  <w:style w:type="paragraph" w:styleId="a5">
    <w:name w:val="Body Text"/>
    <w:basedOn w:val="a"/>
    <w:link w:val="a6"/>
    <w:rsid w:val="00974503"/>
    <w:pPr>
      <w:jc w:val="both"/>
    </w:pPr>
    <w:rPr>
      <w:sz w:val="28"/>
    </w:rPr>
  </w:style>
  <w:style w:type="paragraph" w:styleId="a7">
    <w:name w:val="footer"/>
    <w:basedOn w:val="a"/>
    <w:link w:val="a8"/>
    <w:uiPriority w:val="99"/>
    <w:rsid w:val="00DC7834"/>
    <w:pPr>
      <w:tabs>
        <w:tab w:val="center" w:pos="4677"/>
        <w:tab w:val="right" w:pos="9355"/>
      </w:tabs>
    </w:pPr>
  </w:style>
  <w:style w:type="character" w:styleId="a9">
    <w:name w:val="page number"/>
    <w:basedOn w:val="a0"/>
    <w:rsid w:val="00DC7834"/>
  </w:style>
  <w:style w:type="paragraph" w:styleId="aa">
    <w:name w:val="Balloon Text"/>
    <w:basedOn w:val="a"/>
    <w:link w:val="ab"/>
    <w:rsid w:val="005F3BF4"/>
    <w:rPr>
      <w:rFonts w:ascii="Tahoma" w:hAnsi="Tahoma" w:cs="Tahoma"/>
      <w:sz w:val="16"/>
      <w:szCs w:val="16"/>
    </w:rPr>
  </w:style>
  <w:style w:type="paragraph" w:styleId="21">
    <w:name w:val="Body Text 2"/>
    <w:basedOn w:val="a"/>
    <w:link w:val="22"/>
    <w:rsid w:val="005F3BF4"/>
    <w:pPr>
      <w:spacing w:after="120" w:line="480" w:lineRule="auto"/>
    </w:pPr>
  </w:style>
  <w:style w:type="paragraph" w:styleId="ac">
    <w:name w:val="Normal (Web)"/>
    <w:basedOn w:val="a"/>
    <w:uiPriority w:val="99"/>
    <w:rsid w:val="005F3BF4"/>
    <w:pPr>
      <w:spacing w:before="100" w:beforeAutospacing="1" w:after="100" w:afterAutospacing="1"/>
    </w:pPr>
  </w:style>
  <w:style w:type="paragraph" w:customStyle="1" w:styleId="rvps140">
    <w:name w:val="rvps140"/>
    <w:basedOn w:val="a"/>
    <w:rsid w:val="005F3BF4"/>
    <w:pPr>
      <w:spacing w:before="100" w:beforeAutospacing="1" w:after="100" w:afterAutospacing="1"/>
    </w:pPr>
  </w:style>
  <w:style w:type="character" w:styleId="ad">
    <w:name w:val="Emphasis"/>
    <w:basedOn w:val="a0"/>
    <w:qFormat/>
    <w:rsid w:val="005F3BF4"/>
    <w:rPr>
      <w:i/>
      <w:iCs/>
    </w:rPr>
  </w:style>
  <w:style w:type="paragraph" w:styleId="ae">
    <w:name w:val="header"/>
    <w:basedOn w:val="a"/>
    <w:link w:val="af"/>
    <w:rsid w:val="005F3BF4"/>
    <w:pPr>
      <w:tabs>
        <w:tab w:val="center" w:pos="4677"/>
        <w:tab w:val="right" w:pos="9355"/>
      </w:tabs>
    </w:pPr>
    <w:rPr>
      <w:sz w:val="28"/>
      <w:szCs w:val="20"/>
    </w:rPr>
  </w:style>
  <w:style w:type="paragraph" w:styleId="af0">
    <w:name w:val="Body Text Indent"/>
    <w:aliases w:val="подпись,Нумерованный список !!,Надин стиль,Основной текст 1,Основной текст без отступа,Body Text Indent,Основной текст с отступом Знак Знак Знак Знак,Основной текст с отступом Знак Знак Знак"/>
    <w:basedOn w:val="a"/>
    <w:link w:val="af1"/>
    <w:rsid w:val="000C705B"/>
    <w:pPr>
      <w:spacing w:after="120"/>
      <w:ind w:left="283"/>
    </w:pPr>
  </w:style>
  <w:style w:type="paragraph" w:customStyle="1" w:styleId="ConsTitle">
    <w:name w:val="ConsTitle"/>
    <w:rsid w:val="000C705B"/>
    <w:pPr>
      <w:widowControl w:val="0"/>
      <w:autoSpaceDE w:val="0"/>
      <w:autoSpaceDN w:val="0"/>
      <w:adjustRightInd w:val="0"/>
    </w:pPr>
    <w:rPr>
      <w:rFonts w:ascii="Arial" w:hAnsi="Arial" w:cs="Arial"/>
      <w:b/>
      <w:bCs/>
    </w:rPr>
  </w:style>
  <w:style w:type="paragraph" w:styleId="31">
    <w:name w:val="Body Text 3"/>
    <w:basedOn w:val="a"/>
    <w:rsid w:val="00483D70"/>
    <w:pPr>
      <w:spacing w:after="120"/>
    </w:pPr>
    <w:rPr>
      <w:sz w:val="16"/>
      <w:szCs w:val="16"/>
    </w:rPr>
  </w:style>
  <w:style w:type="paragraph" w:customStyle="1" w:styleId="ConsNonformat">
    <w:name w:val="ConsNonformat"/>
    <w:rsid w:val="006E6725"/>
    <w:pPr>
      <w:widowControl w:val="0"/>
      <w:autoSpaceDE w:val="0"/>
      <w:autoSpaceDN w:val="0"/>
      <w:adjustRightInd w:val="0"/>
      <w:ind w:right="19772"/>
    </w:pPr>
    <w:rPr>
      <w:rFonts w:ascii="Courier New" w:hAnsi="Courier New" w:cs="Courier New"/>
    </w:rPr>
  </w:style>
  <w:style w:type="paragraph" w:customStyle="1" w:styleId="ConsPlusNormal">
    <w:name w:val="ConsPlusNormal"/>
    <w:link w:val="ConsPlusNormal0"/>
    <w:rsid w:val="006E6725"/>
    <w:pPr>
      <w:autoSpaceDE w:val="0"/>
      <w:autoSpaceDN w:val="0"/>
      <w:adjustRightInd w:val="0"/>
      <w:ind w:firstLine="720"/>
    </w:pPr>
    <w:rPr>
      <w:rFonts w:ascii="Arial" w:hAnsi="Arial" w:cs="Arial"/>
    </w:rPr>
  </w:style>
  <w:style w:type="paragraph" w:styleId="32">
    <w:name w:val="Body Text Indent 3"/>
    <w:basedOn w:val="a"/>
    <w:link w:val="33"/>
    <w:rsid w:val="006E6725"/>
    <w:pPr>
      <w:spacing w:after="120"/>
      <w:ind w:left="283"/>
    </w:pPr>
    <w:rPr>
      <w:sz w:val="16"/>
      <w:szCs w:val="16"/>
    </w:rPr>
  </w:style>
  <w:style w:type="paragraph" w:styleId="af2">
    <w:name w:val="Subtitle"/>
    <w:basedOn w:val="a"/>
    <w:qFormat/>
    <w:rsid w:val="006E6725"/>
    <w:pPr>
      <w:ind w:firstLine="851"/>
      <w:jc w:val="both"/>
    </w:pPr>
    <w:rPr>
      <w:sz w:val="28"/>
      <w:szCs w:val="20"/>
    </w:rPr>
  </w:style>
  <w:style w:type="paragraph" w:styleId="af3">
    <w:name w:val="List"/>
    <w:basedOn w:val="a"/>
    <w:rsid w:val="002345DA"/>
    <w:pPr>
      <w:ind w:left="283" w:hanging="283"/>
    </w:pPr>
    <w:rPr>
      <w:sz w:val="20"/>
      <w:szCs w:val="20"/>
    </w:rPr>
  </w:style>
  <w:style w:type="paragraph" w:customStyle="1" w:styleId="af4">
    <w:name w:val="Основной тект"/>
    <w:basedOn w:val="a"/>
    <w:rsid w:val="002345DA"/>
    <w:pPr>
      <w:ind w:firstLine="851"/>
      <w:jc w:val="both"/>
    </w:pPr>
    <w:rPr>
      <w:snapToGrid w:val="0"/>
      <w:sz w:val="28"/>
      <w:szCs w:val="20"/>
    </w:rPr>
  </w:style>
  <w:style w:type="paragraph" w:customStyle="1" w:styleId="ConsPlusNonformat">
    <w:name w:val="ConsPlusNonformat"/>
    <w:uiPriority w:val="99"/>
    <w:rsid w:val="002345DA"/>
    <w:pPr>
      <w:widowControl w:val="0"/>
      <w:autoSpaceDE w:val="0"/>
      <w:autoSpaceDN w:val="0"/>
      <w:adjustRightInd w:val="0"/>
    </w:pPr>
    <w:rPr>
      <w:rFonts w:ascii="Courier New" w:hAnsi="Courier New" w:cs="Courier New"/>
    </w:rPr>
  </w:style>
  <w:style w:type="paragraph" w:customStyle="1" w:styleId="ConsNormal">
    <w:name w:val="ConsNormal"/>
    <w:rsid w:val="002345DA"/>
    <w:pPr>
      <w:autoSpaceDE w:val="0"/>
      <w:autoSpaceDN w:val="0"/>
      <w:adjustRightInd w:val="0"/>
      <w:ind w:firstLine="720"/>
    </w:pPr>
    <w:rPr>
      <w:rFonts w:ascii="Arial" w:hAnsi="Arial" w:cs="Arial"/>
    </w:rPr>
  </w:style>
  <w:style w:type="paragraph" w:customStyle="1" w:styleId="210">
    <w:name w:val="Основной текст 21"/>
    <w:basedOn w:val="a"/>
    <w:rsid w:val="002345DA"/>
    <w:pPr>
      <w:overflowPunct w:val="0"/>
      <w:autoSpaceDE w:val="0"/>
      <w:autoSpaceDN w:val="0"/>
      <w:adjustRightInd w:val="0"/>
      <w:spacing w:line="320" w:lineRule="exact"/>
      <w:ind w:firstLine="720"/>
      <w:jc w:val="both"/>
      <w:textAlignment w:val="baseline"/>
    </w:pPr>
    <w:rPr>
      <w:rFonts w:ascii="Times New Roman CYR" w:hAnsi="Times New Roman CYR"/>
      <w:sz w:val="28"/>
      <w:szCs w:val="20"/>
    </w:rPr>
  </w:style>
  <w:style w:type="character" w:customStyle="1" w:styleId="af1">
    <w:name w:val="Основной текст с отступом Знак"/>
    <w:aliases w:val="подпись Знак,Нумерованный список !! Знак,Надин стиль Знак,Основной текст 1 Знак,Основной текст без отступа Знак,Body Text Indent Знак,Основной текст с отступом Знак Знак Знак Знак Знак"/>
    <w:basedOn w:val="a0"/>
    <w:link w:val="af0"/>
    <w:rsid w:val="002345DA"/>
    <w:rPr>
      <w:sz w:val="24"/>
      <w:szCs w:val="24"/>
    </w:rPr>
  </w:style>
  <w:style w:type="table" w:styleId="af5">
    <w:name w:val="Table Grid"/>
    <w:basedOn w:val="a1"/>
    <w:rsid w:val="00B90A4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6">
    <w:name w:val="List Paragraph"/>
    <w:basedOn w:val="a"/>
    <w:link w:val="af7"/>
    <w:uiPriority w:val="34"/>
    <w:qFormat/>
    <w:rsid w:val="00B90A4B"/>
    <w:pPr>
      <w:ind w:left="720"/>
      <w:contextualSpacing/>
    </w:pPr>
  </w:style>
  <w:style w:type="character" w:customStyle="1" w:styleId="a8">
    <w:name w:val="Нижний колонтитул Знак"/>
    <w:basedOn w:val="a0"/>
    <w:link w:val="a7"/>
    <w:uiPriority w:val="99"/>
    <w:rsid w:val="006C42B5"/>
    <w:rPr>
      <w:sz w:val="24"/>
      <w:szCs w:val="24"/>
    </w:rPr>
  </w:style>
  <w:style w:type="character" w:customStyle="1" w:styleId="af">
    <w:name w:val="Верхний колонтитул Знак"/>
    <w:basedOn w:val="a0"/>
    <w:link w:val="ae"/>
    <w:uiPriority w:val="99"/>
    <w:rsid w:val="006C42B5"/>
    <w:rPr>
      <w:sz w:val="28"/>
    </w:rPr>
  </w:style>
  <w:style w:type="character" w:customStyle="1" w:styleId="a4">
    <w:name w:val="Название Знак"/>
    <w:basedOn w:val="a0"/>
    <w:link w:val="a3"/>
    <w:locked/>
    <w:rsid w:val="00E047F3"/>
    <w:rPr>
      <w:b/>
      <w:sz w:val="28"/>
    </w:rPr>
  </w:style>
  <w:style w:type="paragraph" w:styleId="af8">
    <w:name w:val="No Spacing"/>
    <w:link w:val="af9"/>
    <w:uiPriority w:val="1"/>
    <w:qFormat/>
    <w:rsid w:val="00E047F3"/>
    <w:rPr>
      <w:rFonts w:ascii="Calibri" w:hAnsi="Calibri" w:cs="Calibri"/>
      <w:sz w:val="22"/>
      <w:szCs w:val="22"/>
      <w:lang w:eastAsia="en-US"/>
    </w:rPr>
  </w:style>
  <w:style w:type="character" w:customStyle="1" w:styleId="10">
    <w:name w:val="Заголовок 1 Знак"/>
    <w:basedOn w:val="a0"/>
    <w:link w:val="1"/>
    <w:uiPriority w:val="9"/>
    <w:rsid w:val="00173E22"/>
    <w:rPr>
      <w:rFonts w:ascii="Cambria" w:hAnsi="Cambria"/>
      <w:b/>
      <w:bCs/>
      <w:kern w:val="32"/>
      <w:sz w:val="32"/>
      <w:szCs w:val="32"/>
    </w:rPr>
  </w:style>
  <w:style w:type="character" w:customStyle="1" w:styleId="ab">
    <w:name w:val="Текст выноски Знак"/>
    <w:basedOn w:val="a0"/>
    <w:link w:val="aa"/>
    <w:uiPriority w:val="99"/>
    <w:rsid w:val="00921AF3"/>
    <w:rPr>
      <w:rFonts w:ascii="Tahoma" w:hAnsi="Tahoma" w:cs="Tahoma"/>
      <w:sz w:val="16"/>
      <w:szCs w:val="16"/>
    </w:rPr>
  </w:style>
  <w:style w:type="character" w:customStyle="1" w:styleId="af9">
    <w:name w:val="Без интервала Знак"/>
    <w:basedOn w:val="a0"/>
    <w:link w:val="af8"/>
    <w:uiPriority w:val="1"/>
    <w:rsid w:val="00DC289D"/>
    <w:rPr>
      <w:rFonts w:ascii="Calibri" w:hAnsi="Calibri" w:cs="Calibri"/>
      <w:sz w:val="22"/>
      <w:szCs w:val="22"/>
      <w:lang w:val="ru-RU" w:eastAsia="en-US" w:bidi="ar-SA"/>
    </w:rPr>
  </w:style>
  <w:style w:type="character" w:customStyle="1" w:styleId="FontStyle38">
    <w:name w:val="Font Style38"/>
    <w:basedOn w:val="a0"/>
    <w:uiPriority w:val="99"/>
    <w:rsid w:val="00DC289D"/>
    <w:rPr>
      <w:rFonts w:ascii="Times New Roman" w:hAnsi="Times New Roman" w:cs="Times New Roman" w:hint="default"/>
    </w:rPr>
  </w:style>
  <w:style w:type="character" w:customStyle="1" w:styleId="33">
    <w:name w:val="Основной текст с отступом 3 Знак"/>
    <w:basedOn w:val="a0"/>
    <w:link w:val="32"/>
    <w:uiPriority w:val="99"/>
    <w:rsid w:val="00CF5CB9"/>
    <w:rPr>
      <w:sz w:val="16"/>
      <w:szCs w:val="16"/>
    </w:rPr>
  </w:style>
  <w:style w:type="character" w:customStyle="1" w:styleId="a6">
    <w:name w:val="Основной текст Знак"/>
    <w:basedOn w:val="a0"/>
    <w:link w:val="a5"/>
    <w:uiPriority w:val="99"/>
    <w:rsid w:val="00CF5CB9"/>
    <w:rPr>
      <w:sz w:val="28"/>
      <w:szCs w:val="24"/>
    </w:rPr>
  </w:style>
  <w:style w:type="character" w:customStyle="1" w:styleId="style13221295890000000637rvts7">
    <w:name w:val="style_13221295890000000637rvts7"/>
    <w:basedOn w:val="a0"/>
    <w:rsid w:val="00CF5CB9"/>
  </w:style>
  <w:style w:type="paragraph" w:customStyle="1" w:styleId="ConsPlusCell">
    <w:name w:val="ConsPlusCell"/>
    <w:rsid w:val="000A6901"/>
    <w:pPr>
      <w:widowControl w:val="0"/>
      <w:autoSpaceDE w:val="0"/>
      <w:autoSpaceDN w:val="0"/>
      <w:adjustRightInd w:val="0"/>
    </w:pPr>
    <w:rPr>
      <w:sz w:val="28"/>
      <w:szCs w:val="28"/>
    </w:rPr>
  </w:style>
  <w:style w:type="character" w:customStyle="1" w:styleId="20">
    <w:name w:val="Заголовок 2 Знак"/>
    <w:basedOn w:val="a0"/>
    <w:link w:val="2"/>
    <w:rsid w:val="00F00C00"/>
    <w:rPr>
      <w:rFonts w:ascii="Arial" w:hAnsi="Arial"/>
      <w:b/>
      <w:i/>
    </w:rPr>
  </w:style>
  <w:style w:type="character" w:customStyle="1" w:styleId="30">
    <w:name w:val="Заголовок 3 Знак"/>
    <w:basedOn w:val="a0"/>
    <w:link w:val="3"/>
    <w:rsid w:val="00F00C00"/>
    <w:rPr>
      <w:rFonts w:ascii="Tahoma" w:hAnsi="Tahoma"/>
      <w:b/>
    </w:rPr>
  </w:style>
  <w:style w:type="character" w:customStyle="1" w:styleId="40">
    <w:name w:val="Заголовок 4 Знак"/>
    <w:basedOn w:val="a0"/>
    <w:link w:val="4"/>
    <w:rsid w:val="00F00C00"/>
    <w:rPr>
      <w:rFonts w:ascii="Arial" w:hAnsi="Arial"/>
      <w:i/>
      <w:sz w:val="22"/>
    </w:rPr>
  </w:style>
  <w:style w:type="paragraph" w:customStyle="1" w:styleId="xl401">
    <w:name w:val="xl401"/>
    <w:basedOn w:val="a"/>
    <w:rsid w:val="00F00C00"/>
    <w:pPr>
      <w:spacing w:before="100" w:after="100"/>
    </w:pPr>
    <w:rPr>
      <w:rFonts w:ascii="Courier New" w:eastAsia="Arial CYR" w:hAnsi="Courier New"/>
      <w:sz w:val="16"/>
      <w:szCs w:val="20"/>
    </w:rPr>
  </w:style>
  <w:style w:type="paragraph" w:customStyle="1" w:styleId="11">
    <w:name w:val="заголовок 1"/>
    <w:basedOn w:val="a"/>
    <w:next w:val="a"/>
    <w:rsid w:val="00F00C00"/>
    <w:pPr>
      <w:keepNext/>
      <w:widowControl w:val="0"/>
      <w:ind w:firstLine="709"/>
      <w:jc w:val="both"/>
    </w:pPr>
    <w:rPr>
      <w:snapToGrid w:val="0"/>
      <w:sz w:val="28"/>
      <w:szCs w:val="20"/>
    </w:rPr>
  </w:style>
  <w:style w:type="paragraph" w:styleId="41">
    <w:name w:val="toc 4"/>
    <w:basedOn w:val="a"/>
    <w:next w:val="a"/>
    <w:autoRedefine/>
    <w:rsid w:val="00F00C00"/>
    <w:pPr>
      <w:widowControl w:val="0"/>
      <w:tabs>
        <w:tab w:val="right" w:leader="dot" w:pos="9540"/>
      </w:tabs>
      <w:ind w:left="72"/>
    </w:pPr>
    <w:rPr>
      <w:noProof/>
      <w:sz w:val="20"/>
      <w:szCs w:val="20"/>
    </w:rPr>
  </w:style>
  <w:style w:type="paragraph" w:styleId="afa">
    <w:name w:val="Plain Text"/>
    <w:basedOn w:val="a"/>
    <w:link w:val="afb"/>
    <w:uiPriority w:val="99"/>
    <w:rsid w:val="00F00C00"/>
    <w:rPr>
      <w:rFonts w:ascii="Courier New" w:hAnsi="Courier New"/>
      <w:sz w:val="20"/>
      <w:szCs w:val="20"/>
    </w:rPr>
  </w:style>
  <w:style w:type="character" w:customStyle="1" w:styleId="afb">
    <w:name w:val="Текст Знак"/>
    <w:basedOn w:val="a0"/>
    <w:link w:val="afa"/>
    <w:uiPriority w:val="99"/>
    <w:rsid w:val="00F00C00"/>
    <w:rPr>
      <w:rFonts w:ascii="Courier New" w:hAnsi="Courier New"/>
    </w:rPr>
  </w:style>
  <w:style w:type="paragraph" w:styleId="23">
    <w:name w:val="Body Text Indent 2"/>
    <w:basedOn w:val="a"/>
    <w:link w:val="24"/>
    <w:rsid w:val="00F00C00"/>
    <w:pPr>
      <w:keepNext/>
      <w:spacing w:after="120" w:line="480" w:lineRule="auto"/>
      <w:ind w:left="283" w:firstLine="709"/>
      <w:jc w:val="both"/>
    </w:pPr>
    <w:rPr>
      <w:rFonts w:ascii="Arial" w:hAnsi="Arial"/>
      <w:sz w:val="20"/>
      <w:szCs w:val="20"/>
    </w:rPr>
  </w:style>
  <w:style w:type="character" w:customStyle="1" w:styleId="24">
    <w:name w:val="Основной текст с отступом 2 Знак"/>
    <w:basedOn w:val="a0"/>
    <w:link w:val="23"/>
    <w:rsid w:val="00F00C00"/>
    <w:rPr>
      <w:rFonts w:ascii="Arial" w:hAnsi="Arial"/>
    </w:rPr>
  </w:style>
  <w:style w:type="paragraph" w:customStyle="1" w:styleId="211">
    <w:name w:val="Основной текст с отступом 21"/>
    <w:basedOn w:val="a"/>
    <w:rsid w:val="00F00C00"/>
    <w:pPr>
      <w:ind w:firstLine="720"/>
      <w:jc w:val="both"/>
    </w:pPr>
    <w:rPr>
      <w:sz w:val="28"/>
      <w:szCs w:val="20"/>
    </w:rPr>
  </w:style>
  <w:style w:type="paragraph" w:customStyle="1" w:styleId="12">
    <w:name w:val="Обычный1"/>
    <w:rsid w:val="00F00C00"/>
    <w:pPr>
      <w:widowControl w:val="0"/>
    </w:pPr>
  </w:style>
  <w:style w:type="paragraph" w:styleId="afc">
    <w:name w:val="List Bullet"/>
    <w:basedOn w:val="a"/>
    <w:autoRedefine/>
    <w:rsid w:val="00F00C00"/>
    <w:pPr>
      <w:keepNext/>
      <w:spacing w:line="260" w:lineRule="exact"/>
      <w:ind w:firstLine="680"/>
      <w:jc w:val="both"/>
    </w:pPr>
    <w:rPr>
      <w:sz w:val="20"/>
      <w:szCs w:val="20"/>
    </w:rPr>
  </w:style>
  <w:style w:type="paragraph" w:customStyle="1" w:styleId="61">
    <w:name w:val="Заголовок 61"/>
    <w:basedOn w:val="a"/>
    <w:next w:val="a"/>
    <w:rsid w:val="00F00C00"/>
    <w:pPr>
      <w:tabs>
        <w:tab w:val="num" w:pos="1440"/>
      </w:tabs>
      <w:spacing w:before="240" w:after="60"/>
      <w:ind w:left="1440" w:hanging="1440"/>
    </w:pPr>
    <w:rPr>
      <w:rFonts w:ascii="Arial" w:hAnsi="Arial"/>
      <w:i/>
      <w:sz w:val="22"/>
      <w:szCs w:val="20"/>
    </w:rPr>
  </w:style>
  <w:style w:type="paragraph" w:customStyle="1" w:styleId="71">
    <w:name w:val="Заголовок 71"/>
    <w:basedOn w:val="a"/>
    <w:next w:val="a"/>
    <w:rsid w:val="00F00C00"/>
    <w:pPr>
      <w:tabs>
        <w:tab w:val="num" w:pos="1068"/>
      </w:tabs>
      <w:spacing w:before="240" w:after="60"/>
      <w:ind w:left="4956" w:hanging="360"/>
    </w:pPr>
    <w:rPr>
      <w:rFonts w:ascii="Arial" w:hAnsi="Arial"/>
      <w:sz w:val="20"/>
      <w:szCs w:val="20"/>
    </w:rPr>
  </w:style>
  <w:style w:type="paragraph" w:customStyle="1" w:styleId="91">
    <w:name w:val="Заголовок 91"/>
    <w:basedOn w:val="a"/>
    <w:next w:val="a"/>
    <w:rsid w:val="00F00C00"/>
    <w:pPr>
      <w:tabs>
        <w:tab w:val="num" w:pos="1788"/>
      </w:tabs>
      <w:spacing w:before="240" w:after="60"/>
      <w:ind w:left="6372" w:hanging="360"/>
    </w:pPr>
    <w:rPr>
      <w:rFonts w:ascii="Arial" w:hAnsi="Arial"/>
      <w:i/>
      <w:sz w:val="18"/>
      <w:szCs w:val="20"/>
    </w:rPr>
  </w:style>
  <w:style w:type="paragraph" w:styleId="afd">
    <w:name w:val="annotation text"/>
    <w:basedOn w:val="a"/>
    <w:link w:val="afe"/>
    <w:rsid w:val="00F00C00"/>
    <w:rPr>
      <w:sz w:val="20"/>
      <w:szCs w:val="20"/>
    </w:rPr>
  </w:style>
  <w:style w:type="character" w:customStyle="1" w:styleId="afe">
    <w:name w:val="Текст примечания Знак"/>
    <w:basedOn w:val="a0"/>
    <w:link w:val="afd"/>
    <w:rsid w:val="00F00C00"/>
  </w:style>
  <w:style w:type="paragraph" w:customStyle="1" w:styleId="313">
    <w:name w:val="Верхний колонтитул313"/>
    <w:basedOn w:val="a"/>
    <w:rsid w:val="00F00C00"/>
    <w:pPr>
      <w:widowControl w:val="0"/>
      <w:tabs>
        <w:tab w:val="center" w:pos="4320"/>
        <w:tab w:val="right" w:pos="8640"/>
      </w:tabs>
      <w:jc w:val="both"/>
    </w:pPr>
    <w:rPr>
      <w:sz w:val="20"/>
      <w:szCs w:val="20"/>
    </w:rPr>
  </w:style>
  <w:style w:type="paragraph" w:customStyle="1" w:styleId="25">
    <w:name w:val="Обычный2"/>
    <w:rsid w:val="00F00C00"/>
    <w:pPr>
      <w:widowControl w:val="0"/>
    </w:pPr>
    <w:rPr>
      <w:snapToGrid w:val="0"/>
    </w:rPr>
  </w:style>
  <w:style w:type="character" w:customStyle="1" w:styleId="22">
    <w:name w:val="Основной текст 2 Знак"/>
    <w:basedOn w:val="a0"/>
    <w:link w:val="21"/>
    <w:rsid w:val="00F00C00"/>
    <w:rPr>
      <w:sz w:val="24"/>
      <w:szCs w:val="24"/>
    </w:rPr>
  </w:style>
  <w:style w:type="paragraph" w:customStyle="1" w:styleId="Left">
    <w:name w:val="Left"/>
    <w:uiPriority w:val="99"/>
    <w:rsid w:val="00F00C00"/>
    <w:pPr>
      <w:widowControl w:val="0"/>
      <w:autoSpaceDE w:val="0"/>
      <w:autoSpaceDN w:val="0"/>
      <w:adjustRightInd w:val="0"/>
    </w:pPr>
    <w:rPr>
      <w:sz w:val="24"/>
      <w:szCs w:val="24"/>
    </w:rPr>
  </w:style>
  <w:style w:type="paragraph" w:customStyle="1" w:styleId="ms-rteelement-p">
    <w:name w:val="ms-rteelement-p"/>
    <w:basedOn w:val="a"/>
    <w:rsid w:val="00F00C00"/>
    <w:pPr>
      <w:spacing w:after="225"/>
    </w:pPr>
    <w:rPr>
      <w:color w:val="576170"/>
    </w:rPr>
  </w:style>
  <w:style w:type="paragraph" w:customStyle="1" w:styleId="cont">
    <w:name w:val="cont"/>
    <w:basedOn w:val="a"/>
    <w:rsid w:val="00F00C00"/>
    <w:pPr>
      <w:spacing w:before="100" w:beforeAutospacing="1" w:after="100" w:afterAutospacing="1"/>
    </w:pPr>
  </w:style>
  <w:style w:type="character" w:customStyle="1" w:styleId="af7">
    <w:name w:val="Абзац списка Знак"/>
    <w:link w:val="af6"/>
    <w:uiPriority w:val="34"/>
    <w:locked/>
    <w:rsid w:val="00F00C00"/>
    <w:rPr>
      <w:sz w:val="24"/>
      <w:szCs w:val="24"/>
    </w:rPr>
  </w:style>
  <w:style w:type="paragraph" w:customStyle="1" w:styleId="13">
    <w:name w:val="Абзац списка1"/>
    <w:basedOn w:val="a"/>
    <w:link w:val="ListParagraphChar"/>
    <w:rsid w:val="00001CA2"/>
    <w:pPr>
      <w:spacing w:after="200" w:line="276" w:lineRule="auto"/>
      <w:ind w:left="720"/>
      <w:contextualSpacing/>
    </w:pPr>
    <w:rPr>
      <w:rFonts w:ascii="Calibri" w:eastAsia="Calibri" w:hAnsi="Calibri"/>
      <w:sz w:val="22"/>
      <w:szCs w:val="22"/>
    </w:rPr>
  </w:style>
  <w:style w:type="character" w:customStyle="1" w:styleId="ListParagraphChar">
    <w:name w:val="List Paragraph Char"/>
    <w:link w:val="13"/>
    <w:locked/>
    <w:rsid w:val="00001CA2"/>
    <w:rPr>
      <w:rFonts w:ascii="Calibri" w:eastAsia="Calibri" w:hAnsi="Calibri"/>
      <w:sz w:val="22"/>
      <w:szCs w:val="22"/>
    </w:rPr>
  </w:style>
  <w:style w:type="character" w:customStyle="1" w:styleId="ConsPlusNormal0">
    <w:name w:val="ConsPlusNormal Знак"/>
    <w:link w:val="ConsPlusNormal"/>
    <w:locked/>
    <w:rsid w:val="00001CA2"/>
    <w:rPr>
      <w:rFonts w:ascii="Arial" w:hAnsi="Arial" w:cs="Arial"/>
    </w:rPr>
  </w:style>
  <w:style w:type="numbering" w:customStyle="1" w:styleId="WWNum23">
    <w:name w:val="WWNum23"/>
    <w:rsid w:val="003B3B33"/>
    <w:pPr>
      <w:numPr>
        <w:numId w:val="10"/>
      </w:numPr>
    </w:pPr>
  </w:style>
  <w:style w:type="character" w:styleId="aff">
    <w:name w:val="Hyperlink"/>
    <w:basedOn w:val="a0"/>
    <w:uiPriority w:val="99"/>
    <w:unhideWhenUsed/>
    <w:rsid w:val="00F94F19"/>
    <w:rPr>
      <w:color w:val="0000FF" w:themeColor="hyperlink"/>
      <w:u w:val="single"/>
    </w:rPr>
  </w:style>
  <w:style w:type="paragraph" w:customStyle="1" w:styleId="Default">
    <w:name w:val="Default"/>
    <w:rsid w:val="0055448B"/>
    <w:pPr>
      <w:autoSpaceDE w:val="0"/>
      <w:autoSpaceDN w:val="0"/>
      <w:adjustRightInd w:val="0"/>
    </w:pPr>
    <w:rPr>
      <w:color w:val="000000"/>
      <w:sz w:val="24"/>
      <w:szCs w:val="24"/>
    </w:rPr>
  </w:style>
  <w:style w:type="paragraph" w:customStyle="1" w:styleId="consplusnormal1">
    <w:name w:val="consplusnormal"/>
    <w:basedOn w:val="a"/>
    <w:rsid w:val="00D27E8B"/>
    <w:pPr>
      <w:spacing w:before="100" w:beforeAutospacing="1" w:after="100" w:afterAutospacing="1" w:line="276" w:lineRule="auto"/>
    </w:pPr>
    <w:rPr>
      <w:rFonts w:ascii="Calibri" w:eastAsia="Calibri" w:hAnsi="Calibri" w:cs="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5DE2"/>
    <w:rPr>
      <w:sz w:val="24"/>
      <w:szCs w:val="24"/>
    </w:rPr>
  </w:style>
  <w:style w:type="paragraph" w:styleId="1">
    <w:name w:val="heading 1"/>
    <w:basedOn w:val="a"/>
    <w:next w:val="a"/>
    <w:link w:val="10"/>
    <w:qFormat/>
    <w:rsid w:val="00173E22"/>
    <w:pPr>
      <w:keepNext/>
      <w:widowControl w:val="0"/>
      <w:autoSpaceDE w:val="0"/>
      <w:autoSpaceDN w:val="0"/>
      <w:adjustRightInd w:val="0"/>
      <w:spacing w:before="240" w:after="60"/>
      <w:outlineLvl w:val="0"/>
    </w:pPr>
    <w:rPr>
      <w:rFonts w:ascii="Cambria" w:hAnsi="Cambria"/>
      <w:b/>
      <w:bCs/>
      <w:kern w:val="32"/>
      <w:sz w:val="32"/>
      <w:szCs w:val="32"/>
    </w:rPr>
  </w:style>
  <w:style w:type="paragraph" w:styleId="2">
    <w:name w:val="heading 2"/>
    <w:basedOn w:val="a"/>
    <w:next w:val="a"/>
    <w:link w:val="20"/>
    <w:qFormat/>
    <w:rsid w:val="00F00C00"/>
    <w:pPr>
      <w:keepNext/>
      <w:tabs>
        <w:tab w:val="num" w:pos="720"/>
      </w:tabs>
      <w:spacing w:before="360" w:after="120" w:line="312" w:lineRule="auto"/>
      <w:ind w:left="720" w:hanging="720"/>
      <w:jc w:val="center"/>
      <w:outlineLvl w:val="1"/>
    </w:pPr>
    <w:rPr>
      <w:rFonts w:ascii="Arial" w:hAnsi="Arial"/>
      <w:b/>
      <w:i/>
      <w:sz w:val="20"/>
      <w:szCs w:val="20"/>
    </w:rPr>
  </w:style>
  <w:style w:type="paragraph" w:styleId="3">
    <w:name w:val="heading 3"/>
    <w:basedOn w:val="a"/>
    <w:next w:val="a"/>
    <w:link w:val="30"/>
    <w:qFormat/>
    <w:rsid w:val="00F00C00"/>
    <w:pPr>
      <w:keepNext/>
      <w:tabs>
        <w:tab w:val="num" w:pos="720"/>
      </w:tabs>
      <w:spacing w:before="300"/>
      <w:ind w:left="720" w:hanging="720"/>
      <w:jc w:val="center"/>
      <w:outlineLvl w:val="2"/>
    </w:pPr>
    <w:rPr>
      <w:rFonts w:ascii="Tahoma" w:hAnsi="Tahoma"/>
      <w:b/>
      <w:sz w:val="20"/>
      <w:szCs w:val="20"/>
    </w:rPr>
  </w:style>
  <w:style w:type="paragraph" w:styleId="4">
    <w:name w:val="heading 4"/>
    <w:basedOn w:val="a"/>
    <w:next w:val="a"/>
    <w:link w:val="40"/>
    <w:qFormat/>
    <w:rsid w:val="00F00C00"/>
    <w:pPr>
      <w:keepNext/>
      <w:tabs>
        <w:tab w:val="num" w:pos="1080"/>
      </w:tabs>
      <w:spacing w:before="240" w:after="60" w:line="360" w:lineRule="auto"/>
      <w:ind w:left="1080" w:hanging="1080"/>
      <w:jc w:val="center"/>
      <w:outlineLvl w:val="3"/>
    </w:pPr>
    <w:rPr>
      <w:rFonts w:ascii="Arial" w:hAnsi="Arial"/>
      <w:i/>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345384"/>
    <w:pPr>
      <w:jc w:val="center"/>
    </w:pPr>
    <w:rPr>
      <w:b/>
      <w:sz w:val="28"/>
      <w:szCs w:val="20"/>
    </w:rPr>
  </w:style>
  <w:style w:type="paragraph" w:styleId="a5">
    <w:name w:val="Body Text"/>
    <w:basedOn w:val="a"/>
    <w:link w:val="a6"/>
    <w:rsid w:val="00974503"/>
    <w:pPr>
      <w:jc w:val="both"/>
    </w:pPr>
    <w:rPr>
      <w:sz w:val="28"/>
    </w:rPr>
  </w:style>
  <w:style w:type="paragraph" w:styleId="a7">
    <w:name w:val="footer"/>
    <w:basedOn w:val="a"/>
    <w:link w:val="a8"/>
    <w:uiPriority w:val="99"/>
    <w:rsid w:val="00DC7834"/>
    <w:pPr>
      <w:tabs>
        <w:tab w:val="center" w:pos="4677"/>
        <w:tab w:val="right" w:pos="9355"/>
      </w:tabs>
    </w:pPr>
  </w:style>
  <w:style w:type="character" w:styleId="a9">
    <w:name w:val="page number"/>
    <w:basedOn w:val="a0"/>
    <w:rsid w:val="00DC7834"/>
  </w:style>
  <w:style w:type="paragraph" w:styleId="aa">
    <w:name w:val="Balloon Text"/>
    <w:basedOn w:val="a"/>
    <w:link w:val="ab"/>
    <w:rsid w:val="005F3BF4"/>
    <w:rPr>
      <w:rFonts w:ascii="Tahoma" w:hAnsi="Tahoma" w:cs="Tahoma"/>
      <w:sz w:val="16"/>
      <w:szCs w:val="16"/>
    </w:rPr>
  </w:style>
  <w:style w:type="paragraph" w:styleId="21">
    <w:name w:val="Body Text 2"/>
    <w:basedOn w:val="a"/>
    <w:link w:val="22"/>
    <w:rsid w:val="005F3BF4"/>
    <w:pPr>
      <w:spacing w:after="120" w:line="480" w:lineRule="auto"/>
    </w:pPr>
  </w:style>
  <w:style w:type="paragraph" w:styleId="ac">
    <w:name w:val="Normal (Web)"/>
    <w:basedOn w:val="a"/>
    <w:uiPriority w:val="99"/>
    <w:rsid w:val="005F3BF4"/>
    <w:pPr>
      <w:spacing w:before="100" w:beforeAutospacing="1" w:after="100" w:afterAutospacing="1"/>
    </w:pPr>
  </w:style>
  <w:style w:type="paragraph" w:customStyle="1" w:styleId="rvps140">
    <w:name w:val="rvps140"/>
    <w:basedOn w:val="a"/>
    <w:rsid w:val="005F3BF4"/>
    <w:pPr>
      <w:spacing w:before="100" w:beforeAutospacing="1" w:after="100" w:afterAutospacing="1"/>
    </w:pPr>
  </w:style>
  <w:style w:type="character" w:styleId="ad">
    <w:name w:val="Emphasis"/>
    <w:basedOn w:val="a0"/>
    <w:qFormat/>
    <w:rsid w:val="005F3BF4"/>
    <w:rPr>
      <w:i/>
      <w:iCs/>
    </w:rPr>
  </w:style>
  <w:style w:type="paragraph" w:styleId="ae">
    <w:name w:val="header"/>
    <w:basedOn w:val="a"/>
    <w:link w:val="af"/>
    <w:rsid w:val="005F3BF4"/>
    <w:pPr>
      <w:tabs>
        <w:tab w:val="center" w:pos="4677"/>
        <w:tab w:val="right" w:pos="9355"/>
      </w:tabs>
    </w:pPr>
    <w:rPr>
      <w:sz w:val="28"/>
      <w:szCs w:val="20"/>
    </w:rPr>
  </w:style>
  <w:style w:type="paragraph" w:styleId="af0">
    <w:name w:val="Body Text Indent"/>
    <w:aliases w:val="подпись,Нумерованный список !!,Надин стиль,Основной текст 1,Основной текст без отступа,Body Text Indent,Основной текст с отступом Знак Знак Знак Знак,Основной текст с отступом Знак Знак Знак"/>
    <w:basedOn w:val="a"/>
    <w:link w:val="af1"/>
    <w:rsid w:val="000C705B"/>
    <w:pPr>
      <w:spacing w:after="120"/>
      <w:ind w:left="283"/>
    </w:pPr>
  </w:style>
  <w:style w:type="paragraph" w:customStyle="1" w:styleId="ConsTitle">
    <w:name w:val="ConsTitle"/>
    <w:rsid w:val="000C705B"/>
    <w:pPr>
      <w:widowControl w:val="0"/>
      <w:autoSpaceDE w:val="0"/>
      <w:autoSpaceDN w:val="0"/>
      <w:adjustRightInd w:val="0"/>
    </w:pPr>
    <w:rPr>
      <w:rFonts w:ascii="Arial" w:hAnsi="Arial" w:cs="Arial"/>
      <w:b/>
      <w:bCs/>
    </w:rPr>
  </w:style>
  <w:style w:type="paragraph" w:styleId="31">
    <w:name w:val="Body Text 3"/>
    <w:basedOn w:val="a"/>
    <w:rsid w:val="00483D70"/>
    <w:pPr>
      <w:spacing w:after="120"/>
    </w:pPr>
    <w:rPr>
      <w:sz w:val="16"/>
      <w:szCs w:val="16"/>
    </w:rPr>
  </w:style>
  <w:style w:type="paragraph" w:customStyle="1" w:styleId="ConsNonformat">
    <w:name w:val="ConsNonformat"/>
    <w:rsid w:val="006E6725"/>
    <w:pPr>
      <w:widowControl w:val="0"/>
      <w:autoSpaceDE w:val="0"/>
      <w:autoSpaceDN w:val="0"/>
      <w:adjustRightInd w:val="0"/>
      <w:ind w:right="19772"/>
    </w:pPr>
    <w:rPr>
      <w:rFonts w:ascii="Courier New" w:hAnsi="Courier New" w:cs="Courier New"/>
    </w:rPr>
  </w:style>
  <w:style w:type="paragraph" w:customStyle="1" w:styleId="ConsPlusNormal">
    <w:name w:val="ConsPlusNormal"/>
    <w:link w:val="ConsPlusNormal0"/>
    <w:rsid w:val="006E6725"/>
    <w:pPr>
      <w:autoSpaceDE w:val="0"/>
      <w:autoSpaceDN w:val="0"/>
      <w:adjustRightInd w:val="0"/>
      <w:ind w:firstLine="720"/>
    </w:pPr>
    <w:rPr>
      <w:rFonts w:ascii="Arial" w:hAnsi="Arial" w:cs="Arial"/>
    </w:rPr>
  </w:style>
  <w:style w:type="paragraph" w:styleId="32">
    <w:name w:val="Body Text Indent 3"/>
    <w:basedOn w:val="a"/>
    <w:link w:val="33"/>
    <w:rsid w:val="006E6725"/>
    <w:pPr>
      <w:spacing w:after="120"/>
      <w:ind w:left="283"/>
    </w:pPr>
    <w:rPr>
      <w:sz w:val="16"/>
      <w:szCs w:val="16"/>
    </w:rPr>
  </w:style>
  <w:style w:type="paragraph" w:styleId="af2">
    <w:name w:val="Subtitle"/>
    <w:basedOn w:val="a"/>
    <w:qFormat/>
    <w:rsid w:val="006E6725"/>
    <w:pPr>
      <w:ind w:firstLine="851"/>
      <w:jc w:val="both"/>
    </w:pPr>
    <w:rPr>
      <w:sz w:val="28"/>
      <w:szCs w:val="20"/>
    </w:rPr>
  </w:style>
  <w:style w:type="paragraph" w:styleId="af3">
    <w:name w:val="List"/>
    <w:basedOn w:val="a"/>
    <w:rsid w:val="002345DA"/>
    <w:pPr>
      <w:ind w:left="283" w:hanging="283"/>
    </w:pPr>
    <w:rPr>
      <w:sz w:val="20"/>
      <w:szCs w:val="20"/>
    </w:rPr>
  </w:style>
  <w:style w:type="paragraph" w:customStyle="1" w:styleId="af4">
    <w:name w:val="Основной тект"/>
    <w:basedOn w:val="a"/>
    <w:rsid w:val="002345DA"/>
    <w:pPr>
      <w:ind w:firstLine="851"/>
      <w:jc w:val="both"/>
    </w:pPr>
    <w:rPr>
      <w:snapToGrid w:val="0"/>
      <w:sz w:val="28"/>
      <w:szCs w:val="20"/>
    </w:rPr>
  </w:style>
  <w:style w:type="paragraph" w:customStyle="1" w:styleId="ConsPlusNonformat">
    <w:name w:val="ConsPlusNonformat"/>
    <w:uiPriority w:val="99"/>
    <w:rsid w:val="002345DA"/>
    <w:pPr>
      <w:widowControl w:val="0"/>
      <w:autoSpaceDE w:val="0"/>
      <w:autoSpaceDN w:val="0"/>
      <w:adjustRightInd w:val="0"/>
    </w:pPr>
    <w:rPr>
      <w:rFonts w:ascii="Courier New" w:hAnsi="Courier New" w:cs="Courier New"/>
    </w:rPr>
  </w:style>
  <w:style w:type="paragraph" w:customStyle="1" w:styleId="ConsNormal">
    <w:name w:val="ConsNormal"/>
    <w:rsid w:val="002345DA"/>
    <w:pPr>
      <w:autoSpaceDE w:val="0"/>
      <w:autoSpaceDN w:val="0"/>
      <w:adjustRightInd w:val="0"/>
      <w:ind w:firstLine="720"/>
    </w:pPr>
    <w:rPr>
      <w:rFonts w:ascii="Arial" w:hAnsi="Arial" w:cs="Arial"/>
    </w:rPr>
  </w:style>
  <w:style w:type="paragraph" w:customStyle="1" w:styleId="210">
    <w:name w:val="Основной текст 21"/>
    <w:basedOn w:val="a"/>
    <w:rsid w:val="002345DA"/>
    <w:pPr>
      <w:overflowPunct w:val="0"/>
      <w:autoSpaceDE w:val="0"/>
      <w:autoSpaceDN w:val="0"/>
      <w:adjustRightInd w:val="0"/>
      <w:spacing w:line="320" w:lineRule="exact"/>
      <w:ind w:firstLine="720"/>
      <w:jc w:val="both"/>
      <w:textAlignment w:val="baseline"/>
    </w:pPr>
    <w:rPr>
      <w:rFonts w:ascii="Times New Roman CYR" w:hAnsi="Times New Roman CYR"/>
      <w:sz w:val="28"/>
      <w:szCs w:val="20"/>
    </w:rPr>
  </w:style>
  <w:style w:type="character" w:customStyle="1" w:styleId="af1">
    <w:name w:val="Основной текст с отступом Знак"/>
    <w:aliases w:val="подпись Знак,Нумерованный список !! Знак,Надин стиль Знак,Основной текст 1 Знак,Основной текст без отступа Знак,Body Text Indent Знак,Основной текст с отступом Знак Знак Знак Знак Знак"/>
    <w:basedOn w:val="a0"/>
    <w:link w:val="af0"/>
    <w:rsid w:val="002345DA"/>
    <w:rPr>
      <w:sz w:val="24"/>
      <w:szCs w:val="24"/>
    </w:rPr>
  </w:style>
  <w:style w:type="table" w:styleId="af5">
    <w:name w:val="Table Grid"/>
    <w:basedOn w:val="a1"/>
    <w:rsid w:val="00B90A4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6">
    <w:name w:val="List Paragraph"/>
    <w:basedOn w:val="a"/>
    <w:link w:val="af7"/>
    <w:uiPriority w:val="34"/>
    <w:qFormat/>
    <w:rsid w:val="00B90A4B"/>
    <w:pPr>
      <w:ind w:left="720"/>
      <w:contextualSpacing/>
    </w:pPr>
  </w:style>
  <w:style w:type="character" w:customStyle="1" w:styleId="a8">
    <w:name w:val="Нижний колонтитул Знак"/>
    <w:basedOn w:val="a0"/>
    <w:link w:val="a7"/>
    <w:uiPriority w:val="99"/>
    <w:rsid w:val="006C42B5"/>
    <w:rPr>
      <w:sz w:val="24"/>
      <w:szCs w:val="24"/>
    </w:rPr>
  </w:style>
  <w:style w:type="character" w:customStyle="1" w:styleId="af">
    <w:name w:val="Верхний колонтитул Знак"/>
    <w:basedOn w:val="a0"/>
    <w:link w:val="ae"/>
    <w:uiPriority w:val="99"/>
    <w:rsid w:val="006C42B5"/>
    <w:rPr>
      <w:sz w:val="28"/>
    </w:rPr>
  </w:style>
  <w:style w:type="character" w:customStyle="1" w:styleId="a4">
    <w:name w:val="Название Знак"/>
    <w:basedOn w:val="a0"/>
    <w:link w:val="a3"/>
    <w:locked/>
    <w:rsid w:val="00E047F3"/>
    <w:rPr>
      <w:b/>
      <w:sz w:val="28"/>
    </w:rPr>
  </w:style>
  <w:style w:type="paragraph" w:styleId="af8">
    <w:name w:val="No Spacing"/>
    <w:link w:val="af9"/>
    <w:uiPriority w:val="1"/>
    <w:qFormat/>
    <w:rsid w:val="00E047F3"/>
    <w:rPr>
      <w:rFonts w:ascii="Calibri" w:hAnsi="Calibri" w:cs="Calibri"/>
      <w:sz w:val="22"/>
      <w:szCs w:val="22"/>
      <w:lang w:eastAsia="en-US"/>
    </w:rPr>
  </w:style>
  <w:style w:type="character" w:customStyle="1" w:styleId="10">
    <w:name w:val="Заголовок 1 Знак"/>
    <w:basedOn w:val="a0"/>
    <w:link w:val="1"/>
    <w:uiPriority w:val="9"/>
    <w:rsid w:val="00173E22"/>
    <w:rPr>
      <w:rFonts w:ascii="Cambria" w:hAnsi="Cambria"/>
      <w:b/>
      <w:bCs/>
      <w:kern w:val="32"/>
      <w:sz w:val="32"/>
      <w:szCs w:val="32"/>
    </w:rPr>
  </w:style>
  <w:style w:type="character" w:customStyle="1" w:styleId="ab">
    <w:name w:val="Текст выноски Знак"/>
    <w:basedOn w:val="a0"/>
    <w:link w:val="aa"/>
    <w:uiPriority w:val="99"/>
    <w:rsid w:val="00921AF3"/>
    <w:rPr>
      <w:rFonts w:ascii="Tahoma" w:hAnsi="Tahoma" w:cs="Tahoma"/>
      <w:sz w:val="16"/>
      <w:szCs w:val="16"/>
    </w:rPr>
  </w:style>
  <w:style w:type="character" w:customStyle="1" w:styleId="af9">
    <w:name w:val="Без интервала Знак"/>
    <w:basedOn w:val="a0"/>
    <w:link w:val="af8"/>
    <w:uiPriority w:val="1"/>
    <w:rsid w:val="00DC289D"/>
    <w:rPr>
      <w:rFonts w:ascii="Calibri" w:hAnsi="Calibri" w:cs="Calibri"/>
      <w:sz w:val="22"/>
      <w:szCs w:val="22"/>
      <w:lang w:val="ru-RU" w:eastAsia="en-US" w:bidi="ar-SA"/>
    </w:rPr>
  </w:style>
  <w:style w:type="character" w:customStyle="1" w:styleId="FontStyle38">
    <w:name w:val="Font Style38"/>
    <w:basedOn w:val="a0"/>
    <w:uiPriority w:val="99"/>
    <w:rsid w:val="00DC289D"/>
    <w:rPr>
      <w:rFonts w:ascii="Times New Roman" w:hAnsi="Times New Roman" w:cs="Times New Roman" w:hint="default"/>
    </w:rPr>
  </w:style>
  <w:style w:type="character" w:customStyle="1" w:styleId="33">
    <w:name w:val="Основной текст с отступом 3 Знак"/>
    <w:basedOn w:val="a0"/>
    <w:link w:val="32"/>
    <w:uiPriority w:val="99"/>
    <w:rsid w:val="00CF5CB9"/>
    <w:rPr>
      <w:sz w:val="16"/>
      <w:szCs w:val="16"/>
    </w:rPr>
  </w:style>
  <w:style w:type="character" w:customStyle="1" w:styleId="a6">
    <w:name w:val="Основной текст Знак"/>
    <w:basedOn w:val="a0"/>
    <w:link w:val="a5"/>
    <w:uiPriority w:val="99"/>
    <w:rsid w:val="00CF5CB9"/>
    <w:rPr>
      <w:sz w:val="28"/>
      <w:szCs w:val="24"/>
    </w:rPr>
  </w:style>
  <w:style w:type="character" w:customStyle="1" w:styleId="style13221295890000000637rvts7">
    <w:name w:val="style_13221295890000000637rvts7"/>
    <w:basedOn w:val="a0"/>
    <w:rsid w:val="00CF5CB9"/>
  </w:style>
  <w:style w:type="paragraph" w:customStyle="1" w:styleId="ConsPlusCell">
    <w:name w:val="ConsPlusCell"/>
    <w:rsid w:val="000A6901"/>
    <w:pPr>
      <w:widowControl w:val="0"/>
      <w:autoSpaceDE w:val="0"/>
      <w:autoSpaceDN w:val="0"/>
      <w:adjustRightInd w:val="0"/>
    </w:pPr>
    <w:rPr>
      <w:sz w:val="28"/>
      <w:szCs w:val="28"/>
    </w:rPr>
  </w:style>
  <w:style w:type="character" w:customStyle="1" w:styleId="20">
    <w:name w:val="Заголовок 2 Знак"/>
    <w:basedOn w:val="a0"/>
    <w:link w:val="2"/>
    <w:rsid w:val="00F00C00"/>
    <w:rPr>
      <w:rFonts w:ascii="Arial" w:hAnsi="Arial"/>
      <w:b/>
      <w:i/>
    </w:rPr>
  </w:style>
  <w:style w:type="character" w:customStyle="1" w:styleId="30">
    <w:name w:val="Заголовок 3 Знак"/>
    <w:basedOn w:val="a0"/>
    <w:link w:val="3"/>
    <w:rsid w:val="00F00C00"/>
    <w:rPr>
      <w:rFonts w:ascii="Tahoma" w:hAnsi="Tahoma"/>
      <w:b/>
    </w:rPr>
  </w:style>
  <w:style w:type="character" w:customStyle="1" w:styleId="40">
    <w:name w:val="Заголовок 4 Знак"/>
    <w:basedOn w:val="a0"/>
    <w:link w:val="4"/>
    <w:rsid w:val="00F00C00"/>
    <w:rPr>
      <w:rFonts w:ascii="Arial" w:hAnsi="Arial"/>
      <w:i/>
      <w:sz w:val="22"/>
    </w:rPr>
  </w:style>
  <w:style w:type="paragraph" w:customStyle="1" w:styleId="xl401">
    <w:name w:val="xl401"/>
    <w:basedOn w:val="a"/>
    <w:rsid w:val="00F00C00"/>
    <w:pPr>
      <w:spacing w:before="100" w:after="100"/>
    </w:pPr>
    <w:rPr>
      <w:rFonts w:ascii="Courier New" w:eastAsia="Arial CYR" w:hAnsi="Courier New"/>
      <w:sz w:val="16"/>
      <w:szCs w:val="20"/>
    </w:rPr>
  </w:style>
  <w:style w:type="paragraph" w:customStyle="1" w:styleId="11">
    <w:name w:val="заголовок 1"/>
    <w:basedOn w:val="a"/>
    <w:next w:val="a"/>
    <w:rsid w:val="00F00C00"/>
    <w:pPr>
      <w:keepNext/>
      <w:widowControl w:val="0"/>
      <w:ind w:firstLine="709"/>
      <w:jc w:val="both"/>
    </w:pPr>
    <w:rPr>
      <w:snapToGrid w:val="0"/>
      <w:sz w:val="28"/>
      <w:szCs w:val="20"/>
    </w:rPr>
  </w:style>
  <w:style w:type="paragraph" w:styleId="41">
    <w:name w:val="toc 4"/>
    <w:basedOn w:val="a"/>
    <w:next w:val="a"/>
    <w:autoRedefine/>
    <w:rsid w:val="00F00C00"/>
    <w:pPr>
      <w:widowControl w:val="0"/>
      <w:tabs>
        <w:tab w:val="right" w:leader="dot" w:pos="9540"/>
      </w:tabs>
      <w:ind w:left="72"/>
    </w:pPr>
    <w:rPr>
      <w:noProof/>
      <w:sz w:val="20"/>
      <w:szCs w:val="20"/>
    </w:rPr>
  </w:style>
  <w:style w:type="paragraph" w:styleId="afa">
    <w:name w:val="Plain Text"/>
    <w:basedOn w:val="a"/>
    <w:link w:val="afb"/>
    <w:uiPriority w:val="99"/>
    <w:rsid w:val="00F00C00"/>
    <w:rPr>
      <w:rFonts w:ascii="Courier New" w:hAnsi="Courier New"/>
      <w:sz w:val="20"/>
      <w:szCs w:val="20"/>
    </w:rPr>
  </w:style>
  <w:style w:type="character" w:customStyle="1" w:styleId="afb">
    <w:name w:val="Текст Знак"/>
    <w:basedOn w:val="a0"/>
    <w:link w:val="afa"/>
    <w:uiPriority w:val="99"/>
    <w:rsid w:val="00F00C00"/>
    <w:rPr>
      <w:rFonts w:ascii="Courier New" w:hAnsi="Courier New"/>
    </w:rPr>
  </w:style>
  <w:style w:type="paragraph" w:styleId="23">
    <w:name w:val="Body Text Indent 2"/>
    <w:basedOn w:val="a"/>
    <w:link w:val="24"/>
    <w:rsid w:val="00F00C00"/>
    <w:pPr>
      <w:keepNext/>
      <w:spacing w:after="120" w:line="480" w:lineRule="auto"/>
      <w:ind w:left="283" w:firstLine="709"/>
      <w:jc w:val="both"/>
    </w:pPr>
    <w:rPr>
      <w:rFonts w:ascii="Arial" w:hAnsi="Arial"/>
      <w:sz w:val="20"/>
      <w:szCs w:val="20"/>
    </w:rPr>
  </w:style>
  <w:style w:type="character" w:customStyle="1" w:styleId="24">
    <w:name w:val="Основной текст с отступом 2 Знак"/>
    <w:basedOn w:val="a0"/>
    <w:link w:val="23"/>
    <w:rsid w:val="00F00C00"/>
    <w:rPr>
      <w:rFonts w:ascii="Arial" w:hAnsi="Arial"/>
    </w:rPr>
  </w:style>
  <w:style w:type="paragraph" w:customStyle="1" w:styleId="211">
    <w:name w:val="Основной текст с отступом 21"/>
    <w:basedOn w:val="a"/>
    <w:rsid w:val="00F00C00"/>
    <w:pPr>
      <w:ind w:firstLine="720"/>
      <w:jc w:val="both"/>
    </w:pPr>
    <w:rPr>
      <w:sz w:val="28"/>
      <w:szCs w:val="20"/>
    </w:rPr>
  </w:style>
  <w:style w:type="paragraph" w:customStyle="1" w:styleId="12">
    <w:name w:val="Обычный1"/>
    <w:rsid w:val="00F00C00"/>
    <w:pPr>
      <w:widowControl w:val="0"/>
    </w:pPr>
  </w:style>
  <w:style w:type="paragraph" w:styleId="afc">
    <w:name w:val="List Bullet"/>
    <w:basedOn w:val="a"/>
    <w:autoRedefine/>
    <w:rsid w:val="00F00C00"/>
    <w:pPr>
      <w:keepNext/>
      <w:spacing w:line="260" w:lineRule="exact"/>
      <w:ind w:firstLine="680"/>
      <w:jc w:val="both"/>
    </w:pPr>
    <w:rPr>
      <w:sz w:val="20"/>
      <w:szCs w:val="20"/>
    </w:rPr>
  </w:style>
  <w:style w:type="paragraph" w:customStyle="1" w:styleId="61">
    <w:name w:val="Заголовок 61"/>
    <w:basedOn w:val="a"/>
    <w:next w:val="a"/>
    <w:rsid w:val="00F00C00"/>
    <w:pPr>
      <w:tabs>
        <w:tab w:val="num" w:pos="1440"/>
      </w:tabs>
      <w:spacing w:before="240" w:after="60"/>
      <w:ind w:left="1440" w:hanging="1440"/>
    </w:pPr>
    <w:rPr>
      <w:rFonts w:ascii="Arial" w:hAnsi="Arial"/>
      <w:i/>
      <w:sz w:val="22"/>
      <w:szCs w:val="20"/>
    </w:rPr>
  </w:style>
  <w:style w:type="paragraph" w:customStyle="1" w:styleId="71">
    <w:name w:val="Заголовок 71"/>
    <w:basedOn w:val="a"/>
    <w:next w:val="a"/>
    <w:rsid w:val="00F00C00"/>
    <w:pPr>
      <w:tabs>
        <w:tab w:val="num" w:pos="1068"/>
      </w:tabs>
      <w:spacing w:before="240" w:after="60"/>
      <w:ind w:left="4956" w:hanging="360"/>
    </w:pPr>
    <w:rPr>
      <w:rFonts w:ascii="Arial" w:hAnsi="Arial"/>
      <w:sz w:val="20"/>
      <w:szCs w:val="20"/>
    </w:rPr>
  </w:style>
  <w:style w:type="paragraph" w:customStyle="1" w:styleId="91">
    <w:name w:val="Заголовок 91"/>
    <w:basedOn w:val="a"/>
    <w:next w:val="a"/>
    <w:rsid w:val="00F00C00"/>
    <w:pPr>
      <w:tabs>
        <w:tab w:val="num" w:pos="1788"/>
      </w:tabs>
      <w:spacing w:before="240" w:after="60"/>
      <w:ind w:left="6372" w:hanging="360"/>
    </w:pPr>
    <w:rPr>
      <w:rFonts w:ascii="Arial" w:hAnsi="Arial"/>
      <w:i/>
      <w:sz w:val="18"/>
      <w:szCs w:val="20"/>
    </w:rPr>
  </w:style>
  <w:style w:type="paragraph" w:styleId="afd">
    <w:name w:val="annotation text"/>
    <w:basedOn w:val="a"/>
    <w:link w:val="afe"/>
    <w:rsid w:val="00F00C00"/>
    <w:rPr>
      <w:sz w:val="20"/>
      <w:szCs w:val="20"/>
    </w:rPr>
  </w:style>
  <w:style w:type="character" w:customStyle="1" w:styleId="afe">
    <w:name w:val="Текст примечания Знак"/>
    <w:basedOn w:val="a0"/>
    <w:link w:val="afd"/>
    <w:rsid w:val="00F00C00"/>
  </w:style>
  <w:style w:type="paragraph" w:customStyle="1" w:styleId="313">
    <w:name w:val="Верхний колонтитул313"/>
    <w:basedOn w:val="a"/>
    <w:rsid w:val="00F00C00"/>
    <w:pPr>
      <w:widowControl w:val="0"/>
      <w:tabs>
        <w:tab w:val="center" w:pos="4320"/>
        <w:tab w:val="right" w:pos="8640"/>
      </w:tabs>
      <w:jc w:val="both"/>
    </w:pPr>
    <w:rPr>
      <w:sz w:val="20"/>
      <w:szCs w:val="20"/>
    </w:rPr>
  </w:style>
  <w:style w:type="paragraph" w:customStyle="1" w:styleId="25">
    <w:name w:val="Обычный2"/>
    <w:rsid w:val="00F00C00"/>
    <w:pPr>
      <w:widowControl w:val="0"/>
    </w:pPr>
    <w:rPr>
      <w:snapToGrid w:val="0"/>
    </w:rPr>
  </w:style>
  <w:style w:type="character" w:customStyle="1" w:styleId="22">
    <w:name w:val="Основной текст 2 Знак"/>
    <w:basedOn w:val="a0"/>
    <w:link w:val="21"/>
    <w:rsid w:val="00F00C00"/>
    <w:rPr>
      <w:sz w:val="24"/>
      <w:szCs w:val="24"/>
    </w:rPr>
  </w:style>
  <w:style w:type="paragraph" w:customStyle="1" w:styleId="Left">
    <w:name w:val="Left"/>
    <w:uiPriority w:val="99"/>
    <w:rsid w:val="00F00C00"/>
    <w:pPr>
      <w:widowControl w:val="0"/>
      <w:autoSpaceDE w:val="0"/>
      <w:autoSpaceDN w:val="0"/>
      <w:adjustRightInd w:val="0"/>
    </w:pPr>
    <w:rPr>
      <w:sz w:val="24"/>
      <w:szCs w:val="24"/>
    </w:rPr>
  </w:style>
  <w:style w:type="paragraph" w:customStyle="1" w:styleId="ms-rteelement-p">
    <w:name w:val="ms-rteelement-p"/>
    <w:basedOn w:val="a"/>
    <w:rsid w:val="00F00C00"/>
    <w:pPr>
      <w:spacing w:after="225"/>
    </w:pPr>
    <w:rPr>
      <w:color w:val="576170"/>
    </w:rPr>
  </w:style>
  <w:style w:type="paragraph" w:customStyle="1" w:styleId="cont">
    <w:name w:val="cont"/>
    <w:basedOn w:val="a"/>
    <w:rsid w:val="00F00C00"/>
    <w:pPr>
      <w:spacing w:before="100" w:beforeAutospacing="1" w:after="100" w:afterAutospacing="1"/>
    </w:pPr>
  </w:style>
  <w:style w:type="character" w:customStyle="1" w:styleId="af7">
    <w:name w:val="Абзац списка Знак"/>
    <w:link w:val="af6"/>
    <w:uiPriority w:val="34"/>
    <w:locked/>
    <w:rsid w:val="00F00C00"/>
    <w:rPr>
      <w:sz w:val="24"/>
      <w:szCs w:val="24"/>
    </w:rPr>
  </w:style>
  <w:style w:type="paragraph" w:customStyle="1" w:styleId="13">
    <w:name w:val="Абзац списка1"/>
    <w:basedOn w:val="a"/>
    <w:link w:val="ListParagraphChar"/>
    <w:rsid w:val="00001CA2"/>
    <w:pPr>
      <w:spacing w:after="200" w:line="276" w:lineRule="auto"/>
      <w:ind w:left="720"/>
      <w:contextualSpacing/>
    </w:pPr>
    <w:rPr>
      <w:rFonts w:ascii="Calibri" w:eastAsia="Calibri" w:hAnsi="Calibri"/>
      <w:sz w:val="22"/>
      <w:szCs w:val="22"/>
    </w:rPr>
  </w:style>
  <w:style w:type="character" w:customStyle="1" w:styleId="ListParagraphChar">
    <w:name w:val="List Paragraph Char"/>
    <w:link w:val="13"/>
    <w:locked/>
    <w:rsid w:val="00001CA2"/>
    <w:rPr>
      <w:rFonts w:ascii="Calibri" w:eastAsia="Calibri" w:hAnsi="Calibri"/>
      <w:sz w:val="22"/>
      <w:szCs w:val="22"/>
    </w:rPr>
  </w:style>
  <w:style w:type="character" w:customStyle="1" w:styleId="ConsPlusNormal0">
    <w:name w:val="ConsPlusNormal Знак"/>
    <w:link w:val="ConsPlusNormal"/>
    <w:locked/>
    <w:rsid w:val="00001CA2"/>
    <w:rPr>
      <w:rFonts w:ascii="Arial" w:hAnsi="Arial" w:cs="Arial"/>
    </w:rPr>
  </w:style>
  <w:style w:type="numbering" w:customStyle="1" w:styleId="WWNum23">
    <w:name w:val="WWNum23"/>
    <w:rsid w:val="003B3B33"/>
    <w:pPr>
      <w:numPr>
        <w:numId w:val="10"/>
      </w:numPr>
    </w:pPr>
  </w:style>
  <w:style w:type="character" w:styleId="aff">
    <w:name w:val="Hyperlink"/>
    <w:basedOn w:val="a0"/>
    <w:uiPriority w:val="99"/>
    <w:unhideWhenUsed/>
    <w:rsid w:val="00F94F19"/>
    <w:rPr>
      <w:color w:val="0000FF" w:themeColor="hyperlink"/>
      <w:u w:val="single"/>
    </w:rPr>
  </w:style>
  <w:style w:type="paragraph" w:customStyle="1" w:styleId="Default">
    <w:name w:val="Default"/>
    <w:rsid w:val="0055448B"/>
    <w:pPr>
      <w:autoSpaceDE w:val="0"/>
      <w:autoSpaceDN w:val="0"/>
      <w:adjustRightInd w:val="0"/>
    </w:pPr>
    <w:rPr>
      <w:color w:val="000000"/>
      <w:sz w:val="24"/>
      <w:szCs w:val="24"/>
    </w:rPr>
  </w:style>
  <w:style w:type="paragraph" w:customStyle="1" w:styleId="consplusnormal1">
    <w:name w:val="consplusnormal"/>
    <w:basedOn w:val="a"/>
    <w:rsid w:val="00D27E8B"/>
    <w:pPr>
      <w:spacing w:before="100" w:beforeAutospacing="1" w:after="100" w:afterAutospacing="1" w:line="276" w:lineRule="auto"/>
    </w:pPr>
    <w:rPr>
      <w:rFonts w:ascii="Calibri" w:eastAsia="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940532">
      <w:bodyDiv w:val="1"/>
      <w:marLeft w:val="0"/>
      <w:marRight w:val="0"/>
      <w:marTop w:val="0"/>
      <w:marBottom w:val="0"/>
      <w:divBdr>
        <w:top w:val="none" w:sz="0" w:space="0" w:color="auto"/>
        <w:left w:val="none" w:sz="0" w:space="0" w:color="auto"/>
        <w:bottom w:val="none" w:sz="0" w:space="0" w:color="auto"/>
        <w:right w:val="none" w:sz="0" w:space="0" w:color="auto"/>
      </w:divBdr>
    </w:div>
    <w:div w:id="652760485">
      <w:bodyDiv w:val="1"/>
      <w:marLeft w:val="0"/>
      <w:marRight w:val="0"/>
      <w:marTop w:val="0"/>
      <w:marBottom w:val="0"/>
      <w:divBdr>
        <w:top w:val="none" w:sz="0" w:space="0" w:color="auto"/>
        <w:left w:val="none" w:sz="0" w:space="0" w:color="auto"/>
        <w:bottom w:val="none" w:sz="0" w:space="0" w:color="auto"/>
        <w:right w:val="none" w:sz="0" w:space="0" w:color="auto"/>
      </w:divBdr>
    </w:div>
    <w:div w:id="991836570">
      <w:bodyDiv w:val="1"/>
      <w:marLeft w:val="0"/>
      <w:marRight w:val="0"/>
      <w:marTop w:val="0"/>
      <w:marBottom w:val="0"/>
      <w:divBdr>
        <w:top w:val="none" w:sz="0" w:space="0" w:color="auto"/>
        <w:left w:val="none" w:sz="0" w:space="0" w:color="auto"/>
        <w:bottom w:val="none" w:sz="0" w:space="0" w:color="auto"/>
        <w:right w:val="none" w:sz="0" w:space="0" w:color="auto"/>
      </w:divBdr>
    </w:div>
    <w:div w:id="1136950321">
      <w:bodyDiv w:val="1"/>
      <w:marLeft w:val="0"/>
      <w:marRight w:val="0"/>
      <w:marTop w:val="0"/>
      <w:marBottom w:val="0"/>
      <w:divBdr>
        <w:top w:val="none" w:sz="0" w:space="0" w:color="auto"/>
        <w:left w:val="none" w:sz="0" w:space="0" w:color="auto"/>
        <w:bottom w:val="none" w:sz="0" w:space="0" w:color="auto"/>
        <w:right w:val="none" w:sz="0" w:space="0" w:color="auto"/>
      </w:divBdr>
    </w:div>
    <w:div w:id="1223717374">
      <w:bodyDiv w:val="1"/>
      <w:marLeft w:val="0"/>
      <w:marRight w:val="0"/>
      <w:marTop w:val="0"/>
      <w:marBottom w:val="0"/>
      <w:divBdr>
        <w:top w:val="none" w:sz="0" w:space="0" w:color="auto"/>
        <w:left w:val="none" w:sz="0" w:space="0" w:color="auto"/>
        <w:bottom w:val="none" w:sz="0" w:space="0" w:color="auto"/>
        <w:right w:val="none" w:sz="0" w:space="0" w:color="auto"/>
      </w:divBdr>
      <w:divsChild>
        <w:div w:id="1765346033">
          <w:marLeft w:val="0"/>
          <w:marRight w:val="0"/>
          <w:marTop w:val="0"/>
          <w:marBottom w:val="0"/>
          <w:divBdr>
            <w:top w:val="none" w:sz="0" w:space="0" w:color="auto"/>
            <w:left w:val="none" w:sz="0" w:space="0" w:color="auto"/>
            <w:bottom w:val="none" w:sz="0" w:space="0" w:color="auto"/>
            <w:right w:val="none" w:sz="0" w:space="0" w:color="auto"/>
          </w:divBdr>
        </w:div>
      </w:divsChild>
    </w:div>
    <w:div w:id="1395202805">
      <w:bodyDiv w:val="1"/>
      <w:marLeft w:val="0"/>
      <w:marRight w:val="0"/>
      <w:marTop w:val="0"/>
      <w:marBottom w:val="0"/>
      <w:divBdr>
        <w:top w:val="none" w:sz="0" w:space="0" w:color="auto"/>
        <w:left w:val="none" w:sz="0" w:space="0" w:color="auto"/>
        <w:bottom w:val="none" w:sz="0" w:space="0" w:color="auto"/>
        <w:right w:val="none" w:sz="0" w:space="0" w:color="auto"/>
      </w:divBdr>
    </w:div>
    <w:div w:id="1920409508">
      <w:bodyDiv w:val="1"/>
      <w:marLeft w:val="0"/>
      <w:marRight w:val="0"/>
      <w:marTop w:val="0"/>
      <w:marBottom w:val="0"/>
      <w:divBdr>
        <w:top w:val="none" w:sz="0" w:space="0" w:color="auto"/>
        <w:left w:val="none" w:sz="0" w:space="0" w:color="auto"/>
        <w:bottom w:val="none" w:sz="0" w:space="0" w:color="auto"/>
        <w:right w:val="none" w:sz="0" w:space="0" w:color="auto"/>
      </w:divBdr>
    </w:div>
    <w:div w:id="1963340261">
      <w:bodyDiv w:val="1"/>
      <w:marLeft w:val="33"/>
      <w:marRight w:val="33"/>
      <w:marTop w:val="0"/>
      <w:marBottom w:val="0"/>
      <w:divBdr>
        <w:top w:val="none" w:sz="0" w:space="0" w:color="auto"/>
        <w:left w:val="none" w:sz="0" w:space="0" w:color="auto"/>
        <w:bottom w:val="none" w:sz="0" w:space="0" w:color="auto"/>
        <w:right w:val="none" w:sz="0" w:space="0" w:color="auto"/>
      </w:divBdr>
      <w:divsChild>
        <w:div w:id="1116607716">
          <w:marLeft w:val="0"/>
          <w:marRight w:val="0"/>
          <w:marTop w:val="0"/>
          <w:marBottom w:val="0"/>
          <w:divBdr>
            <w:top w:val="none" w:sz="0" w:space="0" w:color="auto"/>
            <w:left w:val="none" w:sz="0" w:space="0" w:color="auto"/>
            <w:bottom w:val="none" w:sz="0" w:space="0" w:color="auto"/>
            <w:right w:val="none" w:sz="0" w:space="0" w:color="auto"/>
          </w:divBdr>
          <w:divsChild>
            <w:div w:id="721826571">
              <w:marLeft w:val="0"/>
              <w:marRight w:val="0"/>
              <w:marTop w:val="0"/>
              <w:marBottom w:val="0"/>
              <w:divBdr>
                <w:top w:val="none" w:sz="0" w:space="0" w:color="auto"/>
                <w:left w:val="none" w:sz="0" w:space="0" w:color="auto"/>
                <w:bottom w:val="none" w:sz="0" w:space="0" w:color="auto"/>
                <w:right w:val="none" w:sz="0" w:space="0" w:color="auto"/>
              </w:divBdr>
              <w:divsChild>
                <w:div w:id="2121563152">
                  <w:marLeft w:val="201"/>
                  <w:marRight w:val="0"/>
                  <w:marTop w:val="0"/>
                  <w:marBottom w:val="0"/>
                  <w:divBdr>
                    <w:top w:val="none" w:sz="0" w:space="0" w:color="auto"/>
                    <w:left w:val="none" w:sz="0" w:space="0" w:color="auto"/>
                    <w:bottom w:val="none" w:sz="0" w:space="0" w:color="auto"/>
                    <w:right w:val="none" w:sz="0" w:space="0" w:color="auto"/>
                  </w:divBdr>
                  <w:divsChild>
                    <w:div w:id="104533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J:\Bo\&#1055;&#1091;&#1073;&#1083;&#1080;&#1095;&#1085;&#1099;&#1077;%20&#1089;&#1083;&#1091;&#1096;&#1072;&#1085;&#1080;&#1103;\&#1041;&#1070;&#1044;&#1046;&#1045;&#1058;%202009\&#1087;&#1088;&#1086;&#1090;&#1086;&#1082;&#1086;&#1083;\&#1055;&#1088;&#1086;&#1090;&#1086;&#1082;&#1086;&#1083;.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242FDCCD096F445B9082DFC28622123" ma:contentTypeVersion="1" ma:contentTypeDescription="Создание документа." ma:contentTypeScope="" ma:versionID="102b1bbb90f78798e4718c00e1b973f9">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563260E-93BA-4B53-B181-C62442226F5D}"/>
</file>

<file path=customXml/itemProps2.xml><?xml version="1.0" encoding="utf-8"?>
<ds:datastoreItem xmlns:ds="http://schemas.openxmlformats.org/officeDocument/2006/customXml" ds:itemID="{EBB1E9CF-382E-4559-853F-C1312C7DE475}"/>
</file>

<file path=customXml/itemProps3.xml><?xml version="1.0" encoding="utf-8"?>
<ds:datastoreItem xmlns:ds="http://schemas.openxmlformats.org/officeDocument/2006/customXml" ds:itemID="{B472C60F-B063-430A-A136-83D356FD06FB}"/>
</file>

<file path=customXml/itemProps4.xml><?xml version="1.0" encoding="utf-8"?>
<ds:datastoreItem xmlns:ds="http://schemas.openxmlformats.org/officeDocument/2006/customXml" ds:itemID="{D696461E-E763-43F7-B4ED-6A1D19B7AC2C}"/>
</file>

<file path=docProps/app.xml><?xml version="1.0" encoding="utf-8"?>
<Properties xmlns="http://schemas.openxmlformats.org/officeDocument/2006/extended-properties" xmlns:vt="http://schemas.openxmlformats.org/officeDocument/2006/docPropsVTypes">
  <Template>Протокол</Template>
  <TotalTime>62</TotalTime>
  <Pages>34</Pages>
  <Words>11198</Words>
  <Characters>78339</Characters>
  <Application>Microsoft Office Word</Application>
  <DocSecurity>0</DocSecurity>
  <Lines>652</Lines>
  <Paragraphs>178</Paragraphs>
  <ScaleCrop>false</ScaleCrop>
  <HeadingPairs>
    <vt:vector size="2" baseType="variant">
      <vt:variant>
        <vt:lpstr>Название</vt:lpstr>
      </vt:variant>
      <vt:variant>
        <vt:i4>1</vt:i4>
      </vt:variant>
    </vt:vector>
  </HeadingPairs>
  <TitlesOfParts>
    <vt:vector size="1" baseType="lpstr">
      <vt:lpstr>АДМИНИСТРАЦИЯ ГОРОДА</vt:lpstr>
    </vt:vector>
  </TitlesOfParts>
  <Company>DF</Company>
  <LinksUpToDate>false</LinksUpToDate>
  <CharactersWithSpaces>89359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ГОРОДА</dc:title>
  <dc:creator>Лапа</dc:creator>
  <cp:lastModifiedBy>Самсонова Анна Николаевна</cp:lastModifiedBy>
  <cp:revision>22</cp:revision>
  <cp:lastPrinted>2016-12-07T11:29:00Z</cp:lastPrinted>
  <dcterms:created xsi:type="dcterms:W3CDTF">2016-12-07T09:43:00Z</dcterms:created>
  <dcterms:modified xsi:type="dcterms:W3CDTF">2016-12-07T11:30:00Z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0x0101007242FDCCD096F445B9082DFC28622123</vt:lpwstr>
  </property>
</Properties>
</file>