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2A" w:rsidRPr="00963E57" w:rsidRDefault="001E262A" w:rsidP="001E262A">
      <w:pPr>
        <w:ind w:left="9639"/>
        <w:contextualSpacing/>
        <w:rPr>
          <w:rFonts w:ascii="Times New Roman" w:eastAsia="Calibri" w:hAnsi="Times New Roman" w:cs="Times New Roman"/>
          <w:sz w:val="24"/>
          <w:szCs w:val="28"/>
        </w:rPr>
      </w:pPr>
      <w:bookmarkStart w:id="0" w:name="_GoBack"/>
      <w:bookmarkEnd w:id="0"/>
      <w:r w:rsidRPr="00963E57">
        <w:rPr>
          <w:rFonts w:ascii="Times New Roman" w:eastAsia="Calibri" w:hAnsi="Times New Roman" w:cs="Times New Roman"/>
          <w:sz w:val="24"/>
          <w:szCs w:val="28"/>
        </w:rPr>
        <w:t>УТВЕРЖДЕНО:</w:t>
      </w:r>
    </w:p>
    <w:p w:rsidR="008F13E6" w:rsidRDefault="001E262A" w:rsidP="001E262A">
      <w:pPr>
        <w:ind w:left="9639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963E57">
        <w:rPr>
          <w:rFonts w:ascii="Times New Roman" w:eastAsia="Calibri" w:hAnsi="Times New Roman" w:cs="Times New Roman"/>
          <w:sz w:val="24"/>
          <w:szCs w:val="28"/>
        </w:rPr>
        <w:t xml:space="preserve">Заместитель Главы города – руководитель </w:t>
      </w:r>
    </w:p>
    <w:p w:rsidR="001E262A" w:rsidRPr="00963E57" w:rsidRDefault="001E262A" w:rsidP="001E262A">
      <w:pPr>
        <w:ind w:left="9639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963E57">
        <w:rPr>
          <w:rFonts w:ascii="Times New Roman" w:eastAsia="Calibri" w:hAnsi="Times New Roman" w:cs="Times New Roman"/>
          <w:sz w:val="24"/>
          <w:szCs w:val="28"/>
        </w:rPr>
        <w:t>департамента экономической политики</w:t>
      </w:r>
      <w:r w:rsidR="008F13E6">
        <w:rPr>
          <w:rFonts w:ascii="Times New Roman" w:eastAsia="Calibri" w:hAnsi="Times New Roman" w:cs="Times New Roman"/>
          <w:sz w:val="24"/>
          <w:szCs w:val="28"/>
        </w:rPr>
        <w:t xml:space="preserve"> и </w:t>
      </w:r>
      <w:r w:rsidR="008F13E6">
        <w:rPr>
          <w:rFonts w:ascii="Times New Roman" w:eastAsia="Calibri" w:hAnsi="Times New Roman" w:cs="Times New Roman"/>
          <w:sz w:val="24"/>
          <w:szCs w:val="28"/>
        </w:rPr>
        <w:br/>
        <w:t>инвестиционного развития</w:t>
      </w:r>
    </w:p>
    <w:p w:rsidR="001E262A" w:rsidRPr="00963E57" w:rsidRDefault="001E262A" w:rsidP="001E262A">
      <w:pPr>
        <w:ind w:left="9639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963E57">
        <w:rPr>
          <w:rFonts w:ascii="Times New Roman" w:eastAsia="Calibri" w:hAnsi="Times New Roman" w:cs="Times New Roman"/>
          <w:sz w:val="24"/>
          <w:szCs w:val="28"/>
        </w:rPr>
        <w:t>администрации города Красноярска</w:t>
      </w:r>
    </w:p>
    <w:p w:rsidR="001E262A" w:rsidRPr="00963E57" w:rsidRDefault="001E262A" w:rsidP="001E262A">
      <w:pPr>
        <w:ind w:left="9639"/>
        <w:contextualSpacing/>
        <w:rPr>
          <w:rFonts w:ascii="Times New Roman" w:eastAsia="Calibri" w:hAnsi="Times New Roman" w:cs="Times New Roman"/>
          <w:sz w:val="24"/>
          <w:szCs w:val="28"/>
        </w:rPr>
      </w:pPr>
    </w:p>
    <w:p w:rsidR="001E262A" w:rsidRPr="00963E57" w:rsidRDefault="001E262A" w:rsidP="001E262A">
      <w:pPr>
        <w:ind w:left="9639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963E57">
        <w:rPr>
          <w:rFonts w:ascii="Times New Roman" w:eastAsia="Calibri" w:hAnsi="Times New Roman" w:cs="Times New Roman"/>
          <w:sz w:val="24"/>
          <w:szCs w:val="28"/>
        </w:rPr>
        <w:t xml:space="preserve">________________ </w:t>
      </w:r>
      <w:r w:rsidR="00F97297" w:rsidRPr="00963E57">
        <w:rPr>
          <w:rFonts w:ascii="Times New Roman" w:eastAsia="Calibri" w:hAnsi="Times New Roman" w:cs="Times New Roman"/>
          <w:sz w:val="24"/>
          <w:szCs w:val="28"/>
        </w:rPr>
        <w:t>Антипина И.Р.</w:t>
      </w:r>
    </w:p>
    <w:p w:rsidR="001E262A" w:rsidRPr="00963E57" w:rsidRDefault="001E262A" w:rsidP="001E262A">
      <w:pPr>
        <w:ind w:left="9639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963E57">
        <w:rPr>
          <w:rFonts w:ascii="Times New Roman" w:eastAsia="Calibri" w:hAnsi="Times New Roman" w:cs="Times New Roman"/>
          <w:sz w:val="24"/>
          <w:szCs w:val="28"/>
        </w:rPr>
        <w:t>«</w:t>
      </w:r>
      <w:r w:rsidR="00F97297" w:rsidRPr="00963E57">
        <w:rPr>
          <w:rFonts w:ascii="Times New Roman" w:eastAsia="Calibri" w:hAnsi="Times New Roman" w:cs="Times New Roman"/>
          <w:sz w:val="24"/>
          <w:szCs w:val="28"/>
        </w:rPr>
        <w:t>____</w:t>
      </w:r>
      <w:r w:rsidRPr="00963E57">
        <w:rPr>
          <w:rFonts w:ascii="Times New Roman" w:eastAsia="Calibri" w:hAnsi="Times New Roman" w:cs="Times New Roman"/>
          <w:sz w:val="24"/>
          <w:szCs w:val="28"/>
        </w:rPr>
        <w:t xml:space="preserve">» </w:t>
      </w:r>
      <w:r w:rsidR="00F97297" w:rsidRPr="00963E57">
        <w:rPr>
          <w:rFonts w:ascii="Times New Roman" w:eastAsia="Calibri" w:hAnsi="Times New Roman" w:cs="Times New Roman"/>
          <w:sz w:val="24"/>
          <w:szCs w:val="28"/>
        </w:rPr>
        <w:t>_________________</w:t>
      </w:r>
      <w:r w:rsidRPr="00963E57">
        <w:rPr>
          <w:rFonts w:ascii="Times New Roman" w:eastAsia="Calibri" w:hAnsi="Times New Roman" w:cs="Times New Roman"/>
          <w:sz w:val="24"/>
          <w:szCs w:val="28"/>
        </w:rPr>
        <w:t xml:space="preserve"> 20</w:t>
      </w:r>
      <w:r w:rsidR="00F97297" w:rsidRPr="00963E57">
        <w:rPr>
          <w:rFonts w:ascii="Times New Roman" w:eastAsia="Calibri" w:hAnsi="Times New Roman" w:cs="Times New Roman"/>
          <w:sz w:val="24"/>
          <w:szCs w:val="28"/>
        </w:rPr>
        <w:t>21</w:t>
      </w:r>
      <w:r w:rsidRPr="00963E57">
        <w:rPr>
          <w:rFonts w:ascii="Times New Roman" w:eastAsia="Calibri" w:hAnsi="Times New Roman" w:cs="Times New Roman"/>
          <w:sz w:val="24"/>
          <w:szCs w:val="28"/>
        </w:rPr>
        <w:t xml:space="preserve"> года</w:t>
      </w:r>
    </w:p>
    <w:p w:rsidR="00963E57" w:rsidRDefault="00963E57" w:rsidP="00FF652F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8"/>
          <w:lang w:eastAsia="en-US"/>
        </w:rPr>
      </w:pPr>
    </w:p>
    <w:p w:rsidR="00FF652F" w:rsidRPr="009F34A7" w:rsidRDefault="00FF652F" w:rsidP="00FF652F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8"/>
          <w:lang w:eastAsia="en-US"/>
        </w:rPr>
      </w:pPr>
      <w:r w:rsidRPr="009F34A7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>План мероприятий</w:t>
      </w:r>
      <w:r w:rsidR="009F34A7" w:rsidRPr="009F34A7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 по содействию</w:t>
      </w:r>
      <w:r w:rsidR="009F34A7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 развития конкуренции в г. Красноярске</w:t>
      </w:r>
      <w:r w:rsidR="00296689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 на 2022-2025 годы</w:t>
      </w:r>
    </w:p>
    <w:p w:rsidR="00FF652F" w:rsidRPr="00F97297" w:rsidRDefault="00FF652F" w:rsidP="00FF652F">
      <w:pPr>
        <w:pStyle w:val="ConsNormal"/>
        <w:jc w:val="center"/>
        <w:rPr>
          <w:rFonts w:ascii="Times New Roman" w:hAnsi="Times New Roman" w:cs="Times New Roman"/>
          <w:sz w:val="14"/>
          <w:szCs w:val="28"/>
          <w:lang w:eastAsia="en-US"/>
        </w:rPr>
      </w:pPr>
    </w:p>
    <w:p w:rsidR="00FF652F" w:rsidRPr="009F34A7" w:rsidRDefault="00FF652F" w:rsidP="00FF652F">
      <w:pPr>
        <w:pStyle w:val="ConsNormal"/>
        <w:ind w:left="1080" w:firstLine="0"/>
        <w:jc w:val="center"/>
        <w:rPr>
          <w:rFonts w:ascii="Times New Roman" w:hAnsi="Times New Roman" w:cs="Times New Roman"/>
          <w:b/>
          <w:i/>
          <w:lang w:eastAsia="en-US"/>
        </w:rPr>
      </w:pPr>
      <w:r w:rsidRPr="009F34A7">
        <w:rPr>
          <w:rFonts w:ascii="Times New Roman" w:hAnsi="Times New Roman" w:cs="Times New Roman"/>
          <w:b/>
          <w:i/>
          <w:lang w:eastAsia="en-US"/>
        </w:rPr>
        <w:t>1. Мероприятия в отдельных отраслях (сферах, товарных рынках) экономики Красноярского края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3305"/>
        <w:gridCol w:w="1324"/>
        <w:gridCol w:w="2920"/>
        <w:gridCol w:w="855"/>
        <w:gridCol w:w="862"/>
        <w:gridCol w:w="733"/>
        <w:gridCol w:w="733"/>
        <w:gridCol w:w="851"/>
        <w:gridCol w:w="2487"/>
      </w:tblGrid>
      <w:tr w:rsidR="005F0C51" w:rsidRPr="00576D07" w:rsidTr="00AD5D7F">
        <w:trPr>
          <w:trHeight w:val="293"/>
          <w:tblHeader/>
        </w:trPr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52F" w:rsidRPr="00576D07" w:rsidRDefault="00FF652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6D07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FF652F" w:rsidRPr="00576D07" w:rsidRDefault="00FF652F">
            <w:pPr>
              <w:pStyle w:val="ConsNormal"/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576D07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576D07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33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52F" w:rsidRPr="00576D07" w:rsidRDefault="00FF652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6D07"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</w:p>
          <w:p w:rsidR="00FF652F" w:rsidRPr="00576D07" w:rsidRDefault="00FF652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6D07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2F" w:rsidRPr="00576D07" w:rsidRDefault="00FF652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6D07">
              <w:rPr>
                <w:rFonts w:ascii="Times New Roman" w:hAnsi="Times New Roman" w:cs="Times New Roman"/>
                <w:lang w:eastAsia="en-US"/>
              </w:rPr>
              <w:t>Срок</w:t>
            </w:r>
          </w:p>
          <w:p w:rsidR="00FF652F" w:rsidRPr="00576D07" w:rsidRDefault="00FF652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6D07">
              <w:rPr>
                <w:rFonts w:ascii="Times New Roman" w:hAnsi="Times New Roman" w:cs="Times New Roman"/>
                <w:lang w:eastAsia="en-US"/>
              </w:rPr>
              <w:t>исполнения</w:t>
            </w:r>
          </w:p>
          <w:p w:rsidR="00FF652F" w:rsidRPr="00576D07" w:rsidRDefault="00FF652F" w:rsidP="009F34A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6D07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52F" w:rsidRPr="00576D07" w:rsidRDefault="00FF652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6D07">
              <w:rPr>
                <w:rFonts w:ascii="Times New Roman" w:hAnsi="Times New Roman" w:cs="Times New Roman"/>
                <w:lang w:eastAsia="en-US"/>
              </w:rPr>
              <w:t>Показатель</w:t>
            </w:r>
          </w:p>
          <w:p w:rsidR="00FF652F" w:rsidRPr="00576D07" w:rsidRDefault="00FF652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6D07">
              <w:rPr>
                <w:rFonts w:ascii="Times New Roman" w:hAnsi="Times New Roman" w:cs="Times New Roman"/>
                <w:lang w:eastAsia="en-US"/>
              </w:rPr>
              <w:t xml:space="preserve">(наименование, </w:t>
            </w:r>
            <w:r w:rsidRPr="00576D07">
              <w:rPr>
                <w:rFonts w:ascii="Times New Roman" w:hAnsi="Times New Roman" w:cs="Times New Roman"/>
                <w:lang w:eastAsia="en-US"/>
              </w:rPr>
              <w:br/>
              <w:t>единицы измерения)</w:t>
            </w:r>
          </w:p>
        </w:tc>
        <w:tc>
          <w:tcPr>
            <w:tcW w:w="40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52F" w:rsidRPr="00576D07" w:rsidRDefault="00FF652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6D07">
              <w:rPr>
                <w:rFonts w:ascii="Times New Roman" w:hAnsi="Times New Roman" w:cs="Times New Roman"/>
                <w:lang w:eastAsia="en-US"/>
              </w:rPr>
              <w:t>Целевые значения показателя</w:t>
            </w:r>
          </w:p>
        </w:tc>
        <w:tc>
          <w:tcPr>
            <w:tcW w:w="24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52F" w:rsidRPr="00576D07" w:rsidRDefault="00FF652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6D07">
              <w:rPr>
                <w:rFonts w:ascii="Times New Roman" w:hAnsi="Times New Roman" w:cs="Times New Roman"/>
                <w:lang w:eastAsia="en-US"/>
              </w:rPr>
              <w:t>Ответственные</w:t>
            </w:r>
          </w:p>
          <w:p w:rsidR="00FF652F" w:rsidRPr="00576D07" w:rsidRDefault="00FF652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6D07">
              <w:rPr>
                <w:rFonts w:ascii="Times New Roman" w:hAnsi="Times New Roman" w:cs="Times New Roman"/>
                <w:lang w:eastAsia="en-US"/>
              </w:rPr>
              <w:t>исполнители</w:t>
            </w:r>
          </w:p>
        </w:tc>
      </w:tr>
      <w:tr w:rsidR="009F34A7" w:rsidRPr="00576D07" w:rsidTr="00AD5D7F">
        <w:trPr>
          <w:trHeight w:val="435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652F" w:rsidRPr="00576D07" w:rsidRDefault="00FF6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652F" w:rsidRPr="00576D07" w:rsidRDefault="00FF6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652F" w:rsidRPr="00576D07" w:rsidRDefault="00FF6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652F" w:rsidRPr="00576D07" w:rsidRDefault="00FF6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52F" w:rsidRPr="00576D07" w:rsidRDefault="00FF652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6D07">
              <w:rPr>
                <w:rFonts w:ascii="Times New Roman" w:hAnsi="Times New Roman" w:cs="Times New Roman"/>
                <w:lang w:eastAsia="en-US"/>
              </w:rPr>
              <w:t>20</w:t>
            </w:r>
            <w:r w:rsidR="00055914">
              <w:rPr>
                <w:rFonts w:ascii="Times New Roman" w:hAnsi="Times New Roman" w:cs="Times New Roman"/>
                <w:lang w:eastAsia="en-US"/>
              </w:rPr>
              <w:t>21</w:t>
            </w:r>
          </w:p>
          <w:p w:rsidR="00FF652F" w:rsidRPr="00576D07" w:rsidRDefault="00FF652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6D07"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proofErr w:type="gramStart"/>
            <w:r w:rsidRPr="00576D07">
              <w:rPr>
                <w:rFonts w:ascii="Times New Roman" w:hAnsi="Times New Roman" w:cs="Times New Roman"/>
                <w:lang w:eastAsia="en-US"/>
              </w:rPr>
              <w:t>исх</w:t>
            </w:r>
            <w:proofErr w:type="spellEnd"/>
            <w:proofErr w:type="gramEnd"/>
            <w:r w:rsidRPr="00576D0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52F" w:rsidRPr="00576D07" w:rsidRDefault="00FF652F" w:rsidP="00055914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6D07">
              <w:rPr>
                <w:rFonts w:ascii="Times New Roman" w:hAnsi="Times New Roman" w:cs="Times New Roman"/>
                <w:lang w:eastAsia="en-US"/>
              </w:rPr>
              <w:t>20</w:t>
            </w:r>
            <w:r w:rsidR="00055914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52F" w:rsidRPr="00576D07" w:rsidRDefault="00FF652F" w:rsidP="00055914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6D07">
              <w:rPr>
                <w:rFonts w:ascii="Times New Roman" w:hAnsi="Times New Roman" w:cs="Times New Roman"/>
                <w:lang w:eastAsia="en-US"/>
              </w:rPr>
              <w:t>202</w:t>
            </w:r>
            <w:r w:rsidR="0005591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52F" w:rsidRPr="00576D07" w:rsidRDefault="00FF652F" w:rsidP="00055914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6D07">
              <w:rPr>
                <w:rFonts w:ascii="Times New Roman" w:hAnsi="Times New Roman" w:cs="Times New Roman"/>
                <w:lang w:eastAsia="en-US"/>
              </w:rPr>
              <w:t>202</w:t>
            </w:r>
            <w:r w:rsidR="0005591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52F" w:rsidRPr="00576D07" w:rsidRDefault="00FF652F" w:rsidP="00055914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6D07">
              <w:rPr>
                <w:rFonts w:ascii="Times New Roman" w:hAnsi="Times New Roman" w:cs="Times New Roman"/>
                <w:lang w:eastAsia="en-US"/>
              </w:rPr>
              <w:t>202</w:t>
            </w:r>
            <w:r w:rsidR="0005591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4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652F" w:rsidRPr="00576D07" w:rsidRDefault="00FF6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52F" w:rsidRPr="009E7642" w:rsidTr="00AD5D7F">
        <w:trPr>
          <w:trHeight w:val="244"/>
        </w:trPr>
        <w:tc>
          <w:tcPr>
            <w:tcW w:w="1478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6A6" w:rsidRPr="009E7642" w:rsidRDefault="00FF652F" w:rsidP="000076A2">
            <w:pPr>
              <w:pStyle w:val="ConsNormal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10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Рынок услуг дошкольного образования</w:t>
            </w:r>
          </w:p>
        </w:tc>
      </w:tr>
      <w:tr w:rsidR="0061452C" w:rsidRPr="009E7642" w:rsidTr="00AD5D7F">
        <w:trPr>
          <w:trHeight w:val="70"/>
        </w:trPr>
        <w:tc>
          <w:tcPr>
            <w:tcW w:w="1478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6A6" w:rsidRPr="009E7642" w:rsidRDefault="00AD5D7F" w:rsidP="0029668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/>
              </w:rPr>
              <w:t>В городе Красноярске в 2021 году функционируют 31 частных дошкольных образовательных учреждения,  из них 18 индивидуальных предпринимателей и 13</w:t>
            </w:r>
            <w:r w:rsidR="00296689" w:rsidRPr="009E7642">
              <w:rPr>
                <w:rFonts w:ascii="Times New Roman" w:hAnsi="Times New Roman"/>
              </w:rPr>
              <w:t> </w:t>
            </w:r>
            <w:r w:rsidRPr="009E7642">
              <w:rPr>
                <w:rFonts w:ascii="Times New Roman" w:hAnsi="Times New Roman"/>
              </w:rPr>
              <w:t>организаций, реализующих программы дошкольного образования на основании лицензий, выданных министерством образования Красноярского края. Данные д</w:t>
            </w:r>
            <w:r w:rsidRPr="009E7642">
              <w:rPr>
                <w:rFonts w:ascii="Times New Roman" w:hAnsi="Times New Roman"/>
              </w:rPr>
              <w:t>о</w:t>
            </w:r>
            <w:r w:rsidRPr="009E7642">
              <w:rPr>
                <w:rFonts w:ascii="Times New Roman" w:hAnsi="Times New Roman"/>
              </w:rPr>
              <w:t>школьные учреждения имеют право на получение субсидирования из бюджета Красноярского края на возмещение затрат, включая расходы на оплату труда, приобрет</w:t>
            </w:r>
            <w:r w:rsidRPr="009E7642">
              <w:rPr>
                <w:rFonts w:ascii="Times New Roman" w:hAnsi="Times New Roman"/>
              </w:rPr>
              <w:t>е</w:t>
            </w:r>
            <w:r w:rsidRPr="009E7642">
              <w:rPr>
                <w:rFonts w:ascii="Times New Roman" w:hAnsi="Times New Roman"/>
              </w:rPr>
              <w:t>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</w:tc>
      </w:tr>
      <w:tr w:rsidR="00AD5D7F" w:rsidRPr="00576D07" w:rsidTr="00AD5D7F">
        <w:trPr>
          <w:trHeight w:val="7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7F" w:rsidRPr="009E7642" w:rsidRDefault="00AD5D7F" w:rsidP="008F13E6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1.1.2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7F" w:rsidRPr="009E7642" w:rsidRDefault="00AD5D7F" w:rsidP="008F1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субсидии на во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мещение затрат частным образов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тельным организациям на финанс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вое обеспечение получения д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школьного образования в частных дошкольных образовательных о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ганизациях, дошкольного образ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вания в частных общеобразов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организациях, осущест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ляющим образовательную деятел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ность по имеющим государстве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ную аккредитацию основным о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щеобразовательным программам, находящимся на территории Кра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 xml:space="preserve">ноярского края </w:t>
            </w:r>
            <w:proofErr w:type="gramEnd"/>
          </w:p>
          <w:p w:rsidR="00AD5D7F" w:rsidRPr="009E7642" w:rsidRDefault="00AD5D7F" w:rsidP="008F13E6">
            <w:pPr>
              <w:pStyle w:val="ConsNormal"/>
              <w:ind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7F" w:rsidRPr="009E7642" w:rsidRDefault="00AD5D7F" w:rsidP="008F13E6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2022-2025 годы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7F" w:rsidRPr="009E7642" w:rsidRDefault="00AD5D7F" w:rsidP="008F13E6">
            <w:pPr>
              <w:pStyle w:val="ConsNormal"/>
              <w:ind w:firstLine="0"/>
              <w:jc w:val="both"/>
              <w:rPr>
                <w:rFonts w:ascii="Times New Roman" w:eastAsia="Times New Roman" w:hAnsi="Times New Roman"/>
                <w:szCs w:val="24"/>
              </w:rPr>
            </w:pPr>
            <w:proofErr w:type="gramStart"/>
            <w:r w:rsidRPr="009E7642">
              <w:rPr>
                <w:rFonts w:ascii="Times New Roman" w:hAnsi="Times New Roman"/>
                <w:color w:val="000000"/>
              </w:rPr>
              <w:t>Доля обучающихся дошкол</w:t>
            </w:r>
            <w:r w:rsidRPr="009E7642">
              <w:rPr>
                <w:rFonts w:ascii="Times New Roman" w:hAnsi="Times New Roman"/>
                <w:color w:val="000000"/>
              </w:rPr>
              <w:t>ь</w:t>
            </w:r>
            <w:r w:rsidRPr="009E7642">
              <w:rPr>
                <w:rFonts w:ascii="Times New Roman" w:hAnsi="Times New Roman"/>
                <w:color w:val="000000"/>
              </w:rPr>
              <w:t>ного возраста в частных обр</w:t>
            </w:r>
            <w:r w:rsidRPr="009E7642">
              <w:rPr>
                <w:rFonts w:ascii="Times New Roman" w:hAnsi="Times New Roman"/>
                <w:color w:val="000000"/>
              </w:rPr>
              <w:t>а</w:t>
            </w:r>
            <w:r w:rsidRPr="009E7642">
              <w:rPr>
                <w:rFonts w:ascii="Times New Roman" w:hAnsi="Times New Roman"/>
                <w:color w:val="000000"/>
              </w:rPr>
              <w:t>зовательных организациях (в том числе в их филиалах) и у индивидуальных предприн</w:t>
            </w:r>
            <w:r w:rsidRPr="009E7642">
              <w:rPr>
                <w:rFonts w:ascii="Times New Roman" w:hAnsi="Times New Roman"/>
                <w:color w:val="000000"/>
              </w:rPr>
              <w:t>и</w:t>
            </w:r>
            <w:r w:rsidRPr="009E7642">
              <w:rPr>
                <w:rFonts w:ascii="Times New Roman" w:hAnsi="Times New Roman"/>
                <w:color w:val="000000"/>
              </w:rPr>
              <w:t>мателей, реализующих  в о</w:t>
            </w:r>
            <w:r w:rsidRPr="009E7642">
              <w:rPr>
                <w:rFonts w:ascii="Times New Roman" w:hAnsi="Times New Roman"/>
                <w:color w:val="000000"/>
              </w:rPr>
              <w:t>т</w:t>
            </w:r>
            <w:r w:rsidRPr="009E7642">
              <w:rPr>
                <w:rFonts w:ascii="Times New Roman" w:hAnsi="Times New Roman"/>
                <w:color w:val="000000"/>
              </w:rPr>
              <w:t>четном периоде основные о</w:t>
            </w:r>
            <w:r w:rsidRPr="009E7642">
              <w:rPr>
                <w:rFonts w:ascii="Times New Roman" w:hAnsi="Times New Roman"/>
                <w:color w:val="000000"/>
              </w:rPr>
              <w:t>б</w:t>
            </w:r>
            <w:r w:rsidRPr="009E7642">
              <w:rPr>
                <w:rFonts w:ascii="Times New Roman" w:hAnsi="Times New Roman"/>
                <w:color w:val="000000"/>
              </w:rPr>
              <w:t>щеобразовательные програ</w:t>
            </w:r>
            <w:r w:rsidRPr="009E7642">
              <w:rPr>
                <w:rFonts w:ascii="Times New Roman" w:hAnsi="Times New Roman"/>
                <w:color w:val="000000"/>
              </w:rPr>
              <w:t>м</w:t>
            </w:r>
            <w:r w:rsidRPr="009E7642">
              <w:rPr>
                <w:rFonts w:ascii="Times New Roman" w:hAnsi="Times New Roman"/>
                <w:color w:val="000000"/>
              </w:rPr>
              <w:t>мы - образовательные пр</w:t>
            </w:r>
            <w:r w:rsidRPr="009E7642">
              <w:rPr>
                <w:rFonts w:ascii="Times New Roman" w:hAnsi="Times New Roman"/>
                <w:color w:val="000000"/>
              </w:rPr>
              <w:t>о</w:t>
            </w:r>
            <w:r w:rsidRPr="009E7642">
              <w:rPr>
                <w:rFonts w:ascii="Times New Roman" w:hAnsi="Times New Roman"/>
                <w:color w:val="000000"/>
              </w:rPr>
              <w:t>граммы дошкольного образ</w:t>
            </w:r>
            <w:r w:rsidRPr="009E7642">
              <w:rPr>
                <w:rFonts w:ascii="Times New Roman" w:hAnsi="Times New Roman"/>
                <w:color w:val="000000"/>
              </w:rPr>
              <w:t>о</w:t>
            </w:r>
            <w:r w:rsidRPr="009E7642">
              <w:rPr>
                <w:rFonts w:ascii="Times New Roman" w:hAnsi="Times New Roman"/>
                <w:color w:val="000000"/>
              </w:rPr>
              <w:t>вания, в общей численности обучающихся дошкольного возраста в образовательных организациях и у индивид</w:t>
            </w:r>
            <w:r w:rsidRPr="009E7642">
              <w:rPr>
                <w:rFonts w:ascii="Times New Roman" w:hAnsi="Times New Roman"/>
                <w:color w:val="000000"/>
              </w:rPr>
              <w:t>у</w:t>
            </w:r>
            <w:r w:rsidRPr="009E7642">
              <w:rPr>
                <w:rFonts w:ascii="Times New Roman" w:hAnsi="Times New Roman"/>
                <w:color w:val="000000"/>
              </w:rPr>
              <w:t xml:space="preserve">альных предпринимателей, реализующих  в отчетном </w:t>
            </w:r>
            <w:r w:rsidR="008F13E6" w:rsidRPr="009E7642">
              <w:rPr>
                <w:rFonts w:ascii="Times New Roman" w:hAnsi="Times New Roman"/>
                <w:color w:val="000000"/>
              </w:rPr>
              <w:br/>
            </w:r>
            <w:r w:rsidRPr="009E7642">
              <w:rPr>
                <w:rFonts w:ascii="Times New Roman" w:hAnsi="Times New Roman"/>
                <w:color w:val="000000"/>
              </w:rPr>
              <w:t>периоде основные общеобр</w:t>
            </w:r>
            <w:r w:rsidRPr="009E7642">
              <w:rPr>
                <w:rFonts w:ascii="Times New Roman" w:hAnsi="Times New Roman"/>
                <w:color w:val="000000"/>
              </w:rPr>
              <w:t>а</w:t>
            </w:r>
            <w:r w:rsidRPr="009E7642">
              <w:rPr>
                <w:rFonts w:ascii="Times New Roman" w:hAnsi="Times New Roman"/>
                <w:color w:val="000000"/>
              </w:rPr>
              <w:t>зовательные программы - о</w:t>
            </w:r>
            <w:r w:rsidRPr="009E7642">
              <w:rPr>
                <w:rFonts w:ascii="Times New Roman" w:hAnsi="Times New Roman"/>
                <w:color w:val="000000"/>
              </w:rPr>
              <w:t>б</w:t>
            </w:r>
            <w:r w:rsidRPr="009E7642">
              <w:rPr>
                <w:rFonts w:ascii="Times New Roman" w:hAnsi="Times New Roman"/>
                <w:color w:val="000000"/>
              </w:rPr>
              <w:t>разовательные пр</w:t>
            </w:r>
            <w:r w:rsidR="009F5914" w:rsidRPr="009E7642">
              <w:rPr>
                <w:rFonts w:ascii="Times New Roman" w:hAnsi="Times New Roman"/>
                <w:color w:val="000000"/>
              </w:rPr>
              <w:t xml:space="preserve">ограммы </w:t>
            </w:r>
            <w:r w:rsidR="008F13E6" w:rsidRPr="009E7642">
              <w:rPr>
                <w:rFonts w:ascii="Times New Roman" w:hAnsi="Times New Roman"/>
                <w:color w:val="000000"/>
              </w:rPr>
              <w:br/>
            </w:r>
            <w:r w:rsidR="009F5914" w:rsidRPr="009E7642">
              <w:rPr>
                <w:rFonts w:ascii="Times New Roman" w:hAnsi="Times New Roman"/>
                <w:color w:val="000000"/>
              </w:rPr>
              <w:t xml:space="preserve">дошкольного образования, </w:t>
            </w:r>
            <w:r w:rsidR="008F13E6" w:rsidRPr="009E7642">
              <w:rPr>
                <w:rFonts w:ascii="Times New Roman" w:hAnsi="Times New Roman"/>
                <w:color w:val="000000"/>
              </w:rPr>
              <w:br/>
            </w:r>
            <w:r w:rsidR="009F5914" w:rsidRPr="009E7642">
              <w:rPr>
                <w:rFonts w:ascii="Times New Roman" w:hAnsi="Times New Roman"/>
                <w:color w:val="000000"/>
              </w:rPr>
              <w:t>процент</w:t>
            </w:r>
            <w:r w:rsidR="008F13E6" w:rsidRPr="009E7642">
              <w:rPr>
                <w:rFonts w:ascii="Times New Roman" w:hAnsi="Times New Roman"/>
                <w:color w:val="000000"/>
              </w:rPr>
              <w:t>ов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7F" w:rsidRPr="009E7642" w:rsidRDefault="00AD5D7F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6,28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7F" w:rsidRPr="009E7642" w:rsidRDefault="00AD5D7F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6,24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7F" w:rsidRPr="009E7642" w:rsidRDefault="00AD5D7F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6,21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7F" w:rsidRPr="009E7642" w:rsidRDefault="00AD5D7F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7F" w:rsidRPr="009E7642" w:rsidRDefault="00AD5D7F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6,21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7F" w:rsidRPr="00576D07" w:rsidRDefault="00AD5D7F" w:rsidP="008F13E6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Главное управление обр</w:t>
            </w:r>
            <w:r w:rsidRPr="009E7642">
              <w:rPr>
                <w:rFonts w:ascii="Times New Roman" w:eastAsia="SimSun" w:hAnsi="Times New Roman"/>
                <w:kern w:val="3"/>
              </w:rPr>
              <w:t>а</w:t>
            </w:r>
            <w:r w:rsidRPr="009E7642">
              <w:rPr>
                <w:rFonts w:ascii="Times New Roman" w:eastAsia="SimSun" w:hAnsi="Times New Roman"/>
                <w:kern w:val="3"/>
              </w:rPr>
              <w:t>зования администрации города Красноярска</w:t>
            </w:r>
          </w:p>
        </w:tc>
      </w:tr>
      <w:tr w:rsidR="00FF652F" w:rsidRPr="009E7642" w:rsidTr="00AD5D7F">
        <w:trPr>
          <w:trHeight w:val="244"/>
        </w:trPr>
        <w:tc>
          <w:tcPr>
            <w:tcW w:w="1478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297" w:rsidRPr="009E7642" w:rsidRDefault="00FF652F" w:rsidP="00AD5D7F">
            <w:pPr>
              <w:pStyle w:val="ConsNormal"/>
              <w:numPr>
                <w:ilvl w:val="1"/>
                <w:numId w:val="1"/>
              </w:numPr>
              <w:ind w:left="403" w:hanging="40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lastRenderedPageBreak/>
              <w:t>Рынок услуг общего образования</w:t>
            </w:r>
          </w:p>
        </w:tc>
      </w:tr>
      <w:tr w:rsidR="006379FC" w:rsidRPr="009E7642" w:rsidTr="00AD5D7F">
        <w:trPr>
          <w:trHeight w:val="70"/>
        </w:trPr>
        <w:tc>
          <w:tcPr>
            <w:tcW w:w="1478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297" w:rsidRPr="009E7642" w:rsidRDefault="00EB5134" w:rsidP="00EB5134">
            <w:pPr>
              <w:pStyle w:val="ConsNormal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79FC">
              <w:rPr>
                <w:rFonts w:ascii="Times New Roman" w:hAnsi="Times New Roman" w:cs="Times New Roman"/>
                <w:szCs w:val="22"/>
              </w:rPr>
              <w:t xml:space="preserve">На территории г. Красноярска </w:t>
            </w:r>
            <w:r>
              <w:rPr>
                <w:rFonts w:ascii="Times New Roman" w:hAnsi="Times New Roman" w:cs="Times New Roman"/>
                <w:szCs w:val="22"/>
              </w:rPr>
              <w:t>осуществляет деятельность 1</w:t>
            </w:r>
            <w:r w:rsidRPr="006379FC">
              <w:rPr>
                <w:rFonts w:ascii="Times New Roman" w:hAnsi="Times New Roman" w:cs="Times New Roman"/>
                <w:szCs w:val="22"/>
              </w:rPr>
              <w:t xml:space="preserve"> частн</w:t>
            </w:r>
            <w:r>
              <w:rPr>
                <w:rFonts w:ascii="Times New Roman" w:hAnsi="Times New Roman" w:cs="Times New Roman"/>
                <w:szCs w:val="22"/>
              </w:rPr>
              <w:t>ая</w:t>
            </w:r>
            <w:r w:rsidRPr="006379FC">
              <w:rPr>
                <w:rFonts w:ascii="Times New Roman" w:hAnsi="Times New Roman" w:cs="Times New Roman"/>
                <w:szCs w:val="22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Cs w:val="22"/>
              </w:rPr>
              <w:t>ая</w:t>
            </w:r>
            <w:r w:rsidRPr="006379FC">
              <w:rPr>
                <w:rFonts w:ascii="Times New Roman" w:hAnsi="Times New Roman" w:cs="Times New Roman"/>
                <w:szCs w:val="22"/>
              </w:rPr>
              <w:t xml:space="preserve"> организаци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6379FC">
              <w:rPr>
                <w:rFonts w:ascii="Times New Roman" w:hAnsi="Times New Roman" w:cs="Times New Roman"/>
                <w:szCs w:val="22"/>
              </w:rPr>
              <w:t>, имеющие государственную аккредитацию</w:t>
            </w:r>
            <w:r>
              <w:rPr>
                <w:rFonts w:ascii="Times New Roman" w:hAnsi="Times New Roman" w:cs="Times New Roman"/>
                <w:szCs w:val="22"/>
              </w:rPr>
              <w:t>, лицензию на образ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 xml:space="preserve">вательную деятельность по </w:t>
            </w:r>
            <w:r w:rsidRPr="006379FC">
              <w:rPr>
                <w:rFonts w:ascii="Times New Roman" w:hAnsi="Times New Roman" w:cs="Times New Roman"/>
                <w:szCs w:val="22"/>
              </w:rPr>
              <w:t xml:space="preserve"> образовательным программам начального, основного, среднего общего образования.</w:t>
            </w:r>
          </w:p>
        </w:tc>
      </w:tr>
      <w:tr w:rsidR="008C6C66" w:rsidRPr="009E7642" w:rsidTr="008C6C66">
        <w:trPr>
          <w:trHeight w:val="7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66" w:rsidRPr="009E7642" w:rsidRDefault="008C6C66" w:rsidP="005F0C51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1.2.1.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BE1C52">
            <w:pPr>
              <w:pStyle w:val="ConsNormal"/>
              <w:ind w:firstLine="0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9E7642">
              <w:rPr>
                <w:rFonts w:ascii="Times New Roman" w:hAnsi="Times New Roman" w:cs="Times New Roman"/>
              </w:rPr>
              <w:t>Предоставление субсидии на во</w:t>
            </w:r>
            <w:r w:rsidRPr="009E7642">
              <w:rPr>
                <w:rFonts w:ascii="Times New Roman" w:hAnsi="Times New Roman" w:cs="Times New Roman"/>
              </w:rPr>
              <w:t>з</w:t>
            </w:r>
            <w:r w:rsidRPr="009E7642">
              <w:rPr>
                <w:rFonts w:ascii="Times New Roman" w:hAnsi="Times New Roman" w:cs="Times New Roman"/>
              </w:rPr>
              <w:t>мещение затрат частным образов</w:t>
            </w:r>
            <w:r w:rsidRPr="009E7642">
              <w:rPr>
                <w:rFonts w:ascii="Times New Roman" w:hAnsi="Times New Roman" w:cs="Times New Roman"/>
              </w:rPr>
              <w:t>а</w:t>
            </w:r>
            <w:r w:rsidRPr="009E7642">
              <w:rPr>
                <w:rFonts w:ascii="Times New Roman" w:hAnsi="Times New Roman" w:cs="Times New Roman"/>
              </w:rPr>
              <w:t>тельным организациям на финанс</w:t>
            </w:r>
            <w:r w:rsidRPr="009E7642">
              <w:rPr>
                <w:rFonts w:ascii="Times New Roman" w:hAnsi="Times New Roman" w:cs="Times New Roman"/>
              </w:rPr>
              <w:t>о</w:t>
            </w:r>
            <w:r w:rsidRPr="009E7642">
              <w:rPr>
                <w:rFonts w:ascii="Times New Roman" w:hAnsi="Times New Roman" w:cs="Times New Roman"/>
              </w:rPr>
              <w:t>вое обеспечение получения начал</w:t>
            </w:r>
            <w:r w:rsidRPr="009E7642">
              <w:rPr>
                <w:rFonts w:ascii="Times New Roman" w:hAnsi="Times New Roman" w:cs="Times New Roman"/>
              </w:rPr>
              <w:t>ь</w:t>
            </w:r>
            <w:r w:rsidRPr="009E7642">
              <w:rPr>
                <w:rFonts w:ascii="Times New Roman" w:hAnsi="Times New Roman" w:cs="Times New Roman"/>
              </w:rPr>
              <w:t>ного общего, основного общего, среднего общего образования в частных общеобразовательных о</w:t>
            </w:r>
            <w:r w:rsidRPr="009E7642">
              <w:rPr>
                <w:rFonts w:ascii="Times New Roman" w:hAnsi="Times New Roman" w:cs="Times New Roman"/>
              </w:rPr>
              <w:t>р</w:t>
            </w:r>
            <w:r w:rsidRPr="009E7642">
              <w:rPr>
                <w:rFonts w:ascii="Times New Roman" w:hAnsi="Times New Roman" w:cs="Times New Roman"/>
              </w:rPr>
              <w:t>ганизациях, осуществляющим о</w:t>
            </w:r>
            <w:r w:rsidRPr="009E7642">
              <w:rPr>
                <w:rFonts w:ascii="Times New Roman" w:hAnsi="Times New Roman" w:cs="Times New Roman"/>
              </w:rPr>
              <w:t>б</w:t>
            </w:r>
            <w:r w:rsidRPr="009E7642">
              <w:rPr>
                <w:rFonts w:ascii="Times New Roman" w:hAnsi="Times New Roman" w:cs="Times New Roman"/>
              </w:rPr>
              <w:t>разовательную деятельность по имеющим государственную аккр</w:t>
            </w:r>
            <w:r w:rsidRPr="009E7642">
              <w:rPr>
                <w:rFonts w:ascii="Times New Roman" w:hAnsi="Times New Roman" w:cs="Times New Roman"/>
              </w:rPr>
              <w:t>е</w:t>
            </w:r>
            <w:r w:rsidRPr="009E7642">
              <w:rPr>
                <w:rFonts w:ascii="Times New Roman" w:hAnsi="Times New Roman" w:cs="Times New Roman"/>
              </w:rPr>
              <w:t>дитацию основным общеобразов</w:t>
            </w:r>
            <w:r w:rsidRPr="009E7642">
              <w:rPr>
                <w:rFonts w:ascii="Times New Roman" w:hAnsi="Times New Roman" w:cs="Times New Roman"/>
              </w:rPr>
              <w:t>а</w:t>
            </w:r>
            <w:r w:rsidRPr="009E7642">
              <w:rPr>
                <w:rFonts w:ascii="Times New Roman" w:hAnsi="Times New Roman" w:cs="Times New Roman"/>
              </w:rPr>
              <w:t>тельным программам, находящи</w:t>
            </w:r>
            <w:r w:rsidRPr="009E7642">
              <w:rPr>
                <w:rFonts w:ascii="Times New Roman" w:hAnsi="Times New Roman" w:cs="Times New Roman"/>
              </w:rPr>
              <w:t>м</w:t>
            </w:r>
            <w:r w:rsidRPr="009E7642">
              <w:rPr>
                <w:rFonts w:ascii="Times New Roman" w:hAnsi="Times New Roman" w:cs="Times New Roman"/>
              </w:rPr>
              <w:t>ся на территории Красноярского края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AD5D7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2022-2025 годы</w:t>
            </w:r>
          </w:p>
        </w:tc>
        <w:tc>
          <w:tcPr>
            <w:tcW w:w="292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ind w:firstLine="0"/>
              <w:jc w:val="both"/>
              <w:rPr>
                <w:rFonts w:ascii="Times New Roman" w:eastAsia="Times New Roman" w:hAnsi="Times New Roman"/>
              </w:rPr>
            </w:pPr>
            <w:r w:rsidRPr="009E7642">
              <w:rPr>
                <w:rFonts w:ascii="Times New Roman" w:hAnsi="Times New Roman" w:cs="Times New Roman"/>
                <w:color w:val="000000"/>
              </w:rPr>
              <w:t>Доля обучающихся в частных образовательных организациях (в том числе в их филиалах), реализующих в отчетном п</w:t>
            </w:r>
            <w:r w:rsidRPr="009E7642">
              <w:rPr>
                <w:rFonts w:ascii="Times New Roman" w:hAnsi="Times New Roman" w:cs="Times New Roman"/>
                <w:color w:val="000000"/>
              </w:rPr>
              <w:t>е</w:t>
            </w:r>
            <w:r w:rsidRPr="009E7642">
              <w:rPr>
                <w:rFonts w:ascii="Times New Roman" w:hAnsi="Times New Roman" w:cs="Times New Roman"/>
                <w:color w:val="000000"/>
              </w:rPr>
              <w:t>риоде основные общеобразов</w:t>
            </w:r>
            <w:r w:rsidRPr="009E7642">
              <w:rPr>
                <w:rFonts w:ascii="Times New Roman" w:hAnsi="Times New Roman" w:cs="Times New Roman"/>
                <w:color w:val="000000"/>
              </w:rPr>
              <w:t>а</w:t>
            </w:r>
            <w:r w:rsidRPr="009E7642">
              <w:rPr>
                <w:rFonts w:ascii="Times New Roman" w:hAnsi="Times New Roman" w:cs="Times New Roman"/>
                <w:color w:val="000000"/>
              </w:rPr>
              <w:t>тельные программы - образ</w:t>
            </w:r>
            <w:r w:rsidRPr="009E7642">
              <w:rPr>
                <w:rFonts w:ascii="Times New Roman" w:hAnsi="Times New Roman" w:cs="Times New Roman"/>
                <w:color w:val="000000"/>
              </w:rPr>
              <w:t>о</w:t>
            </w:r>
            <w:r w:rsidRPr="009E7642">
              <w:rPr>
                <w:rFonts w:ascii="Times New Roman" w:hAnsi="Times New Roman" w:cs="Times New Roman"/>
                <w:color w:val="000000"/>
              </w:rPr>
              <w:t>вательные программы начал</w:t>
            </w:r>
            <w:r w:rsidRPr="009E7642">
              <w:rPr>
                <w:rFonts w:ascii="Times New Roman" w:hAnsi="Times New Roman" w:cs="Times New Roman"/>
                <w:color w:val="000000"/>
              </w:rPr>
              <w:t>ь</w:t>
            </w:r>
            <w:r w:rsidRPr="009E7642">
              <w:rPr>
                <w:rFonts w:ascii="Times New Roman" w:hAnsi="Times New Roman" w:cs="Times New Roman"/>
                <w:color w:val="000000"/>
              </w:rPr>
              <w:t>ного общего, основного общ</w:t>
            </w:r>
            <w:r w:rsidRPr="009E7642">
              <w:rPr>
                <w:rFonts w:ascii="Times New Roman" w:hAnsi="Times New Roman" w:cs="Times New Roman"/>
                <w:color w:val="000000"/>
              </w:rPr>
              <w:t>е</w:t>
            </w:r>
            <w:r w:rsidRPr="009E7642">
              <w:rPr>
                <w:rFonts w:ascii="Times New Roman" w:hAnsi="Times New Roman" w:cs="Times New Roman"/>
                <w:color w:val="000000"/>
              </w:rPr>
              <w:t>го, среднего общего образов</w:t>
            </w:r>
            <w:r w:rsidRPr="009E7642">
              <w:rPr>
                <w:rFonts w:ascii="Times New Roman" w:hAnsi="Times New Roman" w:cs="Times New Roman"/>
                <w:color w:val="000000"/>
              </w:rPr>
              <w:t>а</w:t>
            </w:r>
            <w:r w:rsidRPr="009E7642">
              <w:rPr>
                <w:rFonts w:ascii="Times New Roman" w:hAnsi="Times New Roman" w:cs="Times New Roman"/>
                <w:color w:val="000000"/>
              </w:rPr>
              <w:t xml:space="preserve">ния, в общей </w:t>
            </w:r>
            <w:proofErr w:type="gramStart"/>
            <w:r w:rsidRPr="009E7642">
              <w:rPr>
                <w:rFonts w:ascii="Times New Roman" w:hAnsi="Times New Roman" w:cs="Times New Roman"/>
                <w:color w:val="000000"/>
              </w:rPr>
              <w:t>численности</w:t>
            </w:r>
            <w:proofErr w:type="gramEnd"/>
            <w:r w:rsidRPr="009E7642">
              <w:rPr>
                <w:rFonts w:ascii="Times New Roman" w:hAnsi="Times New Roman" w:cs="Times New Roman"/>
                <w:color w:val="000000"/>
              </w:rPr>
              <w:t xml:space="preserve"> об</w:t>
            </w:r>
            <w:r w:rsidRPr="009E7642">
              <w:rPr>
                <w:rFonts w:ascii="Times New Roman" w:hAnsi="Times New Roman" w:cs="Times New Roman"/>
                <w:color w:val="000000"/>
              </w:rPr>
              <w:t>у</w:t>
            </w:r>
            <w:r w:rsidRPr="009E7642">
              <w:rPr>
                <w:rFonts w:ascii="Times New Roman" w:hAnsi="Times New Roman" w:cs="Times New Roman"/>
                <w:color w:val="000000"/>
              </w:rPr>
              <w:t>чающихся в образовательных организациях, реализующих в отчетном периоде основные общеобразовательные пр</w:t>
            </w:r>
            <w:r w:rsidRPr="009E7642">
              <w:rPr>
                <w:rFonts w:ascii="Times New Roman" w:hAnsi="Times New Roman" w:cs="Times New Roman"/>
                <w:color w:val="000000"/>
              </w:rPr>
              <w:t>о</w:t>
            </w:r>
            <w:r w:rsidRPr="009E7642">
              <w:rPr>
                <w:rFonts w:ascii="Times New Roman" w:hAnsi="Times New Roman" w:cs="Times New Roman"/>
                <w:color w:val="000000"/>
              </w:rPr>
              <w:t>граммы - образовательные программы начального общ</w:t>
            </w:r>
            <w:r w:rsidRPr="009E7642">
              <w:rPr>
                <w:rFonts w:ascii="Times New Roman" w:hAnsi="Times New Roman" w:cs="Times New Roman"/>
                <w:color w:val="000000"/>
              </w:rPr>
              <w:t>е</w:t>
            </w:r>
            <w:r w:rsidRPr="009E7642">
              <w:rPr>
                <w:rFonts w:ascii="Times New Roman" w:hAnsi="Times New Roman" w:cs="Times New Roman"/>
                <w:color w:val="000000"/>
              </w:rPr>
              <w:t>го, основного общего, среднего общего образования, проце</w:t>
            </w:r>
            <w:r w:rsidRPr="009E7642">
              <w:rPr>
                <w:rFonts w:ascii="Times New Roman" w:hAnsi="Times New Roman" w:cs="Times New Roman"/>
                <w:color w:val="000000"/>
              </w:rPr>
              <w:t>н</w:t>
            </w:r>
            <w:r w:rsidRPr="009E7642">
              <w:rPr>
                <w:rFonts w:ascii="Times New Roman" w:hAnsi="Times New Roman" w:cs="Times New Roman"/>
                <w:color w:val="000000"/>
              </w:rPr>
              <w:t>тов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5F2F2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0,03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5F2F2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0,03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5F2F2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0,03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5F2F2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5F2F2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0,03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Главное управление обр</w:t>
            </w:r>
            <w:r w:rsidRPr="009E7642">
              <w:rPr>
                <w:rFonts w:ascii="Times New Roman" w:eastAsia="SimSun" w:hAnsi="Times New Roman"/>
                <w:kern w:val="3"/>
              </w:rPr>
              <w:t>а</w:t>
            </w:r>
            <w:r w:rsidRPr="009E7642">
              <w:rPr>
                <w:rFonts w:ascii="Times New Roman" w:eastAsia="SimSun" w:hAnsi="Times New Roman"/>
                <w:kern w:val="3"/>
              </w:rPr>
              <w:t>зования администрации города Красноярска</w:t>
            </w:r>
          </w:p>
        </w:tc>
      </w:tr>
      <w:tr w:rsidR="008C6C66" w:rsidRPr="00576D07" w:rsidTr="008C6C66">
        <w:trPr>
          <w:trHeight w:val="7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5F0C51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1.2.2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7642">
              <w:rPr>
                <w:rFonts w:ascii="Times New Roman" w:hAnsi="Times New Roman" w:cs="Times New Roman"/>
              </w:rPr>
              <w:t>Предоставление субсидий частным образовательным организациям, индивидуальным предпринимат</w:t>
            </w:r>
            <w:r w:rsidRPr="009E7642">
              <w:rPr>
                <w:rFonts w:ascii="Times New Roman" w:hAnsi="Times New Roman" w:cs="Times New Roman"/>
              </w:rPr>
              <w:t>е</w:t>
            </w:r>
            <w:r w:rsidRPr="009E7642">
              <w:rPr>
                <w:rFonts w:ascii="Times New Roman" w:hAnsi="Times New Roman" w:cs="Times New Roman"/>
              </w:rPr>
              <w:t>лям, осуществляющим образов</w:t>
            </w:r>
            <w:r w:rsidRPr="009E7642">
              <w:rPr>
                <w:rFonts w:ascii="Times New Roman" w:hAnsi="Times New Roman" w:cs="Times New Roman"/>
              </w:rPr>
              <w:t>а</w:t>
            </w:r>
            <w:r w:rsidRPr="009E7642">
              <w:rPr>
                <w:rFonts w:ascii="Times New Roman" w:hAnsi="Times New Roman" w:cs="Times New Roman"/>
              </w:rPr>
              <w:t>тельную деятельность по имеющим государственную аккредитацию образовательным программам начального, основного, среднего общего образования, на возмещ</w:t>
            </w:r>
            <w:r w:rsidRPr="009E7642">
              <w:rPr>
                <w:rFonts w:ascii="Times New Roman" w:hAnsi="Times New Roman" w:cs="Times New Roman"/>
              </w:rPr>
              <w:t>е</w:t>
            </w:r>
            <w:r w:rsidRPr="009E7642">
              <w:rPr>
                <w:rFonts w:ascii="Times New Roman" w:hAnsi="Times New Roman" w:cs="Times New Roman"/>
              </w:rPr>
              <w:t>ние затрат связанных с обеспечен</w:t>
            </w:r>
            <w:r w:rsidRPr="009E7642">
              <w:rPr>
                <w:rFonts w:ascii="Times New Roman" w:hAnsi="Times New Roman" w:cs="Times New Roman"/>
              </w:rPr>
              <w:t>и</w:t>
            </w:r>
            <w:r w:rsidRPr="009E7642">
              <w:rPr>
                <w:rFonts w:ascii="Times New Roman" w:hAnsi="Times New Roman" w:cs="Times New Roman"/>
              </w:rPr>
              <w:t>ем бесплатным горячим питанием обучающихся</w:t>
            </w:r>
            <w:proofErr w:type="gram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2022-2025 годы</w:t>
            </w:r>
          </w:p>
        </w:tc>
        <w:tc>
          <w:tcPr>
            <w:tcW w:w="2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A79AE">
            <w:pPr>
              <w:pStyle w:val="ConsNormal"/>
              <w:ind w:firstLine="0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Главное управление обр</w:t>
            </w:r>
            <w:r w:rsidRPr="009E7642">
              <w:rPr>
                <w:rFonts w:ascii="Times New Roman" w:eastAsia="SimSun" w:hAnsi="Times New Roman"/>
                <w:kern w:val="3"/>
              </w:rPr>
              <w:t>а</w:t>
            </w:r>
            <w:r w:rsidRPr="009E7642">
              <w:rPr>
                <w:rFonts w:ascii="Times New Roman" w:eastAsia="SimSun" w:hAnsi="Times New Roman"/>
                <w:kern w:val="3"/>
              </w:rPr>
              <w:t>зования администрации города Красноярска</w:t>
            </w:r>
          </w:p>
        </w:tc>
      </w:tr>
      <w:tr w:rsidR="008C6C66" w:rsidRPr="009E7642" w:rsidTr="008A79AE">
        <w:trPr>
          <w:trHeight w:val="327"/>
        </w:trPr>
        <w:tc>
          <w:tcPr>
            <w:tcW w:w="1478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66" w:rsidRPr="009E7642" w:rsidRDefault="008C6C66" w:rsidP="008C6C66">
            <w:pPr>
              <w:pStyle w:val="ConsNormal"/>
              <w:numPr>
                <w:ilvl w:val="1"/>
                <w:numId w:val="1"/>
              </w:numPr>
              <w:ind w:left="403" w:hanging="40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Рынок услуг дополнительного образования детей</w:t>
            </w:r>
          </w:p>
        </w:tc>
      </w:tr>
      <w:tr w:rsidR="008C6C66" w:rsidRPr="009E7642" w:rsidTr="00AD5D7F">
        <w:trPr>
          <w:trHeight w:val="70"/>
        </w:trPr>
        <w:tc>
          <w:tcPr>
            <w:tcW w:w="1478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66" w:rsidRPr="009E7642" w:rsidRDefault="008C6C66" w:rsidP="00F97297">
            <w:pPr>
              <w:pStyle w:val="ConsNormal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Негосударственный сектор представлен  55 частными предпринимателями,  имеющих лицензию  на осуществления вида деятельности  «дополнительное образов</w:t>
            </w:r>
            <w:r w:rsidRPr="009E7642">
              <w:rPr>
                <w:rFonts w:ascii="Times New Roman" w:hAnsi="Times New Roman" w:cs="Times New Roman"/>
                <w:lang w:eastAsia="en-US"/>
              </w:rPr>
              <w:t>а</w:t>
            </w:r>
            <w:r w:rsidRPr="009E7642">
              <w:rPr>
                <w:rFonts w:ascii="Times New Roman" w:hAnsi="Times New Roman" w:cs="Times New Roman"/>
                <w:lang w:eastAsia="en-US"/>
              </w:rPr>
              <w:t>ние детей и взрослых»: 12 ИП, 13 частные учреждения дополнительного образования,  22 общества с ограниченной ответственностью, 8 СО НКО (данные приведены из реестра на сайте Министерства образования Красноярского края).</w:t>
            </w:r>
          </w:p>
          <w:p w:rsidR="008C6C66" w:rsidRPr="009E7642" w:rsidRDefault="008C6C66" w:rsidP="008C6C66">
            <w:pPr>
              <w:pStyle w:val="ConsNormal"/>
              <w:ind w:firstLine="426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E7642">
              <w:rPr>
                <w:rFonts w:ascii="Times New Roman" w:hAnsi="Times New Roman" w:cs="Times New Roman"/>
              </w:rPr>
              <w:t>В рамках реализации Комплекса мероприятий по внедрению и распространению системы персонифицированного учета и персонифицированного финансирования дополнительного образования детей в городе Красноярске, в рамках внедрения целевой модели развития системы дополнительного образования и реализации федерал</w:t>
            </w:r>
            <w:r w:rsidRPr="009E7642">
              <w:rPr>
                <w:rFonts w:ascii="Times New Roman" w:hAnsi="Times New Roman" w:cs="Times New Roman"/>
              </w:rPr>
              <w:t>ь</w:t>
            </w:r>
            <w:r w:rsidRPr="009E7642">
              <w:rPr>
                <w:rFonts w:ascii="Times New Roman" w:hAnsi="Times New Roman" w:cs="Times New Roman"/>
              </w:rPr>
              <w:t xml:space="preserve">ного и регионального проектов «Успех каждого ребенка», для обеспечения </w:t>
            </w:r>
            <w:r w:rsidRPr="009E7642">
              <w:rPr>
                <w:rFonts w:ascii="Times New Roman" w:hAnsi="Times New Roman" w:cs="Times New Roman"/>
                <w:color w:val="000000" w:themeColor="text1"/>
              </w:rPr>
              <w:t>повышения конкурентоспособности учреждений, реализующих дополнительные общеразв</w:t>
            </w:r>
            <w:r w:rsidRPr="009E764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9E7642">
              <w:rPr>
                <w:rFonts w:ascii="Times New Roman" w:hAnsi="Times New Roman" w:cs="Times New Roman"/>
                <w:color w:val="000000" w:themeColor="text1"/>
              </w:rPr>
              <w:t>вающие программы, и увеличение детей, занятых в дополнительном  образовании в городе Красноярске утверждено По</w:t>
            </w:r>
            <w:r w:rsidRPr="009E7642">
              <w:rPr>
                <w:rFonts w:ascii="Times New Roman" w:hAnsi="Times New Roman" w:cs="Times New Roman"/>
              </w:rPr>
              <w:t>ложение</w:t>
            </w:r>
            <w:proofErr w:type="gramEnd"/>
            <w:r w:rsidRPr="009E76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E7642">
              <w:rPr>
                <w:rFonts w:ascii="Times New Roman" w:hAnsi="Times New Roman" w:cs="Times New Roman"/>
              </w:rPr>
              <w:t xml:space="preserve">о </w:t>
            </w:r>
            <w:r w:rsidRPr="009E7642">
              <w:rPr>
                <w:rFonts w:ascii="Times New Roman" w:hAnsi="Times New Roman" w:cs="Times New Roman"/>
                <w:bCs/>
              </w:rPr>
              <w:t>порядке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</w:t>
            </w:r>
            <w:r w:rsidRPr="009E7642">
              <w:rPr>
                <w:rFonts w:ascii="Times New Roman" w:hAnsi="Times New Roman" w:cs="Times New Roman"/>
                <w:bCs/>
              </w:rPr>
              <w:t>а</w:t>
            </w:r>
            <w:r w:rsidRPr="009E7642">
              <w:rPr>
                <w:rFonts w:ascii="Times New Roman" w:hAnsi="Times New Roman" w:cs="Times New Roman"/>
                <w:bCs/>
              </w:rPr>
              <w:t>тельным организациям, муниципальным образовательным организациям, в отношении которых органами местного самоуправления города Красноярска не осуществл</w:t>
            </w:r>
            <w:r w:rsidRPr="009E7642">
              <w:rPr>
                <w:rFonts w:ascii="Times New Roman" w:hAnsi="Times New Roman" w:cs="Times New Roman"/>
                <w:bCs/>
              </w:rPr>
              <w:t>я</w:t>
            </w:r>
            <w:r w:rsidRPr="009E7642">
              <w:rPr>
                <w:rFonts w:ascii="Times New Roman" w:hAnsi="Times New Roman" w:cs="Times New Roman"/>
                <w:bCs/>
              </w:rPr>
              <w:lastRenderedPageBreak/>
              <w:t>ются функции и полномочия учредителя, включенным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</w:t>
            </w:r>
            <w:proofErr w:type="gramEnd"/>
            <w:r w:rsidRPr="009E7642">
              <w:rPr>
                <w:rFonts w:ascii="Times New Roman" w:hAnsi="Times New Roman" w:cs="Times New Roman"/>
                <w:bCs/>
              </w:rPr>
              <w:t xml:space="preserve"> финансирования постановлением админ</w:t>
            </w:r>
            <w:r w:rsidRPr="009E7642">
              <w:rPr>
                <w:rFonts w:ascii="Times New Roman" w:hAnsi="Times New Roman" w:cs="Times New Roman"/>
                <w:bCs/>
              </w:rPr>
              <w:t>и</w:t>
            </w:r>
            <w:r w:rsidRPr="009E7642">
              <w:rPr>
                <w:rFonts w:ascii="Times New Roman" w:hAnsi="Times New Roman" w:cs="Times New Roman"/>
                <w:bCs/>
              </w:rPr>
              <w:t>страции города Красноярска  от 25.11.2020 № 937.</w:t>
            </w:r>
          </w:p>
        </w:tc>
      </w:tr>
      <w:tr w:rsidR="008C6C66" w:rsidRPr="009E7642" w:rsidTr="00AD5D7F">
        <w:trPr>
          <w:trHeight w:val="7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66" w:rsidRPr="009E7642" w:rsidRDefault="008C6C66" w:rsidP="00F97297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lastRenderedPageBreak/>
              <w:t>1.3.1.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ind w:firstLine="0"/>
              <w:jc w:val="both"/>
              <w:rPr>
                <w:rFonts w:ascii="Times New Roman" w:hAnsi="Times New Roman"/>
                <w:color w:val="000000"/>
              </w:rPr>
            </w:pPr>
            <w:r w:rsidRPr="009E7642">
              <w:rPr>
                <w:rFonts w:ascii="Times New Roman" w:hAnsi="Times New Roman"/>
                <w:color w:val="000000"/>
              </w:rPr>
              <w:t>Предоставление субсидий неко</w:t>
            </w:r>
            <w:r w:rsidRPr="009E7642">
              <w:rPr>
                <w:rFonts w:ascii="Times New Roman" w:hAnsi="Times New Roman"/>
                <w:color w:val="000000"/>
              </w:rPr>
              <w:t>м</w:t>
            </w:r>
            <w:r w:rsidRPr="009E7642">
              <w:rPr>
                <w:rFonts w:ascii="Times New Roman" w:hAnsi="Times New Roman"/>
                <w:color w:val="000000"/>
              </w:rPr>
              <w:t>мерческим организациям на фина</w:t>
            </w:r>
            <w:r w:rsidRPr="009E7642">
              <w:rPr>
                <w:rFonts w:ascii="Times New Roman" w:hAnsi="Times New Roman"/>
                <w:color w:val="000000"/>
              </w:rPr>
              <w:t>н</w:t>
            </w:r>
            <w:r w:rsidRPr="009E7642">
              <w:rPr>
                <w:rFonts w:ascii="Times New Roman" w:hAnsi="Times New Roman"/>
                <w:color w:val="000000"/>
              </w:rPr>
              <w:t>сирование расходов, связанных с оказанием ими на безвозмездной основе услуги по реализации д</w:t>
            </w:r>
            <w:r w:rsidRPr="009E7642">
              <w:rPr>
                <w:rFonts w:ascii="Times New Roman" w:hAnsi="Times New Roman"/>
                <w:color w:val="000000"/>
              </w:rPr>
              <w:t>о</w:t>
            </w:r>
            <w:r w:rsidRPr="009E7642">
              <w:rPr>
                <w:rFonts w:ascii="Times New Roman" w:hAnsi="Times New Roman"/>
                <w:color w:val="000000"/>
              </w:rPr>
              <w:t xml:space="preserve">полнительных общеразвивающих программ для детей от </w:t>
            </w:r>
            <w:r w:rsidRPr="009E7642">
              <w:rPr>
                <w:rFonts w:ascii="Times New Roman" w:hAnsi="Times New Roman"/>
                <w:color w:val="000000"/>
              </w:rPr>
              <w:br/>
              <w:t>5 до 18 лет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576D0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2022-2025 годы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pStyle w:val="ConsNormal"/>
              <w:ind w:firstLine="0"/>
              <w:jc w:val="both"/>
              <w:rPr>
                <w:rFonts w:ascii="Times New Roman" w:eastAsia="Times New Roman" w:hAnsi="Times New Roman"/>
              </w:rPr>
            </w:pPr>
            <w:r w:rsidRPr="009E7642">
              <w:rPr>
                <w:rFonts w:ascii="Times New Roman" w:eastAsia="Times New Roman" w:hAnsi="Times New Roman"/>
              </w:rPr>
              <w:t>Доля организаций частной формы собственности в сфере услуг дополнительного обр</w:t>
            </w:r>
            <w:r w:rsidRPr="009E7642">
              <w:rPr>
                <w:rFonts w:ascii="Times New Roman" w:eastAsia="Times New Roman" w:hAnsi="Times New Roman"/>
              </w:rPr>
              <w:t>а</w:t>
            </w:r>
            <w:r w:rsidRPr="009E7642">
              <w:rPr>
                <w:rFonts w:ascii="Times New Roman" w:eastAsia="Times New Roman" w:hAnsi="Times New Roman"/>
              </w:rPr>
              <w:t>зования детей (по количеству детей), процентов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0,44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0,45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0,46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0,51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0,57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Главное управление обр</w:t>
            </w:r>
            <w:r w:rsidRPr="009E7642">
              <w:rPr>
                <w:rFonts w:ascii="Times New Roman" w:eastAsia="SimSun" w:hAnsi="Times New Roman"/>
                <w:kern w:val="3"/>
              </w:rPr>
              <w:t>а</w:t>
            </w:r>
            <w:r w:rsidRPr="009E7642">
              <w:rPr>
                <w:rFonts w:ascii="Times New Roman" w:eastAsia="SimSun" w:hAnsi="Times New Roman"/>
                <w:kern w:val="3"/>
              </w:rPr>
              <w:t>зования администрации города Красноярска</w:t>
            </w:r>
          </w:p>
        </w:tc>
      </w:tr>
      <w:tr w:rsidR="008C6C66" w:rsidRPr="009E7642" w:rsidTr="008A79AE">
        <w:trPr>
          <w:trHeight w:val="299"/>
        </w:trPr>
        <w:tc>
          <w:tcPr>
            <w:tcW w:w="1478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66" w:rsidRPr="009E7642" w:rsidRDefault="008C6C66" w:rsidP="000076A2">
            <w:pPr>
              <w:pStyle w:val="ConsNormal"/>
              <w:numPr>
                <w:ilvl w:val="1"/>
                <w:numId w:val="1"/>
              </w:numPr>
              <w:ind w:left="403" w:hanging="40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Рынок выполнения работ по благоустройству городской среды</w:t>
            </w:r>
          </w:p>
        </w:tc>
      </w:tr>
      <w:tr w:rsidR="008C6C66" w:rsidRPr="009E7642" w:rsidTr="00AD5D7F">
        <w:trPr>
          <w:trHeight w:val="70"/>
        </w:trPr>
        <w:tc>
          <w:tcPr>
            <w:tcW w:w="1478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66" w:rsidRPr="009E7642" w:rsidRDefault="008C6C66" w:rsidP="0061452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E7642">
              <w:rPr>
                <w:rFonts w:ascii="Times New Roman" w:hAnsi="Times New Roman" w:cs="Times New Roman"/>
              </w:rPr>
              <w:t>Расчёт целевых значений показателя произведён на основании сведений о закупах, проведённых муниципальным образованием город Красноярск за 2018-2020 годы у  организаций частной формы собственности и муниципальных предприятий, действующих в сфере благоустройства.</w:t>
            </w:r>
          </w:p>
          <w:p w:rsidR="008C6C66" w:rsidRPr="009E7642" w:rsidRDefault="008C6C66" w:rsidP="008C6C6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szCs w:val="24"/>
              </w:rPr>
              <w:t xml:space="preserve">В качестве источников получения информации </w:t>
            </w:r>
            <w:r w:rsidRPr="009E7642">
              <w:rPr>
                <w:rFonts w:ascii="Times New Roman" w:hAnsi="Times New Roman" w:cs="Times New Roman"/>
              </w:rPr>
              <w:t>использованы данные официального сайта в информационно-коммуникационной сети «Интернет» Единой информац</w:t>
            </w:r>
            <w:r w:rsidRPr="009E7642">
              <w:rPr>
                <w:rFonts w:ascii="Times New Roman" w:hAnsi="Times New Roman" w:cs="Times New Roman"/>
              </w:rPr>
              <w:t>и</w:t>
            </w:r>
            <w:r w:rsidRPr="009E7642">
              <w:rPr>
                <w:rFonts w:ascii="Times New Roman" w:hAnsi="Times New Roman" w:cs="Times New Roman"/>
              </w:rPr>
              <w:t xml:space="preserve">онной системы в сфере закупок </w:t>
            </w:r>
            <w:hyperlink r:id="rId6" w:history="1">
              <w:r w:rsidRPr="009E7642">
                <w:rPr>
                  <w:rStyle w:val="a3"/>
                  <w:rFonts w:ascii="Times New Roman" w:hAnsi="Times New Roman" w:cs="Times New Roman"/>
                  <w:color w:val="auto"/>
                </w:rPr>
                <w:t>zakupki.gov.ru</w:t>
              </w:r>
            </w:hyperlink>
            <w:r w:rsidRPr="009E7642">
              <w:rPr>
                <w:rFonts w:ascii="Times New Roman" w:hAnsi="Times New Roman" w:cs="Times New Roman"/>
              </w:rPr>
              <w:t>.</w:t>
            </w:r>
          </w:p>
        </w:tc>
      </w:tr>
      <w:tr w:rsidR="008C6C66" w:rsidRPr="009E7642" w:rsidTr="00AD5D7F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66" w:rsidRPr="009E7642" w:rsidRDefault="008C6C66" w:rsidP="003C6E33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1.4.1.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3C6E33">
            <w:pPr>
              <w:pStyle w:val="Con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Мониторинг состояния развития конкуренции на рынке выполнения работ по благоустройству горо</w:t>
            </w:r>
            <w:r w:rsidRPr="009E7642">
              <w:rPr>
                <w:rFonts w:ascii="Times New Roman" w:eastAsia="SimSun" w:hAnsi="Times New Roman"/>
                <w:kern w:val="3"/>
              </w:rPr>
              <w:t>д</w:t>
            </w:r>
            <w:r w:rsidRPr="009E7642">
              <w:rPr>
                <w:rFonts w:ascii="Times New Roman" w:eastAsia="SimSun" w:hAnsi="Times New Roman"/>
                <w:kern w:val="3"/>
              </w:rPr>
              <w:t>ской среды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3C6E3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2022-2025 годы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ind w:firstLine="0"/>
              <w:jc w:val="both"/>
              <w:rPr>
                <w:rFonts w:ascii="Times New Roman" w:eastAsia="Times New Roman" w:hAnsi="Times New Roman"/>
              </w:rPr>
            </w:pPr>
            <w:r w:rsidRPr="009E7642">
              <w:rPr>
                <w:rFonts w:ascii="Times New Roman" w:eastAsia="Times New Roman" w:hAnsi="Times New Roman"/>
              </w:rPr>
              <w:t xml:space="preserve">Доля организаций частной формы собственности, в сфере выполнения работ по </w:t>
            </w:r>
            <w:r w:rsidRPr="009E7642">
              <w:rPr>
                <w:rFonts w:ascii="Times New Roman" w:eastAsia="Times New Roman" w:hAnsi="Times New Roman"/>
              </w:rPr>
              <w:br/>
              <w:t>благоустройству городской среды, процентов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3C6E3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19,0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3C6E3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19,0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3C6E3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19,0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3C6E3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3C6E3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100,0*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3C6E3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Департамент городского хозяйства администрации города Красноярска</w:t>
            </w:r>
          </w:p>
        </w:tc>
      </w:tr>
      <w:tr w:rsidR="008C6C66" w:rsidRPr="009E7642" w:rsidTr="008A79AE">
        <w:trPr>
          <w:trHeight w:val="290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numPr>
                <w:ilvl w:val="1"/>
                <w:numId w:val="1"/>
              </w:numPr>
              <w:ind w:left="403" w:hanging="40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8C6C66" w:rsidRPr="009E7642" w:rsidTr="00AD5D7F">
        <w:trPr>
          <w:trHeight w:val="70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66" w:rsidRPr="009E7642" w:rsidRDefault="008C6C66" w:rsidP="00595615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</w:rPr>
              <w:t xml:space="preserve">Расчёт целевых значений показателя произведён на основании данных формы статистической отчётности 22-ЖКХ (реформа) за 2018-2020 годы об </w:t>
            </w:r>
            <w:r w:rsidRPr="009E7642">
              <w:rPr>
                <w:rFonts w:ascii="Times New Roman" w:hAnsi="Times New Roman" w:cs="Times New Roman"/>
                <w:szCs w:val="24"/>
              </w:rPr>
              <w:t xml:space="preserve">общей </w:t>
            </w:r>
            <w:r w:rsidRPr="009E7642">
              <w:rPr>
                <w:rFonts w:ascii="Times New Roman" w:hAnsi="Times New Roman" w:cs="Times New Roman"/>
                <w:i/>
                <w:szCs w:val="24"/>
              </w:rPr>
              <w:t>жилой</w:t>
            </w:r>
            <w:r w:rsidRPr="009E7642">
              <w:rPr>
                <w:rFonts w:ascii="Times New Roman" w:hAnsi="Times New Roman" w:cs="Times New Roman"/>
                <w:szCs w:val="24"/>
              </w:rPr>
              <w:t xml:space="preserve"> площ</w:t>
            </w:r>
            <w:r w:rsidRPr="009E7642">
              <w:rPr>
                <w:rFonts w:ascii="Times New Roman" w:hAnsi="Times New Roman" w:cs="Times New Roman"/>
                <w:szCs w:val="24"/>
              </w:rPr>
              <w:t>а</w:t>
            </w:r>
            <w:r w:rsidRPr="009E7642">
              <w:rPr>
                <w:rFonts w:ascii="Times New Roman" w:hAnsi="Times New Roman" w:cs="Times New Roman"/>
                <w:szCs w:val="24"/>
              </w:rPr>
              <w:t>ди многоквартирных домов город</w:t>
            </w:r>
            <w:r w:rsidRPr="009E7642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9E7642">
              <w:rPr>
                <w:rFonts w:ascii="Times New Roman" w:hAnsi="Times New Roman" w:cs="Times New Roman"/>
              </w:rPr>
              <w:t xml:space="preserve"> и жилой площади, расположенной в многоквартирных домах, обслуживаемых муниципальными управляющими компаниями города.</w:t>
            </w:r>
          </w:p>
        </w:tc>
      </w:tr>
      <w:tr w:rsidR="008C6C66" w:rsidRPr="009E7642" w:rsidTr="008C6C66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F97297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1.5.1.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C66" w:rsidRPr="009E7642" w:rsidRDefault="008C6C66" w:rsidP="008C6C66">
            <w:pPr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Достижение улучшения жилищных условий и коммунального обсл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у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живания населения  путем развития и модернизации объектов инж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е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нерной инфраструктуры, повыш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е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ния качества и надежности жили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щ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но-коммунальных услуг, в услов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и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ях рыночной экономики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59561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2022-2025 годы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CB296D">
            <w:pPr>
              <w:pStyle w:val="ConsNormal"/>
              <w:ind w:firstLine="0"/>
              <w:jc w:val="both"/>
              <w:rPr>
                <w:rFonts w:ascii="Times New Roman" w:eastAsia="Times New Roman" w:hAnsi="Times New Roman"/>
              </w:rPr>
            </w:pPr>
            <w:r w:rsidRPr="009E7642">
              <w:rPr>
                <w:rFonts w:ascii="Times New Roman" w:eastAsia="Times New Roman" w:hAnsi="Times New Roman"/>
              </w:rPr>
              <w:t xml:space="preserve">Доля организаций частной формы собственности, в сфере выполнения работ </w:t>
            </w:r>
            <w:r w:rsidRPr="009E7642">
              <w:rPr>
                <w:rFonts w:ascii="Times New Roman" w:hAnsi="Times New Roman" w:cs="Times New Roman"/>
                <w:lang w:eastAsia="en-US"/>
              </w:rPr>
              <w:t>по содерж</w:t>
            </w:r>
            <w:r w:rsidRPr="009E7642">
              <w:rPr>
                <w:rFonts w:ascii="Times New Roman" w:hAnsi="Times New Roman" w:cs="Times New Roman"/>
                <w:lang w:eastAsia="en-US"/>
              </w:rPr>
              <w:t>а</w:t>
            </w:r>
            <w:r w:rsidRPr="009E7642">
              <w:rPr>
                <w:rFonts w:ascii="Times New Roman" w:hAnsi="Times New Roman" w:cs="Times New Roman"/>
                <w:lang w:eastAsia="en-US"/>
              </w:rPr>
              <w:t>нию и текущему ремонту о</w:t>
            </w:r>
            <w:r w:rsidRPr="009E7642">
              <w:rPr>
                <w:rFonts w:ascii="Times New Roman" w:hAnsi="Times New Roman" w:cs="Times New Roman"/>
                <w:lang w:eastAsia="en-US"/>
              </w:rPr>
              <w:t>б</w:t>
            </w:r>
            <w:r w:rsidRPr="009E7642">
              <w:rPr>
                <w:rFonts w:ascii="Times New Roman" w:hAnsi="Times New Roman" w:cs="Times New Roman"/>
                <w:lang w:eastAsia="en-US"/>
              </w:rPr>
              <w:t>щего имущества собственн</w:t>
            </w:r>
            <w:r w:rsidRPr="009E7642">
              <w:rPr>
                <w:rFonts w:ascii="Times New Roman" w:hAnsi="Times New Roman" w:cs="Times New Roman"/>
                <w:lang w:eastAsia="en-US"/>
              </w:rPr>
              <w:t>и</w:t>
            </w:r>
            <w:r w:rsidRPr="009E7642">
              <w:rPr>
                <w:rFonts w:ascii="Times New Roman" w:hAnsi="Times New Roman" w:cs="Times New Roman"/>
                <w:lang w:eastAsia="en-US"/>
              </w:rPr>
              <w:t>ков помещений в многоква</w:t>
            </w:r>
            <w:r w:rsidRPr="009E7642">
              <w:rPr>
                <w:rFonts w:ascii="Times New Roman" w:hAnsi="Times New Roman" w:cs="Times New Roman"/>
                <w:lang w:eastAsia="en-US"/>
              </w:rPr>
              <w:t>р</w:t>
            </w:r>
            <w:r w:rsidRPr="009E7642">
              <w:rPr>
                <w:rFonts w:ascii="Times New Roman" w:hAnsi="Times New Roman" w:cs="Times New Roman"/>
                <w:lang w:eastAsia="en-US"/>
              </w:rPr>
              <w:t>тирном доме</w:t>
            </w:r>
            <w:r w:rsidRPr="009E7642">
              <w:rPr>
                <w:rFonts w:ascii="Times New Roman" w:eastAsia="Times New Roman" w:hAnsi="Times New Roman"/>
              </w:rPr>
              <w:t>, процентов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ind w:firstLine="0"/>
              <w:jc w:val="center"/>
            </w:pPr>
            <w:r w:rsidRPr="009E7642">
              <w:rPr>
                <w:rFonts w:ascii="Times New Roman" w:hAnsi="Times New Roman" w:cs="Times New Roman"/>
                <w:lang w:eastAsia="en-US"/>
              </w:rPr>
              <w:t>95,0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F90DAB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95,0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F90DAB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95,0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F90DAB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F90DAB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100,0*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Департамент городского хозяйства администрации города Красноярска</w:t>
            </w:r>
          </w:p>
        </w:tc>
      </w:tr>
      <w:tr w:rsidR="008C6C66" w:rsidRPr="009E7642" w:rsidTr="008C6C66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F97297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1.5.2.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Создание условий для развития конкуренции на рынке оказыва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е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мых услуг, выполнения работ  надлежащего качества по содерж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а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нию и ремонту помещений в мн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о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гоквартирном доме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F514B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2022-2025 годы</w:t>
            </w:r>
          </w:p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576D07">
            <w:pPr>
              <w:pStyle w:val="ConsNormal"/>
              <w:ind w:firstLine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C6C66" w:rsidRPr="009E7642" w:rsidTr="00AD5D7F">
        <w:trPr>
          <w:trHeight w:val="70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66" w:rsidRPr="009E7642" w:rsidRDefault="008C6C66" w:rsidP="000076A2">
            <w:pPr>
              <w:pStyle w:val="ConsNormal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lastRenderedPageBreak/>
              <w:t>Рынок ритуальных услуг</w:t>
            </w:r>
          </w:p>
        </w:tc>
      </w:tr>
      <w:tr w:rsidR="008C6C66" w:rsidRPr="009E7642" w:rsidTr="00AD5D7F">
        <w:trPr>
          <w:trHeight w:val="70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66" w:rsidRPr="009E7642" w:rsidRDefault="008C6C66" w:rsidP="00F514BD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В городе Красноярске с 2019 г. ритуальные услуги оказываются только организациями частной формы собственности.</w:t>
            </w:r>
          </w:p>
        </w:tc>
      </w:tr>
      <w:tr w:rsidR="008C6C66" w:rsidRPr="009E7642" w:rsidTr="00AD5D7F">
        <w:trPr>
          <w:trHeight w:val="61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310D5F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1.6.1.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9E7642">
              <w:rPr>
                <w:rFonts w:ascii="Times New Roman" w:eastAsia="SimSun" w:hAnsi="Times New Roman"/>
                <w:kern w:val="3"/>
                <w:sz w:val="20"/>
                <w:szCs w:val="20"/>
              </w:rPr>
              <w:t>Мониторинг состояния развития конкуренции на рынке ритуальных услуг</w:t>
            </w:r>
          </w:p>
          <w:p w:rsidR="008C6C66" w:rsidRPr="009E7642" w:rsidRDefault="008C6C66" w:rsidP="008F13E6">
            <w:pPr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2022-2025 годы</w:t>
            </w:r>
          </w:p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0076A2">
            <w:pPr>
              <w:pStyle w:val="ConsNormal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E7642">
              <w:rPr>
                <w:rFonts w:ascii="Times New Roman" w:hAnsi="Times New Roman" w:cs="Times New Roman"/>
              </w:rPr>
              <w:t xml:space="preserve">Доля организаций частной формы собственности в сфере ритуальных услуг, </w:t>
            </w:r>
            <w:r w:rsidRPr="009E7642">
              <w:rPr>
                <w:rFonts w:ascii="Times New Roman" w:eastAsia="Times New Roman" w:hAnsi="Times New Roman"/>
              </w:rPr>
              <w:t>процентов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rPr>
                <w:sz w:val="20"/>
                <w:szCs w:val="20"/>
              </w:rPr>
            </w:pP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rPr>
                <w:sz w:val="20"/>
                <w:szCs w:val="20"/>
              </w:rPr>
            </w:pP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rPr>
                <w:sz w:val="20"/>
                <w:szCs w:val="20"/>
              </w:rPr>
            </w:pP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rPr>
                <w:sz w:val="20"/>
                <w:szCs w:val="20"/>
              </w:rPr>
            </w:pP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Департамент городского хозяйства администрации города Красноярска</w:t>
            </w:r>
          </w:p>
        </w:tc>
      </w:tr>
      <w:tr w:rsidR="008C6C66" w:rsidRPr="009E7642" w:rsidTr="00AD5D7F">
        <w:trPr>
          <w:trHeight w:val="70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66" w:rsidRPr="009E7642" w:rsidRDefault="008C6C66" w:rsidP="000076A2">
            <w:pPr>
              <w:pStyle w:val="ConsNormal"/>
              <w:numPr>
                <w:ilvl w:val="1"/>
                <w:numId w:val="1"/>
              </w:numPr>
              <w:ind w:left="403" w:hanging="40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Рынок теплоснабжения (производства тепловой энергии)</w:t>
            </w:r>
          </w:p>
        </w:tc>
      </w:tr>
      <w:tr w:rsidR="008C6C66" w:rsidRPr="009E7642" w:rsidTr="00AD5D7F">
        <w:trPr>
          <w:trHeight w:val="70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66" w:rsidRPr="009E7642" w:rsidRDefault="008C6C66" w:rsidP="000076A2">
            <w:pPr>
              <w:pStyle w:val="ConsNormal"/>
              <w:ind w:firstLine="0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В городе Красноярске вся тепловая энергия производится организациями частной формы собственности.</w:t>
            </w:r>
          </w:p>
        </w:tc>
      </w:tr>
      <w:tr w:rsidR="008C6C66" w:rsidRPr="009E7642" w:rsidTr="00AD5D7F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F97297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1.7.1.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7648DA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9E7642">
              <w:rPr>
                <w:rFonts w:ascii="Times New Roman" w:eastAsia="SimSun" w:hAnsi="Times New Roman"/>
                <w:kern w:val="3"/>
                <w:sz w:val="20"/>
                <w:szCs w:val="20"/>
              </w:rPr>
              <w:t>Мониторинг состояния развития конкуренции на рынке теплосна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0"/>
              </w:rPr>
              <w:t>б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0"/>
              </w:rPr>
              <w:t>жения</w:t>
            </w:r>
          </w:p>
          <w:p w:rsidR="008C6C66" w:rsidRPr="009E7642" w:rsidRDefault="008C6C66" w:rsidP="007648DA">
            <w:pPr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2022-2025 годы</w:t>
            </w:r>
          </w:p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197DF6">
            <w:pPr>
              <w:pStyle w:val="ConsNormal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E7642">
              <w:rPr>
                <w:rFonts w:ascii="Times New Roman" w:hAnsi="Times New Roman" w:cs="Times New Roman"/>
              </w:rPr>
              <w:t xml:space="preserve">Доля организаций частной формы собственности в сфере теплоснабжения, </w:t>
            </w:r>
            <w:r w:rsidRPr="009E7642">
              <w:rPr>
                <w:rFonts w:ascii="Times New Roman" w:eastAsia="Times New Roman" w:hAnsi="Times New Roman"/>
              </w:rPr>
              <w:t>процентов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rPr>
                <w:sz w:val="20"/>
                <w:szCs w:val="20"/>
              </w:rPr>
            </w:pP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rPr>
                <w:sz w:val="20"/>
                <w:szCs w:val="20"/>
              </w:rPr>
            </w:pP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rPr>
                <w:sz w:val="20"/>
                <w:szCs w:val="20"/>
              </w:rPr>
            </w:pP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rPr>
                <w:sz w:val="20"/>
                <w:szCs w:val="20"/>
              </w:rPr>
            </w:pP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0076A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Департамент городского хозяйства администрации города Красноярска</w:t>
            </w:r>
          </w:p>
        </w:tc>
      </w:tr>
      <w:tr w:rsidR="008C6C66" w:rsidRPr="009E7642" w:rsidTr="00AD5D7F">
        <w:trPr>
          <w:trHeight w:val="70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66" w:rsidRPr="009E7642" w:rsidRDefault="008C6C66" w:rsidP="000076A2">
            <w:pPr>
              <w:pStyle w:val="ConsNormal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Рынок оказания услуг по сбору и транспортированию твердых коммунальных отходов</w:t>
            </w:r>
          </w:p>
        </w:tc>
      </w:tr>
      <w:tr w:rsidR="008C6C66" w:rsidRPr="009E7642" w:rsidTr="00AD5D7F">
        <w:trPr>
          <w:trHeight w:val="70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0076A2">
            <w:pPr>
              <w:pStyle w:val="ConsNormal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В городе Красноярске услуги в области обращения с твёрдыми коммунальными расходами оказываются организациями частной формы собственности.</w:t>
            </w:r>
          </w:p>
        </w:tc>
      </w:tr>
      <w:tr w:rsidR="008C6C66" w:rsidRPr="009E7642" w:rsidTr="00AD5D7F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030025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1.8.1.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 w:val="20"/>
                <w:szCs w:val="20"/>
              </w:rPr>
              <w:t xml:space="preserve">Мониторинг состояния развития конкуренции на рынке </w:t>
            </w:r>
            <w:r w:rsidRPr="009E7642">
              <w:rPr>
                <w:rFonts w:ascii="Times New Roman" w:hAnsi="Times New Roman" w:cs="Times New Roman"/>
                <w:sz w:val="20"/>
              </w:rPr>
              <w:t>сбору и транспортированию твердых ко</w:t>
            </w:r>
            <w:r w:rsidRPr="009E7642">
              <w:rPr>
                <w:rFonts w:ascii="Times New Roman" w:hAnsi="Times New Roman" w:cs="Times New Roman"/>
                <w:sz w:val="20"/>
              </w:rPr>
              <w:t>м</w:t>
            </w:r>
            <w:r w:rsidRPr="009E7642">
              <w:rPr>
                <w:rFonts w:ascii="Times New Roman" w:hAnsi="Times New Roman" w:cs="Times New Roman"/>
                <w:sz w:val="20"/>
              </w:rPr>
              <w:t>мунальных отходов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2022-2025 годы</w:t>
            </w:r>
          </w:p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0076A2">
            <w:pPr>
              <w:pStyle w:val="ConsNormal"/>
              <w:ind w:firstLine="0"/>
              <w:jc w:val="both"/>
              <w:rPr>
                <w:rFonts w:ascii="Times New Roman" w:eastAsia="Times New Roman" w:hAnsi="Times New Roman"/>
              </w:rPr>
            </w:pPr>
            <w:r w:rsidRPr="009E7642">
              <w:rPr>
                <w:rFonts w:ascii="Times New Roman" w:hAnsi="Times New Roman" w:cs="Times New Roman"/>
              </w:rPr>
              <w:t>Доля организаций частной формы собственности на ры</w:t>
            </w:r>
            <w:r w:rsidRPr="009E7642">
              <w:rPr>
                <w:rFonts w:ascii="Times New Roman" w:hAnsi="Times New Roman" w:cs="Times New Roman"/>
              </w:rPr>
              <w:t>н</w:t>
            </w:r>
            <w:r w:rsidRPr="009E7642">
              <w:rPr>
                <w:rFonts w:ascii="Times New Roman" w:hAnsi="Times New Roman" w:cs="Times New Roman"/>
              </w:rPr>
              <w:t xml:space="preserve">ке по </w:t>
            </w:r>
            <w:r w:rsidRPr="009E7642">
              <w:rPr>
                <w:rFonts w:ascii="Times New Roman" w:hAnsi="Times New Roman" w:cs="Times New Roman"/>
                <w:lang w:eastAsia="en-US"/>
              </w:rPr>
              <w:t>сбору и транспортиров</w:t>
            </w:r>
            <w:r w:rsidRPr="009E7642">
              <w:rPr>
                <w:rFonts w:ascii="Times New Roman" w:hAnsi="Times New Roman" w:cs="Times New Roman"/>
                <w:lang w:eastAsia="en-US"/>
              </w:rPr>
              <w:t>а</w:t>
            </w:r>
            <w:r w:rsidRPr="009E7642">
              <w:rPr>
                <w:rFonts w:ascii="Times New Roman" w:hAnsi="Times New Roman" w:cs="Times New Roman"/>
                <w:lang w:eastAsia="en-US"/>
              </w:rPr>
              <w:t>нию твердых коммунальных отходов</w:t>
            </w:r>
            <w:r w:rsidRPr="009E7642">
              <w:rPr>
                <w:rFonts w:ascii="Times New Roman" w:hAnsi="Times New Roman" w:cs="Times New Roman"/>
              </w:rPr>
              <w:t xml:space="preserve">, </w:t>
            </w:r>
            <w:r w:rsidRPr="009E7642">
              <w:rPr>
                <w:rFonts w:ascii="Times New Roman" w:eastAsia="Times New Roman" w:hAnsi="Times New Roman"/>
              </w:rPr>
              <w:t>процентов</w:t>
            </w:r>
          </w:p>
          <w:p w:rsidR="008C6C66" w:rsidRPr="009E7642" w:rsidRDefault="008C6C66" w:rsidP="000076A2">
            <w:pPr>
              <w:pStyle w:val="ConsNormal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rPr>
                <w:sz w:val="20"/>
                <w:szCs w:val="20"/>
              </w:rPr>
            </w:pP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rPr>
                <w:sz w:val="20"/>
                <w:szCs w:val="20"/>
              </w:rPr>
            </w:pP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rPr>
                <w:sz w:val="20"/>
                <w:szCs w:val="20"/>
              </w:rPr>
            </w:pP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rPr>
                <w:sz w:val="20"/>
                <w:szCs w:val="20"/>
              </w:rPr>
            </w:pP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Департамент городского хозяйства администрации города Красноярска</w:t>
            </w:r>
          </w:p>
        </w:tc>
      </w:tr>
      <w:tr w:rsidR="008C6C66" w:rsidRPr="009E7642" w:rsidTr="00AD5D7F">
        <w:trPr>
          <w:trHeight w:val="70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66" w:rsidRPr="009E7642" w:rsidRDefault="008C6C66" w:rsidP="008A79AE">
            <w:pPr>
              <w:pStyle w:val="ConsNormal"/>
              <w:numPr>
                <w:ilvl w:val="1"/>
                <w:numId w:val="1"/>
              </w:numPr>
              <w:ind w:left="403" w:hanging="40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8C6C66" w:rsidRPr="009E7642" w:rsidTr="008C6C66">
        <w:trPr>
          <w:trHeight w:val="70"/>
        </w:trPr>
        <w:tc>
          <w:tcPr>
            <w:tcW w:w="1478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C66" w:rsidRPr="009E7642" w:rsidRDefault="008C6C66" w:rsidP="000076A2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 xml:space="preserve">В городе Красноярске услуги </w:t>
            </w:r>
            <w:r w:rsidRPr="009E7642">
              <w:rPr>
                <w:rFonts w:ascii="Times New Roman" w:eastAsia="Times New Roman" w:hAnsi="Times New Roman"/>
              </w:rPr>
              <w:t>по перевозке пассажиров автомобильным транспортом по муниципальным маршрутам регулярных перевозок осуществляются муниц</w:t>
            </w:r>
            <w:r w:rsidRPr="009E7642">
              <w:rPr>
                <w:rFonts w:ascii="Times New Roman" w:eastAsia="Times New Roman" w:hAnsi="Times New Roman"/>
              </w:rPr>
              <w:t>и</w:t>
            </w:r>
            <w:r w:rsidRPr="009E7642">
              <w:rPr>
                <w:rFonts w:ascii="Times New Roman" w:eastAsia="Times New Roman" w:hAnsi="Times New Roman"/>
              </w:rPr>
              <w:t xml:space="preserve">пальными предприятиями  и организациями частной формы собственности. </w:t>
            </w:r>
            <w:r w:rsidRPr="009E7642">
              <w:rPr>
                <w:rFonts w:ascii="Times New Roman" w:hAnsi="Times New Roman" w:cs="Times New Roman"/>
                <w:lang w:eastAsia="en-US"/>
              </w:rPr>
              <w:t xml:space="preserve"> Расчёт целевых значений показателя произведён на основании данных о количестве тран</w:t>
            </w:r>
            <w:r w:rsidRPr="009E7642">
              <w:rPr>
                <w:rFonts w:ascii="Times New Roman" w:hAnsi="Times New Roman" w:cs="Times New Roman"/>
                <w:lang w:eastAsia="en-US"/>
              </w:rPr>
              <w:t>с</w:t>
            </w:r>
            <w:r w:rsidRPr="009E7642">
              <w:rPr>
                <w:rFonts w:ascii="Times New Roman" w:hAnsi="Times New Roman" w:cs="Times New Roman"/>
                <w:lang w:eastAsia="en-US"/>
              </w:rPr>
              <w:t>портных средств, осуществляющих перевозки пассажиров организациями частной формы собственности, в общем объеме транспортных средств,  работающих</w:t>
            </w:r>
            <w:r w:rsidRPr="009E7642">
              <w:t xml:space="preserve"> </w:t>
            </w:r>
            <w:r w:rsidRPr="009E7642">
              <w:rPr>
                <w:rFonts w:ascii="Times New Roman" w:hAnsi="Times New Roman" w:cs="Times New Roman"/>
                <w:lang w:eastAsia="en-US"/>
              </w:rPr>
              <w:t>на мар</w:t>
            </w:r>
            <w:r w:rsidRPr="009E7642">
              <w:rPr>
                <w:rFonts w:ascii="Times New Roman" w:hAnsi="Times New Roman" w:cs="Times New Roman"/>
                <w:lang w:eastAsia="en-US"/>
              </w:rPr>
              <w:t>ш</w:t>
            </w:r>
            <w:r w:rsidRPr="009E7642">
              <w:rPr>
                <w:rFonts w:ascii="Times New Roman" w:hAnsi="Times New Roman" w:cs="Times New Roman"/>
                <w:lang w:eastAsia="en-US"/>
              </w:rPr>
              <w:t xml:space="preserve">рутах регулярных перевозок. Снижение показателя в 2021 году обусловлено расторжением </w:t>
            </w:r>
            <w:r w:rsidRPr="009E7642">
              <w:rPr>
                <w:rFonts w:ascii="Times New Roman" w:eastAsia="Times New Roman" w:hAnsi="Times New Roman"/>
              </w:rPr>
              <w:t xml:space="preserve">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 с организациями частной формы собственности ввиду, несоответствия имеющ</w:t>
            </w:r>
            <w:r w:rsidRPr="009E7642">
              <w:rPr>
                <w:rFonts w:ascii="Times New Roman" w:eastAsia="Times New Roman" w:hAnsi="Times New Roman"/>
              </w:rPr>
              <w:t>е</w:t>
            </w:r>
            <w:r w:rsidRPr="009E7642">
              <w:rPr>
                <w:rFonts w:ascii="Times New Roman" w:eastAsia="Times New Roman" w:hAnsi="Times New Roman"/>
              </w:rPr>
              <w:t xml:space="preserve">гося подвижного состава заявленным техническим требованиям, по условиям конкурса. На 2022-2025 годы планируется сохранить долю </w:t>
            </w:r>
            <w:r w:rsidRPr="009E7642">
              <w:rPr>
                <w:rFonts w:ascii="Times New Roman" w:hAnsi="Times New Roman" w:cs="Times New Roman"/>
              </w:rPr>
              <w:t>услуг (работ) по перевозке па</w:t>
            </w:r>
            <w:r w:rsidRPr="009E7642">
              <w:rPr>
                <w:rFonts w:ascii="Times New Roman" w:hAnsi="Times New Roman" w:cs="Times New Roman"/>
              </w:rPr>
              <w:t>с</w:t>
            </w:r>
            <w:r w:rsidRPr="009E7642">
              <w:rPr>
                <w:rFonts w:ascii="Times New Roman" w:hAnsi="Times New Roman" w:cs="Times New Roman"/>
              </w:rPr>
              <w:t>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 на уровне 70,2 процента</w:t>
            </w:r>
          </w:p>
        </w:tc>
      </w:tr>
      <w:tr w:rsidR="008C6C66" w:rsidRPr="009E7642" w:rsidTr="008C6C66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67042A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1.9.1.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0076A2">
            <w:pPr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Мониторинг состояния развития конкуренции на рынке услуг пер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е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возки пассажиров и багажа автом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о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бильным транспортом по муниц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и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пальным маршрутам регулярных перевозок (городской транспорт) за исключением городского наземн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о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го электрического транспорта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2022-2025 годы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471F65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E7642">
              <w:rPr>
                <w:rFonts w:ascii="Times New Roman" w:hAnsi="Times New Roman" w:cs="Times New Roman"/>
              </w:rPr>
              <w:t>Доля услуг (работ) по перево</w:t>
            </w:r>
            <w:r w:rsidRPr="009E7642">
              <w:rPr>
                <w:rFonts w:ascii="Times New Roman" w:hAnsi="Times New Roman" w:cs="Times New Roman"/>
              </w:rPr>
              <w:t>з</w:t>
            </w:r>
            <w:r w:rsidRPr="009E7642">
              <w:rPr>
                <w:rFonts w:ascii="Times New Roman" w:hAnsi="Times New Roman" w:cs="Times New Roman"/>
              </w:rPr>
              <w:t>ке пассажиров автомобильным транспортом по муниципал</w:t>
            </w:r>
            <w:r w:rsidRPr="009E7642">
              <w:rPr>
                <w:rFonts w:ascii="Times New Roman" w:hAnsi="Times New Roman" w:cs="Times New Roman"/>
              </w:rPr>
              <w:t>ь</w:t>
            </w:r>
            <w:r w:rsidRPr="009E7642">
              <w:rPr>
                <w:rFonts w:ascii="Times New Roman" w:hAnsi="Times New Roman" w:cs="Times New Roman"/>
              </w:rPr>
              <w:t>ным маршрутам регулярных перевозок, оказанных (выпо</w:t>
            </w:r>
            <w:r w:rsidRPr="009E7642">
              <w:rPr>
                <w:rFonts w:ascii="Times New Roman" w:hAnsi="Times New Roman" w:cs="Times New Roman"/>
              </w:rPr>
              <w:t>л</w:t>
            </w:r>
            <w:r w:rsidRPr="009E7642">
              <w:rPr>
                <w:rFonts w:ascii="Times New Roman" w:hAnsi="Times New Roman" w:cs="Times New Roman"/>
              </w:rPr>
              <w:t>ненных) организациями час</w:t>
            </w:r>
            <w:r w:rsidRPr="009E7642">
              <w:rPr>
                <w:rFonts w:ascii="Times New Roman" w:hAnsi="Times New Roman" w:cs="Times New Roman"/>
              </w:rPr>
              <w:t>т</w:t>
            </w:r>
            <w:r w:rsidRPr="009E7642">
              <w:rPr>
                <w:rFonts w:ascii="Times New Roman" w:hAnsi="Times New Roman" w:cs="Times New Roman"/>
              </w:rPr>
              <w:t>ной формы собственности, процентов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F6190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70,2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F6190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70,2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F6190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70,2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F6190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F6190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70,2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Департамент транспорта администрации города Красноярска</w:t>
            </w:r>
          </w:p>
        </w:tc>
      </w:tr>
      <w:tr w:rsidR="008C6C66" w:rsidRPr="009E7642" w:rsidTr="008C6C66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pageBreakBefore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lastRenderedPageBreak/>
              <w:t>1.9.2.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ageBreakBefore/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Осуществление взаимодействия с органами местного самоуправления муниципальных образований края по содействию развитию конкуре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н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ции на рынке услуг перевозки па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с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сажиров и багажа автомобильным транспортом по муниципальным маршрутам регулярных перевозок (городской транспорт) за исключ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е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нием городского наземного эле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к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трического транспорта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pageBreakBefore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2022-2025 годы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pageBreakBefore/>
              <w:ind w:firstLine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pageBreakBefore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pageBreakBefore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pageBreakBefore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pageBreakBefore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pageBreakBefore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pageBreakBefore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Департамент транспорта администрации города Красноярска</w:t>
            </w:r>
          </w:p>
        </w:tc>
      </w:tr>
      <w:tr w:rsidR="008C6C66" w:rsidRPr="009E7642" w:rsidTr="008C6C66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310D5F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1.9.3.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A559B6">
            <w:pPr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Предоставление субсидий субъе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к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там малого предпринимательства на приобретение подвижного с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о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става (на оплату первоначального взноса, компенсацию части лизи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н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говых платежей, компенсацию ч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а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сти затрат по обслуживанию кред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и</w:t>
            </w:r>
            <w:r w:rsidRPr="009E7642">
              <w:rPr>
                <w:rFonts w:ascii="Times New Roman" w:eastAsia="Times New Roman" w:hAnsi="Times New Roman"/>
                <w:sz w:val="20"/>
                <w:szCs w:val="24"/>
              </w:rPr>
              <w:t>тов)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2022-2025 годы</w:t>
            </w:r>
          </w:p>
        </w:tc>
        <w:tc>
          <w:tcPr>
            <w:tcW w:w="292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471F65">
            <w:pPr>
              <w:pStyle w:val="ConsNormal"/>
              <w:ind w:firstLine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Департамент экономич</w:t>
            </w:r>
            <w:r w:rsidRPr="009E7642">
              <w:rPr>
                <w:rFonts w:ascii="Times New Roman" w:eastAsia="SimSun" w:hAnsi="Times New Roman"/>
                <w:kern w:val="3"/>
              </w:rPr>
              <w:t>е</w:t>
            </w:r>
            <w:r w:rsidRPr="009E7642">
              <w:rPr>
                <w:rFonts w:ascii="Times New Roman" w:eastAsia="SimSun" w:hAnsi="Times New Roman"/>
                <w:kern w:val="3"/>
              </w:rPr>
              <w:t>ской политики и инвест</w:t>
            </w:r>
            <w:r w:rsidRPr="009E7642">
              <w:rPr>
                <w:rFonts w:ascii="Times New Roman" w:eastAsia="SimSun" w:hAnsi="Times New Roman"/>
                <w:kern w:val="3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</w:rPr>
              <w:t>ционного развития адм</w:t>
            </w:r>
            <w:r w:rsidRPr="009E7642">
              <w:rPr>
                <w:rFonts w:ascii="Times New Roman" w:eastAsia="SimSun" w:hAnsi="Times New Roman"/>
                <w:kern w:val="3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</w:rPr>
              <w:t>нистрации города Красн</w:t>
            </w:r>
            <w:r w:rsidRPr="009E7642">
              <w:rPr>
                <w:rFonts w:ascii="Times New Roman" w:eastAsia="SimSun" w:hAnsi="Times New Roman"/>
                <w:kern w:val="3"/>
              </w:rPr>
              <w:t>о</w:t>
            </w:r>
            <w:r w:rsidRPr="009E7642">
              <w:rPr>
                <w:rFonts w:ascii="Times New Roman" w:eastAsia="SimSun" w:hAnsi="Times New Roman"/>
                <w:kern w:val="3"/>
              </w:rPr>
              <w:t>ярска</w:t>
            </w:r>
          </w:p>
        </w:tc>
      </w:tr>
      <w:tr w:rsidR="008C6C66" w:rsidRPr="009E7642" w:rsidTr="008C6C66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1.9.4.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spacing w:line="70" w:lineRule="atLeast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Проведение закупок на право ос</w:t>
            </w:r>
            <w:r w:rsidRPr="009E7642">
              <w:rPr>
                <w:rFonts w:ascii="Times New Roman" w:hAnsi="Times New Roman" w:cs="Times New Roman"/>
                <w:lang w:eastAsia="en-US"/>
              </w:rPr>
              <w:t>у</w:t>
            </w:r>
            <w:r w:rsidRPr="009E7642">
              <w:rPr>
                <w:rFonts w:ascii="Times New Roman" w:hAnsi="Times New Roman" w:cs="Times New Roman"/>
                <w:lang w:eastAsia="en-US"/>
              </w:rPr>
              <w:t>ществления регулярных перевозок по регулируемому тарифу по м</w:t>
            </w:r>
            <w:r w:rsidRPr="009E7642">
              <w:rPr>
                <w:rFonts w:ascii="Times New Roman" w:hAnsi="Times New Roman" w:cs="Times New Roman"/>
                <w:lang w:eastAsia="en-US"/>
              </w:rPr>
              <w:t>у</w:t>
            </w:r>
            <w:r w:rsidRPr="009E7642">
              <w:rPr>
                <w:rFonts w:ascii="Times New Roman" w:hAnsi="Times New Roman" w:cs="Times New Roman"/>
                <w:lang w:eastAsia="en-US"/>
              </w:rPr>
              <w:t>ниципальным маршрутам.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2022-2025 годы</w:t>
            </w:r>
          </w:p>
        </w:tc>
        <w:tc>
          <w:tcPr>
            <w:tcW w:w="292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ind w:firstLine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Департамент транспорта администрации города Красноярска</w:t>
            </w:r>
          </w:p>
        </w:tc>
      </w:tr>
      <w:tr w:rsidR="008C6C66" w:rsidRPr="009E7642" w:rsidTr="00BC38A7">
        <w:trPr>
          <w:trHeight w:val="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310D5F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1.9.5.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8C6C66">
            <w:pPr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Предоставление перевозчикам, з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а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ключившим муниципальный ко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н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тракт, субсидий на возмещение ч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а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сти затрат на выполнение работ,  связанных с осуществлением рег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у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лярных перевозок пассажиров по регулируемым тарифам по мун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ципальным маршрутам регулярных перевозок с небольшой интенси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в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ностью пассажиропотоков при условии включения маршрута  в муниципальную программу пасс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а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жирских перевозок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2022-2025 годы</w:t>
            </w:r>
          </w:p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 w:rsidP="00471F65">
            <w:pPr>
              <w:pStyle w:val="ConsNormal"/>
              <w:ind w:firstLine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C66" w:rsidRPr="009E7642" w:rsidRDefault="008C6C66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Департамент транспорта администрации города Красноярска</w:t>
            </w:r>
          </w:p>
        </w:tc>
      </w:tr>
    </w:tbl>
    <w:p w:rsidR="000076A2" w:rsidRPr="009E7642" w:rsidRDefault="00963E57" w:rsidP="00963E57">
      <w:pPr>
        <w:pStyle w:val="ConsNormal"/>
        <w:ind w:firstLine="0"/>
        <w:jc w:val="both"/>
        <w:rPr>
          <w:rFonts w:ascii="Times New Roman" w:hAnsi="Times New Roman" w:cs="Times New Roman"/>
          <w:sz w:val="18"/>
        </w:rPr>
      </w:pPr>
      <w:proofErr w:type="gramStart"/>
      <w:r w:rsidRPr="009E7642">
        <w:rPr>
          <w:rFonts w:ascii="Times New Roman" w:hAnsi="Times New Roman" w:cs="Times New Roman"/>
          <w:sz w:val="18"/>
          <w:lang w:eastAsia="en-US"/>
        </w:rPr>
        <w:t>*)</w:t>
      </w:r>
      <w:r w:rsidRPr="009E7642">
        <w:rPr>
          <w:rFonts w:ascii="Times New Roman" w:hAnsi="Times New Roman" w:cs="Times New Roman"/>
          <w:sz w:val="18"/>
        </w:rPr>
        <w:t xml:space="preserve"> Согласно статье 3 Федерального закона от 27.12.2019 № 485-ФЗ «О внесении изменений в Федеральный закон «О государственных и муниципальных унитарных предприятиях» и Фед</w:t>
      </w:r>
      <w:r w:rsidRPr="009E7642">
        <w:rPr>
          <w:rFonts w:ascii="Times New Roman" w:hAnsi="Times New Roman" w:cs="Times New Roman"/>
          <w:sz w:val="18"/>
        </w:rPr>
        <w:t>е</w:t>
      </w:r>
      <w:r w:rsidRPr="009E7642">
        <w:rPr>
          <w:rFonts w:ascii="Times New Roman" w:hAnsi="Times New Roman" w:cs="Times New Roman"/>
          <w:sz w:val="18"/>
        </w:rPr>
        <w:t>ральный закон «О защите конкуренции» муниципальные унитарные предприятия, которые созданы до дня вступления в силу настоящего Федерального закона и осуществляют деятел</w:t>
      </w:r>
      <w:r w:rsidRPr="009E7642">
        <w:rPr>
          <w:rFonts w:ascii="Times New Roman" w:hAnsi="Times New Roman" w:cs="Times New Roman"/>
          <w:sz w:val="18"/>
        </w:rPr>
        <w:t>ь</w:t>
      </w:r>
      <w:r w:rsidRPr="009E7642">
        <w:rPr>
          <w:rFonts w:ascii="Times New Roman" w:hAnsi="Times New Roman" w:cs="Times New Roman"/>
          <w:sz w:val="18"/>
        </w:rPr>
        <w:t>ность на товарных рынках в Российской Федерации, находящихся в условиях конкуренции, за исключением случаев, предусмотренных Федеральным законом от 26</w:t>
      </w:r>
      <w:proofErr w:type="gramEnd"/>
      <w:r w:rsidRPr="009E7642">
        <w:rPr>
          <w:rFonts w:ascii="Times New Roman" w:hAnsi="Times New Roman" w:cs="Times New Roman"/>
          <w:sz w:val="18"/>
        </w:rPr>
        <w:t xml:space="preserve"> июля 2006 года № 135-ФЗ «О защите конкуренции», подлежат ликвидации или реорганизации по решению учредителя до 1 января 2025 года</w:t>
      </w:r>
    </w:p>
    <w:p w:rsidR="008C6C66" w:rsidRDefault="008C6C66" w:rsidP="00FF652F">
      <w:pPr>
        <w:pStyle w:val="ConsNormal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FF652F" w:rsidRDefault="00FF652F" w:rsidP="008C6C66">
      <w:pPr>
        <w:pStyle w:val="Con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lang w:eastAsia="en-US"/>
        </w:rPr>
      </w:pPr>
      <w:r w:rsidRPr="009E7642">
        <w:rPr>
          <w:rFonts w:ascii="Times New Roman" w:hAnsi="Times New Roman" w:cs="Times New Roman"/>
          <w:b/>
          <w:i/>
          <w:lang w:eastAsia="en-US"/>
        </w:rPr>
        <w:t>Системные мероприятия по содействию развития конкуренции Красноярского края</w:t>
      </w:r>
    </w:p>
    <w:p w:rsidR="008C6C66" w:rsidRPr="009E7642" w:rsidRDefault="008C6C66" w:rsidP="008C6C66">
      <w:pPr>
        <w:pStyle w:val="ConsNormal"/>
        <w:ind w:left="405" w:firstLine="0"/>
        <w:rPr>
          <w:rFonts w:ascii="Times New Roman" w:hAnsi="Times New Roman" w:cs="Times New Roman"/>
          <w:b/>
          <w:i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3428"/>
        <w:gridCol w:w="3396"/>
        <w:gridCol w:w="3255"/>
        <w:gridCol w:w="1837"/>
        <w:gridCol w:w="2204"/>
      </w:tblGrid>
      <w:tr w:rsidR="00FF652F" w:rsidRPr="009E7642" w:rsidTr="008A79AE">
        <w:trPr>
          <w:trHeight w:val="540"/>
          <w:tblHeader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52F" w:rsidRPr="009E7642" w:rsidRDefault="00FF652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FF652F" w:rsidRPr="009E7642" w:rsidRDefault="00FF652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9E7642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9E7642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52F" w:rsidRPr="009E7642" w:rsidRDefault="00FF652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  <w:p w:rsidR="00FF652F" w:rsidRPr="009E7642" w:rsidRDefault="00FF652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3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2F" w:rsidRPr="009E7642" w:rsidRDefault="00FF652F" w:rsidP="0006707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Описание проблемы, на решение которой направлено мероприятие</w:t>
            </w:r>
          </w:p>
        </w:tc>
        <w:tc>
          <w:tcPr>
            <w:tcW w:w="3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2F" w:rsidRPr="009E7642" w:rsidRDefault="00FF652F" w:rsidP="000076A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Результат выполнения меропри</w:t>
            </w:r>
            <w:r w:rsidRPr="009E7642">
              <w:rPr>
                <w:rFonts w:ascii="Times New Roman" w:hAnsi="Times New Roman" w:cs="Times New Roman"/>
                <w:lang w:eastAsia="en-US"/>
              </w:rPr>
              <w:t>я</w:t>
            </w:r>
            <w:r w:rsidRPr="009E7642">
              <w:rPr>
                <w:rFonts w:ascii="Times New Roman" w:hAnsi="Times New Roman" w:cs="Times New Roman"/>
                <w:lang w:eastAsia="en-US"/>
              </w:rPr>
              <w:t>тий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52F" w:rsidRPr="009E7642" w:rsidRDefault="00FF652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Срок</w:t>
            </w:r>
          </w:p>
          <w:p w:rsidR="00FF652F" w:rsidRPr="009E7642" w:rsidRDefault="00FF652F" w:rsidP="0006707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исполнения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52F" w:rsidRPr="009E7642" w:rsidRDefault="00FF652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Ответственные</w:t>
            </w:r>
          </w:p>
          <w:p w:rsidR="00FF652F" w:rsidRPr="009E7642" w:rsidRDefault="00FF652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исполнители</w:t>
            </w:r>
          </w:p>
        </w:tc>
      </w:tr>
      <w:tr w:rsidR="00724801" w:rsidRPr="009E7642" w:rsidTr="00724801">
        <w:trPr>
          <w:trHeight w:val="263"/>
        </w:trPr>
        <w:tc>
          <w:tcPr>
            <w:tcW w:w="14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6A6" w:rsidRPr="009E7642" w:rsidRDefault="00067076" w:rsidP="000076A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2.1.</w:t>
            </w:r>
            <w:r w:rsidR="00724801" w:rsidRPr="009E7642">
              <w:rPr>
                <w:rFonts w:ascii="Times New Roman" w:eastAsia="SimSun" w:hAnsi="Times New Roman"/>
                <w:kern w:val="3"/>
                <w:szCs w:val="24"/>
              </w:rPr>
              <w:t>Развитие конкуренции в сфере распоряжения государственной собственностью</w:t>
            </w:r>
          </w:p>
        </w:tc>
      </w:tr>
      <w:tr w:rsidR="005626A6" w:rsidRPr="009E7642" w:rsidTr="000076A2">
        <w:trPr>
          <w:trHeight w:val="17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6A6" w:rsidRPr="009E7642" w:rsidRDefault="005626A6">
            <w:pPr>
              <w:pStyle w:val="ConsNormal"/>
              <w:spacing w:line="1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2.1.1</w:t>
            </w:r>
            <w:r w:rsidR="0082084B" w:rsidRPr="009E764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9AE" w:rsidRPr="009E7642" w:rsidRDefault="005626A6" w:rsidP="008C6C66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Опубликование информации об об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ъ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ектах муниципальной собственн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о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сти, включая сведения о наименов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а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ниях объектов, их местонахождении, характеристиках, назначении объе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к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тов на официальном сайте департ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а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мента муниципального имущества и земельных отношений администр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а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 xml:space="preserve">ции города Красноярка в сети </w:t>
            </w:r>
            <w:r w:rsidR="008C6C66">
              <w:rPr>
                <w:rFonts w:ascii="Times New Roman" w:eastAsia="SimSun" w:hAnsi="Times New Roman"/>
                <w:kern w:val="3"/>
                <w:sz w:val="20"/>
                <w:szCs w:val="24"/>
              </w:rPr>
              <w:br/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«Интернет»</w:t>
            </w:r>
            <w:r w:rsidR="008C6C66">
              <w:rPr>
                <w:rFonts w:ascii="Times New Roman" w:eastAsia="SimSun" w:hAnsi="Times New Roman"/>
                <w:kern w:val="3"/>
                <w:sz w:val="20"/>
                <w:szCs w:val="24"/>
              </w:rPr>
              <w:br/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6A6" w:rsidRPr="009E7642" w:rsidRDefault="005626A6" w:rsidP="005626A6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 xml:space="preserve">В </w:t>
            </w:r>
            <w:proofErr w:type="gramStart"/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целях</w:t>
            </w:r>
            <w:proofErr w:type="gramEnd"/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 xml:space="preserve"> повышения прозрачности деятельности администрации города Красноярска, обеспечения досту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п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ности информации о её деятельн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о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сти для населения города (в соотве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т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ствии со ст. ст. 45, 58, 59, 64 Устава города Красноярска)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6A6" w:rsidRPr="009E7642" w:rsidRDefault="005626A6" w:rsidP="005626A6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Опубликование информации об объектах муниципальной со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б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ственности по состоянию на 31 января текущего года в соотве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т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ствии с Положением о раскрытии информации о собственности г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о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рода Красноярска, утвержденным постановлением администрации города Красноярска от 27.06.2007 № 371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6A6" w:rsidRPr="009E7642" w:rsidRDefault="001E37E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2022-2025 годы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6A6" w:rsidRPr="009E7642" w:rsidRDefault="005626A6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Департамент муниц</w:t>
            </w:r>
            <w:r w:rsidRPr="009E7642">
              <w:rPr>
                <w:rFonts w:ascii="Times New Roman" w:eastAsia="SimSun" w:hAnsi="Times New Roman"/>
                <w:kern w:val="3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</w:rPr>
              <w:t>пального имущества и земельных отношений администрации города Красноярка</w:t>
            </w:r>
          </w:p>
        </w:tc>
      </w:tr>
      <w:tr w:rsidR="00E441F2" w:rsidRPr="009E7642" w:rsidTr="000076A2">
        <w:trPr>
          <w:trHeight w:val="17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1F2" w:rsidRPr="009E7642" w:rsidRDefault="00E441F2" w:rsidP="008C6C66">
            <w:pPr>
              <w:pStyle w:val="ConsNormal"/>
              <w:spacing w:line="1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2.1.2</w:t>
            </w:r>
            <w:r w:rsidR="0082084B" w:rsidRPr="009E764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1F2" w:rsidRPr="009E7642" w:rsidRDefault="00E441F2" w:rsidP="008C6C66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Обеспечение приватизации в соо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т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ветствии с нормами, установленн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ы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ми законодательством о приватиз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а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 xml:space="preserve">ции, государственного имущества, не используемого для обеспечения функций и полномочий казны </w:t>
            </w:r>
            <w:r w:rsidR="008C6C66">
              <w:rPr>
                <w:rFonts w:ascii="Times New Roman" w:eastAsia="SimSun" w:hAnsi="Times New Roman"/>
                <w:kern w:val="3"/>
                <w:sz w:val="20"/>
                <w:szCs w:val="24"/>
              </w:rPr>
              <w:br/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МО город Красноярск</w:t>
            </w:r>
            <w:r w:rsidR="008C6C66">
              <w:rPr>
                <w:rFonts w:ascii="Times New Roman" w:eastAsia="SimSun" w:hAnsi="Times New Roman"/>
                <w:kern w:val="3"/>
                <w:sz w:val="20"/>
                <w:szCs w:val="24"/>
              </w:rPr>
              <w:br/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1F2" w:rsidRPr="009E7642" w:rsidRDefault="00E441F2" w:rsidP="008C6C66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 xml:space="preserve">1. </w:t>
            </w:r>
            <w:r w:rsidR="000E1F90"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 xml:space="preserve">В 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приватизацию включается им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у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щество, не предназначенное для р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е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шения вопросов местного значения;</w:t>
            </w:r>
          </w:p>
          <w:p w:rsidR="00E441F2" w:rsidRPr="009E7642" w:rsidRDefault="00E441F2" w:rsidP="008C6C66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 xml:space="preserve">2. </w:t>
            </w:r>
            <w:r w:rsidR="006C6811"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 xml:space="preserve">Пополнение 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доходной части бю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д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жета города</w:t>
            </w:r>
          </w:p>
          <w:p w:rsidR="00E441F2" w:rsidRPr="009E7642" w:rsidRDefault="00E441F2" w:rsidP="008C6C66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1F2" w:rsidRPr="009E7642" w:rsidRDefault="00E441F2" w:rsidP="008C6C66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Исполнение законодательства всех уровней о приватизации муниц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пального имущества. Пополнение доходной части бюджета города.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1F2" w:rsidRPr="009E7642" w:rsidRDefault="001E37EF" w:rsidP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2022-2025 годы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1F2" w:rsidRPr="009E7642" w:rsidRDefault="00E441F2" w:rsidP="008C6C6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Департамент муниц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пального имущества и земельных отношений администрации города Красноярка</w:t>
            </w:r>
          </w:p>
        </w:tc>
      </w:tr>
      <w:tr w:rsidR="00573B50" w:rsidRPr="009E7642" w:rsidTr="000076A2">
        <w:trPr>
          <w:trHeight w:val="17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E441F2">
            <w:pPr>
              <w:pStyle w:val="ConsNormal"/>
              <w:spacing w:line="1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2.1.3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8F13E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Размещение на официальном сайте администрации города Красноярска информации о проведении конкурсов или аукционов на право заключения договоров аренды объектов нежил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о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го фонда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8F13E6">
            <w:pPr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9E764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В соответствии с частью 6 статьи 17.1 Федерального закона                             от 26.07.2006 № 135-ФЗ «О защите конкуренции» установлено требов</w:t>
            </w:r>
            <w:r w:rsidRPr="009E764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а</w:t>
            </w:r>
            <w:r w:rsidRPr="009E764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ние о размещении 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информации о проведении конкурсов или аукци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 xml:space="preserve">нов на право заключения договоров на официальном </w:t>
            </w:r>
            <w:hyperlink r:id="rId7" w:history="1">
              <w:r w:rsidRPr="008C6C66">
                <w:rPr>
                  <w:rFonts w:ascii="Times New Roman" w:hAnsi="Times New Roman" w:cs="Times New Roman"/>
                  <w:sz w:val="20"/>
                  <w:szCs w:val="20"/>
                </w:rPr>
                <w:t>сайте</w:t>
              </w:r>
            </w:hyperlink>
            <w:r w:rsidRPr="008C6C66">
              <w:rPr>
                <w:rFonts w:ascii="Times New Roman" w:hAnsi="Times New Roman" w:cs="Times New Roman"/>
                <w:sz w:val="20"/>
                <w:szCs w:val="20"/>
              </w:rPr>
              <w:t xml:space="preserve"> Рос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сийской Федерации в информационно-телекоммуникационной сети «И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тернет» для размещения информ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ции о проведении торгов, опред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7642">
              <w:rPr>
                <w:rFonts w:ascii="Times New Roman" w:hAnsi="Times New Roman" w:cs="Times New Roman"/>
                <w:sz w:val="20"/>
                <w:szCs w:val="20"/>
              </w:rPr>
              <w:t xml:space="preserve">ленном Правительством Российской Федерации </w:t>
            </w:r>
            <w:r w:rsidR="008C6C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8F13E6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Дополнительное информирование и легкий поиск информации о пр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о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ведении торгов в городе Красноя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р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ске для заинтересованных физич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е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ских и юридических лиц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9E7642">
              <w:rPr>
                <w:rFonts w:ascii="Times New Roman" w:hAnsi="Times New Roman" w:cs="Times New Roman"/>
                <w:sz w:val="18"/>
                <w:lang w:eastAsia="en-US"/>
              </w:rPr>
              <w:t>2022-2025 годы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8F13E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Департамент муниц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пального имущества и земельных отношений администрации города Красноярка</w:t>
            </w:r>
          </w:p>
        </w:tc>
      </w:tr>
      <w:tr w:rsidR="00573B50" w:rsidRPr="009E7642" w:rsidTr="00E441F2">
        <w:trPr>
          <w:trHeight w:val="170"/>
        </w:trPr>
        <w:tc>
          <w:tcPr>
            <w:tcW w:w="1478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8C6C66">
            <w:pPr>
              <w:keepNext/>
              <w:pageBreakBefore/>
              <w:jc w:val="center"/>
              <w:rPr>
                <w:rFonts w:ascii="Times New Roman" w:eastAsia="SimSun" w:hAnsi="Times New Roman"/>
                <w:kern w:val="3"/>
                <w:sz w:val="20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lastRenderedPageBreak/>
              <w:t>2.2 Развитие конкуренции в сфере распоряжения земельными ресурсами, находящимися в государственной или муниципальной собственности</w:t>
            </w:r>
          </w:p>
        </w:tc>
      </w:tr>
      <w:tr w:rsidR="00573B50" w:rsidRPr="009E7642" w:rsidTr="000076A2">
        <w:trPr>
          <w:trHeight w:val="17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E441F2">
            <w:pPr>
              <w:pStyle w:val="ConsNormal"/>
              <w:spacing w:line="1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2.2.1.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8A79AE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Опубликование на официальном са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й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те администрации города Красноя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р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ска извещений о проведен</w:t>
            </w:r>
            <w:proofErr w:type="gramStart"/>
            <w:r w:rsidRPr="009E7642">
              <w:rPr>
                <w:rFonts w:ascii="Times New Roman" w:eastAsia="SimSun" w:hAnsi="Times New Roman"/>
                <w:kern w:val="3"/>
                <w:szCs w:val="24"/>
              </w:rPr>
              <w:t>ии ау</w:t>
            </w:r>
            <w:proofErr w:type="gramEnd"/>
            <w:r w:rsidRPr="009E7642">
              <w:rPr>
                <w:rFonts w:ascii="Times New Roman" w:eastAsia="SimSun" w:hAnsi="Times New Roman"/>
                <w:kern w:val="3"/>
                <w:szCs w:val="24"/>
              </w:rPr>
              <w:t>кци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о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нов на</w:t>
            </w:r>
            <w:r w:rsidR="008A79AE" w:rsidRPr="009E7642">
              <w:rPr>
                <w:rFonts w:ascii="Times New Roman" w:eastAsia="SimSun" w:hAnsi="Times New Roman"/>
                <w:kern w:val="3"/>
                <w:szCs w:val="24"/>
              </w:rPr>
              <w:t xml:space="preserve"> 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право заключения договоров аренды земельных участков, пред</w:t>
            </w:r>
            <w:r w:rsidR="008A79AE" w:rsidRPr="009E7642">
              <w:rPr>
                <w:rFonts w:ascii="Times New Roman" w:eastAsia="SimSun" w:hAnsi="Times New Roman"/>
                <w:kern w:val="3"/>
                <w:szCs w:val="24"/>
              </w:rPr>
              <w:t>о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ставляемых для строительства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Default="00573B50" w:rsidP="008A79AE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В соответствии с Земельным коде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к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сом  РФ установлено требование к опубликованию извещений о пров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е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дении аукционов только на офиц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 xml:space="preserve">альном сайте РФ </w:t>
            </w:r>
            <w:proofErr w:type="spellStart"/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Торг</w:t>
            </w:r>
            <w:r w:rsidR="008A79AE"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и</w:t>
            </w:r>
            <w:proofErr w:type="gramStart"/>
            <w:r w:rsidR="008A79AE"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.г</w:t>
            </w:r>
            <w:proofErr w:type="gramEnd"/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ов</w:t>
            </w:r>
            <w:proofErr w:type="spellEnd"/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 xml:space="preserve"> и газете «Городские новости». В связи со сложным интерфейсом сайта,  п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о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тенциальные инвесторы затрудн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я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ются в поиске информации об ау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к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ционах. Для облегчения поиска, на сайте администрации города создан раздел «муниципальные торги», где  размещается информация о торгах</w:t>
            </w:r>
          </w:p>
          <w:p w:rsidR="008C6C66" w:rsidRPr="009E7642" w:rsidRDefault="008C6C66" w:rsidP="008A79AE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E441F2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Дополнительное информирование и легкий поиск информации о пр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о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ведении торгов в городе Красноя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р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ске для заинтересованных физич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е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ских и юридических лиц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2022-2025 годы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Департамент муниц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пального имущества и земельных отношений администрации города Красноярка</w:t>
            </w:r>
          </w:p>
        </w:tc>
      </w:tr>
      <w:tr w:rsidR="00573B50" w:rsidRPr="009E7642" w:rsidTr="008F13E6">
        <w:trPr>
          <w:trHeight w:val="170"/>
        </w:trPr>
        <w:tc>
          <w:tcPr>
            <w:tcW w:w="1478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0076A2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2.3. Развитие конкуренции в муниципальном образовании</w:t>
            </w:r>
          </w:p>
        </w:tc>
      </w:tr>
      <w:tr w:rsidR="00573B50" w:rsidRPr="009E7642" w:rsidTr="000076A2">
        <w:trPr>
          <w:trHeight w:val="17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8F13E6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2.3.1.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Default="00573B50" w:rsidP="00241B4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E7642">
              <w:rPr>
                <w:rFonts w:ascii="Times New Roman" w:hAnsi="Times New Roman" w:cs="Times New Roman"/>
              </w:rPr>
              <w:t>Развитие конкуренции при ос</w:t>
            </w:r>
            <w:r w:rsidRPr="009E7642">
              <w:rPr>
                <w:rFonts w:ascii="Times New Roman" w:hAnsi="Times New Roman" w:cs="Times New Roman"/>
              </w:rPr>
              <w:t>у</w:t>
            </w:r>
            <w:r w:rsidRPr="009E7642">
              <w:rPr>
                <w:rFonts w:ascii="Times New Roman" w:hAnsi="Times New Roman" w:cs="Times New Roman"/>
              </w:rPr>
              <w:t>ществлении процедур муниципал</w:t>
            </w:r>
            <w:r w:rsidRPr="009E7642">
              <w:rPr>
                <w:rFonts w:ascii="Times New Roman" w:hAnsi="Times New Roman" w:cs="Times New Roman"/>
              </w:rPr>
              <w:t>ь</w:t>
            </w:r>
            <w:r w:rsidRPr="009E7642">
              <w:rPr>
                <w:rFonts w:ascii="Times New Roman" w:hAnsi="Times New Roman" w:cs="Times New Roman"/>
              </w:rPr>
              <w:t>ных закупок, а также закупок хозя</w:t>
            </w:r>
            <w:r w:rsidRPr="009E7642">
              <w:rPr>
                <w:rFonts w:ascii="Times New Roman" w:hAnsi="Times New Roman" w:cs="Times New Roman"/>
              </w:rPr>
              <w:t>й</w:t>
            </w:r>
            <w:r w:rsidRPr="009E7642">
              <w:rPr>
                <w:rFonts w:ascii="Times New Roman" w:hAnsi="Times New Roman" w:cs="Times New Roman"/>
              </w:rPr>
              <w:t>ствующих субъектов, доля муниц</w:t>
            </w:r>
            <w:r w:rsidRPr="009E7642">
              <w:rPr>
                <w:rFonts w:ascii="Times New Roman" w:hAnsi="Times New Roman" w:cs="Times New Roman"/>
              </w:rPr>
              <w:t>и</w:t>
            </w:r>
            <w:r w:rsidRPr="009E7642">
              <w:rPr>
                <w:rFonts w:ascii="Times New Roman" w:hAnsi="Times New Roman" w:cs="Times New Roman"/>
              </w:rPr>
              <w:t>пального образования в которых с</w:t>
            </w:r>
            <w:r w:rsidRPr="009E7642">
              <w:rPr>
                <w:rFonts w:ascii="Times New Roman" w:hAnsi="Times New Roman" w:cs="Times New Roman"/>
              </w:rPr>
              <w:t>о</w:t>
            </w:r>
            <w:r w:rsidRPr="009E7642">
              <w:rPr>
                <w:rFonts w:ascii="Times New Roman" w:hAnsi="Times New Roman" w:cs="Times New Roman"/>
              </w:rPr>
              <w:t>ставляет более 50 процентов, в том числе за счет расширения участия в указанных процедурах субъектов малого и среднего предпринимател</w:t>
            </w:r>
            <w:r w:rsidRPr="009E7642">
              <w:rPr>
                <w:rFonts w:ascii="Times New Roman" w:hAnsi="Times New Roman" w:cs="Times New Roman"/>
              </w:rPr>
              <w:t>ь</w:t>
            </w:r>
            <w:r w:rsidRPr="009E7642">
              <w:rPr>
                <w:rFonts w:ascii="Times New Roman" w:hAnsi="Times New Roman" w:cs="Times New Roman"/>
              </w:rPr>
              <w:t>ства</w:t>
            </w:r>
          </w:p>
          <w:p w:rsidR="008C6C66" w:rsidRPr="009E7642" w:rsidRDefault="008C6C66" w:rsidP="00241B41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387B15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Правительством РФ неуклонно пр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о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водится политика вовлечения суб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ъ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ектов МСП в систему государстве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н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 xml:space="preserve">ных закупок. </w:t>
            </w:r>
          </w:p>
          <w:p w:rsidR="00573B50" w:rsidRPr="009E7642" w:rsidRDefault="00573B50" w:rsidP="00387B15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Изменения законодательства пр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званы упростить для поставщиков - субъектов МСП правила закупок и снизить их затраты на участие в з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а</w:t>
            </w:r>
            <w:r w:rsidRPr="009E7642">
              <w:rPr>
                <w:rFonts w:ascii="Times New Roman" w:eastAsia="SimSun" w:hAnsi="Times New Roman"/>
                <w:kern w:val="3"/>
                <w:sz w:val="20"/>
                <w:szCs w:val="24"/>
              </w:rPr>
              <w:t>купках.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C0575B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Расширение участия субъектов МСП в закупках товаров, работ, услуг, осуществляемых с испол</w:t>
            </w:r>
            <w:r w:rsidRPr="009E7642">
              <w:rPr>
                <w:rFonts w:ascii="Times New Roman" w:eastAsia="SimSun" w:hAnsi="Times New Roman"/>
                <w:kern w:val="3"/>
              </w:rPr>
              <w:t>ь</w:t>
            </w:r>
            <w:r w:rsidRPr="009E7642">
              <w:rPr>
                <w:rFonts w:ascii="Times New Roman" w:eastAsia="SimSun" w:hAnsi="Times New Roman"/>
                <w:kern w:val="3"/>
              </w:rPr>
              <w:t>зованием конкурентных способов определения поставщиков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2022-2025 годы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Департамент эконом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ческой политики и инвестиционного ра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з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вития администрации города Красноярска</w:t>
            </w:r>
          </w:p>
        </w:tc>
      </w:tr>
      <w:tr w:rsidR="00573B50" w:rsidRPr="009E7642" w:rsidTr="000076A2">
        <w:trPr>
          <w:trHeight w:val="17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422CA3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2.3.2.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Default="00573B50" w:rsidP="008F13E6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Оптимизация процесса предоставл</w:t>
            </w:r>
            <w:r w:rsidRPr="009E7642">
              <w:rPr>
                <w:rFonts w:ascii="Times New Roman" w:eastAsia="SimSun" w:hAnsi="Times New Roman"/>
                <w:kern w:val="3"/>
              </w:rPr>
              <w:t>е</w:t>
            </w:r>
            <w:r w:rsidRPr="009E7642">
              <w:rPr>
                <w:rFonts w:ascii="Times New Roman" w:eastAsia="SimSun" w:hAnsi="Times New Roman"/>
                <w:kern w:val="3"/>
              </w:rPr>
              <w:t>ния муниципальных услуг для суб</w:t>
            </w:r>
            <w:r w:rsidRPr="009E7642">
              <w:rPr>
                <w:rFonts w:ascii="Times New Roman" w:eastAsia="SimSun" w:hAnsi="Times New Roman"/>
                <w:kern w:val="3"/>
              </w:rPr>
              <w:t>ъ</w:t>
            </w:r>
            <w:r w:rsidRPr="009E7642">
              <w:rPr>
                <w:rFonts w:ascii="Times New Roman" w:eastAsia="SimSun" w:hAnsi="Times New Roman"/>
                <w:kern w:val="3"/>
              </w:rPr>
              <w:t>ектов предпринимательской деятел</w:t>
            </w:r>
            <w:r w:rsidRPr="009E7642">
              <w:rPr>
                <w:rFonts w:ascii="Times New Roman" w:eastAsia="SimSun" w:hAnsi="Times New Roman"/>
                <w:kern w:val="3"/>
              </w:rPr>
              <w:t>ь</w:t>
            </w:r>
            <w:r w:rsidRPr="009E7642">
              <w:rPr>
                <w:rFonts w:ascii="Times New Roman" w:eastAsia="SimSun" w:hAnsi="Times New Roman"/>
                <w:kern w:val="3"/>
              </w:rPr>
              <w:t>ности путем сокращения сроков их предоставления, снижения стоим</w:t>
            </w:r>
            <w:r w:rsidRPr="009E7642">
              <w:rPr>
                <w:rFonts w:ascii="Times New Roman" w:eastAsia="SimSun" w:hAnsi="Times New Roman"/>
                <w:kern w:val="3"/>
              </w:rPr>
              <w:t>о</w:t>
            </w:r>
            <w:r w:rsidRPr="009E7642">
              <w:rPr>
                <w:rFonts w:ascii="Times New Roman" w:eastAsia="SimSun" w:hAnsi="Times New Roman"/>
                <w:kern w:val="3"/>
              </w:rPr>
              <w:t>сти предоставления, перевода их предоставления в электронную фо</w:t>
            </w:r>
            <w:r w:rsidRPr="009E7642">
              <w:rPr>
                <w:rFonts w:ascii="Times New Roman" w:eastAsia="SimSun" w:hAnsi="Times New Roman"/>
                <w:kern w:val="3"/>
              </w:rPr>
              <w:t>р</w:t>
            </w:r>
            <w:r w:rsidRPr="009E7642">
              <w:rPr>
                <w:rFonts w:ascii="Times New Roman" w:eastAsia="SimSun" w:hAnsi="Times New Roman"/>
                <w:kern w:val="3"/>
              </w:rPr>
              <w:t>му, а также устранения избыточного муниципального регулирования и снижения административных барь</w:t>
            </w:r>
            <w:r w:rsidRPr="009E7642">
              <w:rPr>
                <w:rFonts w:ascii="Times New Roman" w:eastAsia="SimSun" w:hAnsi="Times New Roman"/>
                <w:kern w:val="3"/>
              </w:rPr>
              <w:t>е</w:t>
            </w:r>
            <w:r w:rsidRPr="009E7642">
              <w:rPr>
                <w:rFonts w:ascii="Times New Roman" w:eastAsia="SimSun" w:hAnsi="Times New Roman"/>
                <w:kern w:val="3"/>
              </w:rPr>
              <w:t>ров</w:t>
            </w:r>
          </w:p>
          <w:p w:rsidR="008C6C66" w:rsidRPr="009E7642" w:rsidRDefault="008C6C66" w:rsidP="008F13E6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922CE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Недостаточный уровень удовлетв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о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ренности качеством и условиями предоставления услуг их получат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е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лями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CE77B0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 xml:space="preserve">Совершенствование процедур предоставления муниципальных услуг, </w:t>
            </w:r>
            <w:r w:rsidRPr="009E7642">
              <w:rPr>
                <w:rFonts w:ascii="Times New Roman" w:hAnsi="Times New Roman" w:cs="Times New Roman"/>
              </w:rPr>
              <w:t>устранение избыточного муниципального регулирования и снижение административных бар</w:t>
            </w:r>
            <w:r w:rsidRPr="009E7642">
              <w:rPr>
                <w:rFonts w:ascii="Times New Roman" w:hAnsi="Times New Roman" w:cs="Times New Roman"/>
              </w:rPr>
              <w:t>ь</w:t>
            </w:r>
            <w:r w:rsidRPr="009E7642">
              <w:rPr>
                <w:rFonts w:ascii="Times New Roman" w:hAnsi="Times New Roman" w:cs="Times New Roman"/>
              </w:rPr>
              <w:t>еров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3A4410">
            <w:pPr>
              <w:jc w:val="center"/>
            </w:pPr>
            <w:r w:rsidRPr="009E7642">
              <w:rPr>
                <w:rFonts w:ascii="Times New Roman" w:hAnsi="Times New Roman" w:cs="Times New Roman"/>
                <w:sz w:val="18"/>
              </w:rPr>
              <w:t>2022-2025 годы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Управление информ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а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тизации и связи адм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нистрации города Красноярска;</w:t>
            </w:r>
          </w:p>
          <w:p w:rsidR="00573B50" w:rsidRPr="009E7642" w:rsidRDefault="00573B50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Департамент эконом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ческой политики и инвестиционного ра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з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вития администрации города Красноярска</w:t>
            </w:r>
          </w:p>
        </w:tc>
      </w:tr>
      <w:tr w:rsidR="005D655E" w:rsidRPr="009E7642" w:rsidTr="000076A2">
        <w:trPr>
          <w:trHeight w:val="17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8C6C66">
            <w:pPr>
              <w:pStyle w:val="ConsNormal"/>
              <w:pageBreakBefore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lastRenderedPageBreak/>
              <w:t>2.3.3.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8C6C66">
            <w:pPr>
              <w:pStyle w:val="ConsNormal"/>
              <w:pageBreakBefore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Содействие развитию практики пр</w:t>
            </w:r>
            <w:r w:rsidRPr="009E7642">
              <w:rPr>
                <w:rFonts w:ascii="Times New Roman" w:eastAsia="SimSun" w:hAnsi="Times New Roman"/>
                <w:kern w:val="3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</w:rPr>
              <w:t>менения механизмов муниципально-частного партнерства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8C6C66">
            <w:pPr>
              <w:pStyle w:val="ConsNormal"/>
              <w:pageBreakBefore/>
              <w:ind w:firstLine="0"/>
              <w:jc w:val="both"/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</w:pP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Недостаточное участие негосуда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р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ственных организаций, в том числе социально ориентированных неко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м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мерческих организаций, в пред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о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ставлении услуг социальной сферы, низкая конкуренция на рынке услуг социальной сферы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8C6C66">
            <w:pPr>
              <w:pStyle w:val="ConsNormal"/>
              <w:pageBreakBefore/>
              <w:ind w:firstLine="0"/>
              <w:jc w:val="both"/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Развитие практики применения механизмов муниципально-частного партнерства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8C6C66">
            <w:pPr>
              <w:pStyle w:val="ConsNormal"/>
              <w:pageBreakBefore/>
              <w:ind w:firstLine="0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9E7642">
              <w:rPr>
                <w:rFonts w:ascii="Times New Roman" w:hAnsi="Times New Roman" w:cs="Times New Roman"/>
                <w:sz w:val="18"/>
                <w:lang w:eastAsia="en-US"/>
              </w:rPr>
              <w:t>2020-2022 годы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8C6C66">
            <w:pPr>
              <w:pStyle w:val="ConsNormal"/>
              <w:pageBreakBefore/>
              <w:ind w:firstLine="0"/>
              <w:jc w:val="center"/>
              <w:rPr>
                <w:rFonts w:ascii="Times New Roman" w:eastAsia="SimSun" w:hAnsi="Times New Roman"/>
                <w:kern w:val="3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Департамент эконом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ческой политики и инвестиционного ра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з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вития администрации города Красноярска</w:t>
            </w:r>
          </w:p>
        </w:tc>
      </w:tr>
      <w:tr w:rsidR="00573B50" w:rsidRPr="009E7642" w:rsidTr="000076A2">
        <w:trPr>
          <w:trHeight w:val="17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422CA3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2.3.4.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82084B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Стимулирование новых предприн</w:t>
            </w:r>
            <w:r w:rsidRPr="009E7642">
              <w:rPr>
                <w:rFonts w:ascii="Times New Roman" w:eastAsia="SimSun" w:hAnsi="Times New Roman"/>
                <w:kern w:val="3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</w:rPr>
              <w:t>мательских инициатив за счет пров</w:t>
            </w:r>
            <w:r w:rsidRPr="009E7642">
              <w:rPr>
                <w:rFonts w:ascii="Times New Roman" w:eastAsia="SimSun" w:hAnsi="Times New Roman"/>
                <w:kern w:val="3"/>
              </w:rPr>
              <w:t>е</w:t>
            </w:r>
            <w:r w:rsidRPr="009E7642">
              <w:rPr>
                <w:rFonts w:ascii="Times New Roman" w:eastAsia="SimSun" w:hAnsi="Times New Roman"/>
                <w:kern w:val="3"/>
              </w:rPr>
              <w:t>дения образовательных меропри</w:t>
            </w:r>
            <w:r w:rsidRPr="009E7642">
              <w:rPr>
                <w:rFonts w:ascii="Times New Roman" w:eastAsia="SimSun" w:hAnsi="Times New Roman"/>
                <w:kern w:val="3"/>
              </w:rPr>
              <w:t>я</w:t>
            </w:r>
            <w:r w:rsidRPr="009E7642">
              <w:rPr>
                <w:rFonts w:ascii="Times New Roman" w:eastAsia="SimSun" w:hAnsi="Times New Roman"/>
                <w:kern w:val="3"/>
              </w:rPr>
              <w:t xml:space="preserve">тий, обеспечивающих возможности для поиска, </w:t>
            </w:r>
            <w:r w:rsidRPr="009E7642">
              <w:rPr>
                <w:rFonts w:ascii="Times New Roman" w:eastAsia="SimSun" w:hAnsi="Times New Roman"/>
                <w:kern w:val="3"/>
              </w:rPr>
              <w:br/>
              <w:t>отбора и обучения потенциальных предпринимателей</w:t>
            </w:r>
          </w:p>
          <w:p w:rsidR="00573B50" w:rsidRPr="009E7642" w:rsidRDefault="00573B50" w:rsidP="0082084B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3F05CA">
            <w:pPr>
              <w:pStyle w:val="ConsNormal"/>
              <w:ind w:firstLine="0"/>
              <w:jc w:val="both"/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</w:pP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Отсутствие у потенциальных пре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д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принимателей необходимых перв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о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начальных знаний и умений по с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о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зданию и успешному ведению со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б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 xml:space="preserve">ственного бизнеса; </w:t>
            </w:r>
          </w:p>
          <w:p w:rsidR="00573B50" w:rsidRPr="009E7642" w:rsidRDefault="00573B50" w:rsidP="003F05CA">
            <w:pPr>
              <w:pStyle w:val="ConsNormal"/>
              <w:ind w:firstLine="0"/>
              <w:jc w:val="both"/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</w:pP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 xml:space="preserve">Отсутствие у </w:t>
            </w:r>
            <w:proofErr w:type="spellStart"/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самозанятых</w:t>
            </w:r>
            <w:proofErr w:type="spellEnd"/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 xml:space="preserve"> граждан знаний в сфере налогового законод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а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тельства и законодательства в обл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а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сти регулирования предприним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а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тельской деятельности, что является причиной отказа регистрации юр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и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дического лица или физического лица в качестве индивидуального предпринимателя.</w:t>
            </w:r>
          </w:p>
          <w:p w:rsidR="00573B50" w:rsidRPr="009E7642" w:rsidRDefault="00573B50" w:rsidP="003F05CA">
            <w:pPr>
              <w:pStyle w:val="ConsNormal"/>
              <w:ind w:firstLine="0"/>
              <w:jc w:val="both"/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</w:pP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Недостаток финансовых ресурсов и незнание источника их получения в виде мер государственной поддер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ж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 xml:space="preserve">ки малого и среднего бизнеса. </w:t>
            </w:r>
          </w:p>
          <w:p w:rsidR="00573B50" w:rsidRPr="009E7642" w:rsidRDefault="00573B50" w:rsidP="003F05CA">
            <w:pPr>
              <w:pStyle w:val="ConsNormal"/>
              <w:ind w:firstLine="0"/>
              <w:jc w:val="both"/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</w:pP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Существование стереотипов, согла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с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но которым разобраться в тонкостях предпринимательской деятельности могут только дипломированные сп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е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 xml:space="preserve">циалисты в области управления, маркетинга, права и экономики. 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3C738E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  <w:lang w:val="en-US"/>
              </w:rPr>
            </w:pPr>
            <w:r w:rsidRPr="009E7642">
              <w:rPr>
                <w:rFonts w:ascii="Times New Roman" w:eastAsia="SimSun" w:hAnsi="Times New Roman"/>
                <w:kern w:val="3"/>
              </w:rPr>
              <w:t>Рост количества субъектов пре</w:t>
            </w:r>
            <w:r w:rsidRPr="009E7642">
              <w:rPr>
                <w:rFonts w:ascii="Times New Roman" w:eastAsia="SimSun" w:hAnsi="Times New Roman"/>
                <w:kern w:val="3"/>
              </w:rPr>
              <w:t>д</w:t>
            </w:r>
            <w:r w:rsidRPr="009E7642">
              <w:rPr>
                <w:rFonts w:ascii="Times New Roman" w:eastAsia="SimSun" w:hAnsi="Times New Roman"/>
                <w:kern w:val="3"/>
              </w:rPr>
              <w:t>принимательства.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9E7642">
              <w:rPr>
                <w:rFonts w:ascii="Times New Roman" w:hAnsi="Times New Roman" w:cs="Times New Roman"/>
                <w:sz w:val="18"/>
                <w:lang w:eastAsia="en-US"/>
              </w:rPr>
              <w:t>2020-2022 годы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Департамент эконом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ческой политики и инвестиционного ра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з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вития администрации города Красноярска</w:t>
            </w:r>
          </w:p>
        </w:tc>
      </w:tr>
      <w:tr w:rsidR="00573B50" w:rsidRPr="009E7642" w:rsidTr="000076A2">
        <w:trPr>
          <w:trHeight w:val="17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422CA3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2.3.5.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49118D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Содействие повышению уровня ф</w:t>
            </w:r>
            <w:r w:rsidRPr="009E7642">
              <w:rPr>
                <w:rFonts w:ascii="Times New Roman" w:hAnsi="Times New Roman" w:cs="Times New Roman"/>
                <w:lang w:eastAsia="en-US"/>
              </w:rPr>
              <w:t>и</w:t>
            </w:r>
            <w:r w:rsidRPr="009E7642">
              <w:rPr>
                <w:rFonts w:ascii="Times New Roman" w:hAnsi="Times New Roman" w:cs="Times New Roman"/>
                <w:lang w:eastAsia="en-US"/>
              </w:rPr>
              <w:t>нансовой грамотности населения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Default="00573B50" w:rsidP="0049118D">
            <w:pPr>
              <w:pStyle w:val="ConsNormal"/>
              <w:ind w:firstLine="0"/>
              <w:jc w:val="both"/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</w:pP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Финансовая культура в современном развитом и быстро меняющемся м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и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ре стала еще одним жизненно нео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б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ходимым элементом в системе нав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>ы</w:t>
            </w:r>
            <w:r w:rsidRPr="009E7642"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  <w:t xml:space="preserve">ков и правил поведения. Финансовая грамотность позволит человеку не зависеть от обстоятельств, от воли других людей, системы. </w:t>
            </w:r>
          </w:p>
          <w:p w:rsidR="008C6C66" w:rsidRPr="009E7642" w:rsidRDefault="008C6C66" w:rsidP="0049118D">
            <w:pPr>
              <w:pStyle w:val="ConsNormal"/>
              <w:ind w:firstLine="0"/>
              <w:jc w:val="both"/>
              <w:rPr>
                <w:rFonts w:ascii="Times New Roman" w:eastAsia="SimSun" w:hAnsi="Times New Roman" w:cs="Calibri"/>
                <w:kern w:val="3"/>
                <w:szCs w:val="24"/>
                <w:lang w:eastAsia="en-US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49118D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Повышение уровня финансовой грамотности населения, в том чи</w:t>
            </w:r>
            <w:r w:rsidRPr="009E7642">
              <w:rPr>
                <w:rFonts w:ascii="Times New Roman" w:hAnsi="Times New Roman" w:cs="Times New Roman"/>
                <w:lang w:eastAsia="en-US"/>
              </w:rPr>
              <w:t>с</w:t>
            </w:r>
            <w:r w:rsidRPr="009E7642">
              <w:rPr>
                <w:rFonts w:ascii="Times New Roman" w:hAnsi="Times New Roman" w:cs="Times New Roman"/>
                <w:lang w:eastAsia="en-US"/>
              </w:rPr>
              <w:t>ле молодежи и школьников, о</w:t>
            </w:r>
            <w:r w:rsidRPr="009E7642">
              <w:rPr>
                <w:rFonts w:ascii="Times New Roman" w:hAnsi="Times New Roman" w:cs="Times New Roman"/>
                <w:lang w:eastAsia="en-US"/>
              </w:rPr>
              <w:t>т</w:t>
            </w:r>
            <w:r w:rsidRPr="009E7642">
              <w:rPr>
                <w:rFonts w:ascii="Times New Roman" w:hAnsi="Times New Roman" w:cs="Times New Roman"/>
                <w:lang w:eastAsia="en-US"/>
              </w:rPr>
              <w:t>крытость бюджета города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9E7642">
              <w:rPr>
                <w:rFonts w:ascii="Times New Roman" w:hAnsi="Times New Roman" w:cs="Times New Roman"/>
                <w:sz w:val="18"/>
                <w:lang w:eastAsia="en-US"/>
              </w:rPr>
              <w:t>2020-2022 годы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Департамент эконом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ческой политики и инвестиционного ра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з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вития администрации города Красноярска;</w:t>
            </w:r>
          </w:p>
          <w:p w:rsidR="00573B50" w:rsidRPr="009E7642" w:rsidRDefault="00573B50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Департамент финансов администрации города Красноярска</w:t>
            </w:r>
          </w:p>
        </w:tc>
      </w:tr>
      <w:tr w:rsidR="00573B50" w:rsidRPr="009E7642" w:rsidTr="00645FD7">
        <w:trPr>
          <w:trHeight w:val="170"/>
        </w:trPr>
        <w:tc>
          <w:tcPr>
            <w:tcW w:w="1478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0076A2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lastRenderedPageBreak/>
              <w:t>2.4. Повышение информационной открытости деятельности администрации города</w:t>
            </w:r>
          </w:p>
        </w:tc>
      </w:tr>
      <w:tr w:rsidR="00573B50" w:rsidRPr="009E7642" w:rsidTr="000076A2">
        <w:trPr>
          <w:trHeight w:val="21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B50" w:rsidRPr="009E7642" w:rsidRDefault="00573B50" w:rsidP="00E7427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lang w:eastAsia="en-US"/>
              </w:rPr>
              <w:t>2.4.1.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1E37EF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Ведение и обновление на сайте а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д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министрации города раздела о реал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зации мероприятий государственной политики по развитию конкуренции и ведение его в актуальном виде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1E37EF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Необходимо обеспечить</w:t>
            </w:r>
            <w:r w:rsidR="008C6C66">
              <w:rPr>
                <w:rFonts w:ascii="Times New Roman" w:eastAsia="SimSun" w:hAnsi="Times New Roman"/>
                <w:kern w:val="3"/>
                <w:szCs w:val="24"/>
              </w:rPr>
              <w:t xml:space="preserve"> 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прозрачную систему работы органов админ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страции города Красноярска   в ч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а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сти реализации результативных и эффективных мер по развитию ко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н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куренции в интересах потребителей товаров, работ, услуг, в том числе субъектов предпринимательской деятельности, граждан и общества.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 w:rsidP="00F867B7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  <w:szCs w:val="24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Обеспечение открытости и д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о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ступности для участников экон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о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мической деятельности информ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а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ции о мероприятиях по соде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й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ствию развитию конкуренции, процедурах оказания услуг, а также о решениях, оказывающих возде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й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ствие на экономическую конк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у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ренцию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hAnsi="Times New Roman" w:cs="Times New Roman"/>
                <w:sz w:val="18"/>
                <w:lang w:eastAsia="en-US"/>
              </w:rPr>
              <w:t>2019-2022 годы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B50" w:rsidRPr="009E7642" w:rsidRDefault="00573B5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Департамент эконом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и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ческой политики и инвестиционного ра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з</w:t>
            </w:r>
            <w:r w:rsidRPr="009E7642">
              <w:rPr>
                <w:rFonts w:ascii="Times New Roman" w:eastAsia="SimSun" w:hAnsi="Times New Roman"/>
                <w:kern w:val="3"/>
                <w:szCs w:val="24"/>
              </w:rPr>
              <w:t>вития администрации города Красноярска</w:t>
            </w:r>
          </w:p>
        </w:tc>
      </w:tr>
    </w:tbl>
    <w:p w:rsidR="00A16B01" w:rsidRDefault="00A16B01"/>
    <w:p w:rsidR="008C6C66" w:rsidRPr="009E7642" w:rsidRDefault="008C6C66"/>
    <w:p w:rsidR="00E74275" w:rsidRPr="009E7642" w:rsidRDefault="001E262A" w:rsidP="00E7427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7642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E74275" w:rsidRPr="009E7642">
        <w:rPr>
          <w:rFonts w:ascii="Times New Roman" w:hAnsi="Times New Roman" w:cs="Times New Roman"/>
          <w:sz w:val="28"/>
          <w:szCs w:val="28"/>
        </w:rPr>
        <w:t xml:space="preserve">руководителя – </w:t>
      </w:r>
      <w:r w:rsidRPr="009E7642">
        <w:rPr>
          <w:rFonts w:ascii="Times New Roman" w:hAnsi="Times New Roman" w:cs="Times New Roman"/>
          <w:sz w:val="28"/>
          <w:szCs w:val="28"/>
        </w:rPr>
        <w:t xml:space="preserve">начальника </w:t>
      </w:r>
    </w:p>
    <w:p w:rsidR="00E74275" w:rsidRPr="009E7642" w:rsidRDefault="00E74275" w:rsidP="00E7427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7642">
        <w:rPr>
          <w:rFonts w:ascii="Times New Roman" w:hAnsi="Times New Roman" w:cs="Times New Roman"/>
          <w:sz w:val="28"/>
          <w:szCs w:val="28"/>
        </w:rPr>
        <w:t>о</w:t>
      </w:r>
      <w:r w:rsidR="001E262A" w:rsidRPr="009E7642">
        <w:rPr>
          <w:rFonts w:ascii="Times New Roman" w:hAnsi="Times New Roman" w:cs="Times New Roman"/>
          <w:sz w:val="28"/>
          <w:szCs w:val="28"/>
        </w:rPr>
        <w:t>тдела</w:t>
      </w:r>
      <w:r w:rsidRPr="009E7642">
        <w:rPr>
          <w:rFonts w:ascii="Times New Roman" w:hAnsi="Times New Roman" w:cs="Times New Roman"/>
          <w:sz w:val="28"/>
          <w:szCs w:val="28"/>
        </w:rPr>
        <w:t xml:space="preserve"> </w:t>
      </w:r>
      <w:r w:rsidR="001E262A" w:rsidRPr="009E7642">
        <w:rPr>
          <w:rFonts w:ascii="Times New Roman" w:hAnsi="Times New Roman" w:cs="Times New Roman"/>
          <w:sz w:val="28"/>
          <w:szCs w:val="28"/>
        </w:rPr>
        <w:t xml:space="preserve">экономической политики </w:t>
      </w:r>
    </w:p>
    <w:p w:rsidR="00E74275" w:rsidRPr="00B254C0" w:rsidRDefault="00E74275" w:rsidP="00E74275">
      <w:pPr>
        <w:autoSpaceDE w:val="0"/>
        <w:autoSpaceDN w:val="0"/>
        <w:adjustRightInd w:val="0"/>
        <w:rPr>
          <w:rFonts w:ascii="Times New Roman" w:hAnsi="Times New Roman" w:cs="Times New Roman"/>
          <w:color w:val="3B3B3B"/>
          <w:sz w:val="28"/>
          <w:szCs w:val="28"/>
        </w:rPr>
      </w:pPr>
      <w:r w:rsidRPr="009E7642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9E7642">
        <w:rPr>
          <w:rFonts w:ascii="Times New Roman" w:hAnsi="Times New Roman" w:cs="Times New Roman"/>
          <w:color w:val="3B3B3B"/>
          <w:sz w:val="28"/>
          <w:szCs w:val="28"/>
        </w:rPr>
        <w:t>экономической политики и</w:t>
      </w:r>
      <w:r w:rsidRPr="00B254C0">
        <w:rPr>
          <w:rFonts w:ascii="Times New Roman" w:hAnsi="Times New Roman" w:cs="Times New Roman"/>
          <w:color w:val="3B3B3B"/>
          <w:sz w:val="28"/>
          <w:szCs w:val="28"/>
        </w:rPr>
        <w:t xml:space="preserve"> </w:t>
      </w:r>
    </w:p>
    <w:p w:rsidR="001E262A" w:rsidRDefault="00E74275" w:rsidP="001E262A">
      <w:pPr>
        <w:autoSpaceDE w:val="0"/>
        <w:autoSpaceDN w:val="0"/>
        <w:adjustRightInd w:val="0"/>
        <w:rPr>
          <w:rFonts w:ascii="Times New Roman" w:hAnsi="Times New Roman" w:cs="Times New Roman"/>
          <w:color w:val="3B3B3B"/>
          <w:sz w:val="28"/>
          <w:szCs w:val="28"/>
        </w:rPr>
      </w:pPr>
      <w:r w:rsidRPr="00B254C0">
        <w:rPr>
          <w:rFonts w:ascii="Times New Roman" w:hAnsi="Times New Roman" w:cs="Times New Roman"/>
          <w:color w:val="3B3B3B"/>
          <w:sz w:val="28"/>
          <w:szCs w:val="28"/>
        </w:rPr>
        <w:t>инвестиционного развития</w:t>
      </w:r>
      <w:r w:rsidRPr="00B25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62A" w:rsidRPr="00B254C0">
        <w:rPr>
          <w:rFonts w:ascii="Times New Roman" w:hAnsi="Times New Roman" w:cs="Times New Roman"/>
          <w:color w:val="3B3B3B"/>
          <w:sz w:val="28"/>
          <w:szCs w:val="28"/>
        </w:rPr>
        <w:tab/>
      </w:r>
      <w:r w:rsidR="001E262A" w:rsidRPr="00B254C0">
        <w:rPr>
          <w:rFonts w:ascii="Times New Roman" w:hAnsi="Times New Roman" w:cs="Times New Roman"/>
          <w:color w:val="3B3B3B"/>
          <w:sz w:val="28"/>
          <w:szCs w:val="28"/>
        </w:rPr>
        <w:tab/>
      </w:r>
      <w:r w:rsidR="001E262A" w:rsidRPr="00B254C0">
        <w:rPr>
          <w:rFonts w:ascii="Times New Roman" w:hAnsi="Times New Roman" w:cs="Times New Roman"/>
          <w:color w:val="3B3B3B"/>
          <w:sz w:val="28"/>
          <w:szCs w:val="28"/>
        </w:rPr>
        <w:tab/>
      </w:r>
      <w:r w:rsidR="001E262A" w:rsidRPr="00B254C0">
        <w:rPr>
          <w:rFonts w:ascii="Times New Roman" w:hAnsi="Times New Roman" w:cs="Times New Roman"/>
          <w:color w:val="3B3B3B"/>
          <w:sz w:val="28"/>
          <w:szCs w:val="28"/>
        </w:rPr>
        <w:tab/>
      </w:r>
      <w:r w:rsidR="001E262A" w:rsidRPr="00B254C0">
        <w:rPr>
          <w:rFonts w:ascii="Times New Roman" w:hAnsi="Times New Roman" w:cs="Times New Roman"/>
          <w:color w:val="3B3B3B"/>
          <w:sz w:val="28"/>
          <w:szCs w:val="28"/>
        </w:rPr>
        <w:tab/>
      </w:r>
      <w:r w:rsidR="001E262A" w:rsidRPr="00B254C0">
        <w:rPr>
          <w:rFonts w:ascii="Times New Roman" w:hAnsi="Times New Roman" w:cs="Times New Roman"/>
          <w:color w:val="3B3B3B"/>
          <w:sz w:val="28"/>
          <w:szCs w:val="28"/>
        </w:rPr>
        <w:tab/>
      </w:r>
      <w:r w:rsidR="001E262A" w:rsidRPr="00B254C0">
        <w:rPr>
          <w:rFonts w:ascii="Times New Roman" w:hAnsi="Times New Roman" w:cs="Times New Roman"/>
          <w:color w:val="3B3B3B"/>
          <w:sz w:val="28"/>
          <w:szCs w:val="28"/>
        </w:rPr>
        <w:tab/>
        <w:t xml:space="preserve"> </w:t>
      </w:r>
      <w:r w:rsidR="001E262A">
        <w:rPr>
          <w:rFonts w:ascii="Times New Roman" w:hAnsi="Times New Roman" w:cs="Times New Roman"/>
          <w:color w:val="3B3B3B"/>
          <w:sz w:val="28"/>
          <w:szCs w:val="28"/>
        </w:rPr>
        <w:t xml:space="preserve">                    </w:t>
      </w:r>
      <w:r w:rsidR="001E262A" w:rsidRPr="00B254C0">
        <w:rPr>
          <w:rFonts w:ascii="Times New Roman" w:hAnsi="Times New Roman" w:cs="Times New Roman"/>
          <w:color w:val="3B3B3B"/>
          <w:sz w:val="28"/>
          <w:szCs w:val="28"/>
        </w:rPr>
        <w:t xml:space="preserve">                              </w:t>
      </w:r>
      <w:r w:rsidR="001E262A">
        <w:rPr>
          <w:rFonts w:ascii="Times New Roman" w:hAnsi="Times New Roman" w:cs="Times New Roman"/>
          <w:color w:val="3B3B3B"/>
          <w:sz w:val="28"/>
          <w:szCs w:val="28"/>
        </w:rPr>
        <w:t xml:space="preserve">     </w:t>
      </w:r>
      <w:r w:rsidR="001E262A" w:rsidRPr="00B254C0">
        <w:rPr>
          <w:rFonts w:ascii="Times New Roman" w:hAnsi="Times New Roman" w:cs="Times New Roman"/>
          <w:color w:val="3B3B3B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3B3B3B"/>
          <w:sz w:val="28"/>
          <w:szCs w:val="28"/>
        </w:rPr>
        <w:t>К.А. Тименцева</w:t>
      </w:r>
    </w:p>
    <w:p w:rsidR="001E262A" w:rsidRDefault="001E262A" w:rsidP="001E262A">
      <w:pPr>
        <w:autoSpaceDE w:val="0"/>
        <w:autoSpaceDN w:val="0"/>
        <w:adjustRightInd w:val="0"/>
        <w:rPr>
          <w:rFonts w:ascii="Times New Roman" w:hAnsi="Times New Roman" w:cs="Times New Roman"/>
          <w:color w:val="3B3B3B"/>
          <w:sz w:val="28"/>
          <w:szCs w:val="28"/>
        </w:rPr>
      </w:pPr>
    </w:p>
    <w:p w:rsidR="001E262A" w:rsidRDefault="001E262A" w:rsidP="00C92A2A">
      <w:pPr>
        <w:autoSpaceDE w:val="0"/>
        <w:autoSpaceDN w:val="0"/>
        <w:adjustRightInd w:val="0"/>
      </w:pPr>
      <w:r w:rsidRPr="00387A30">
        <w:rPr>
          <w:rFonts w:ascii="Times New Roman" w:hAnsi="Times New Roman" w:cs="Times New Roman"/>
          <w:color w:val="3B3B3B"/>
          <w:sz w:val="20"/>
          <w:szCs w:val="28"/>
        </w:rPr>
        <w:t>Маскина Татьяна Александровна</w:t>
      </w:r>
      <w:r w:rsidR="000076A2">
        <w:rPr>
          <w:rFonts w:ascii="Times New Roman" w:hAnsi="Times New Roman" w:cs="Times New Roman"/>
          <w:color w:val="3B3B3B"/>
          <w:sz w:val="20"/>
          <w:szCs w:val="28"/>
        </w:rPr>
        <w:t>,</w:t>
      </w:r>
      <w:r w:rsidRPr="00387A30">
        <w:rPr>
          <w:rFonts w:ascii="Times New Roman" w:hAnsi="Times New Roman" w:cs="Times New Roman"/>
          <w:color w:val="3B3B3B"/>
          <w:sz w:val="20"/>
          <w:szCs w:val="28"/>
        </w:rPr>
        <w:t xml:space="preserve"> 226-10-95</w:t>
      </w:r>
    </w:p>
    <w:sectPr w:rsidR="001E262A" w:rsidSect="005F0C51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A1B"/>
    <w:multiLevelType w:val="hybridMultilevel"/>
    <w:tmpl w:val="19C4F9FA"/>
    <w:lvl w:ilvl="0" w:tplc="0000000E">
      <w:numFmt w:val="bullet"/>
      <w:lvlText w:val="-"/>
      <w:lvlJc w:val="left"/>
      <w:pPr>
        <w:ind w:left="1429" w:hanging="360"/>
      </w:pPr>
      <w:rPr>
        <w:rFonts w:ascii="Times New Roman" w:hAnsi="Times New Roman" w:cs="Open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DF52A6"/>
    <w:multiLevelType w:val="hybridMultilevel"/>
    <w:tmpl w:val="C43CEAC6"/>
    <w:lvl w:ilvl="0" w:tplc="11F2B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207C8"/>
    <w:multiLevelType w:val="multilevel"/>
    <w:tmpl w:val="DD8CDD4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BD1536C"/>
    <w:multiLevelType w:val="hybridMultilevel"/>
    <w:tmpl w:val="32D694DC"/>
    <w:lvl w:ilvl="0" w:tplc="11F2B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2F"/>
    <w:rsid w:val="000076A2"/>
    <w:rsid w:val="00030025"/>
    <w:rsid w:val="00055914"/>
    <w:rsid w:val="00067076"/>
    <w:rsid w:val="000A511F"/>
    <w:rsid w:val="000E1F90"/>
    <w:rsid w:val="001138DD"/>
    <w:rsid w:val="00160A96"/>
    <w:rsid w:val="00164476"/>
    <w:rsid w:val="001733D3"/>
    <w:rsid w:val="00197DF6"/>
    <w:rsid w:val="001A1869"/>
    <w:rsid w:val="001B0637"/>
    <w:rsid w:val="001C5F8B"/>
    <w:rsid w:val="001E262A"/>
    <w:rsid w:val="001E37EF"/>
    <w:rsid w:val="002250AC"/>
    <w:rsid w:val="00241B41"/>
    <w:rsid w:val="00243D7C"/>
    <w:rsid w:val="00280102"/>
    <w:rsid w:val="002828F3"/>
    <w:rsid w:val="00296689"/>
    <w:rsid w:val="00310D5F"/>
    <w:rsid w:val="0038139B"/>
    <w:rsid w:val="00385DE4"/>
    <w:rsid w:val="00387B15"/>
    <w:rsid w:val="00397A7C"/>
    <w:rsid w:val="003A4410"/>
    <w:rsid w:val="003C6E33"/>
    <w:rsid w:val="003C738E"/>
    <w:rsid w:val="003F05CA"/>
    <w:rsid w:val="00422CA3"/>
    <w:rsid w:val="00423E9F"/>
    <w:rsid w:val="00441507"/>
    <w:rsid w:val="004518F5"/>
    <w:rsid w:val="00471F65"/>
    <w:rsid w:val="0049118D"/>
    <w:rsid w:val="004918C9"/>
    <w:rsid w:val="004F6F61"/>
    <w:rsid w:val="005044DF"/>
    <w:rsid w:val="00535257"/>
    <w:rsid w:val="00535BDB"/>
    <w:rsid w:val="005626A6"/>
    <w:rsid w:val="00573B50"/>
    <w:rsid w:val="00576D07"/>
    <w:rsid w:val="00595615"/>
    <w:rsid w:val="005D655E"/>
    <w:rsid w:val="005F0C51"/>
    <w:rsid w:val="005F2F25"/>
    <w:rsid w:val="0061452C"/>
    <w:rsid w:val="006379FC"/>
    <w:rsid w:val="00645FD7"/>
    <w:rsid w:val="0067042A"/>
    <w:rsid w:val="00696BA4"/>
    <w:rsid w:val="006A240F"/>
    <w:rsid w:val="006A31E4"/>
    <w:rsid w:val="006C6811"/>
    <w:rsid w:val="006D6695"/>
    <w:rsid w:val="006D7DB5"/>
    <w:rsid w:val="007040EB"/>
    <w:rsid w:val="0072431E"/>
    <w:rsid w:val="00724801"/>
    <w:rsid w:val="00763281"/>
    <w:rsid w:val="007648DA"/>
    <w:rsid w:val="00791574"/>
    <w:rsid w:val="007C5CCB"/>
    <w:rsid w:val="00816D86"/>
    <w:rsid w:val="0082084B"/>
    <w:rsid w:val="0083209A"/>
    <w:rsid w:val="00856FDD"/>
    <w:rsid w:val="008A79AE"/>
    <w:rsid w:val="008C6C66"/>
    <w:rsid w:val="008D0FED"/>
    <w:rsid w:val="008E01B4"/>
    <w:rsid w:val="008F13E6"/>
    <w:rsid w:val="00922CEF"/>
    <w:rsid w:val="00963E57"/>
    <w:rsid w:val="00990432"/>
    <w:rsid w:val="009B663D"/>
    <w:rsid w:val="009E33EB"/>
    <w:rsid w:val="009E7642"/>
    <w:rsid w:val="009F34A7"/>
    <w:rsid w:val="009F5914"/>
    <w:rsid w:val="00A16B01"/>
    <w:rsid w:val="00A2165F"/>
    <w:rsid w:val="00A230DE"/>
    <w:rsid w:val="00A337CF"/>
    <w:rsid w:val="00A559B6"/>
    <w:rsid w:val="00AB5B7D"/>
    <w:rsid w:val="00AD5D7F"/>
    <w:rsid w:val="00B318AA"/>
    <w:rsid w:val="00B531C0"/>
    <w:rsid w:val="00BB1827"/>
    <w:rsid w:val="00BC38A7"/>
    <w:rsid w:val="00BE1C52"/>
    <w:rsid w:val="00C0575B"/>
    <w:rsid w:val="00C92A2A"/>
    <w:rsid w:val="00CB296D"/>
    <w:rsid w:val="00CE77B0"/>
    <w:rsid w:val="00CF625A"/>
    <w:rsid w:val="00D05C3C"/>
    <w:rsid w:val="00D1131E"/>
    <w:rsid w:val="00D352CD"/>
    <w:rsid w:val="00D95250"/>
    <w:rsid w:val="00DC45F7"/>
    <w:rsid w:val="00E1604D"/>
    <w:rsid w:val="00E441F2"/>
    <w:rsid w:val="00E64DFE"/>
    <w:rsid w:val="00E74275"/>
    <w:rsid w:val="00EB5134"/>
    <w:rsid w:val="00F30C94"/>
    <w:rsid w:val="00F31BEA"/>
    <w:rsid w:val="00F514BD"/>
    <w:rsid w:val="00F51E8A"/>
    <w:rsid w:val="00F61900"/>
    <w:rsid w:val="00F867B7"/>
    <w:rsid w:val="00F90DAB"/>
    <w:rsid w:val="00F91700"/>
    <w:rsid w:val="00F97297"/>
    <w:rsid w:val="00FF07A3"/>
    <w:rsid w:val="00FF652F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2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rsid w:val="00FF652F"/>
    <w:pPr>
      <w:autoSpaceDE w:val="0"/>
      <w:autoSpaceDN w:val="0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452C"/>
    <w:rPr>
      <w:color w:val="0000FF" w:themeColor="hyperlink"/>
      <w:u w:val="single"/>
    </w:rPr>
  </w:style>
  <w:style w:type="paragraph" w:customStyle="1" w:styleId="Standard">
    <w:name w:val="Standard"/>
    <w:rsid w:val="00E441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Normal">
    <w:name w:val="ConsPlusNormal"/>
    <w:link w:val="ConsPlusNormal0"/>
    <w:rsid w:val="00243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31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1C0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4918C9"/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Абзац списка Знак"/>
    <w:aliases w:val="список 1 Знак,Нумерация Знак"/>
    <w:basedOn w:val="a0"/>
    <w:link w:val="a7"/>
    <w:uiPriority w:val="34"/>
    <w:locked/>
    <w:rsid w:val="003F05CA"/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aliases w:val="список 1,Нумерация"/>
    <w:basedOn w:val="a"/>
    <w:link w:val="a6"/>
    <w:uiPriority w:val="34"/>
    <w:qFormat/>
    <w:rsid w:val="003F05CA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2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rsid w:val="00FF652F"/>
    <w:pPr>
      <w:autoSpaceDE w:val="0"/>
      <w:autoSpaceDN w:val="0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452C"/>
    <w:rPr>
      <w:color w:val="0000FF" w:themeColor="hyperlink"/>
      <w:u w:val="single"/>
    </w:rPr>
  </w:style>
  <w:style w:type="paragraph" w:customStyle="1" w:styleId="Standard">
    <w:name w:val="Standard"/>
    <w:rsid w:val="00E441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Normal">
    <w:name w:val="ConsPlusNormal"/>
    <w:link w:val="ConsPlusNormal0"/>
    <w:rsid w:val="00243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31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1C0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4918C9"/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Абзац списка Знак"/>
    <w:aliases w:val="список 1 Знак,Нумерация Знак"/>
    <w:basedOn w:val="a0"/>
    <w:link w:val="a7"/>
    <w:uiPriority w:val="34"/>
    <w:locked/>
    <w:rsid w:val="003F05CA"/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aliases w:val="список 1,Нумерация"/>
    <w:basedOn w:val="a"/>
    <w:link w:val="a6"/>
    <w:uiPriority w:val="34"/>
    <w:qFormat/>
    <w:rsid w:val="003F05CA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68381E01C20F8BC159A0CCB9F6290943624DC061D44D288867B2228903B833A49FB05554F9D5F8112B245C197C59A25E4592FFB544F6269UDo2C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82E2D3-D5EF-4002-A54E-469D15562EE1}"/>
</file>

<file path=customXml/itemProps2.xml><?xml version="1.0" encoding="utf-8"?>
<ds:datastoreItem xmlns:ds="http://schemas.openxmlformats.org/officeDocument/2006/customXml" ds:itemID="{C691D42C-8AEC-4F7A-BC35-EC630991B265}"/>
</file>

<file path=customXml/itemProps3.xml><?xml version="1.0" encoding="utf-8"?>
<ds:datastoreItem xmlns:ds="http://schemas.openxmlformats.org/officeDocument/2006/customXml" ds:itemID="{10D44D72-2D00-414C-A2B8-61C501F3B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3315</Words>
  <Characters>18897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Маскина Татьяна Александровна</dc:creator>
  <cp:lastModifiedBy>Baranova</cp:lastModifiedBy>
  <cp:revision>2</cp:revision>
  <cp:lastPrinted>2022-01-17T04:43:00Z</cp:lastPrinted>
  <dcterms:created xsi:type="dcterms:W3CDTF">2022-01-17T04:48:00Z</dcterms:created>
  <dcterms:modified xsi:type="dcterms:W3CDTF">2022-01-17T04:48:00Z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