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44FF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A7CF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г. Красноярска от 12.11.2020 N 895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муниципальной программы "Создание условий для развития предпринимательства в городе Красноярске" на 2021 год и плановый период 2022 - 2023 годов"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A7CF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20.11.2020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A7C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A7CFB">
      <w:pPr>
        <w:pStyle w:val="ConsPlusNormal"/>
        <w:jc w:val="both"/>
        <w:outlineLvl w:val="0"/>
      </w:pPr>
    </w:p>
    <w:p w:rsidR="00000000" w:rsidRDefault="00CA7CFB">
      <w:pPr>
        <w:pStyle w:val="ConsPlusTitle"/>
        <w:jc w:val="center"/>
        <w:outlineLvl w:val="0"/>
      </w:pPr>
      <w:r>
        <w:t>АДМИНИСТРАЦИЯ ГОРОДА КРАСНОЯРСКА</w:t>
      </w:r>
    </w:p>
    <w:p w:rsidR="00000000" w:rsidRDefault="00CA7CFB">
      <w:pPr>
        <w:pStyle w:val="ConsPlusTitle"/>
        <w:jc w:val="both"/>
      </w:pPr>
    </w:p>
    <w:p w:rsidR="00000000" w:rsidRDefault="00CA7CFB">
      <w:pPr>
        <w:pStyle w:val="ConsPlusTitle"/>
        <w:jc w:val="center"/>
      </w:pPr>
      <w:r>
        <w:t>ПОСТАНОВЛЕНИЕ</w:t>
      </w:r>
    </w:p>
    <w:p w:rsidR="00000000" w:rsidRDefault="00CA7CFB">
      <w:pPr>
        <w:pStyle w:val="ConsPlusTitle"/>
        <w:jc w:val="center"/>
      </w:pPr>
      <w:r>
        <w:t>от 12 ноября 2020 г. N 895</w:t>
      </w:r>
    </w:p>
    <w:p w:rsidR="00000000" w:rsidRDefault="00CA7CFB">
      <w:pPr>
        <w:pStyle w:val="ConsPlusTitle"/>
        <w:jc w:val="both"/>
      </w:pPr>
    </w:p>
    <w:p w:rsidR="00000000" w:rsidRDefault="00CA7CFB">
      <w:pPr>
        <w:pStyle w:val="ConsPlusTitle"/>
        <w:jc w:val="center"/>
      </w:pPr>
      <w:r>
        <w:t>ОБ УТВЕРЖДЕНИИ МУНИЦИПАЛЬНОЙ ПРОГРАММЫ "СОЗДАНИЕ УСЛОВИЙ</w:t>
      </w:r>
    </w:p>
    <w:p w:rsidR="00000000" w:rsidRDefault="00CA7CFB">
      <w:pPr>
        <w:pStyle w:val="ConsPlusTitle"/>
        <w:jc w:val="center"/>
      </w:pPr>
      <w:r>
        <w:t>ДЛЯ РАЗВИТИЯ ПРЕДПРИНИМАТЕЛЬСТВА В ГОРОДЕ КРАСНОЯРСКЕ"</w:t>
      </w:r>
    </w:p>
    <w:p w:rsidR="00000000" w:rsidRDefault="00CA7CFB">
      <w:pPr>
        <w:pStyle w:val="ConsPlusTitle"/>
        <w:jc w:val="center"/>
      </w:pPr>
      <w:r>
        <w:t>НА 2021 ГОД И ПЛАНОВЫЙ ПЕРИОД 2022 - 2023 ГОДОВ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ind w:firstLine="540"/>
        <w:jc w:val="both"/>
      </w:pPr>
      <w:r>
        <w:t xml:space="preserve">В целях создания благоприятных условий для развития малого и среднего предпринимательства, в соответствии с Федеральным </w:t>
      </w:r>
      <w:hyperlink r:id="rId10" w:tooltip="Федеральный закон от 24.07.2007 N 209-ФЗ (ред. от 27.10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1" w:tooltip="Ссылка на КонсультантПлюс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27.03.2015 N 153 "Об утверждении Порядка принятия решений о разработке, формировании и реализации муниципальных программ города Красноярска", Распоряжением администрации города от 16.07.202</w:t>
      </w:r>
      <w:r>
        <w:t xml:space="preserve">0 N 241-р "Об утверждении перечня муниципальных программ города Красноярска на 2021 год и плановый период 2022 - 2023 годов", руководствуясь </w:t>
      </w:r>
      <w:hyperlink r:id="rId12" w:tooltip="Приказ Минюста России от 31.05.2011 N 213 (ред. от 18.05.2012) &quot;Об утверждении Устава федерального бюджетного учреждения Красноярской лаборатории судебной экспертизы Министерства юстиции Российской Федерации&quot; (Зарегистрировано в Минюсте России 21.06.2011 N 21130)------------ Утратил силу или отменен{КонсультантПлюс}" w:history="1">
        <w:r>
          <w:rPr>
            <w:color w:val="0000FF"/>
          </w:rPr>
          <w:t>ст. 41</w:t>
        </w:r>
      </w:hyperlink>
      <w:r>
        <w:t xml:space="preserve">, </w:t>
      </w:r>
      <w:hyperlink r:id="rId13" w:tooltip="Приказ Минюста России от 31.05.2011 N 213 (ред. от 18.05.2012) &quot;Об утверждении Устава федерального бюджетного учреждения Красноярской лаборатории судебной экспертизы Министерства юстиции Российской Федерации&quot; (Зарегистрировано в Минюсте России 21.06.2011 N 21130)------------ Утратил силу или отменен{КонсультантПлюс}" w:history="1">
        <w:r>
          <w:rPr>
            <w:color w:val="0000FF"/>
          </w:rPr>
          <w:t>58</w:t>
        </w:r>
      </w:hyperlink>
      <w:r>
        <w:t xml:space="preserve">, </w:t>
      </w:r>
      <w:hyperlink r:id="rId14" w:tooltip="Приказ Минюста России от 31.05.2011 N 213 (ред. от 18.05.2012) &quot;Об утверждении Устава федерального бюджетного учреждения Красноярской лаборатории судебной экспертизы Министерства юстиции Российской Федерации&quot; (Зарегистрировано в Минюсте России 21.06.2011 N 21130)------------ Утратил силу или отменен{КонсультантПлюс}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 xml:space="preserve">1. Утвердить муниципальную </w:t>
      </w:r>
      <w:hyperlink w:anchor="Par26" w:tooltip="МУНИЦИПАЛЬНАЯ ПРОГРАММА" w:history="1">
        <w:r>
          <w:rPr>
            <w:color w:val="0000FF"/>
          </w:rPr>
          <w:t>программу</w:t>
        </w:r>
      </w:hyperlink>
      <w:r>
        <w:t xml:space="preserve"> "Создание условий для развития предпринимательства в городе Красноярске" на 2021 год и плановый период 2022 - 2023 г</w:t>
      </w:r>
      <w:r>
        <w:t>одов" согласно приложению.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right"/>
      </w:pPr>
      <w:r>
        <w:t>Глава города</w:t>
      </w:r>
    </w:p>
    <w:p w:rsidR="00000000" w:rsidRDefault="00CA7CFB">
      <w:pPr>
        <w:pStyle w:val="ConsPlusNormal"/>
        <w:jc w:val="right"/>
      </w:pPr>
      <w:r>
        <w:t>С.В.ЕРЕМИН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right"/>
        <w:outlineLvl w:val="0"/>
      </w:pPr>
      <w:r>
        <w:t>Приложение</w:t>
      </w:r>
    </w:p>
    <w:p w:rsidR="00000000" w:rsidRDefault="00CA7CFB">
      <w:pPr>
        <w:pStyle w:val="ConsPlusNormal"/>
        <w:jc w:val="right"/>
      </w:pPr>
      <w:r>
        <w:t>к Постановлению</w:t>
      </w:r>
    </w:p>
    <w:p w:rsidR="00000000" w:rsidRDefault="00CA7CFB">
      <w:pPr>
        <w:pStyle w:val="ConsPlusNormal"/>
        <w:jc w:val="right"/>
      </w:pPr>
      <w:r>
        <w:t>администрации города</w:t>
      </w:r>
    </w:p>
    <w:p w:rsidR="00000000" w:rsidRDefault="00CA7CFB">
      <w:pPr>
        <w:pStyle w:val="ConsPlusNormal"/>
        <w:jc w:val="right"/>
      </w:pPr>
      <w:r>
        <w:t>от 12 ноября 2020 г. N 895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Title"/>
        <w:jc w:val="center"/>
      </w:pPr>
      <w:bookmarkStart w:id="1" w:name="Par26"/>
      <w:bookmarkEnd w:id="1"/>
      <w:r>
        <w:t>МУНИЦИПАЛЬНАЯ ПРОГРАММА</w:t>
      </w:r>
    </w:p>
    <w:p w:rsidR="00000000" w:rsidRDefault="00CA7CFB">
      <w:pPr>
        <w:pStyle w:val="ConsPlusTitle"/>
        <w:jc w:val="center"/>
      </w:pPr>
      <w:r>
        <w:t>"СОЗДАНИЕ УСЛОВИЙ ДЛЯ РАЗВИТИЯ ПРЕДПРИНИМАТЕЛЬСТВА В ГОРОДЕ</w:t>
      </w:r>
    </w:p>
    <w:p w:rsidR="00000000" w:rsidRDefault="00CA7CFB">
      <w:pPr>
        <w:pStyle w:val="ConsPlusTitle"/>
        <w:jc w:val="center"/>
      </w:pPr>
      <w:r>
        <w:t>КРАСНОЯРСКЕ" НА 2021 ГОД И ПЛАНОВЫЙ ПЕРИОД</w:t>
      </w:r>
    </w:p>
    <w:p w:rsidR="00000000" w:rsidRDefault="00CA7CFB">
      <w:pPr>
        <w:pStyle w:val="ConsPlusTitle"/>
        <w:jc w:val="center"/>
      </w:pPr>
      <w:r>
        <w:t>2022 - 2023 ГОДОВ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Title"/>
        <w:jc w:val="center"/>
        <w:outlineLvl w:val="1"/>
      </w:pPr>
      <w:r>
        <w:t>ПАСПОРТ</w:t>
      </w:r>
    </w:p>
    <w:p w:rsidR="00000000" w:rsidRDefault="00CA7CFB">
      <w:pPr>
        <w:pStyle w:val="ConsPlusTitle"/>
        <w:jc w:val="center"/>
      </w:pPr>
      <w:r>
        <w:t>МУНИЦИПАЛЬНОЙ ПРОГРАММЫ</w:t>
      </w:r>
    </w:p>
    <w:p w:rsidR="00000000" w:rsidRDefault="00CA7C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"Создание условий для развит</w:t>
            </w:r>
            <w:r>
              <w:t>ия предпринимательства в городе Красноярске" на 2021 год и плановый период 2022 - 2023 годов (далее - Программа)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Ответственный исполнитель</w:t>
            </w:r>
          </w:p>
          <w:p w:rsidR="00000000" w:rsidRDefault="00CA7CFB">
            <w:pPr>
              <w:pStyle w:val="ConsPlusNormal"/>
            </w:pPr>
            <w:r>
              <w:t>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Соисполнитель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Структура муниципальной программы, перечень подпрограмм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hyperlink w:anchor="Par245" w:tooltip="ПОДПРОГРАММА 1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деятельнос</w:t>
            </w:r>
            <w:r>
              <w:t>ти существующей инфраструктуры поддержки субъектов малого и среднего предпринимательства";</w:t>
            </w:r>
          </w:p>
          <w:p w:rsidR="00000000" w:rsidRDefault="00CA7CFB">
            <w:pPr>
              <w:pStyle w:val="ConsPlusNormal"/>
            </w:pPr>
            <w:hyperlink w:anchor="Par373" w:tooltip="ПОДПРОГРАММА 2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"Финансовая и имущественная поддержка субъектов малого и среднего предпринимательства"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 xml:space="preserve">Цель муниципальной </w:t>
            </w:r>
            <w:r>
              <w:t>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содействие созданию благоприятного предпринимательского климата для ведения бизнеса на территории города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lastRenderedPageBreak/>
              <w:t>Задачи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1) обеспечение надежного функционирования инфраструктуры поддержки малого и среднего предпринимательства;</w:t>
            </w:r>
          </w:p>
          <w:p w:rsidR="00000000" w:rsidRDefault="00CA7CFB">
            <w:pPr>
              <w:pStyle w:val="ConsPlusNormal"/>
            </w:pPr>
            <w:r>
              <w:t xml:space="preserve">2) </w:t>
            </w:r>
            <w:r>
              <w:t>презентация инфраструктурного и инвестиционного потенциала развития города с использованием инновационных технологий;</w:t>
            </w:r>
          </w:p>
          <w:p w:rsidR="00000000" w:rsidRDefault="00CA7CFB">
            <w:pPr>
              <w:pStyle w:val="ConsPlusNormal"/>
            </w:pPr>
            <w:r>
              <w:t>3) улучшение условий для осуществления предпринимательской деятельности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Срок реализации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2021 год и плановый перио</w:t>
            </w:r>
            <w:r>
              <w:t>д 2022 - 2023 годов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число субъектов малого и среднего предпринимательства в расчете на 10000 человек населения,</w:t>
            </w:r>
          </w:p>
          <w:p w:rsidR="00000000" w:rsidRDefault="00CA7CFB">
            <w:pPr>
              <w:pStyle w:val="ConsPlusNormal"/>
            </w:pPr>
            <w:r>
              <w:t>в том числе по годам:</w:t>
            </w:r>
          </w:p>
          <w:p w:rsidR="00000000" w:rsidRDefault="00CA7CFB">
            <w:pPr>
              <w:pStyle w:val="ConsPlusNormal"/>
            </w:pPr>
            <w:r>
              <w:t>2021 год - 545 ед.;</w:t>
            </w:r>
          </w:p>
          <w:p w:rsidR="00000000" w:rsidRDefault="00CA7CFB">
            <w:pPr>
              <w:pStyle w:val="ConsPlusNormal"/>
            </w:pPr>
            <w:r>
              <w:t>2022 год - 550 ед.;</w:t>
            </w:r>
          </w:p>
          <w:p w:rsidR="00000000" w:rsidRDefault="00CA7CFB">
            <w:pPr>
              <w:pStyle w:val="ConsPlusNormal"/>
            </w:pPr>
            <w:r>
              <w:t>2023 год - 555 ед.</w:t>
            </w:r>
          </w:p>
          <w:p w:rsidR="00000000" w:rsidRDefault="00CA7CFB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в том числе по годам:</w:t>
            </w:r>
          </w:p>
          <w:p w:rsidR="00000000" w:rsidRDefault="00CA7CFB">
            <w:pPr>
              <w:pStyle w:val="ConsPlusNormal"/>
            </w:pPr>
            <w:r>
              <w:t>2021 год - 43,16%;</w:t>
            </w:r>
          </w:p>
          <w:p w:rsidR="00000000" w:rsidRDefault="00CA7CFB">
            <w:pPr>
              <w:pStyle w:val="ConsPlusNormal"/>
            </w:pPr>
            <w:r>
              <w:t>2022 год - 44,</w:t>
            </w:r>
            <w:r>
              <w:t>00%;</w:t>
            </w:r>
          </w:p>
          <w:p w:rsidR="00000000" w:rsidRDefault="00CA7CFB">
            <w:pPr>
              <w:pStyle w:val="ConsPlusNormal"/>
            </w:pPr>
            <w:r>
              <w:t>2023 год - 44,50%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объем бюджетных ассигнований Программы за счет средств бюджета города - 97442,10 тыс. рублей,</w:t>
            </w:r>
          </w:p>
          <w:p w:rsidR="00000000" w:rsidRDefault="00CA7CFB">
            <w:pPr>
              <w:pStyle w:val="ConsPlusNormal"/>
            </w:pPr>
            <w:r>
              <w:t>в том числе:</w:t>
            </w:r>
          </w:p>
          <w:p w:rsidR="00000000" w:rsidRDefault="00CA7CFB">
            <w:pPr>
              <w:pStyle w:val="ConsPlusNormal"/>
            </w:pPr>
            <w:r>
              <w:t>2021 год - 32480,70 тыс. рублей;</w:t>
            </w:r>
          </w:p>
          <w:p w:rsidR="00000000" w:rsidRDefault="00CA7CFB">
            <w:pPr>
              <w:pStyle w:val="ConsPlusNormal"/>
            </w:pPr>
            <w:r>
              <w:t>2022 год - 32480,70 тыс. рублей;</w:t>
            </w:r>
          </w:p>
          <w:p w:rsidR="00000000" w:rsidRDefault="00CA7CFB">
            <w:pPr>
              <w:pStyle w:val="ConsPlusNormal"/>
            </w:pPr>
            <w:r>
              <w:t xml:space="preserve">2023 </w:t>
            </w:r>
            <w:r>
              <w:t>год - 32480,70 тыс. рублей.</w:t>
            </w:r>
          </w:p>
          <w:p w:rsidR="00000000" w:rsidRDefault="00CA7CFB">
            <w:pPr>
              <w:pStyle w:val="ConsPlusNormal"/>
            </w:pPr>
            <w:r>
              <w:t>Общий объем финансирования подпрограммы 1 "Обеспечение деятельности существующей инфраструктуры поддержки субъектов малого и среднего предпринимательства" - 44042,10 тыс. рублей,</w:t>
            </w:r>
          </w:p>
          <w:p w:rsidR="00000000" w:rsidRDefault="00CA7CFB">
            <w:pPr>
              <w:pStyle w:val="ConsPlusNormal"/>
            </w:pPr>
            <w:r>
              <w:t>в том числе:</w:t>
            </w:r>
          </w:p>
          <w:p w:rsidR="00000000" w:rsidRDefault="00CA7CFB">
            <w:pPr>
              <w:pStyle w:val="ConsPlusNormal"/>
            </w:pPr>
            <w:r>
              <w:t>2021 год - 14680,70 тыс. рублей;</w:t>
            </w:r>
          </w:p>
          <w:p w:rsidR="00000000" w:rsidRDefault="00CA7CFB">
            <w:pPr>
              <w:pStyle w:val="ConsPlusNormal"/>
            </w:pPr>
            <w:r>
              <w:t>202</w:t>
            </w:r>
            <w:r>
              <w:t>2 год - 14680,70 тыс. рублей;</w:t>
            </w:r>
          </w:p>
          <w:p w:rsidR="00000000" w:rsidRDefault="00CA7CFB">
            <w:pPr>
              <w:pStyle w:val="ConsPlusNormal"/>
            </w:pPr>
            <w:r>
              <w:t>2023 год - 14680,70 тыс. рублей.</w:t>
            </w:r>
          </w:p>
          <w:p w:rsidR="00000000" w:rsidRDefault="00CA7CFB">
            <w:pPr>
              <w:pStyle w:val="ConsPlusNormal"/>
            </w:pPr>
            <w:r>
              <w:t>Общий объем финансирования подпрограммы 2 "Финансовая и имущественная поддержка субъектов малого и среднего предпринимательства" - 53400,00 тыс. рублей, в том числе:</w:t>
            </w:r>
          </w:p>
          <w:p w:rsidR="00000000" w:rsidRDefault="00CA7CFB">
            <w:pPr>
              <w:pStyle w:val="ConsPlusNormal"/>
            </w:pPr>
            <w:r>
              <w:t>2021 год - 17800,00 тыс. ру</w:t>
            </w:r>
            <w:r>
              <w:t>блей;</w:t>
            </w:r>
          </w:p>
          <w:p w:rsidR="00000000" w:rsidRDefault="00CA7CFB">
            <w:pPr>
              <w:pStyle w:val="ConsPlusNormal"/>
            </w:pPr>
            <w:r>
              <w:t>2022 год - 17800,00 тыс. рублей;</w:t>
            </w:r>
          </w:p>
          <w:p w:rsidR="00000000" w:rsidRDefault="00CA7CFB">
            <w:pPr>
              <w:pStyle w:val="ConsPlusNormal"/>
            </w:pPr>
            <w:r>
              <w:t>2023 год - 17800,00 тыс. рублей</w:t>
            </w:r>
          </w:p>
        </w:tc>
      </w:tr>
    </w:tbl>
    <w:p w:rsidR="00000000" w:rsidRDefault="00CA7CFB">
      <w:pPr>
        <w:pStyle w:val="ConsPlusNormal"/>
        <w:jc w:val="both"/>
      </w:pPr>
    </w:p>
    <w:tbl>
      <w:tblPr>
        <w:tblW w:w="1141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418"/>
      </w:tblGrid>
      <w:tr w:rsidR="00000000">
        <w:trPr>
          <w:jc w:val="center"/>
        </w:trPr>
        <w:tc>
          <w:tcPr>
            <w:tcW w:w="11358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A7CF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A7CF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000000" w:rsidRDefault="00CA7CFB">
      <w:pPr>
        <w:pStyle w:val="ConsPlusTitle"/>
        <w:spacing w:before="260"/>
        <w:jc w:val="center"/>
        <w:outlineLvl w:val="1"/>
      </w:pPr>
      <w:r>
        <w:t>I. ОБЩАЯ ХАРАКТЕРИСТИКА ТЕКУЩЕГО СОСТОЯНИЯ МАЛОГО</w:t>
      </w:r>
    </w:p>
    <w:p w:rsidR="00000000" w:rsidRDefault="00CA7CFB">
      <w:pPr>
        <w:pStyle w:val="ConsPlusTitle"/>
        <w:jc w:val="center"/>
      </w:pPr>
      <w:r>
        <w:t>И СРЕДНЕГО ПРЕДПРИНИМАТЕЛЬСТВА ГОРОДА КРАСНОЯРСКА.</w:t>
      </w:r>
    </w:p>
    <w:p w:rsidR="00000000" w:rsidRDefault="00CA7CFB">
      <w:pPr>
        <w:pStyle w:val="ConsPlusTitle"/>
        <w:jc w:val="center"/>
      </w:pPr>
      <w:r>
        <w:t>ОСНОВНЫЕ ЦЕЛИ, ЗАДАЧИ И СРОКИ РЕАЛИЗАЦИИ ПРОГРАММЫ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ind w:firstLine="540"/>
        <w:jc w:val="both"/>
      </w:pPr>
      <w:r>
        <w:t>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</w:t>
      </w:r>
      <w:r>
        <w:t>щественное влияние на экономическое развитие города - это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 путем создания новых рабочих мест, уве</w:t>
      </w:r>
      <w:r>
        <w:t>личение налоговых поступлений в бюджет города. 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социальной мобильности общества, и выступает основным инстр</w:t>
      </w:r>
      <w:r>
        <w:t xml:space="preserve">ументом для создания цивилизованной </w:t>
      </w:r>
      <w:r>
        <w:lastRenderedPageBreak/>
        <w:t>конкурентной среды.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По состоянию на 01.01.2020 в городе Красноярске насчитывалось 61811 субъектов малого и среднего предпринимательства, в том числе: 31648 малых предприятий, 170 средних предприятий и 29993 индивидуальны</w:t>
      </w:r>
      <w:r>
        <w:t>х предпринимателя без образования юридического лица.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Среднесписочная численность работающих на малых предприятиях (с учетом микропредприятий) по итогам 2019 года составила 141978 человек, на средних предприятиях - 10705 человек. Среднесписочная численность работников у индивидуальных предпринимателей состави</w:t>
      </w:r>
      <w:r>
        <w:t>ла 45572 человека. Общее количество занятых в малом и среднем предпринимательстве составило 198255 человек.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Размер среднемесячной заработной платы работников списочного состава организаций малого бизнеса по итогам 2019 года составил 28130,50 рубля или 113,</w:t>
      </w:r>
      <w:r>
        <w:t>4% к 2018 году (24796,01 рубля), работников средних предприятий - 41819,45 рубля или 111,9% к 2018 году (37382,66 рубля), работников индивидуальных предпринимателей - 18921,70 рубля или 105,5% к 2018 году (17941,60 рубля).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Оборот организаций малого и средн</w:t>
      </w:r>
      <w:r>
        <w:t>его бизнеса по итогам 2019 года составил 392044,95 млн. рублей или 92,9% к 2018 году (422020,08 млн. рублей). Инвестиции малых и средних предприятий в основной капитал по итогам 2019 года составили 16048,43 млн. рублей или 104,7% к 2018 году (15327,47 млн.</w:t>
      </w:r>
      <w:r>
        <w:t xml:space="preserve"> рублей).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За последние годы наблюдается умеренный рост налоговых поступлений в бюджет города и консолидированный бюджет края от деятельности субъектов малого и среднего предпринимательства, перешедших на специальные налоговые режимы.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В целом большинство по</w:t>
      </w:r>
      <w:r>
        <w:t>казателей деятельности предприятий малого и среднего бизнеса за период 2017 - 2019 годов демонстрируют положительную динамику развития.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Однако анализ состояния малого и среднего предпринимательства в городе обозначил основные проблемы, сдерживающие развити</w:t>
      </w:r>
      <w:r>
        <w:t>е малого и среднего бизнеса, а именно: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нехватка собственных оборотных средств;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ограниченный доступ к кредитным ресурсам (в основном из-за недостаточности ликвидного, имущественного обеспечения);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постоянный рост цен на энергоносители и сырье;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высокие ставки</w:t>
      </w:r>
      <w:r>
        <w:t xml:space="preserve"> арендной платы на рынке коммерческой недвижимости;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усиливающаяся конкуренция со стороны крупных сетевых компаний федерального уровня;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низкий уровень предпринимательской культуры населения и квалификации кадров, занятых на малых и средних предприятиях, сло</w:t>
      </w:r>
      <w:r>
        <w:t>жность в подборе необходимых кадров.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Необходимость решения указанных проблем программно-целевым методом обусловлена их комплексностью и взаимосвязанностью, что ведет к скоординированному выполнению мероприятий Программы.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Настоящая Программа является состав</w:t>
      </w:r>
      <w:r>
        <w:t>ной частью социально-экономической политики города в области поддержки малого и среднего предпринимательства и разработана исходя из общих целей и основных принципов развития малого и среднего предпринимательства на территории города, определенных Стратеги</w:t>
      </w:r>
      <w:r>
        <w:t xml:space="preserve">ей социально-экономического развития города Красноярска до 2030 года, утвержденной </w:t>
      </w:r>
      <w:hyperlink r:id="rId15" w:tooltip="Решение Красноярского городского Совета депутатов от 18.06.2019 N 3-42 &quot;О стратегии социально-экономического развития города Красноярска до 2030 года&quot;{КонсультантПлюс}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18.06.2019 N 3-42 (далее также - стратегия социально-э</w:t>
      </w:r>
      <w:r>
        <w:t>кономического развития города до 2030 года).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Для развития направлений, заданных стратегией социально-экономического развития города до 2030 года, сформированы цели и задачи Программы, а также определены приоритеты Программы: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концентрация муниципальной подд</w:t>
      </w:r>
      <w:r>
        <w:t>ержки, главным образом, в отраслях, имеющих высокую социальную значимость;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содействие оптимизации процедур регистрации бизнеса, налоговому администрированию и повышению уровня финансовой грамотности начинающих предпринимателей;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обеспечение доступности кред</w:t>
      </w:r>
      <w:r>
        <w:t>итных ресурсов.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В соответствии с целью первого уровня стратегии социально-экономического развития города до 2030 года "Красноярск - центр коммуникации Евразии, многофункциональный центр компетенций Ангаро-Енисейского макрорегиона" настоящей Программой план</w:t>
      </w:r>
      <w:r>
        <w:t>ируется первый этап решения стратегической задачи по формированию позитивного имиджа города и созданию условий для роста инвестиционной и деловой привлекательности, в том числе путем укрепления позиции города как центра развития малого и среднего предприни</w:t>
      </w:r>
      <w:r>
        <w:t xml:space="preserve">мательства - содействие созданию благоприятного предпринимательского климата для ведения бизнеса на </w:t>
      </w:r>
      <w:r>
        <w:lastRenderedPageBreak/>
        <w:t>территории города, а именно: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1) обеспечение надежного функционирования инфраструктуры поддержки малого и среднего предпринимательства;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2) презентация инфрас</w:t>
      </w:r>
      <w:r>
        <w:t>труктурного и инвестиционного потенциала развития города с использованием инновационных технологий;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3) улучшение условий для осуществления предпринимательской деятельности.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Цели и задачи настоящей Программы сформированы с учетом приоритетных направлений го</w:t>
      </w:r>
      <w:r>
        <w:t xml:space="preserve">сударственной политики, обозначенных в </w:t>
      </w:r>
      <w:hyperlink r:id="rId16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</w:t>
      </w:r>
      <w:r>
        <w:t>24 года".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Следует отметить, что настоящая Программа - это только часть всего комплекса мер по поддержке субъектов малого и среднего предпринимательства на территории города, которая реализуется за счет средств бюджетов всех уровней.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Весь комплекс мер подде</w:t>
      </w:r>
      <w:r>
        <w:t>ржки субъектов малого и среднего предпринимательства в городе включает в себя: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1) предоставление консультационно-информационных, административно-организационных услуг субъектам малого и среднего предпринимательства на базе существующей инфраструктуры подде</w:t>
      </w:r>
      <w:r>
        <w:t>ржки малого и среднего предпринимательства;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2) реализацию финансовой поддержки;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3) оказание имущественной поддержки субъектам малого и среднего предпринимательства в виде передачи во владение и (или) в пользование муниципального имущества для осуществления</w:t>
      </w:r>
      <w:r>
        <w:t xml:space="preserve"> предпринимательской деятельности;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4) участие в выставках в рамках общероссийских мероприятий, проходящих на территории города;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5) участие администрации города Красноярска (далее - администрация города) в конкурсном отборе на софинансирование муниципальных программ поддержки субъектов малого и среднего предпринимательства с целью получения средств из вышестоящих бюджетов в рамках г</w:t>
      </w:r>
      <w:r>
        <w:t xml:space="preserve">осударственной </w:t>
      </w:r>
      <w:hyperlink r:id="rId17" w:tooltip="Постановление Правительства Красноярского края от 30.09.2013 N 505-п (ред. от 11.09.2020) &quot;Об утверждении государственной программы Красноярского края &quot;Развитие инвестиционной деятельности, малого и среднего предпринимательства&quot;{КонсультантПлюс}" w:history="1">
        <w:r>
          <w:rPr>
            <w:color w:val="0000FF"/>
          </w:rPr>
          <w:t>программы</w:t>
        </w:r>
      </w:hyperlink>
      <w:r>
        <w:t xml:space="preserve"> Красноярского края "Развитие инвестиционной деятельности, малого </w:t>
      </w:r>
      <w:r>
        <w:t>и среднего предпринимательства", утвержденной Постановлением Правительства Красноярского края от 30.09.2013 N 505-п;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6) обеспечение поддержки научной, творческой и предпринимательской активности молодежи;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7) реализацию центром занятости населения города Кр</w:t>
      </w:r>
      <w:r>
        <w:t>асноярска государственной услуги самозанятости безработных граждан. В данную услугу входит: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информирование о возможности создания собственного дела (семинары, собрания);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тестирование на наличие способностей к предпринимательству и консультации по различным</w:t>
      </w:r>
      <w:r>
        <w:t xml:space="preserve"> аспектам организации и ведения бизнеса;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обучение основам предпринимательской деятельности и профессиям для создания своего дела;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финансовая поддержка (финансовая помощь при государственной регистрации, гранты).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Основными принципами поддержки субъектов мал</w:t>
      </w:r>
      <w:r>
        <w:t>ого и среднего предпринимательства являются: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заявительный порядок обращения субъектов малого и среднего предпринимательства за оказанием поддержки;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доступность инфраструктуры поддержки субъектов малого и среднего предпринимательства для всех субъектов мало</w:t>
      </w:r>
      <w:r>
        <w:t>го и среднего предпринимательства;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равный доступ субъектов малого и среднего предпринимательства к участию в настоящей Программе;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 xml:space="preserve">оказание поддержки с соблюдением требований, установленных Федеральным </w:t>
      </w:r>
      <w:hyperlink r:id="rId18" w:tooltip="Федеральный закон от 26.07.2006 N 135-ФЗ (ред. от 24.04.2020) &quot;О защите конкуренции&quot; (с изм. и доп., вступ. в силу с 01.07.2020){КонсультантПлюс}" w:history="1">
        <w:r>
          <w:rPr>
            <w:color w:val="0000FF"/>
          </w:rPr>
          <w:t>законом</w:t>
        </w:r>
      </w:hyperlink>
      <w:r>
        <w:t xml:space="preserve"> от 26.07.200</w:t>
      </w:r>
      <w:r>
        <w:t>6 N 135-ФЗ "О защите конкуренции";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открытость процедур оказания поддержки.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Реализация всего комплекса мер по поддержке малого и среднего предпринимательства позволит сформировать благоприятные условия для устойчивого функционирования и развития малого и ср</w:t>
      </w:r>
      <w:r>
        <w:t>еднего предпринимательства на территории города, а также позволит: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обеспечить надежное функционирование инфраструктуры поддержки малого и среднего предпринимательства;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lastRenderedPageBreak/>
        <w:t>увеличить количество проектов инфраструктурного развития города;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увеличить численность н</w:t>
      </w:r>
      <w:r>
        <w:t>аселения, занятого в малом и среднем предпринимательстве.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С учетом реализации всех мер поддержки субъектов малого и среднего предпринимательства, осуществляемых на территории города, прогнозируется укрепление позиции города как центра развития малого и сре</w:t>
      </w:r>
      <w:r>
        <w:t>днего предпринимательства и положительная динамика развития малого и среднего предпринимательства на территории города Красноярска. В частности, в 2023 году по сравнению с 2019 годом: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оборот организаций малого и среднего бизнеса увеличится в 1,2 раза;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объе</w:t>
      </w:r>
      <w:r>
        <w:t>м инвестиций в основной капитал организаций малого и среднего бизнеса увеличится примерно в 1,2 раза.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Прогнозируемый прирост количества предприятий малого и среднего предпринимательства к концу 2023 года по сравнению с 2019 годом составит 5,7%.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Социально-э</w:t>
      </w:r>
      <w:r>
        <w:t>кономическими результатами реализации мероприятий настоящей Программы будут являться дальнейшее увеличение числа субъектов малого и среднего предпринимательства на 10000 человек населения и увеличение доли среднесписочной численности работников (без внешни</w:t>
      </w:r>
      <w:r>
        <w:t>х совместителей) малых и средних предприятий в численности работников (без внешних совместителей) всех предприятий и организаций города.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Проведение эффективной последовательной политики в вопросах поддержки малого и среднего предпринимательства позволит со</w:t>
      </w:r>
      <w:r>
        <w:t>здать благоприятные условия для развития малого и среднего предпринимательства в городе Красноярске.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Сроки реализации настоящей Программы: 2021 год и плановый период 2022 - 2023 годов.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Title"/>
        <w:jc w:val="center"/>
        <w:outlineLvl w:val="1"/>
      </w:pPr>
      <w:r>
        <w:t>II. ПЕРЕЧЕНЬ ПОДПРОГРАММ, КРАТКОЕ ОПИСАНИЕ</w:t>
      </w:r>
    </w:p>
    <w:p w:rsidR="00000000" w:rsidRDefault="00CA7CFB">
      <w:pPr>
        <w:pStyle w:val="ConsPlusTitle"/>
        <w:jc w:val="center"/>
      </w:pPr>
      <w:r>
        <w:t>МЕРОПРИЯТИЙ ПОДПРОГРАММ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ind w:firstLine="540"/>
        <w:jc w:val="both"/>
      </w:pPr>
      <w:r>
        <w:t>Системы целей, задач и мероприятий, предусмотренные в каждой из подпрограмм Программы, способствуют достижению целей и конечных результатов настоящей Программы.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Реализация мероприятий Программы направлена на достижение целей и задач Национального проекта "</w:t>
      </w:r>
      <w:r>
        <w:t xml:space="preserve">Малое и среднее предпринимательство и поддержка индивидуальной предпринимательской инициативы" в соответствии с </w:t>
      </w:r>
      <w:hyperlink r:id="rId19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це</w:t>
      </w:r>
      <w:r>
        <w:t xml:space="preserve">лях и стратегических задачах развития Российской Федерации на период до 2024 года", </w:t>
      </w:r>
      <w:hyperlink r:id="rId20" w:tooltip="Распоряжение Правительства РФ от 31.01.2019 N 117-р &lt;Об утверждении Концепции повышения эффективности бюджетных расходов в 2019 - 2024 годах&gt;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31.01.2019 N 117-р "Об утверждении Концепции повышения эффективности бюдже</w:t>
      </w:r>
      <w:r>
        <w:t xml:space="preserve">тных расходов в 2019 - 2024 годах", </w:t>
      </w:r>
      <w:hyperlink r:id="rId21" w:tooltip="Решение Красноярского городского Совета депутатов от 18.06.2019 N 3-42 &quot;О стратегии социально-экономического развития города Красноярска до 2030 года&quot;{КонсультантПлюс}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18.06.2019 N 3-42 "О стратегии социально-экономического развития города Красноярска до 2030 года".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Дл</w:t>
      </w:r>
      <w:r>
        <w:t>я достижения заявленных целей и решения поставленных задач в рамках настоящей Программы предусмотрена реализация двух подпрограмм:</w:t>
      </w:r>
    </w:p>
    <w:p w:rsidR="00000000" w:rsidRDefault="00CA7CFB">
      <w:pPr>
        <w:pStyle w:val="ConsPlusNormal"/>
        <w:spacing w:before="180"/>
        <w:ind w:firstLine="540"/>
        <w:jc w:val="both"/>
      </w:pPr>
      <w:hyperlink w:anchor="Par245" w:tooltip="ПОДПРОГРАММА 1" w:history="1">
        <w:r>
          <w:rPr>
            <w:color w:val="0000FF"/>
          </w:rPr>
          <w:t>подпрограмма 1</w:t>
        </w:r>
      </w:hyperlink>
      <w:r>
        <w:t xml:space="preserve"> "Обеспечение деятельности существующей инфраструктуры поддержки суб</w:t>
      </w:r>
      <w:r>
        <w:t>ъектов малого и среднего предпринимательства".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В подпрограмму входят следующие мероприятия:</w:t>
      </w:r>
    </w:p>
    <w:p w:rsidR="00000000" w:rsidRDefault="00CA7CFB">
      <w:pPr>
        <w:pStyle w:val="ConsPlusNormal"/>
        <w:spacing w:before="180"/>
        <w:ind w:firstLine="540"/>
        <w:jc w:val="both"/>
      </w:pPr>
      <w:hyperlink w:anchor="Par526" w:tooltip="Мероприятие 1.1. 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" w:history="1">
        <w:r>
          <w:rPr>
            <w:color w:val="0000FF"/>
          </w:rPr>
          <w:t>мероприятие 1.1</w:t>
        </w:r>
      </w:hyperlink>
      <w:r>
        <w:t>. Предоставле</w:t>
      </w:r>
      <w:r>
        <w:t>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</w:t>
      </w:r>
      <w:r>
        <w:t>онсультационной и информационной поддержки субъектам малого предпринимательства;</w:t>
      </w:r>
    </w:p>
    <w:p w:rsidR="00000000" w:rsidRDefault="00CA7CFB">
      <w:pPr>
        <w:pStyle w:val="ConsPlusNormal"/>
        <w:spacing w:before="180"/>
        <w:ind w:firstLine="540"/>
        <w:jc w:val="both"/>
      </w:pPr>
      <w:hyperlink w:anchor="Par534" w:tooltip="Мероприятие 1.2. Предоставление субсидии муниципальному автономному учреждению города Красноярска &quot;Центр содействия малому среднему предпринимательству&quot;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" w:history="1">
        <w:r>
          <w:rPr>
            <w:color w:val="0000FF"/>
          </w:rPr>
          <w:t>мероприятие 1.2</w:t>
        </w:r>
      </w:hyperlink>
      <w:r>
        <w:t xml:space="preserve">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</w:t>
      </w:r>
      <w:r>
        <w:t>затрат на оказание им муниципальных услуг физическим и (или) юридическим лицам и нормативных затрат на содержание муниципального имущества.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В рамках данных мероприятий предоставляются субсидии организациям, образующим инфраструктуру поддержки субъектов пре</w:t>
      </w:r>
      <w:r>
        <w:t>дпринимательства, которые оказывают помощь в создании малых и средних предприятий на начальном этапе и его дальнейшее сопровождение, что способствует быстрейшей адаптации субъекта малого и среднего предпринимательства к рынку. Организации, образующие инфра</w:t>
      </w:r>
      <w:r>
        <w:t>структуру поддержки субъектов предпринимательства, оказывают широкий спектр услуг: предоставление консультаций, поручительств, разработка бизнес-планов, юридическая помощь, информационное обеспечение и др.;</w:t>
      </w:r>
    </w:p>
    <w:p w:rsidR="00000000" w:rsidRDefault="00CA7CFB">
      <w:pPr>
        <w:pStyle w:val="ConsPlusNormal"/>
        <w:spacing w:before="180"/>
        <w:ind w:firstLine="540"/>
        <w:jc w:val="both"/>
      </w:pPr>
      <w:hyperlink w:anchor="Par542" w:tooltip="Мероприятие 1.3. Предоставление субсидии муниципальному автономному учреждению города Красноярска &quot;Центр содействия малому и среднему предпринимательству&quot; в целях осуществления уставной деятельности, не связанной с выполнением им муниципального задания" w:history="1">
        <w:r>
          <w:rPr>
            <w:color w:val="0000FF"/>
          </w:rPr>
          <w:t>мероприятие 1.3</w:t>
        </w:r>
      </w:hyperlink>
      <w:r>
        <w:t>. Предо</w:t>
      </w:r>
      <w:r>
        <w:t xml:space="preserve">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уставной деятельности, не связанной с выполнением им </w:t>
      </w:r>
      <w:r>
        <w:lastRenderedPageBreak/>
        <w:t>муниципального задания.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В рамках мероприятия пла</w:t>
      </w:r>
      <w:r>
        <w:t>нируется участие города Красноярска в проведении выставки, демонстрирующей проекты, связанные с перспективами развития реального сектора экономики и инфраструктуры города, обеспечением оптимальных условий проживания в городской среде и управлением городски</w:t>
      </w:r>
      <w:r>
        <w:t>м хозяйством, развитием малого и среднего предпринимательства.</w:t>
      </w:r>
    </w:p>
    <w:p w:rsidR="00000000" w:rsidRDefault="00CA7CFB">
      <w:pPr>
        <w:pStyle w:val="ConsPlusNormal"/>
        <w:spacing w:before="180"/>
        <w:ind w:firstLine="540"/>
        <w:jc w:val="both"/>
      </w:pPr>
      <w:hyperlink w:anchor="Par373" w:tooltip="ПОДПРОГРАММА 2" w:history="1">
        <w:r>
          <w:rPr>
            <w:color w:val="0000FF"/>
          </w:rPr>
          <w:t>Подпрограмма 2</w:t>
        </w:r>
      </w:hyperlink>
      <w:r>
        <w:t xml:space="preserve"> "Финансовая и имущественная поддержка субъектов малого и среднего предпринимательства".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В подпрограмму входят следующие мероприятия:</w:t>
      </w:r>
    </w:p>
    <w:p w:rsidR="00000000" w:rsidRDefault="00CA7CFB">
      <w:pPr>
        <w:pStyle w:val="ConsPlusNormal"/>
        <w:spacing w:before="180"/>
        <w:ind w:firstLine="540"/>
        <w:jc w:val="both"/>
      </w:pPr>
      <w:hyperlink w:anchor="Par552" w:tooltip="Мероприятие 2.1. П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" w:history="1">
        <w:r>
          <w:rPr>
            <w:color w:val="0000FF"/>
          </w:rPr>
          <w:t>мероприятие 2.1</w:t>
        </w:r>
      </w:hyperlink>
      <w:r>
        <w:t>. Предоставление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</w:t>
      </w:r>
      <w:r>
        <w:t xml:space="preserve"> времяпрепровождения детей дошкольного возраста.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Мероприятие является мерой финансовой поддержки субъектов малого и среднего предпринимательства и реализуется в целях обеспечения безопасных и комфортных условий ежедневного пребывания детей в частных детски</w:t>
      </w:r>
      <w:r>
        <w:t>х садах, увеличения количества создаваемых дошкольных мест в городе;</w:t>
      </w:r>
    </w:p>
    <w:p w:rsidR="00000000" w:rsidRDefault="00CA7CFB">
      <w:pPr>
        <w:pStyle w:val="ConsPlusNormal"/>
        <w:spacing w:before="180"/>
        <w:ind w:firstLine="540"/>
        <w:jc w:val="both"/>
      </w:pPr>
      <w:hyperlink w:anchor="Par563" w:tooltip="Мероприятие 2.2. Предоставление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 w:history="1">
        <w:r>
          <w:rPr>
            <w:color w:val="0000FF"/>
          </w:rPr>
          <w:t>мероприятие 2.2</w:t>
        </w:r>
      </w:hyperlink>
      <w:r>
        <w:t>. Предоставление субс</w:t>
      </w:r>
      <w:r>
        <w:t>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</w:t>
      </w:r>
      <w:r>
        <w:t xml:space="preserve"> целях создания и (или) развития либо модернизации производства товаров (работ, услуг).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Мероприятие является мерой финансовой поддержки субъектов малого и среднего предпринимательства и реализуется в целях достижения приоритетных для города социально значи</w:t>
      </w:r>
      <w:r>
        <w:t>мых задач по обеспечению доступности (безбарьерности) городской среды;</w:t>
      </w:r>
    </w:p>
    <w:p w:rsidR="00000000" w:rsidRDefault="00CA7CFB">
      <w:pPr>
        <w:pStyle w:val="ConsPlusNormal"/>
        <w:spacing w:before="180"/>
        <w:ind w:firstLine="540"/>
        <w:jc w:val="both"/>
      </w:pPr>
      <w:hyperlink w:anchor="Par578" w:tooltip="Мероприятие 2.3. Предоставление субсидий субъектам малого и среднего предпринимательства - производителям товаров, работ, услуг в целях возмещения части затрат на оказание ветеринарных услуг по кастрации (стерилизации) домашних животных (собак) на территории города Красноярска" w:history="1">
        <w:r>
          <w:rPr>
            <w:color w:val="0000FF"/>
          </w:rPr>
          <w:t>мероприятие 2.3</w:t>
        </w:r>
      </w:hyperlink>
      <w:r>
        <w:t>. Предоставление субсидий субъектам малого и среднего предпринимательства - производителям товаров, работ, услуг в целях</w:t>
      </w:r>
      <w:r>
        <w:t xml:space="preserve"> возмещения части затрат на оказание ветеринарных услуг по кастрации (стерилизации) домашних животных (собак) на территории города Красноярска.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 xml:space="preserve">Мероприятие является мерой финансовой поддержки субъектов малого и среднего предпринимательства и реализуется в </w:t>
      </w:r>
      <w:r>
        <w:t>целях достижения задачи обеспечения безопасного проживания в городе;</w:t>
      </w:r>
    </w:p>
    <w:p w:rsidR="00000000" w:rsidRDefault="00CA7CFB">
      <w:pPr>
        <w:pStyle w:val="ConsPlusNormal"/>
        <w:spacing w:before="180"/>
        <w:ind w:firstLine="540"/>
        <w:jc w:val="both"/>
      </w:pPr>
      <w:hyperlink w:anchor="Par586" w:tooltip="Мероприятие 2.4. Предоставление субъектам малого и среднего предпринимательства поручительств Гарантийного фонда" w:history="1">
        <w:r>
          <w:rPr>
            <w:color w:val="0000FF"/>
          </w:rPr>
          <w:t>мероприятие 2.4</w:t>
        </w:r>
      </w:hyperlink>
      <w:r>
        <w:t>. Предоставление субъектам мало</w:t>
      </w:r>
      <w:r>
        <w:t>го и среднего предпринимательства поручительств Гарантийного фонда.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 xml:space="preserve">Поручительства предоставляются субъектам малого и среднего предпринимательства за счет средств Гарантийного фонда, находящихся под управлением муниципального автономного учреждения города </w:t>
      </w:r>
      <w:r>
        <w:t>Красноярска "Центр содействия малому и среднему предпринимательству" по кредитам коммерческих банков и микрозаймам акционерного общества "Агентство развития бизнеса и микрокредитная компания";</w:t>
      </w:r>
    </w:p>
    <w:p w:rsidR="00000000" w:rsidRDefault="00CA7CFB">
      <w:pPr>
        <w:pStyle w:val="ConsPlusNormal"/>
        <w:spacing w:before="180"/>
        <w:ind w:firstLine="540"/>
        <w:jc w:val="both"/>
      </w:pPr>
      <w:hyperlink w:anchor="Par594" w:tooltip="Мероприятие 2.5. Предоставление субъектам малого и среднего предпринимательства муниципального имущества в аренду для развития деятельности" w:history="1">
        <w:r>
          <w:rPr>
            <w:color w:val="0000FF"/>
          </w:rPr>
          <w:t>мероприятие 2.5</w:t>
        </w:r>
      </w:hyperlink>
      <w:r>
        <w:t>. Предоставление субъектам малого и среднего предпринимательства муниципального имущества в аренду для развития деятельности.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В рамках д</w:t>
      </w:r>
      <w:r>
        <w:t>анного мероприятия оказывается имущественная поддержка субъектам малого и среднего предпринимательства на возмездной основе путем проведения торгов на право заключения договоров аренды муниципального имущества с ограниченным кругом участников (только среди</w:t>
      </w:r>
      <w:r>
        <w:t xml:space="preserve"> субъектов малого и среднего предпринимательства) в отношении имущества, включенного в перечень муниципального имущества, и предоставления муниципального имущества в виде муниципальных преференций.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Реализация подпрограмм "Обеспечение деятельности существую</w:t>
      </w:r>
      <w:r>
        <w:t>щей инфраструктуры поддержки субъектов малого и среднего предпринимательства" и "Финансовая и имущественная поддержка субъектов малого и среднего предпринимательства" будет способствовать упрощению льготного финансирования и созданию системы акселерации су</w:t>
      </w:r>
      <w:r>
        <w:t xml:space="preserve">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 и социальная сфера. Данные задачи </w:t>
      </w:r>
      <w:r>
        <w:t xml:space="preserve">отражены в </w:t>
      </w:r>
      <w:hyperlink r:id="rId22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а также в стратеги</w:t>
      </w:r>
      <w:r>
        <w:t>и социально-экономического развития до 2030 года.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 xml:space="preserve">Информация о мероприятиях подпрограмм Программы представлена в </w:t>
      </w:r>
      <w:hyperlink w:anchor="Par503" w:tooltip="ПЕРЕЧЕНЬ" w:history="1">
        <w:r>
          <w:rPr>
            <w:color w:val="0000FF"/>
          </w:rPr>
          <w:t>приложении 1</w:t>
        </w:r>
      </w:hyperlink>
      <w:r>
        <w:t xml:space="preserve"> к настоящей Программе.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Title"/>
        <w:jc w:val="center"/>
        <w:outlineLvl w:val="1"/>
      </w:pPr>
      <w:r>
        <w:t>III. ПЕРЕЧЕНЬ НОРМАТИВНЫХ ПРАВОВЫХ АКТОВ,</w:t>
      </w:r>
    </w:p>
    <w:p w:rsidR="00000000" w:rsidRDefault="00CA7CFB">
      <w:pPr>
        <w:pStyle w:val="ConsPlusTitle"/>
        <w:jc w:val="center"/>
      </w:pPr>
      <w:r>
        <w:t>КОТОРЫЕ НЕОБХОДИМЫ ДЛЯ РЕАЛИЗАЦИИ МЕРОПРИЯТИЙ</w:t>
      </w:r>
    </w:p>
    <w:p w:rsidR="00000000" w:rsidRDefault="00CA7CFB">
      <w:pPr>
        <w:pStyle w:val="ConsPlusTitle"/>
        <w:jc w:val="center"/>
      </w:pPr>
      <w:r>
        <w:t>ПРОГРАММЫ, ПОДПРОГРАММ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ind w:firstLine="540"/>
        <w:jc w:val="both"/>
      </w:pPr>
      <w:r>
        <w:t>Основной перечень нормативных правовых актов в сфере поддержки малого и среднего предпринимательства, необходимых для достижения конечных результатов настоящей Программы: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lastRenderedPageBreak/>
        <w:t xml:space="preserve">Федеральный </w:t>
      </w:r>
      <w:hyperlink r:id="rId23" w:tooltip="Федеральный закон от 24.07.2007 N 209-ФЗ (ред. от 27.10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000000" w:rsidRDefault="00CA7CFB">
      <w:pPr>
        <w:pStyle w:val="ConsPlusNormal"/>
        <w:spacing w:before="180"/>
        <w:ind w:firstLine="540"/>
        <w:jc w:val="both"/>
      </w:pPr>
      <w:hyperlink r:id="rId24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</w:t>
      </w:r>
      <w:r>
        <w:t>2018 N 204 "О национальных целях и стратегических задачах развития Российской Федерации на период до 2024 года";</w:t>
      </w:r>
    </w:p>
    <w:p w:rsidR="00000000" w:rsidRDefault="00CA7CFB">
      <w:pPr>
        <w:pStyle w:val="ConsPlusNormal"/>
        <w:spacing w:before="180"/>
        <w:ind w:firstLine="540"/>
        <w:jc w:val="both"/>
      </w:pPr>
      <w:hyperlink r:id="rId25" w:tooltip="Распоряжение Правительства РФ от 02.06.2016 N 1083-р (ред. от 30.03.2018) &lt;Об утверждении Стратегии развития малого и среднего предпринимательства в Российской Федерации на период до 2030 года&gt; (вместе с &quot;Планом мероприятий (&quot;дорожной картой&quot;) по реализации Стратегии развития малого и среднего предпринимательства в Российской Федерации на период до 2030 года&quot;)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02.06.2016 N 1083-р "Об утверждении Стратегии развития малого и среднего пред</w:t>
      </w:r>
      <w:r>
        <w:t>принимательства в Российской Федерации на период до 2030 года";</w:t>
      </w:r>
    </w:p>
    <w:p w:rsidR="00000000" w:rsidRDefault="00CA7CFB">
      <w:pPr>
        <w:pStyle w:val="ConsPlusNormal"/>
        <w:spacing w:before="180"/>
        <w:ind w:firstLine="540"/>
        <w:jc w:val="both"/>
      </w:pPr>
      <w:hyperlink r:id="rId26" w:tooltip="Распоряжение Правительства РФ от 31.01.2019 N 117-р &lt;Об утверждении Концепции повышения эффективности бюджетных расходов в 2019 - 2024 годах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31.01.2019 N 117-р "Об утверждении Концепции повышения эффективности бюджетных расходов в 2019 </w:t>
      </w:r>
      <w:r>
        <w:t>- 2024 годах";</w:t>
      </w:r>
    </w:p>
    <w:p w:rsidR="00000000" w:rsidRDefault="00CA7CFB">
      <w:pPr>
        <w:pStyle w:val="ConsPlusNormal"/>
        <w:spacing w:before="180"/>
        <w:ind w:firstLine="540"/>
        <w:jc w:val="both"/>
      </w:pPr>
      <w:hyperlink r:id="rId27" w:tooltip="Закон Красноярского края от 04.12.2008 N 7-2528 (ред. от 05.06.2020) &quot;О развитии малого и среднего предпринимательства в Красноярском крае&quot; (подписан Губернатором Красноярского края 19.12.2008){КонсультантПлюс}" w:history="1">
        <w:r>
          <w:rPr>
            <w:color w:val="0000FF"/>
          </w:rPr>
          <w:t>Закон</w:t>
        </w:r>
      </w:hyperlink>
      <w:r>
        <w:t xml:space="preserve"> Красноярского края от 04.12.2008 N 7-2528 "О развитии малого и среднего предпринимательства в Красноярском крае";</w:t>
      </w:r>
    </w:p>
    <w:p w:rsidR="00000000" w:rsidRDefault="00CA7CFB">
      <w:pPr>
        <w:pStyle w:val="ConsPlusNormal"/>
        <w:spacing w:before="180"/>
        <w:ind w:firstLine="540"/>
        <w:jc w:val="both"/>
      </w:pPr>
      <w:hyperlink r:id="rId28" w:tooltip="Постановление Правительства Красноярского края от 30.09.2013 N 505-п (ред. от 11.09.2020) &quot;Об утверждении государственной программы Красноярского края &quot;Развитие инвестиционной деятельности, малого и среднего предпринимательства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30.09.2013 N 505-п "Об утверждении государственной программы Красноярского </w:t>
      </w:r>
      <w:r>
        <w:t>края "Развитие инвестиционной деятельности, малого и среднего предпринимательства";</w:t>
      </w:r>
    </w:p>
    <w:p w:rsidR="00000000" w:rsidRDefault="00CA7CFB">
      <w:pPr>
        <w:pStyle w:val="ConsPlusNormal"/>
        <w:spacing w:before="180"/>
        <w:ind w:firstLine="540"/>
        <w:jc w:val="both"/>
      </w:pPr>
      <w:hyperlink r:id="rId29" w:tooltip="Решение Красноярского городского Совета депутатов от 11.10.2012 N В-323 (ред. от 17.09.2019) &quot;Об аренде муниципального имущества города Красноярска и Методиках определения размера арендной платы&quot; (вместе с &quot;Положением об аренде муниципального имущества города Красноярска&quot;){КонсультантПлюс}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11.10.2012 N В-323 "Об аренде муниципального имущества города Красноярска и Методиках определения размера арендной платы";</w:t>
      </w:r>
    </w:p>
    <w:p w:rsidR="00000000" w:rsidRDefault="00CA7CFB">
      <w:pPr>
        <w:pStyle w:val="ConsPlusNormal"/>
        <w:spacing w:before="180"/>
        <w:ind w:firstLine="540"/>
        <w:jc w:val="both"/>
      </w:pPr>
      <w:hyperlink r:id="rId30" w:tooltip="Решение Красноярского городского Совета депутатов от 18.06.2019 N 3-42 &quot;О стратегии социально-экономического развития города Красноярска до 2030 года&quot;{КонсультантПлюс}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18.06.2019 N 3-42 "О стратегии социально-экономического развития города Красноярска до 2030 года";</w:t>
      </w:r>
    </w:p>
    <w:p w:rsidR="00000000" w:rsidRDefault="00CA7CFB">
      <w:pPr>
        <w:pStyle w:val="ConsPlusNormal"/>
        <w:spacing w:before="180"/>
        <w:ind w:firstLine="540"/>
        <w:jc w:val="both"/>
      </w:pPr>
      <w:hyperlink r:id="rId31" w:tooltip="Распоряжение администрации г. Красноярска от 18.04.2018 N 150-р (ред. от 20.03.2020) &quot;Об утверждении Положения о департаменте экономической политики и инвестиционного развития администрации города&quot;{КонсультантПлюс}" w:history="1">
        <w:r>
          <w:rPr>
            <w:color w:val="0000FF"/>
          </w:rPr>
          <w:t>Распоряжение</w:t>
        </w:r>
      </w:hyperlink>
      <w:r>
        <w:t xml:space="preserve"> администрации города Красноярска от 18.04.2018 N 150-р "Об утверждении Положения о департаменте экономической политики и инвестиционного развития администрации города";</w:t>
      </w:r>
    </w:p>
    <w:p w:rsidR="00000000" w:rsidRDefault="00CA7CFB">
      <w:pPr>
        <w:pStyle w:val="ConsPlusNormal"/>
        <w:spacing w:before="180"/>
        <w:ind w:firstLine="540"/>
        <w:jc w:val="both"/>
      </w:pPr>
      <w:hyperlink r:id="rId32" w:tooltip="Распоряжение администрации г. Красноярска от 01.10.2019 N 56-эк (ред. от 19.08.2020) &quot;Об утверждении Методик расчета целевых индикаторов и показателей результативности муниципальной программы &quot;Создание условий для развития предпринимательства в городе Красноярске&quot; на текущий год и плановый период&quot;{КонсультантПлюс}" w:history="1">
        <w:r>
          <w:rPr>
            <w:color w:val="0000FF"/>
          </w:rPr>
          <w:t>Распоряжение</w:t>
        </w:r>
      </w:hyperlink>
      <w:r>
        <w:t xml:space="preserve"> администрации города Красноярска от 01.10.2019 N 56-эк "Об утверждении Методик расчета целе</w:t>
      </w:r>
      <w:r>
        <w:t>вых индикаторов и показателей результативности муниципальной программы "Создание условий для развития предпринимательства в городе Красноярске".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 xml:space="preserve">Для реализации </w:t>
      </w:r>
      <w:hyperlink w:anchor="Par245" w:tooltip="ПОДПРОГРАММА 1" w:history="1">
        <w:r>
          <w:rPr>
            <w:color w:val="0000FF"/>
          </w:rPr>
          <w:t>подпрограммы 1</w:t>
        </w:r>
      </w:hyperlink>
      <w:r>
        <w:t>:</w:t>
      </w:r>
    </w:p>
    <w:p w:rsidR="00000000" w:rsidRDefault="00CA7CFB">
      <w:pPr>
        <w:pStyle w:val="ConsPlusNormal"/>
        <w:spacing w:before="180"/>
        <w:ind w:firstLine="540"/>
        <w:jc w:val="both"/>
      </w:pPr>
      <w:hyperlink r:id="rId33" w:tooltip="Постановление администрации г. Красноярска от 11.01.2012 N 3 (ред. от 20.02.2017) &quot;Об утверждении Порядка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, рассчитанных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, и внесении изменений в отдельные правовые акты города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Красноярска от 11.01.2012 N 3 "Об утверждении Порядка предоставления из бюджета города муниципальн</w:t>
      </w:r>
      <w:r>
        <w:t>ым бюджетным и муниципальным автономным учреждениям субсидий на финансовое обеспечение выполнения ими муниципального задания, рассчитанных с учетом нормативных затрат на оказание муниципальных услуг физическим и (или) юридическим лицам и нормативных затрат</w:t>
      </w:r>
      <w:r>
        <w:t xml:space="preserve"> на содержание муниципального имущества, и внесении изменений в отдельные правовые акты города";</w:t>
      </w:r>
    </w:p>
    <w:p w:rsidR="00000000" w:rsidRDefault="00CA7CFB">
      <w:pPr>
        <w:pStyle w:val="ConsPlusNormal"/>
        <w:spacing w:before="180"/>
        <w:ind w:firstLine="540"/>
        <w:jc w:val="both"/>
      </w:pPr>
      <w:hyperlink r:id="rId34" w:tooltip="Постановление администрации г. Красноярска от 11.01.2012 N 4 (ред. от 01.08.2016) &quot;Об утверждении Порядка определения объема и условий предоставления из бюджета города муниципальным бюджетным и муниципальным автономным учреждениям субсидий в целях осуществления уставной деятельности, не связанной с выполнением ими муниципального задания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Красноярска от 11.01.2012 N 4 "Об утверждении Порядка определения объема и условий предоставления из бюджета города муниципаль</w:t>
      </w:r>
      <w:r>
        <w:t>ным бюджетным и муниципальным автономным учреждениям субсидий в целях осуществления уставной деятельности, не связанной с выполнением ими муниципального задания";</w:t>
      </w:r>
    </w:p>
    <w:p w:rsidR="00000000" w:rsidRDefault="00CA7CFB">
      <w:pPr>
        <w:pStyle w:val="ConsPlusNormal"/>
        <w:spacing w:before="180"/>
        <w:ind w:firstLine="540"/>
        <w:jc w:val="both"/>
      </w:pPr>
      <w:hyperlink r:id="rId35" w:tooltip="Постановление администрации г. Красноярска от 25.09.2015 N 601 (ред. от 10.11.2020) &quot;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задания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Красноярска от 25.09.2015 N 601 "Об утверждении Положения о порядке формирования и финансового обеспечения вы</w:t>
      </w:r>
      <w:r>
        <w:t>полнения муниципального задания на оказание муниципальных услуг (выполнение работ) и об оценке выполнения муниципального задания";</w:t>
      </w:r>
    </w:p>
    <w:p w:rsidR="00000000" w:rsidRDefault="00CA7CFB">
      <w:pPr>
        <w:pStyle w:val="ConsPlusNormal"/>
        <w:spacing w:before="180"/>
        <w:ind w:firstLine="540"/>
        <w:jc w:val="both"/>
      </w:pPr>
      <w:hyperlink r:id="rId36" w:tooltip="Постановление администрации г. Красноярска от 15.01.2018 N 16 (ред. от 23.06.2020) &quot;О порядке предоставления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&quot; (вместе с &quot;Положением о порядке предоставления субсидий организациям (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Красноярска от 15.01.2018 N 16 "О порядке предоставления субсидий организациям (за исключением государственных (муниципальных) учреждений), образующим инфраструктуру поддержк</w:t>
      </w:r>
      <w:r>
        <w:t>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предпринимательства".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 xml:space="preserve">Для реализации </w:t>
      </w:r>
      <w:hyperlink w:anchor="Par373" w:tooltip="ПОДПРОГРАММА 2" w:history="1">
        <w:r>
          <w:rPr>
            <w:color w:val="0000FF"/>
          </w:rPr>
          <w:t>подпрограммы 2</w:t>
        </w:r>
      </w:hyperlink>
      <w:r>
        <w:t>:</w:t>
      </w:r>
    </w:p>
    <w:p w:rsidR="00000000" w:rsidRDefault="00CA7CFB">
      <w:pPr>
        <w:pStyle w:val="ConsPlusNormal"/>
        <w:spacing w:before="180"/>
        <w:ind w:firstLine="540"/>
        <w:jc w:val="both"/>
      </w:pPr>
      <w:hyperlink r:id="rId37" w:tooltip="Постановление администрации г. Красноярска от 17.09.2020 N 705 &quot;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&quot; (вместе с &quot;Положением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Красноярска от</w:t>
      </w:r>
      <w:r>
        <w:t xml:space="preserve"> 17.09.2020 N 705 "О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</w:t>
      </w:r>
      <w:r>
        <w:t>й дошкольного возраста";</w:t>
      </w:r>
    </w:p>
    <w:p w:rsidR="00000000" w:rsidRDefault="00CA7CFB">
      <w:pPr>
        <w:pStyle w:val="ConsPlusNormal"/>
        <w:spacing w:before="180"/>
        <w:ind w:firstLine="540"/>
        <w:jc w:val="both"/>
      </w:pPr>
      <w:hyperlink r:id="rId38" w:tooltip="Постановление администрации г. Красноярска от 28.02.2017 N 107 (ред. от 17.09.2020) &quot;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&quot; (вместе с &quot;Положением о порядке предоставления субсиди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Красноярска от 28.02.201</w:t>
      </w:r>
      <w:r>
        <w:t>7 N 107 "О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</w:t>
      </w:r>
      <w:r>
        <w:t>оссийскими лизинговыми организациями в целях создания и (или) развития либо модернизации производства товаров (работ, услуг)";</w:t>
      </w:r>
    </w:p>
    <w:p w:rsidR="00000000" w:rsidRDefault="00CA7CFB">
      <w:pPr>
        <w:pStyle w:val="ConsPlusNormal"/>
        <w:spacing w:before="180"/>
        <w:ind w:firstLine="540"/>
        <w:jc w:val="both"/>
      </w:pPr>
      <w:hyperlink r:id="rId39" w:tooltip="Постановление администрации г. Красноярска от 29.06.2020 N 489 (ред. от 19.10.2020) &quot;Об утверждении Положения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оказание ветеринарных услуг по кастрации (стерилизации) домашних животных (собак) на территории города Красноярска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Красноярска от 29.06.2020 N 489 "Об утверждении Положения о порядке предоставления субсидий субъектам малого и среднего предпринимательства - производителям товаров, работ, услуг в </w:t>
      </w:r>
      <w:r>
        <w:t>целях возмещения части затрат на оказание ветеринарных услуг по кастрации (стерилизации) домашних животных (собак) на территории города Красноярска";</w:t>
      </w:r>
    </w:p>
    <w:p w:rsidR="00000000" w:rsidRDefault="00CA7CFB">
      <w:pPr>
        <w:pStyle w:val="ConsPlusNormal"/>
        <w:spacing w:before="180"/>
        <w:ind w:firstLine="540"/>
        <w:jc w:val="both"/>
      </w:pPr>
      <w:hyperlink r:id="rId40" w:tooltip="Распоряжение администрации г. Красноярска от 30.01.2009 N 74-ж (ред. от 18.09.2018) &quot;О порядке формирования, ведения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&quot;{КонсультантПлюс}" w:history="1">
        <w:r>
          <w:rPr>
            <w:color w:val="0000FF"/>
          </w:rPr>
          <w:t>Распоряжение</w:t>
        </w:r>
      </w:hyperlink>
      <w:r>
        <w:t xml:space="preserve"> администрации города Красноярска от 30.01.2009 N 74-ж "О</w:t>
      </w:r>
      <w:r>
        <w:t xml:space="preserve"> порядке формирования, ведения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</w:t>
      </w:r>
      <w:r>
        <w:t>ринимательства в городе Красноярске";</w:t>
      </w:r>
    </w:p>
    <w:p w:rsidR="00000000" w:rsidRDefault="00CA7CFB">
      <w:pPr>
        <w:pStyle w:val="ConsPlusNormal"/>
        <w:spacing w:before="180"/>
        <w:ind w:firstLine="540"/>
        <w:jc w:val="both"/>
      </w:pPr>
      <w:hyperlink r:id="rId41" w:tooltip="Распоряжение администрации г. Красноярска от 27.02.2009 N 504-недв (ред. от 09.11.2020) &quot;Об утверждении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&quot;{КонсультантПлюс}" w:history="1">
        <w:r>
          <w:rPr>
            <w:color w:val="0000FF"/>
          </w:rPr>
          <w:t>Распоряжение</w:t>
        </w:r>
      </w:hyperlink>
      <w:r>
        <w:t xml:space="preserve"> администрации города Красноярска от 27.02.2009 N 504-недв "Об утверждении Перечня муниципального имущества, необходимого для реализации мер по имущественной поддержке субъектов мало</w:t>
      </w:r>
      <w:r>
        <w:t>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Красноярске".</w:t>
      </w:r>
    </w:p>
    <w:p w:rsidR="00000000" w:rsidRDefault="00CA7CFB">
      <w:pPr>
        <w:pStyle w:val="ConsPlusNormal"/>
        <w:spacing w:before="180"/>
        <w:ind w:firstLine="540"/>
        <w:jc w:val="both"/>
      </w:pPr>
      <w:hyperlink w:anchor="Par617" w:tooltip="ПЕРЕЧЕНЬ" w:history="1">
        <w:r>
          <w:rPr>
            <w:color w:val="0000FF"/>
          </w:rPr>
          <w:t>Перечень</w:t>
        </w:r>
      </w:hyperlink>
      <w:r>
        <w:t xml:space="preserve"> нормативных правовых актов администрации города, котор</w:t>
      </w:r>
      <w:r>
        <w:t>ые необходимо принять в целях реализации мероприятий Программы, подпрограммы представлен в приложении 2 к настоящей Программе.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Title"/>
        <w:jc w:val="center"/>
        <w:outlineLvl w:val="1"/>
      </w:pPr>
      <w:r>
        <w:t>IV. ПЕРЕЧЕНЬ ЦЕЛЕВЫХ ИНДИКАТОРОВ И ПОКАЗАТЕЛЕЙ</w:t>
      </w:r>
    </w:p>
    <w:p w:rsidR="00000000" w:rsidRDefault="00CA7CFB">
      <w:pPr>
        <w:pStyle w:val="ConsPlusTitle"/>
        <w:jc w:val="center"/>
      </w:pPr>
      <w:r>
        <w:t>РЕЗУЛЬТАТИВНОСТИ ПРОГРАММЫ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ind w:firstLine="540"/>
        <w:jc w:val="both"/>
      </w:pPr>
      <w:r>
        <w:t xml:space="preserve">Настоящая Программа направлена на реализацию целей и </w:t>
      </w:r>
      <w:r>
        <w:t>приоритетов, определенных стратегией социально-экономического развития города до 2030 года.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В рамках реализации стратегической цели по формированию позитивного имиджа города Красноярска и создания условий для роста инвестиционной и деловой привлекательност</w:t>
      </w:r>
      <w:r>
        <w:t>и до 2030 года одной из миссий города Красноярска является укрепление позиции города как центра развития малого и среднего предпринимательства.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Целью настоящей Программы является содействие созданию благоприятного предпринимательского климата для ведения б</w:t>
      </w:r>
      <w:r>
        <w:t>изнеса на территории города.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Программа ориентирована на выполнение следующих основных задач: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1) обеспечение надежного функционирования инфраструктуры поддержки малого и среднего предпринимательства;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2) презентация инфраструктурного и инвестиционного потенц</w:t>
      </w:r>
      <w:r>
        <w:t>иала развития города с использованием инновационных технологий;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3) улучшение условий для осуществления предпринимательской деятельности.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Настоящая Программа сформирована исходя из принципов преемственности и с учетом опыта реализации программ поддержки мал</w:t>
      </w:r>
      <w:r>
        <w:t xml:space="preserve">ого и среднего предпринимательства предыдущих лет в городе Красноярске в соответствии с </w:t>
      </w:r>
      <w:hyperlink r:id="rId42" w:tooltip="Распоряжение администрации г. Красноярска от 01.10.2019 N 56-эк (ред. от 19.08.2020) &quot;Об утверждении Методик расчета целевых индикаторов и показателей результативности муниципальной программы &quot;Создание условий для развития предпринимательства в городе Красноярске&quot; на текущий год и плановый период&quot;{КонсультантПлюс}" w:history="1">
        <w:r>
          <w:rPr>
            <w:color w:val="0000FF"/>
          </w:rPr>
          <w:t>Методикой</w:t>
        </w:r>
      </w:hyperlink>
      <w:r>
        <w:t xml:space="preserve"> расчета целевых индикаторов и показателей результативности настоящей Программы, утвержденной Распоряжением администрации города Красноярска от 01.10.2019 N 56-эк.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В настоящей Программе определены: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2 целевых индикатора Программы: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целевой индикатор 1. Число субъектов малого и среднего предпринимательства в расчете на 10000 человек населения;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целевой индикатор 2. Доля среднесписочной численности работников (без внешних</w:t>
      </w:r>
      <w:r>
        <w:t xml:space="preserve">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Целевые индикаторы определяются на основании отчета о достигнутых значениях показателей для оценки эффективност</w:t>
      </w:r>
      <w:r>
        <w:t>и деятельности органов местного самоуправления по итогам за год.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 xml:space="preserve">Наличие данных целевых индикаторов определено в соответствии с </w:t>
      </w:r>
      <w:hyperlink r:id="rId43" w:tooltip="Указ Президента РФ от 28.04.2008 N 607 (ред. от 09.05.2018) &quot;Об оценке эффективности деятельности органов местного самоуправления городских округов и муниципальных районов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28.04.2</w:t>
      </w:r>
      <w:r>
        <w:t>008 N 607 "Об оценке эффективности деятельности органов местного самоуправления городских округов и муниципальных районов".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5 показателей результативности подпрограмм:</w:t>
      </w:r>
    </w:p>
    <w:p w:rsidR="00000000" w:rsidRDefault="00CA7CFB">
      <w:pPr>
        <w:pStyle w:val="ConsPlusNormal"/>
        <w:spacing w:before="180"/>
        <w:ind w:firstLine="540"/>
        <w:jc w:val="both"/>
      </w:pPr>
      <w:hyperlink w:anchor="Par245" w:tooltip="ПОДПРОГРАММА 1" w:history="1">
        <w:r>
          <w:rPr>
            <w:color w:val="0000FF"/>
          </w:rPr>
          <w:t>подпрограмма 1</w:t>
        </w:r>
      </w:hyperlink>
      <w:r>
        <w:t>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показатель результативности 1</w:t>
      </w:r>
      <w:r>
        <w:t>. Количество элементов инфраструктуры поддержки малого и среднего предпринимательства, получивших поддержку. Вес показателя составляет 0,25;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показатель результативности 2. Ко</w:t>
      </w:r>
      <w:r>
        <w:t>личество подготовленных для субъектов малого и среднего предпринимательства учредительных документов и изменений к ним, отчетов для предпринимателей в налоговые и прочие органы, бизнес-планов, концепций, технико-экономических обоснований, инвестиционных пр</w:t>
      </w:r>
      <w:r>
        <w:t>оектов, предоставленных консультаций и информационной поддержки. Вес показателя составляет 0,25;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lastRenderedPageBreak/>
        <w:t>показатель результативности 3. Количество проектов инфраструктурного развития города, в том числе с участием субъектов малого и среднего предпринимательства, п</w:t>
      </w:r>
      <w:r>
        <w:t>редставленных в рамках выставочной экспозиции города. Вес показателя составляет 0,2;</w:t>
      </w:r>
    </w:p>
    <w:p w:rsidR="00000000" w:rsidRDefault="00CA7CFB">
      <w:pPr>
        <w:pStyle w:val="ConsPlusNormal"/>
        <w:spacing w:before="180"/>
        <w:ind w:firstLine="540"/>
        <w:jc w:val="both"/>
      </w:pPr>
      <w:hyperlink w:anchor="Par373" w:tooltip="ПОДПРОГРАММА 2" w:history="1">
        <w:r>
          <w:rPr>
            <w:color w:val="0000FF"/>
          </w:rPr>
          <w:t>подпрограмма 2</w:t>
        </w:r>
      </w:hyperlink>
      <w:r>
        <w:t>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показатель результативности 1. Количество субъектов малого и среднего предпринимательства, получивших финансовую</w:t>
      </w:r>
      <w:r>
        <w:t xml:space="preserve"> поддержку. Вес показателя составляет 0,2;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показатель результативности 2. Количество субъектов малого и среднего предпринимательства, получивших имущественную поддержку. Вес показателя составляет 0,1.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 xml:space="preserve">Наличие данных показателей результативности определено </w:t>
      </w:r>
      <w:r>
        <w:t xml:space="preserve">с учетом </w:t>
      </w:r>
      <w:hyperlink r:id="rId44" w:tooltip="Постановление Правительства Красноярского края от 30.09.2013 N 505-п (ред. от 11.09.2020) &quot;Об утверждении государственной программы Красноярского края &quot;Развитие инвестиционной деятельности, малого и среднего предпринимательств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30.09.2013 N 505-п "Об утверждении государственной пр</w:t>
      </w:r>
      <w:r>
        <w:t>ограммы Красноярского края "Развитие инвестиционной деятельности, малого и среднего предпринимательства".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От степени достижения целевых индикаторов и показателей результативности зависит экономическая эффективность и результативность реализации настоящей П</w:t>
      </w:r>
      <w:r>
        <w:t xml:space="preserve">рограммы. По итогам реализации настоящей Программы число субъектов малого и среднего предпринимательства в расчете на 10000 человек населения к концу 2023 года достигнет 555 единиц, а доля среднесписочной численности работников (без внешних совместителей) </w:t>
      </w:r>
      <w:r>
        <w:t>малых и средних предприятий в среднесписочной численности работников (без внешних совместителей) всех предприятий и организаций к концу 2023 года составит 44,5%.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Информация о составе и значениях целевых индикаторов и показателей результативности представле</w:t>
      </w:r>
      <w:r>
        <w:t xml:space="preserve">на в </w:t>
      </w:r>
      <w:hyperlink w:anchor="Par650" w:tooltip="СВЕДЕНИЯ" w:history="1">
        <w:r>
          <w:rPr>
            <w:color w:val="0000FF"/>
          </w:rPr>
          <w:t>приложении 3</w:t>
        </w:r>
      </w:hyperlink>
      <w:r>
        <w:t xml:space="preserve"> к настоящей Программе.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Title"/>
        <w:jc w:val="center"/>
        <w:outlineLvl w:val="1"/>
      </w:pPr>
      <w:r>
        <w:t>V. РЕСУРСНОЕ ОБЕСПЕЧЕНИЕ ПРОГРАММЫ ЗА СЧЕТ СРЕДСТВ БЮДЖЕТА</w:t>
      </w:r>
    </w:p>
    <w:p w:rsidR="00000000" w:rsidRDefault="00CA7CFB">
      <w:pPr>
        <w:pStyle w:val="ConsPlusTitle"/>
        <w:jc w:val="center"/>
      </w:pPr>
      <w:r>
        <w:t>ГОРОДА, ВЫШЕСТОЯЩИХ БЮДЖЕТОВ И ВНЕБЮДЖЕТНЫХ ИСТОЧНИКОВ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ind w:firstLine="540"/>
        <w:jc w:val="both"/>
      </w:pPr>
      <w:r>
        <w:t>Ресурсное обеспечение настоящей Программы осуществляется за сч</w:t>
      </w:r>
      <w:r>
        <w:t>ет средств бюджета города. Исполнителем, ответственным за реализацию мероприятий настоящей Программы, является департамент экономической политики и инвестиционного развития администрации города, соисполнителем - департамент муниципального имущества и земел</w:t>
      </w:r>
      <w:r>
        <w:t>ьных отношений администрации города. Объем финансовых ресурсов, необходимых для реализации мероприятий настоящей Программы, сформирован исходя из принципа приоритетности для города социально значимых мероприятий и с учетом опыта реализации программ поддерж</w:t>
      </w:r>
      <w:r>
        <w:t xml:space="preserve">ки малого и среднего предпринимательства предыдущих лет в городе Красноярске. </w:t>
      </w:r>
      <w:hyperlink w:anchor="Par779" w:tooltip="ПЕРЕЧЕНЬ" w:history="1">
        <w:r>
          <w:rPr>
            <w:color w:val="0000FF"/>
          </w:rPr>
          <w:t>Перечень</w:t>
        </w:r>
      </w:hyperlink>
      <w:r>
        <w:t xml:space="preserve"> видов деятельности субъектов малого и среднего предпринимательства, приоритетных для оказания поддержки в рамках Программы, определе</w:t>
      </w:r>
      <w:r>
        <w:t>н в приложении 4 к настоящей Программе. Общий объем финансирования Программы составляет 97442,10 тыс. рублей, в том числе: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 xml:space="preserve">общий объем финансирования </w:t>
      </w:r>
      <w:hyperlink w:anchor="Par245" w:tooltip="ПОДПРОГРАММА 1" w:history="1">
        <w:r>
          <w:rPr>
            <w:color w:val="0000FF"/>
          </w:rPr>
          <w:t>подпрограммы 1</w:t>
        </w:r>
      </w:hyperlink>
      <w:r>
        <w:t xml:space="preserve"> "Обеспечение деятельности существующей инфрастру</w:t>
      </w:r>
      <w:r>
        <w:t>ктуры поддержки субъектов малого и среднего предпринимательства" - 44042,10 тыс. рублей или 45,2% от общего объема финансирования Программы;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 xml:space="preserve">общий объем финансирования </w:t>
      </w:r>
      <w:hyperlink w:anchor="Par373" w:tooltip="ПОДПРОГРАММА 2" w:history="1">
        <w:r>
          <w:rPr>
            <w:color w:val="0000FF"/>
          </w:rPr>
          <w:t>подпрограммы 2</w:t>
        </w:r>
      </w:hyperlink>
      <w:r>
        <w:t xml:space="preserve"> "Финансовая и имущественная по</w:t>
      </w:r>
      <w:r>
        <w:t>ддержка субъектов малого и среднего предпринимательства" - 53400,00 тыс. рублей или 54,8% от общего объема финансирования Программы.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 xml:space="preserve">В рамках </w:t>
      </w:r>
      <w:hyperlink w:anchor="Par245" w:tooltip="ПОДПРОГРАММА 1" w:history="1">
        <w:r>
          <w:rPr>
            <w:color w:val="0000FF"/>
          </w:rPr>
          <w:t>подпрограммы 1</w:t>
        </w:r>
      </w:hyperlink>
      <w:r>
        <w:t xml:space="preserve"> "Обеспечение деятельности существующей инфраструктуры по</w:t>
      </w:r>
      <w:r>
        <w:t>ддержки субъектов малого и среднего предпринимательства" ежегодно реализуются следующие мероприятия:</w:t>
      </w:r>
    </w:p>
    <w:p w:rsidR="00000000" w:rsidRDefault="00CA7CFB">
      <w:pPr>
        <w:pStyle w:val="ConsPlusNormal"/>
        <w:spacing w:before="180"/>
        <w:ind w:firstLine="540"/>
        <w:jc w:val="both"/>
      </w:pPr>
      <w:hyperlink w:anchor="Par526" w:tooltip="Мероприятие 1.1. 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" w:history="1">
        <w:r>
          <w:rPr>
            <w:color w:val="0000FF"/>
          </w:rPr>
          <w:t>мероприятие 1.1</w:t>
        </w:r>
      </w:hyperlink>
      <w:r>
        <w:t>. Пр</w:t>
      </w:r>
      <w:r>
        <w:t>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</w:t>
      </w:r>
      <w:r>
        <w:t>венной, консультационной и информационной поддержки субъектам малого предпринимательства, предполагает затраты за счет средств бюджета города в 2021 - 2023 годах по 3000,00 тыс. рублей ежегодно;</w:t>
      </w:r>
    </w:p>
    <w:p w:rsidR="00000000" w:rsidRDefault="00CA7CFB">
      <w:pPr>
        <w:pStyle w:val="ConsPlusNormal"/>
        <w:spacing w:before="180"/>
        <w:ind w:firstLine="540"/>
        <w:jc w:val="both"/>
      </w:pPr>
      <w:hyperlink w:anchor="Par534" w:tooltip="Мероприятие 1.2. Предоставление субсидии муниципальному автономному учреждению города Красноярска &quot;Центр содействия малому среднему предпринимательству&quot;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" w:history="1">
        <w:r>
          <w:rPr>
            <w:color w:val="0000FF"/>
          </w:rPr>
          <w:t>мероприятие 1.2</w:t>
        </w:r>
      </w:hyperlink>
      <w:r>
        <w:t>. Предоставление субсидии муниципальному автономному учреждению города Красноярска "Центр содействия малому и среднему предпринимательству</w:t>
      </w:r>
      <w:r>
        <w:t>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имущества, предполагает зат</w:t>
      </w:r>
      <w:r>
        <w:t>раты за счет средств бюджета города в 2021 - 2023 годах по 8980,70 тыс. рублей ежегодно.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Субсидия муниципальному автономному учреждению города Красноярска "Центр содействия малому и среднему предпринимательству" предоставляется на финансовое обеспечение вы</w:t>
      </w:r>
      <w:r>
        <w:t>полнения им муниципального задания и рассчитывается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имущества;</w:t>
      </w:r>
    </w:p>
    <w:p w:rsidR="00000000" w:rsidRDefault="00CA7CFB">
      <w:pPr>
        <w:pStyle w:val="ConsPlusNormal"/>
        <w:spacing w:before="180"/>
        <w:ind w:firstLine="540"/>
        <w:jc w:val="both"/>
      </w:pPr>
      <w:hyperlink w:anchor="Par542" w:tooltip="Мероприятие 1.3. Предоставление субсидии муниципальному автономному учреждению города Красноярска &quot;Центр содействия малому и среднему предпринимательству&quot; в целях осуществления уставной деятельности, не связанной с выполнением им муниципального задания" w:history="1">
        <w:r>
          <w:rPr>
            <w:color w:val="0000FF"/>
          </w:rPr>
          <w:t>мероприятие 1.3</w:t>
        </w:r>
      </w:hyperlink>
      <w:r>
        <w:t>.</w:t>
      </w:r>
      <w:r>
        <w:t xml:space="preserve"> 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уставной деятельности, не связанной с выполнением им муниципального задания, предполагает затра</w:t>
      </w:r>
      <w:r>
        <w:t xml:space="preserve">ты за счет средств бюджета города в 2021 - 2023 годах по 2700,00 тыс. рублей </w:t>
      </w:r>
      <w:r>
        <w:lastRenderedPageBreak/>
        <w:t>ежегодно.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 xml:space="preserve">В рамках </w:t>
      </w:r>
      <w:hyperlink w:anchor="Par373" w:tooltip="ПОДПРОГРАММА 2" w:history="1">
        <w:r>
          <w:rPr>
            <w:color w:val="0000FF"/>
          </w:rPr>
          <w:t>подпрограммы 2</w:t>
        </w:r>
      </w:hyperlink>
      <w:r>
        <w:t xml:space="preserve"> "Финансовая и имущественная поддержка субъектов малого и среднего предпринимательства" ежегодно предос</w:t>
      </w:r>
      <w:r>
        <w:t>тавляются субсидии в целях возмещения части затрат на: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создание и (или) обеспечение деятельности групп дневного времяпрепровождения детей дошкольного возраста предполагает затраты за счет средств бюджета города в 2021 - 2023 года по 14400,00 тыс. рублей еж</w:t>
      </w:r>
      <w:r>
        <w:t>егодно;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предполагает затраты за счет сре</w:t>
      </w:r>
      <w:r>
        <w:t>дств бюджета города в 2021 - 2023 года по 2400,00 тыс. рублей ежегодно;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оказание ветеринарных услуг по кастрации (стерилизации) домашних животных (собак) на территории города Красноярска предполагает затраты из средств бюджета города в 2021 - 2023 годах по</w:t>
      </w:r>
      <w:r>
        <w:t xml:space="preserve"> 1000,00 тыс. рублей ежегодно.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 xml:space="preserve">Информация о расходах на реализацию мероприятий Программы представлена в </w:t>
      </w:r>
      <w:hyperlink w:anchor="Par839" w:tooltip="РАСПРЕДЕЛЕНИЕ" w:history="1">
        <w:r>
          <w:rPr>
            <w:color w:val="0000FF"/>
          </w:rPr>
          <w:t>приложении 5</w:t>
        </w:r>
      </w:hyperlink>
      <w:r>
        <w:t xml:space="preserve"> к настоящей Программе.</w:t>
      </w:r>
    </w:p>
    <w:p w:rsidR="00000000" w:rsidRDefault="00CA7CFB">
      <w:pPr>
        <w:pStyle w:val="ConsPlusNormal"/>
        <w:spacing w:before="180"/>
        <w:ind w:firstLine="540"/>
        <w:jc w:val="both"/>
      </w:pPr>
      <w:hyperlink w:anchor="Par1114" w:tooltip="РАСПРЕДЕЛЕНИЕ" w:history="1">
        <w:r>
          <w:rPr>
            <w:color w:val="0000FF"/>
          </w:rPr>
          <w:t>Распределение</w:t>
        </w:r>
      </w:hyperlink>
      <w:r>
        <w:t xml:space="preserve"> планируемых объемов финансирования Программы по источникам финансирования представлено в приложении 6 к настоящей Программе.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Title"/>
        <w:jc w:val="center"/>
        <w:outlineLvl w:val="1"/>
      </w:pPr>
      <w:r>
        <w:t>VI. ПОДПРОГРАММЫ ПРОГРАММЫ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Title"/>
        <w:jc w:val="center"/>
        <w:outlineLvl w:val="2"/>
      </w:pPr>
      <w:bookmarkStart w:id="2" w:name="Par245"/>
      <w:bookmarkEnd w:id="2"/>
      <w:r>
        <w:t>ПОДПРОГРАММА 1</w:t>
      </w:r>
    </w:p>
    <w:p w:rsidR="00000000" w:rsidRDefault="00CA7CFB">
      <w:pPr>
        <w:pStyle w:val="ConsPlusTitle"/>
        <w:jc w:val="center"/>
      </w:pPr>
      <w:r>
        <w:t>"ОБЕСПЕЧЕНИЕ ДЕЯТЕЛЬНОСТИ СУЩЕСТВУЮЩЕЙ ИНФРАСТРУКТУРЫ</w:t>
      </w:r>
    </w:p>
    <w:p w:rsidR="00000000" w:rsidRDefault="00CA7CFB">
      <w:pPr>
        <w:pStyle w:val="ConsPlusTitle"/>
        <w:jc w:val="center"/>
      </w:pPr>
      <w:r>
        <w:t xml:space="preserve">ПОДДЕРЖКИ СУБЪЕКТОВ </w:t>
      </w:r>
      <w:r>
        <w:t>МАЛОГО И СРЕДНЕГО ПРЕДПРИНИМАТЕЛЬСТВА"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Title"/>
        <w:jc w:val="center"/>
        <w:outlineLvl w:val="3"/>
      </w:pPr>
      <w:r>
        <w:t>ПАСПОРТ ПОДПРОГРАММЫ 1</w:t>
      </w:r>
    </w:p>
    <w:p w:rsidR="00000000" w:rsidRDefault="00CA7C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"Обеспечение деятельности существующей инфраструктуры поддержки субъектов малого</w:t>
            </w:r>
          </w:p>
          <w:p w:rsidR="00000000" w:rsidRDefault="00CA7CFB">
            <w:pPr>
              <w:pStyle w:val="ConsPlusNormal"/>
            </w:pPr>
            <w:r>
              <w:t>и среднего предпринимательства"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Исполнитель мероприятий подпрограммы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департамент эко</w:t>
            </w:r>
            <w:r>
              <w:t>номической политики и инвестиционного развития администрации города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обеспечение надежного функционирования инфраструктуры поддержки субъектов малого</w:t>
            </w:r>
          </w:p>
          <w:p w:rsidR="00000000" w:rsidRDefault="00CA7CFB">
            <w:pPr>
              <w:pStyle w:val="ConsPlusNormal"/>
            </w:pPr>
            <w:r>
              <w:t>и среднего предпринимательства;</w:t>
            </w:r>
          </w:p>
          <w:p w:rsidR="00000000" w:rsidRDefault="00CA7CFB">
            <w:pPr>
              <w:pStyle w:val="ConsPlusNormal"/>
            </w:pPr>
            <w:r>
              <w:t>презентация инфраструктурного и инвестиционного потенциала развития города с использованием инновационных технологий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оказание консультационной, информационной, административно-организационной поддержки субъектам малого и среднего предп</w:t>
            </w:r>
            <w:r>
              <w:t>ринимательства;</w:t>
            </w:r>
          </w:p>
          <w:p w:rsidR="00000000" w:rsidRDefault="00CA7CFB">
            <w:pPr>
              <w:pStyle w:val="ConsPlusNormal"/>
            </w:pPr>
            <w:r>
              <w:t>участие в выставках в рамках общероссийских мероприятий, проходящих на территории города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Показатели результативности подпрограммы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 xml:space="preserve">количество элементов инфраструктуры поддержки малого и среднего предпринимательства, получивших поддержку, в </w:t>
            </w:r>
            <w:r>
              <w:t>том числе по годам:</w:t>
            </w:r>
          </w:p>
          <w:p w:rsidR="00000000" w:rsidRDefault="00CA7CFB">
            <w:pPr>
              <w:pStyle w:val="ConsPlusNormal"/>
            </w:pPr>
            <w:r>
              <w:t>2021 год - не менее 1 ед.;</w:t>
            </w:r>
          </w:p>
          <w:p w:rsidR="00000000" w:rsidRDefault="00CA7CFB">
            <w:pPr>
              <w:pStyle w:val="ConsPlusNormal"/>
            </w:pPr>
            <w:r>
              <w:t>2022 год - не менее 1 ед.;</w:t>
            </w:r>
          </w:p>
          <w:p w:rsidR="00000000" w:rsidRDefault="00CA7CFB">
            <w:pPr>
              <w:pStyle w:val="ConsPlusNormal"/>
            </w:pPr>
            <w:r>
              <w:t>2023 год - не менее 1 ед.;</w:t>
            </w:r>
          </w:p>
          <w:p w:rsidR="00000000" w:rsidRDefault="00CA7CFB">
            <w:pPr>
              <w:pStyle w:val="ConsPlusNormal"/>
            </w:pPr>
            <w:r>
              <w:t>количество подготовленных для субъектов малого и среднего предпринимательства учредительных документов и изменений к ним, отчетов для предпринимателей в на</w:t>
            </w:r>
            <w:r>
              <w:t>логовые и прочие органы, бизнес-планов, концепций, технико-экономических обоснований, инвестиционных проектов, предоставленных консультаций и информационной поддержки, в том числе по годам:</w:t>
            </w:r>
          </w:p>
          <w:p w:rsidR="00000000" w:rsidRDefault="00CA7CFB">
            <w:pPr>
              <w:pStyle w:val="ConsPlusNormal"/>
            </w:pPr>
            <w:r>
              <w:t>2021 год - не менее 3500 ед.;</w:t>
            </w:r>
          </w:p>
          <w:p w:rsidR="00000000" w:rsidRDefault="00CA7CFB">
            <w:pPr>
              <w:pStyle w:val="ConsPlusNormal"/>
            </w:pPr>
            <w:r>
              <w:t>2022 год - не менее 3500 ед.;</w:t>
            </w:r>
          </w:p>
          <w:p w:rsidR="00000000" w:rsidRDefault="00CA7CFB">
            <w:pPr>
              <w:pStyle w:val="ConsPlusNormal"/>
            </w:pPr>
            <w:r>
              <w:lastRenderedPageBreak/>
              <w:t>2023 г</w:t>
            </w:r>
            <w:r>
              <w:t>од - не менее 3500 ед.;</w:t>
            </w:r>
          </w:p>
          <w:p w:rsidR="00000000" w:rsidRDefault="00CA7CFB">
            <w:pPr>
              <w:pStyle w:val="ConsPlusNormal"/>
            </w:pPr>
            <w:r>
              <w:t>количество проектов инфраструктурного развития города, в том числе с участием субъектов малого и среднего предпринимательства, представленных в рамках выставочной экспозиции города, в том числе по годам:</w:t>
            </w:r>
          </w:p>
          <w:p w:rsidR="00000000" w:rsidRDefault="00CA7CFB">
            <w:pPr>
              <w:pStyle w:val="ConsPlusNormal"/>
            </w:pPr>
            <w:r>
              <w:t>2021 год - 11 ед.;</w:t>
            </w:r>
          </w:p>
          <w:p w:rsidR="00000000" w:rsidRDefault="00CA7CFB">
            <w:pPr>
              <w:pStyle w:val="ConsPlusNormal"/>
            </w:pPr>
            <w:r>
              <w:t xml:space="preserve">2022 год </w:t>
            </w:r>
            <w:r>
              <w:t>- 11 ед.;</w:t>
            </w:r>
          </w:p>
          <w:p w:rsidR="00000000" w:rsidRDefault="00CA7CFB">
            <w:pPr>
              <w:pStyle w:val="ConsPlusNormal"/>
            </w:pPr>
            <w:r>
              <w:t>2023 год - 11 ед.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2021 год и плановый период 2022 - 2023 годов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объем финансирования подпрограммы за счет бюджета города - 44042,10 тыс. рублей,</w:t>
            </w:r>
          </w:p>
          <w:p w:rsidR="00000000" w:rsidRDefault="00CA7CFB">
            <w:pPr>
              <w:pStyle w:val="ConsPlusNormal"/>
            </w:pPr>
            <w:r>
              <w:t>в том числе по годам:</w:t>
            </w:r>
          </w:p>
          <w:p w:rsidR="00000000" w:rsidRDefault="00CA7CFB">
            <w:pPr>
              <w:pStyle w:val="ConsPlusNormal"/>
            </w:pPr>
            <w:r>
              <w:t>2021 год - 14680,70 тыс. рублей;</w:t>
            </w:r>
          </w:p>
          <w:p w:rsidR="00000000" w:rsidRDefault="00CA7CFB">
            <w:pPr>
              <w:pStyle w:val="ConsPlusNormal"/>
            </w:pPr>
            <w:r>
              <w:t>2022 год - 14680,70 тыс. рублей;</w:t>
            </w:r>
          </w:p>
          <w:p w:rsidR="00000000" w:rsidRDefault="00CA7CFB">
            <w:pPr>
              <w:pStyle w:val="ConsPlusNormal"/>
            </w:pPr>
            <w:r>
              <w:t>2023 год - 14680,70 тыс. рублей</w:t>
            </w:r>
          </w:p>
        </w:tc>
      </w:tr>
    </w:tbl>
    <w:p w:rsidR="00000000" w:rsidRDefault="00CA7CFB">
      <w:pPr>
        <w:pStyle w:val="ConsPlusNormal"/>
        <w:jc w:val="both"/>
      </w:pPr>
    </w:p>
    <w:tbl>
      <w:tblPr>
        <w:tblW w:w="1141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418"/>
      </w:tblGrid>
      <w:tr w:rsidR="00000000">
        <w:trPr>
          <w:jc w:val="center"/>
        </w:trPr>
        <w:tc>
          <w:tcPr>
            <w:tcW w:w="11358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A7CF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A7CF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000000" w:rsidRDefault="00CA7CFB">
      <w:pPr>
        <w:pStyle w:val="ConsPlusTitle"/>
        <w:spacing w:before="260"/>
        <w:jc w:val="center"/>
        <w:outlineLvl w:val="3"/>
      </w:pPr>
      <w:r>
        <w:t>1. ПОСТАНОВКА ОБЩЕГОРОДСКОЙ ПРОБЛЕМЫ ПОДПРОГРАММЫ 1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ind w:firstLine="540"/>
        <w:jc w:val="both"/>
      </w:pPr>
      <w:r>
        <w:t>В</w:t>
      </w:r>
      <w:r>
        <w:t xml:space="preserve"> отличие от крупного бизнеса предприятия и предприниматели, работающие в секторе малого и среднего бизнеса, зачастую не имеют экономических ресурсов для преодоления разного рода барьеров и самостоятельного осуществления всех сервисных функций, не являющихс</w:t>
      </w:r>
      <w:r>
        <w:t>я основными частями бизнес-процессов субъектов малого и среднего предпринимательства. Поэтому для малого и среднего предпринимательства особо важным является наличие организаций, которые могут оказать широкий спектр доступных по цене и качеству услуг, таки</w:t>
      </w:r>
      <w:r>
        <w:t>х как предоставление поручительств, разработка бизнес-планов, юридическая помощь, бухгалтерское обслуживание, информационное обеспечение, маркетинг и др.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Одним из главных условий, определяющих успешное развитие малого и среднего бизнеса, является наличие элементов инфраструктуры, которые оказывают помощь в создании и развитии субъектов предпринимательства. Инфраструктура поддержки малого и среднего предприн</w:t>
      </w:r>
      <w:r>
        <w:t>имательства формирует определенную среду для облегчения старта предпринимателя и его дальнейшего сопровождения, что способствует быстрейшей адаптации к рынку.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Элементами инфраструктуры поддержки малого и среднего предпринимательства являются: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1) органы упр</w:t>
      </w:r>
      <w:r>
        <w:t>авления и разработки политики: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министерство экономики и регионального развития Красноярского края;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департамент экономической политики и инвестиционного развития администрации города;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2) финансовые органы: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администрация города Красноярска;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 xml:space="preserve">гарантийный фонд </w:t>
      </w:r>
      <w:r>
        <w:t>поддержки малого и среднего предпринимательства на базе муниципального автономного учреждения города Красноярска "Центр содействия малому и среднему предпринимательству";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3) краевое государственное бюджетное учреждение "Центр занятости населения города Кра</w:t>
      </w:r>
      <w:r>
        <w:t>сноярска";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4) общественные организации: общероссийская общественная организация малого и среднего предпринимательства "Опора России"; Красноярская краевая общественная организация "Поддержка малого бизнеса", межрегиональная общественная организация предпри</w:t>
      </w:r>
      <w:r>
        <w:t>нимателей Сибири "Сибирь без границ";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5) информационно-консалтинговые структуры: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краевое государственное автономное учреждение "Красноярский региональный инновационно-технологический бизнес-инкубатор";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муниципальное автономное учреждение города Красноярска</w:t>
      </w:r>
      <w:r>
        <w:t xml:space="preserve"> "Центр содействия малому и среднему предпринимательству";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lastRenderedPageBreak/>
        <w:t>акционерное общество "Агентство развития бизнеса и микрокредитная компания";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автономная некоммерческая организация "Красноярский городской инновационно-технологический бизнес-инкубатор";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частный би</w:t>
      </w:r>
      <w:r>
        <w:t>знес-акселератор "300 Стартапов", Красноярск;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общество с ограниченной ответственностью "Корпорация Экономистов" и другие.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Все элементы инфраструктуры поддержки малого и среднего предпринимательства, находящиеся на территории города, взаимодействуют между с</w:t>
      </w:r>
      <w:r>
        <w:t>обой.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Элементы инфраструктуры поддержки малого и среднего предпринимательства, относящиеся к информационно-консалтинговой структуре, учредителями которых государственные органы исполнительной власти и органы местного самоуправления не являются, могут получ</w:t>
      </w:r>
      <w:r>
        <w:t xml:space="preserve">ить в рамках подпрограммы поддержку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предпринимательства, прошедших конкурсный отбор в рамках </w:t>
      </w:r>
      <w:hyperlink r:id="rId45" w:tooltip="Постановление администрации г. Красноярска от 15.01.2018 N 16 (ред. от 23.06.2020) &quot;О порядке предоставления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&quot; (вместе с &quot;Положением о порядке предоставления субсидий организациям (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Красноярска от 15.01.2018 N 16 "О порядке предоставления субсидий ор</w:t>
      </w:r>
      <w:r>
        <w:t>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</w:t>
      </w:r>
      <w:r>
        <w:t xml:space="preserve"> и информационной поддержки субъектам малого предпринимательства".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 xml:space="preserve">Широкий спектр услуг, оказываемых элементами инфраструктуры поддержки малого и среднего предпринимательства, позволяет снизить затраты предпринимателей, а учитывая, что весь комплекс услуг </w:t>
      </w:r>
      <w:r>
        <w:t>предоставляется в полном объеме, экономится время предпринимателей.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Таким образом, реализация мер поддержки малого и среднего предпринимательства в рамках настоящей подпрограммы, реализуемая на территории города элементами инфраструктуры поддержки, соответ</w:t>
      </w:r>
      <w:r>
        <w:t>ствует целям региональных составляющих федеральных проектов национального проекта "Малое и среднее предпринимательство и поддержка индивидуальной предпринимательской инициативы" и ведет к увеличению численности населения, занятого в малом и среднем предпри</w:t>
      </w:r>
      <w:r>
        <w:t>нимательстве.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Title"/>
        <w:jc w:val="center"/>
        <w:outlineLvl w:val="3"/>
      </w:pPr>
      <w:r>
        <w:t>2. ОСНОВНАЯ ЦЕЛЬ, ЗАДАЧИ, СРОКИ ВЫПОЛНЕНИЯ И ПОКАЗАТЕЛИ</w:t>
      </w:r>
    </w:p>
    <w:p w:rsidR="00000000" w:rsidRDefault="00CA7CFB">
      <w:pPr>
        <w:pStyle w:val="ConsPlusTitle"/>
        <w:jc w:val="center"/>
      </w:pPr>
      <w:r>
        <w:t>РЕЗУЛЬТАТИВНОСТИ ПОДПРОГРАММЫ 1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ind w:firstLine="540"/>
        <w:jc w:val="both"/>
      </w:pPr>
      <w:r>
        <w:t xml:space="preserve">Приоритетность целей и задач подпрограммы определена Федеральным </w:t>
      </w:r>
      <w:hyperlink r:id="rId46" w:tooltip="Федеральный закон от 24.07.2007 N 209-ФЗ (ред. от 27.10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47" w:tooltip="Распоряжение Правительства РФ от 31.01.2019 N 117-р &lt;Об утверждении Концепции повышения эффективности бюджетных расходов в 2019 - 2024 годах&gt;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31.01.2019</w:t>
      </w:r>
      <w:r>
        <w:t xml:space="preserve"> N 117-р "Об утверждении Концепции повышения эффективности бюджетных расходов в 2019 - 2024 годах", </w:t>
      </w:r>
      <w:hyperlink r:id="rId48" w:tooltip="Решение Красноярского городского Совета депутатов от 18.06.2019 N 3-42 &quot;О стратегии социально-экономического развития города Красноярска до 2030 года&quot;{КонсультантПлюс}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18.06.2019 N 3-42 "О стратегии социал</w:t>
      </w:r>
      <w:r>
        <w:t xml:space="preserve">ьно-экономического развития города Красноярска до 2030 года", а также региональными проектами "Акселерация субъектов малого и среднего предпринимательства" и "Расширение доступа субъектов МСП к финансовой поддержке, в том числе к льготному финансированию" </w:t>
      </w:r>
      <w:r>
        <w:t>в рамках Национального проекта "Малое и среднее предпринимательство и поддержка индивидуальной предпринимательской инициативы".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Целями подпрограммы являются: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обеспечение надежного функционирования существующей инфраструктуры поддержки субъектов малого и ср</w:t>
      </w:r>
      <w:r>
        <w:t>еднего предпринимательства;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презентация инфраструктурного и инвестиционного потенциала развития города с использованием инновационных технологий.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Подпрограмма ориентирована на выполнение следующих задач: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оказание консультационной, информационной, администр</w:t>
      </w:r>
      <w:r>
        <w:t>ативно-организационной поддержки субъектам малого и среднего предпринимательства;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участие в выставках в рамках общероссийских мероприятий, проходящих на территории города.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Показателями результативности подпрограммы являются: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количество элементов инфраструк</w:t>
      </w:r>
      <w:r>
        <w:t>туры поддержки малого и среднего предпринимательства, получивших поддержку в 2021 - 2023 годах, не менее 1 единицы ежегодно;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количество подготовленных для субъектов малого и среднего предпринимательства учредительных документов и изменений к ним, отчетов д</w:t>
      </w:r>
      <w:r>
        <w:t>ля предпринимателей в налоговые и прочие органы, бизнес-планов, концепций, технико-экономических обоснований, инвестиционных проектов, предоставленных консультаций и информационной поддержки в 2021 - 2023 годах не менее 3500 единиц ежегодно;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количество про</w:t>
      </w:r>
      <w:r>
        <w:t xml:space="preserve">ектов инфраструктурного развития города, в том числе с участием субъектов малого и среднего </w:t>
      </w:r>
      <w:r>
        <w:lastRenderedPageBreak/>
        <w:t>предпринимательства, представленных в рамках выставочной экспозиции города, в 2021 - 2023 годах 11 единиц ежегодно.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Сроки реализации подпрограммы: 2021 год и планов</w:t>
      </w:r>
      <w:r>
        <w:t>ый период 2022 - 2023 годов.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Title"/>
        <w:jc w:val="center"/>
        <w:outlineLvl w:val="3"/>
      </w:pPr>
      <w:r>
        <w:t>3. МЕХАНИЗМ РЕАЛИЗАЦИИ ПОДПРОГРАММЫ 1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ind w:firstLine="540"/>
        <w:jc w:val="both"/>
      </w:pPr>
      <w:r>
        <w:t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Красноярска.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Нормативным правовы</w:t>
      </w:r>
      <w:r>
        <w:t xml:space="preserve">м актом города Красноярска, устанавливающим механизм реализации </w:t>
      </w:r>
      <w:hyperlink w:anchor="Par526" w:tooltip="Мероприятие 1.1. 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" w:history="1">
        <w:r>
          <w:rPr>
            <w:color w:val="0000FF"/>
          </w:rPr>
          <w:t>мероприятия 1.1</w:t>
        </w:r>
      </w:hyperlink>
      <w:r>
        <w:t xml:space="preserve"> подпрограммы, является </w:t>
      </w:r>
      <w:hyperlink r:id="rId49" w:tooltip="Постановление администрации г. Красноярска от 15.01.2018 N 16 (ред. от 23.06.2020) &quot;О порядке предоставления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&quot; (вместе с &quot;Положением о порядке предоставления субсидий организациям (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Красноярска от 15.01.2018 N 16 "О порядке предоставления субсидий </w:t>
      </w:r>
      <w:r>
        <w:t>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</w:t>
      </w:r>
      <w:r>
        <w:t>ой и информационной поддержки субъектам малого предпринимательства".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 xml:space="preserve">Нормативные правовые акты города Красноярска, устанавливающие механизм реализации </w:t>
      </w:r>
      <w:hyperlink w:anchor="Par534" w:tooltip="Мероприятие 1.2. Предоставление субсидии муниципальному автономному учреждению города Красноярска &quot;Центр содействия малому среднему предпринимательству&quot;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" w:history="1">
        <w:r>
          <w:rPr>
            <w:color w:val="0000FF"/>
          </w:rPr>
          <w:t>мероприятия 1.2</w:t>
        </w:r>
      </w:hyperlink>
      <w:r>
        <w:t xml:space="preserve"> подпрограммы:</w:t>
      </w:r>
    </w:p>
    <w:p w:rsidR="00000000" w:rsidRDefault="00CA7CFB">
      <w:pPr>
        <w:pStyle w:val="ConsPlusNormal"/>
        <w:spacing w:before="180"/>
        <w:ind w:firstLine="540"/>
        <w:jc w:val="both"/>
      </w:pPr>
      <w:hyperlink r:id="rId50" w:tooltip="Постановление администрации г. Красноярска от 11.01.2012 N 3 (ред. от 20.02.2017) &quot;Об утверждении Порядка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, рассчитанных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, и внесении изменений в отдельные правовые акты города&quot;{КонсультантПлюс}" w:history="1">
        <w:r>
          <w:rPr>
            <w:color w:val="0000FF"/>
          </w:rPr>
          <w:t>Постановле</w:t>
        </w:r>
        <w:r>
          <w:rPr>
            <w:color w:val="0000FF"/>
          </w:rPr>
          <w:t>ние</w:t>
        </w:r>
      </w:hyperlink>
      <w:r>
        <w:t xml:space="preserve"> администрации города от 11.01.2012 N 3 "Об утверждении Порядка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задания, рассчитанных с у</w:t>
      </w:r>
      <w:r>
        <w:t>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имущества, и внесении изменений в отдельные правовые акты города";</w:t>
      </w:r>
    </w:p>
    <w:p w:rsidR="00000000" w:rsidRDefault="00CA7CFB">
      <w:pPr>
        <w:pStyle w:val="ConsPlusNormal"/>
        <w:spacing w:before="180"/>
        <w:ind w:firstLine="540"/>
        <w:jc w:val="both"/>
      </w:pPr>
      <w:hyperlink r:id="rId51" w:tooltip="Постановление администрации г. Красноярска от 11.01.2012 N 3 (ред. от 20.02.2017) &quot;Об утверждении Порядка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, рассчитанных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, и внесении изменений в отдельные правовые акты города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25.09.2015 N 601 "Об утверждении Положения о порядке формирования и финансового обеспечения выполнения </w:t>
      </w:r>
      <w:r>
        <w:t>муниципального задания на оказание муниципальных услуг (выполнение работ) и об оценке выполнения муниципального задания";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Порядок определения нормативных затрат на оказание (выполнение) муниципальными автономными учреждениями, деятельность которых координи</w:t>
      </w:r>
      <w:r>
        <w:t>рует департамент экономической политики и инвестиционного развития администрации города, муниципальных услуг (работ) и нормативных затрат на содержание имущества утвержден Распоряжением администрации города от 07.09.2011 N 16-эк.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Нормативным правовым актом</w:t>
      </w:r>
      <w:r>
        <w:t xml:space="preserve"> города Красноярска, устанавливающим механизм реализации </w:t>
      </w:r>
      <w:hyperlink w:anchor="Par542" w:tooltip="Мероприятие 1.3. Предоставление субсидии муниципальному автономному учреждению города Красноярска &quot;Центр содействия малому и среднему предпринимательству&quot; в целях осуществления уставной деятельности, не связанной с выполнением им муниципального задания" w:history="1">
        <w:r>
          <w:rPr>
            <w:color w:val="0000FF"/>
          </w:rPr>
          <w:t>мероприятия 1.3</w:t>
        </w:r>
      </w:hyperlink>
      <w:r>
        <w:t xml:space="preserve"> подпрограммы, является </w:t>
      </w:r>
      <w:hyperlink r:id="rId52" w:tooltip="Постановление администрации г. Красноярска от 11.01.2012 N 4 (ред. от 01.08.2016) &quot;Об утверждении Порядка определения объема и условий предоставления из бюджета города муниципальным бюджетным и муниципальным автономным учреждениям субсидий в целях осуществления уставной деятельности, не связанной с выполнением ими муниципального задания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11.01.2012 N 4 "Об утверждении Порядка определения объема и условий предоставления из бюджета гор</w:t>
      </w:r>
      <w:r>
        <w:t>ода муниципальным бюджетным и муниципальным автономным учреждениям субсидий в целях осуществления уставной деятельности, не связанной с выполнением ими муниципального задания".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Механизм реализации подпрограммы предполагает ее дальнейшее совершенствование с</w:t>
      </w:r>
      <w:r>
        <w:t xml:space="preserve"> учетом меняющихся условий осуществления предпринимательской деятельности, связанных с изменением действующих норм и правил.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Контроль за использованием средств бюджета города в рамках реализации мероприятий подпрограммы осуществляется в соответствии с бюдж</w:t>
      </w:r>
      <w:r>
        <w:t xml:space="preserve">етным законодательством и законодательством в сфере закупок товаров, работ, услуг для муниципальных нужд, в том числе с Федеральным </w:t>
      </w:r>
      <w:hyperlink r:id="rId53" w:tooltip="Федеральный закон от 18.07.2011 N 223-ФЗ (ред. от 31.07.2020) &quot;О закупках товаров, работ, услуг отдельными видами юридических лиц&quot; (с изм. и доп., вступ. в силу с 31.08.2020){КонсультантПлюс}" w:history="1">
        <w:r>
          <w:rPr>
            <w:color w:val="0000FF"/>
          </w:rPr>
          <w:t>законом</w:t>
        </w:r>
      </w:hyperlink>
      <w:r>
        <w:t xml:space="preserve"> от 18.07.2011 N 223-ФЗ "О закупках </w:t>
      </w:r>
      <w:r>
        <w:t xml:space="preserve">товаров, работ, услуг отдельными видами юридических лиц", а также Федеральным </w:t>
      </w:r>
      <w:hyperlink r:id="rId54" w:tooltip="Федеральный закон от 26.07.2006 N 135-ФЗ (ред. от 24.04.2020) &quot;О защите конкуренции&quot; (с изм. и доп., вступ. в силу с 01.07.2020){КонсультантПлюс}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конкуренции".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Title"/>
        <w:jc w:val="center"/>
        <w:outlineLvl w:val="3"/>
      </w:pPr>
      <w:r>
        <w:t>4. ХАРАКТЕРИСТИКА МЕРОПРИЯТИЙ ПОДПРОГРАММЫ 1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ind w:firstLine="540"/>
        <w:jc w:val="both"/>
      </w:pPr>
      <w:r>
        <w:t xml:space="preserve">Мероприятия подпрограммы сформированы исходя из принципа востребованности различных видов поддержки среди субъектов малого и среднего предпринимательства и с учетом опыта реализации программ поддержки малого и среднего предпринимательства предыдущих лет в </w:t>
      </w:r>
      <w:r>
        <w:t>городе Красноярске.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Исполнителем подпрограммных мероприятий является департамент экономической политики и инвестиционного развития администрации города.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Главным распорядителем бюджетных средств является администрация города.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 xml:space="preserve">Сроки реализации подпрограммы: </w:t>
      </w:r>
      <w:r>
        <w:t>2021 год и плановый период 2022 - 2023 годов.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Объем финансирования подпрограммы за счет бюджета города - 44042,10 тыс. рублей, в том числе: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2021 год - 14680,70 тыс. рублей;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2022 год - 14680,70 тыс. рублей;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2023 год - 14680,70 тыс. рублей.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lastRenderedPageBreak/>
        <w:t>В подпрограмме пр</w:t>
      </w:r>
      <w:r>
        <w:t>едусматривается реализация 3 мероприятий:</w:t>
      </w:r>
    </w:p>
    <w:p w:rsidR="00000000" w:rsidRDefault="00CA7CFB">
      <w:pPr>
        <w:pStyle w:val="ConsPlusNormal"/>
        <w:spacing w:before="180"/>
        <w:ind w:firstLine="540"/>
        <w:jc w:val="both"/>
      </w:pPr>
      <w:hyperlink w:anchor="Par526" w:tooltip="Мероприятие 1.1. 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" w:history="1">
        <w:r>
          <w:rPr>
            <w:color w:val="0000FF"/>
          </w:rPr>
          <w:t>мероприятие 1.1</w:t>
        </w:r>
      </w:hyperlink>
      <w:r>
        <w:t>. Предоставление субсидий организациям (за исключением государс</w:t>
      </w:r>
      <w:r>
        <w:t>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</w:t>
      </w:r>
      <w:r>
        <w:t>ам малого предпринимательства.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В рамках реализации данного мероприятия предусматривается предоставление субсидии из бюджета города на финансовое обеспечение части затрат, связанных с имущественной, консультационной и информационной поддержкой субъектов мал</w:t>
      </w:r>
      <w:r>
        <w:t>ого и среднего предпринимательства.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Исполнителем мероприятия является департамент экономической политики и инвестиционного развития администрации города.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Сроки реализации мероприятия: 2021 год и плановый период 2022 - 2023 годов.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Объем финансирования мероп</w:t>
      </w:r>
      <w:r>
        <w:t>риятия подпрограммы за счет бюджета города составляет 3000,00 тыс. рублей ежегодно;</w:t>
      </w:r>
    </w:p>
    <w:p w:rsidR="00000000" w:rsidRDefault="00CA7CFB">
      <w:pPr>
        <w:pStyle w:val="ConsPlusNormal"/>
        <w:spacing w:before="180"/>
        <w:ind w:firstLine="540"/>
        <w:jc w:val="both"/>
      </w:pPr>
      <w:hyperlink w:anchor="Par534" w:tooltip="Мероприятие 1.2. Предоставление субсидии муниципальному автономному учреждению города Красноярска &quot;Центр содействия малому среднему предпринимательству&quot;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" w:history="1">
        <w:r>
          <w:rPr>
            <w:color w:val="0000FF"/>
          </w:rPr>
          <w:t>мероприятие</w:t>
        </w:r>
        <w:r>
          <w:rPr>
            <w:color w:val="0000FF"/>
          </w:rPr>
          <w:t xml:space="preserve"> 1.2</w:t>
        </w:r>
      </w:hyperlink>
      <w:r>
        <w:t>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</w:t>
      </w:r>
      <w:r>
        <w:t>казание им муниципальных услуг физическим и (или) юридическим лицам и нормативных затрат на содержание муниципального имущества.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Мероприятие предусматривает выделение финансовых средств муниципальному автономному учреждению города Красноярска "Центр содейс</w:t>
      </w:r>
      <w:r>
        <w:t>твия малому и среднему предпринимательству" на финансовое обеспечение выполнения им муниципального задания, в том числе: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правовую экспертизу документов, подготовку учредительных документов и изменений к ним; подготовку отчетности для предпринимателей в нал</w:t>
      </w:r>
      <w:r>
        <w:t>оговые и прочие органы;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оказание услуг по разработке бизнес-планов, концепций, технико-экономических обоснований, инвестиционных проектов, предоставленных консультаций и информационной поддержки;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обеспечение деятельности Гарантийного фонда с целью предоста</w:t>
      </w:r>
      <w:r>
        <w:t>вления поручительств субъектам малого и среднего предпринимательства;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экспертизу технико-экономических обоснований субъектов малого и среднего предпринимательства.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 xml:space="preserve">Муниципальным автономным учреждением города Красноярска "Центр содействия малому и среднему </w:t>
      </w:r>
      <w:r>
        <w:t>предпринимательству" предоставляется широкий спектр услуг - более 1800 документов ежегодно.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Исполнителем мероприятия является департамент экономической политики и инвестиционного развития администрации города.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Сроки реализации мероприятия: 2021 год и плано</w:t>
      </w:r>
      <w:r>
        <w:t>вый период 2022 - 2023 годов.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Объем финансирования мероприятия подпрограммы за счет бюджета города составляет 8980,70 тыс. рублей ежегодно;</w:t>
      </w:r>
    </w:p>
    <w:p w:rsidR="00000000" w:rsidRDefault="00CA7CFB">
      <w:pPr>
        <w:pStyle w:val="ConsPlusNormal"/>
        <w:spacing w:before="180"/>
        <w:ind w:firstLine="540"/>
        <w:jc w:val="both"/>
      </w:pPr>
      <w:hyperlink w:anchor="Par542" w:tooltip="Мероприятие 1.3. Предоставление субсидии муниципальному автономному учреждению города Красноярска &quot;Центр содействия малому и среднему предпринимательству&quot; в целях осуществления уставной деятельности, не связанной с выполнением им муниципального задания" w:history="1">
        <w:r>
          <w:rPr>
            <w:color w:val="0000FF"/>
          </w:rPr>
          <w:t>мероприятие 1.3</w:t>
        </w:r>
      </w:hyperlink>
      <w:r>
        <w:t>. 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уставной деятельности, не связанной с выполнением им муниципального задания.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Мероприятие предусматривает выделение финансовых средств муниципальному автономному учреждению города Красноярска "Центр содействия малому и среднему предпринимательству" с целью организации участия в выставках в рамках общероссийских мероприятий, проходящ</w:t>
      </w:r>
      <w:r>
        <w:t>их на территории города. Предусматривается создание и презентация выставочной экспозиции, демонстрирующей проекты, связанные с перспективами развития реального сектора экономики и инфраструктуры города, обеспечением оптимальных условий проживания в городск</w:t>
      </w:r>
      <w:r>
        <w:t>ой среде и управлением городским хозяйством, развитием малого и среднего предпринимательства.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Исполнителем мероприятия является департамент экономической политики и инвестиционного развития администрации города.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Сроки реализации мероприятия: 2021 год и пла</w:t>
      </w:r>
      <w:r>
        <w:t>новый период 2022 - 2023 годов.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Объем финансирования мероприятия подпрограммы за счет бюджета города составляет 2700,00 тыс. рублей ежегодно.</w:t>
      </w:r>
    </w:p>
    <w:p w:rsidR="00000000" w:rsidRDefault="00CA7CFB">
      <w:pPr>
        <w:pStyle w:val="ConsPlusNormal"/>
        <w:spacing w:before="180"/>
        <w:ind w:firstLine="540"/>
        <w:jc w:val="both"/>
      </w:pPr>
      <w:hyperlink w:anchor="Par1241" w:tooltip="ПРОГНОЗ" w:history="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муниципальных у</w:t>
      </w:r>
      <w:r>
        <w:t>слуг (выполнение работ) муниципальным автономным учреждением города Красноярска "Центр содействия малому и среднему предпринимательству" по Программе представлен в приложении 7 к настоящей Программе.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Title"/>
        <w:jc w:val="center"/>
        <w:outlineLvl w:val="2"/>
      </w:pPr>
      <w:bookmarkStart w:id="3" w:name="Par373"/>
      <w:bookmarkEnd w:id="3"/>
      <w:r>
        <w:t>ПОДПРОГРАММА 2</w:t>
      </w:r>
    </w:p>
    <w:p w:rsidR="00000000" w:rsidRDefault="00CA7CFB">
      <w:pPr>
        <w:pStyle w:val="ConsPlusTitle"/>
        <w:jc w:val="center"/>
      </w:pPr>
      <w:r>
        <w:t xml:space="preserve">"ФИНАНСОВАЯ И ИМУЩЕСТВЕННАЯ </w:t>
      </w:r>
      <w:r>
        <w:t>ПОДДЕРЖКА СУБЪЕКТОВ МАЛОГО</w:t>
      </w:r>
    </w:p>
    <w:p w:rsidR="00000000" w:rsidRDefault="00CA7CFB">
      <w:pPr>
        <w:pStyle w:val="ConsPlusTitle"/>
        <w:jc w:val="center"/>
      </w:pPr>
      <w:r>
        <w:t>И СРЕДНЕГО ПРЕДПРИНИМАТЕЛЬСТВА"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Title"/>
        <w:jc w:val="center"/>
        <w:outlineLvl w:val="3"/>
      </w:pPr>
      <w:r>
        <w:t>ПАСПОРТ ПОДПРОГРАММЫ 2</w:t>
      </w:r>
    </w:p>
    <w:p w:rsidR="00000000" w:rsidRDefault="00CA7C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"Финансовая и имущественная поддержка субъектов малого и среднего предпринимательства"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Исполнители мероприятий подпрограммы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департамент экономиче</w:t>
            </w:r>
            <w:r>
              <w:t>ской политики и инвестиционного развития администрации города;</w:t>
            </w:r>
          </w:p>
          <w:p w:rsidR="00000000" w:rsidRDefault="00CA7CFB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улучшение условий для осуществления предпринимательской деятельности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оказание финансовой и имущественной поддержки субъектам малого и среднего предпринимательства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Показатели результативности подпрограммы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 поддержку, в том числе по годам:</w:t>
            </w:r>
          </w:p>
          <w:p w:rsidR="00000000" w:rsidRDefault="00CA7CFB">
            <w:pPr>
              <w:pStyle w:val="ConsPlusNormal"/>
            </w:pPr>
            <w:r>
              <w:t xml:space="preserve">2021 </w:t>
            </w:r>
            <w:r>
              <w:t xml:space="preserve">год - 49 ед. </w:t>
            </w:r>
            <w:hyperlink w:anchor="Par407" w:tooltip="&lt;*&gt; В том числе за счет привлечения средств вышестоящих бюджетов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CA7CFB">
            <w:pPr>
              <w:pStyle w:val="ConsPlusNormal"/>
            </w:pPr>
            <w:r>
              <w:t xml:space="preserve">2022 год - 50 ед. </w:t>
            </w:r>
            <w:hyperlink w:anchor="Par407" w:tooltip="&lt;*&gt; В том числе за счет привлечения средств вышестоящих бюджетов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CA7CFB">
            <w:pPr>
              <w:pStyle w:val="ConsPlusNormal"/>
            </w:pPr>
            <w:r>
              <w:t xml:space="preserve">2023 год - 51 ед. </w:t>
            </w:r>
            <w:hyperlink w:anchor="Par407" w:tooltip="&lt;*&gt; В том числе за счет привлечения средств вышестоящих бюджетов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CA7CFB">
            <w:pPr>
              <w:pStyle w:val="ConsPlusNormal"/>
            </w:pPr>
            <w:r>
              <w:t>количество субъектов малого и среднего предпринимательства, получивших имущественную поддержку, в том числе по годам:</w:t>
            </w:r>
          </w:p>
          <w:p w:rsidR="00000000" w:rsidRDefault="00CA7CFB">
            <w:pPr>
              <w:pStyle w:val="ConsPlusNormal"/>
            </w:pPr>
            <w:r>
              <w:t>2021 год - не менее 1 ед.;</w:t>
            </w:r>
          </w:p>
          <w:p w:rsidR="00000000" w:rsidRDefault="00CA7CFB">
            <w:pPr>
              <w:pStyle w:val="ConsPlusNormal"/>
            </w:pPr>
            <w:r>
              <w:t>2022 год - не менее 1</w:t>
            </w:r>
            <w:r>
              <w:t xml:space="preserve"> ед.;</w:t>
            </w:r>
          </w:p>
          <w:p w:rsidR="00000000" w:rsidRDefault="00CA7CFB">
            <w:pPr>
              <w:pStyle w:val="ConsPlusNormal"/>
            </w:pPr>
            <w:r>
              <w:t>2023 год - не менее 1 ед.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2021 год и плановый период 2022 - 2023 годов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объем финансирования подпрограммы за счет средств бюджета города - 53400,00 тыс. рублей,</w:t>
            </w:r>
          </w:p>
          <w:p w:rsidR="00000000" w:rsidRDefault="00CA7CFB">
            <w:pPr>
              <w:pStyle w:val="ConsPlusNormal"/>
            </w:pPr>
            <w:r>
              <w:t xml:space="preserve">в том числе </w:t>
            </w:r>
            <w:r>
              <w:t>по годам:</w:t>
            </w:r>
          </w:p>
          <w:p w:rsidR="00000000" w:rsidRDefault="00CA7CFB">
            <w:pPr>
              <w:pStyle w:val="ConsPlusNormal"/>
            </w:pPr>
            <w:r>
              <w:t>2021 год - 17800,00 тыс. рублей;</w:t>
            </w:r>
          </w:p>
          <w:p w:rsidR="00000000" w:rsidRDefault="00CA7CFB">
            <w:pPr>
              <w:pStyle w:val="ConsPlusNormal"/>
            </w:pPr>
            <w:r>
              <w:t>2022 год - 17800,00 тыс. рублей;</w:t>
            </w:r>
          </w:p>
          <w:p w:rsidR="00000000" w:rsidRDefault="00CA7CFB">
            <w:pPr>
              <w:pStyle w:val="ConsPlusNormal"/>
            </w:pPr>
            <w:r>
              <w:t>2023 год - 17800,00 тыс. рублей</w:t>
            </w:r>
          </w:p>
        </w:tc>
      </w:tr>
    </w:tbl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ind w:firstLine="540"/>
        <w:jc w:val="both"/>
      </w:pPr>
      <w:r>
        <w:t>--------------------------------</w:t>
      </w:r>
    </w:p>
    <w:p w:rsidR="00000000" w:rsidRDefault="00CA7CFB">
      <w:pPr>
        <w:pStyle w:val="ConsPlusNormal"/>
        <w:spacing w:before="180"/>
        <w:ind w:firstLine="540"/>
        <w:jc w:val="both"/>
      </w:pPr>
      <w:bookmarkStart w:id="4" w:name="Par407"/>
      <w:bookmarkEnd w:id="4"/>
      <w:r>
        <w:t>&lt;*&gt; В том числе за счет привлечения средств вышестоящих бюджетов.</w:t>
      </w:r>
    </w:p>
    <w:p w:rsidR="00000000" w:rsidRDefault="00CA7CFB">
      <w:pPr>
        <w:pStyle w:val="ConsPlusNormal"/>
        <w:jc w:val="both"/>
      </w:pPr>
    </w:p>
    <w:tbl>
      <w:tblPr>
        <w:tblW w:w="1141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418"/>
      </w:tblGrid>
      <w:tr w:rsidR="00000000">
        <w:trPr>
          <w:jc w:val="center"/>
        </w:trPr>
        <w:tc>
          <w:tcPr>
            <w:tcW w:w="11358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A7CF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A7CF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000000" w:rsidRDefault="00CA7CFB">
      <w:pPr>
        <w:pStyle w:val="ConsPlusTitle"/>
        <w:spacing w:before="260"/>
        <w:jc w:val="center"/>
        <w:outlineLvl w:val="3"/>
      </w:pPr>
      <w:r>
        <w:t>1. ПОСТАНОВКА ОБЩЕГОРОДСКОЙ ПРОБЛЕМЫ ПОДПРОГРАММЫ 2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ind w:firstLine="540"/>
        <w:jc w:val="both"/>
      </w:pPr>
      <w:r>
        <w:t>Динамика экономических показателей за последние годы показывает небольшой, но стабильный рост развития малого и среднего предприни</w:t>
      </w:r>
      <w:r>
        <w:t>мательства, что в основном соответствует общекраевым и общероссийским тенденциям.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 xml:space="preserve">Однако анализ состояния малого и среднего предпринимательства в городе обозначил несколько главных проблем малого и среднего бизнеса, а именно нехватку собственных оборотных </w:t>
      </w:r>
      <w:r>
        <w:t>средств и ограниченный доступ к кредитным ресурсам (в основном из-за недостаточности ликвидного, имущественного обеспечения).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lastRenderedPageBreak/>
        <w:t>Финансовая и имущественная поддержка являются наиболее востребованными формами поддержки среди субъектов малого и среднего предпринимательства.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Администрацией города разработан механизм по созданию дополнительных дошкольных мест с участием частных дошкольн</w:t>
      </w:r>
      <w:r>
        <w:t>ых организаций путем осуществления закупки у последних услуги по присмотру и уходу за детьми дошкольного возраста.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 xml:space="preserve">Для поддержки приоритетных для города социально значимых задач по развитию частных детских садов настоящей Программой предусмотрена субсидия </w:t>
      </w:r>
      <w:r>
        <w:t>на возмещение затрат на создание и обеспечение деятельности групп дневного времяпрепровождения детей дошкольного возраста. Мероприятие реализуется в соответствии с задачей обеспечения модернизации и дальнейшего развития системы дошкольного, общего и дополн</w:t>
      </w:r>
      <w:r>
        <w:t>ительного образования стратегии социально-экономического развития города до 2030 года.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В рамках финансовой поддержки планируется предоставлять субсидии субъектам малого и среднего предпринимательства на возмещение затрат по приобретению оборудования в лизи</w:t>
      </w:r>
      <w:r>
        <w:t>нг низкопольных автобусов. Данный вид финансовой поддержки является востребованным среди субъектов малого и среднего предпринимательства в связи с ростом населения и расширением границ города, а также пригородных перевозок. Мероприятие реализуется в соотве</w:t>
      </w:r>
      <w:r>
        <w:t>тствии с реализацией задачи обеспечения развития социальной поддержки населения на основе внедрения новых социальных технологий и доступности (безбарьерности) городской среды в соответствии со стратегией социально-экономического развития города до 2030 год</w:t>
      </w:r>
      <w:r>
        <w:t>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На сегодняшний день на общественном транспорте города Красноярска осуществляют перевозку пассажиров 4 автобусных маршрута, на которых отсутствуют транспортные средства, предназначенные для перевозки пассажиров с ограниченными возможностями.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В рамках фин</w:t>
      </w:r>
      <w:r>
        <w:t>ансовой поддержки предусмотрены субсидии субъектам малого и среднего предпринимательства - производителям товаров, работ, услуг в целях возмещения части затрат на оказание ветеринарных услуг по кастрации (стерилизации) домашних животных (собак) на территор</w:t>
      </w:r>
      <w:r>
        <w:t>ии города Красноярска.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Мероприятие запланировано в рамках достижения задачи по обеспечению безопасного проживания в городе. Реализация мероприятия позволит создать условия для положительной динамики развития малого и среднего предпринимательства в отношени</w:t>
      </w:r>
      <w:r>
        <w:t>и расширения видов поддержки деятельности малого и среднего предпринимательства, а также содействовать в решении других социально значимых для города задач, определенных стратегией социально-экономического развития города до 2030 года.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Для поддержки приори</w:t>
      </w:r>
      <w:r>
        <w:t>тетных для города задач предусматривается участие администрации города в конкурсном отборе на софинансирование муниципальных программ поддержки субъектов малого и среднего предпринимательства с целью получения средств из вышестоящих бюджетов в рамках госуд</w:t>
      </w:r>
      <w:r>
        <w:t xml:space="preserve">арственной </w:t>
      </w:r>
      <w:hyperlink r:id="rId55" w:tooltip="Постановление Правительства Красноярского края от 30.09.2013 N 505-п (ред. от 11.09.2020) &quot;Об утверждении государственной программы Красноярского края &quot;Развитие инвестиционной деятельности, малого и среднего предпринимательства&quot;{КонсультантПлюс}" w:history="1">
        <w:r>
          <w:rPr>
            <w:color w:val="0000FF"/>
          </w:rPr>
          <w:t>программы</w:t>
        </w:r>
      </w:hyperlink>
      <w:r>
        <w:t xml:space="preserve"> Красноярского края "Развитие инвестиционной деятельности, малого и ср</w:t>
      </w:r>
      <w:r>
        <w:t>еднего предпринимательства", утвержденной Постановлением Правительства Красноярского края от 30.09.2013 N 505-п.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Реализация мероприятия имущественной поддержки позволит субъектам малого и среднего предпринимательства сократить издержки по арендной плате за</w:t>
      </w:r>
      <w:r>
        <w:t xml:space="preserve"> нежилые помещения.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Title"/>
        <w:jc w:val="center"/>
        <w:outlineLvl w:val="3"/>
      </w:pPr>
      <w:r>
        <w:t>2. ОСНОВНАЯ ЦЕЛЬ, ЗАДАЧИ, СРОКИ ВЫПОЛНЕНИЯ И ПОКАЗАТЕЛИ</w:t>
      </w:r>
    </w:p>
    <w:p w:rsidR="00000000" w:rsidRDefault="00CA7CFB">
      <w:pPr>
        <w:pStyle w:val="ConsPlusTitle"/>
        <w:jc w:val="center"/>
      </w:pPr>
      <w:r>
        <w:t>РЕЗУЛЬТАТИВНОСТИ ПОДПРОГРАММЫ 2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ind w:firstLine="540"/>
        <w:jc w:val="both"/>
      </w:pPr>
      <w:r>
        <w:t xml:space="preserve">Приоритетность целей и задач подпрограммы определена Федеральным </w:t>
      </w:r>
      <w:hyperlink r:id="rId56" w:tooltip="Федеральный закон от 24.07.2007 N 209-ФЗ (ред. от 27.10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24.07.2007 N 209-ФЗ "О разви</w:t>
      </w:r>
      <w:r>
        <w:t xml:space="preserve">тии малого и среднего предпринимательства в Российской Федерации", </w:t>
      </w:r>
      <w:hyperlink r:id="rId57" w:tooltip="Распоряжение Правительства РФ от 31.01.2019 N 117-р &lt;Об утверждении Концепции повышения эффективности бюджетных расходов в 2019 - 2024 годах&gt;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31.01.2019 N 117-р "Об утверждении Концепции повышения эффективности бюджетных расходов в 2</w:t>
      </w:r>
      <w:r>
        <w:t xml:space="preserve">019 - 2024 годах", </w:t>
      </w:r>
      <w:hyperlink r:id="rId58" w:tooltip="Решение Красноярского городского Совета депутатов от 18.06.2019 N 3-42 &quot;О стратегии социально-экономического развития города Красноярска до 2030 года&quot;{КонсультантПлюс}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18.06.2019 N 3-42 "О стратегии социально-экономического развития города Красноярска до 2030 года".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Обоснованность меро</w:t>
      </w:r>
      <w:r>
        <w:t>приятий подпрограммы по финансовой и имущественной поддержке субъектов малого и среднего предпринимательства подтверждается их направленностью на достижение целей региональных и национальных проектов: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"Акселерация субъектов малого и среднего предпринимател</w:t>
      </w:r>
      <w:r>
        <w:t>ьства" и "Расширение доступа субъектов МСП к финансовой поддержке, в том числе к льготному финансированию" в рамках Национального проекта "Малое и среднее предпринимательство и поддержка индивидуальной предпринимательской инициативы",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"Содействие занятости</w:t>
      </w:r>
      <w:r>
        <w:t xml:space="preserve"> женщин - доступность дошкольного образования для детей" в рамках Национального проекта "Демография",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"Формирование комфортной городской среды" в рамках Национального проекта "Жилье и городская среда".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 xml:space="preserve">Данные виды поддержки будут предоставляться субъектам </w:t>
      </w:r>
      <w:r>
        <w:t>малого и среднего предпринимательства, осуществляющим приоритетные для города виды деятельности.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lastRenderedPageBreak/>
        <w:t>Целью подпрограммы является улучшение условий для осуществления предпринимательской деятельности.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 xml:space="preserve">Основной задачей подпрограммы является оказание финансовой и </w:t>
      </w:r>
      <w:r>
        <w:t>имущественной поддержки субъектам малого и среднего предпринимательства.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Для оценки эффективности подпрограммы предусмотрено два показателя результативности: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количество субъектов малого и среднего предпринимательства, получивших финансовую поддержку, в том</w:t>
      </w:r>
      <w:r>
        <w:t xml:space="preserve"> числе по годам: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2021 год - 49 ед. с учетом привлечения средств вышестоящих бюджетов;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2022 год - 50 ед. с учетом привлечения средств вышестоящих бюджетов;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2023 год - 51 ед. с учетом привлечения средств вышестоящих бюджетов;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количество субъектов малого и среднего предпринимательства, получивших имущественную поддержку, не менее 1 единицы ежегодно.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Сроки реализации подпрограммы: 2021 год и плановый период 2022 - 2023 годов.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Title"/>
        <w:jc w:val="center"/>
        <w:outlineLvl w:val="3"/>
      </w:pPr>
      <w:r>
        <w:t>3. МЕХАНИЗМ РЕАЛИЗАЦИИ ПОДПРОГРАММЫ 2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ind w:firstLine="540"/>
        <w:jc w:val="both"/>
      </w:pPr>
      <w:r>
        <w:t>Реализация под</w:t>
      </w:r>
      <w:r>
        <w:t>программы осуществляется в соответствии с законодательством Российской Федерации и нормативными правовыми актами Красноярского края и города Красноярска. Механизм реализации подпрограммы предполагает ее дальнейшее совершенствование с учетом меняющихся усло</w:t>
      </w:r>
      <w:r>
        <w:t>вий осуществления предпринимательской деятельности, связанных с изменением действующих норм и правил.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С целью оказания финансовой поддержки департамент экономической политики и инвестиционного развития администрации города осуществляет предоставление субси</w:t>
      </w:r>
      <w:r>
        <w:t xml:space="preserve">дий субъектам малого и среднего предпринимательства. Условия предоставления субсидий установлены Постановлениями администрации города: от 17.09.2020 </w:t>
      </w:r>
      <w:hyperlink r:id="rId59" w:tooltip="Постановление администрации г. Красноярска от 11.01.2012 N 4 (ред. от 01.08.2016) &quot;Об утверждении Порядка определения объема и условий предоставления из бюджета города муниципальным бюджетным и муниципальным автономным учреждениям субсидий в целях осуществления уставной деятельности, не связанной с выполнением ими муниципального задания&quot;{КонсультантПлюс}" w:history="1">
        <w:r>
          <w:rPr>
            <w:color w:val="0000FF"/>
          </w:rPr>
          <w:t>N 705</w:t>
        </w:r>
      </w:hyperlink>
      <w:r>
        <w:t xml:space="preserve"> "О порядке предоставления субсидий субъектам малого и среднего предпринимательства - производителям тов</w:t>
      </w:r>
      <w:r>
        <w:t xml:space="preserve">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возраста"; от 28.02.2017 </w:t>
      </w:r>
      <w:hyperlink r:id="rId60" w:tooltip="Постановление администрации г. Красноярска от 28.02.2017 N 107 (ред. от 17.09.2020) &quot;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&quot; (вместе с &quot;Положением о порядке предоставления субсиди{КонсультантПлюс}" w:history="1">
        <w:r>
          <w:rPr>
            <w:color w:val="0000FF"/>
          </w:rPr>
          <w:t>N 107</w:t>
        </w:r>
      </w:hyperlink>
      <w:r>
        <w:t xml:space="preserve"> "О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упл</w:t>
      </w:r>
      <w:r>
        <w:t xml:space="preserve">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услуг)", от 29.06.2020 </w:t>
      </w:r>
      <w:hyperlink r:id="rId61" w:tooltip="Постановление администрации г. Красноярска от 29.06.2020 N 489 (ред. от 19.10.2020) &quot;Об утверждении Положения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оказание ветеринарных услуг по кастрации (стерилизации) домашних животных (собак) на территории города Красноярска&quot;{КонсультантПлюс}" w:history="1">
        <w:r>
          <w:rPr>
            <w:color w:val="0000FF"/>
          </w:rPr>
          <w:t>N 489</w:t>
        </w:r>
      </w:hyperlink>
      <w:r>
        <w:t xml:space="preserve"> "Об утверждении Положения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оказание ветеринарных услуг по кастрации (стерилизации)</w:t>
      </w:r>
      <w:r>
        <w:t xml:space="preserve"> домашних животных (собак) на территории города Красноярска".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С целью оказания имущественной поддержки департамент муниципального имущества и земельных отношений администрации города осуществляет предоставление муниципального имущества в аренду субъектам м</w:t>
      </w:r>
      <w:r>
        <w:t>алого и среднего предпринимательства.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Оказание имущественной поддержки субъектам малого и среднего предпринимательства осуществляется на основании законодательства на возмездной основе путем: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1) проведения торгов на право заключения договоров аренды муници</w:t>
      </w:r>
      <w:r>
        <w:t>пального имущества с ограниченным кругом участников (только среди субъектов малого и среднего предпринимательства) в отношении имущества, включенного в перечень муниципального имущества, предназначенного для оказания имущественной поддержки субъектам малог</w:t>
      </w:r>
      <w:r>
        <w:t>о и среднего предпринимательства и организациям, образующим инфраструктуру поддержки малого и среднего предпринимательства (далее - Перечень).</w:t>
      </w:r>
    </w:p>
    <w:p w:rsidR="00000000" w:rsidRDefault="00CA7CFB">
      <w:pPr>
        <w:pStyle w:val="ConsPlusNormal"/>
        <w:spacing w:before="180"/>
        <w:ind w:firstLine="540"/>
        <w:jc w:val="both"/>
      </w:pPr>
      <w:hyperlink r:id="rId62" w:tooltip="Распоряжение администрации г. Красноярска от 27.02.2009 N 504-недв (ред. от 09.11.2020) &quot;Об утверждении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&quot;{КонсультантПлюс}" w:history="1">
        <w:r>
          <w:rPr>
            <w:color w:val="0000FF"/>
          </w:rPr>
          <w:t>Перечень</w:t>
        </w:r>
      </w:hyperlink>
      <w:r>
        <w:t xml:space="preserve"> муниципального имущества утвержден Распоряжением администрации города от 27.02.2</w:t>
      </w:r>
      <w:r>
        <w:t>009 N 504-недв.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Имущество, включенное в Перечень,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предпринимательства.</w:t>
      </w:r>
    </w:p>
    <w:p w:rsidR="00000000" w:rsidRDefault="00CA7CFB">
      <w:pPr>
        <w:pStyle w:val="ConsPlusNormal"/>
        <w:spacing w:before="180"/>
        <w:ind w:firstLine="540"/>
        <w:jc w:val="both"/>
      </w:pPr>
      <w:hyperlink r:id="rId63" w:tooltip="Распоряжение администрации г. Красноярска от 30.01.2009 N 74-ж (ред. от 18.09.2018) &quot;О порядке формирования, ведения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&quot;{КонсультантПлюс}" w:history="1">
        <w:r>
          <w:rPr>
            <w:color w:val="0000FF"/>
          </w:rPr>
          <w:t>Порядок</w:t>
        </w:r>
      </w:hyperlink>
      <w:r>
        <w:t xml:space="preserve"> формир</w:t>
      </w:r>
      <w:r>
        <w:t>ования, ведения Перечня утвержден Распоряжением администрации города от 30.01.2009 N 74-ж;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2) предоставления муниципального имущества в виде муниципальных преференций.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Условие предоставления муниципальных преференций - отнесение юридических лиц и индивидуа</w:t>
      </w:r>
      <w:r>
        <w:t>льных предпринимателей к категории субъектов малого и среднего предпринимательства.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Право на получение муниципальных преференций имеют субъекты малого и среднего предпринимательства, соответствующие следующим критериям: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lastRenderedPageBreak/>
        <w:t>осуществляющие экономическую деятель</w:t>
      </w:r>
      <w:r>
        <w:t xml:space="preserve">ность, соответствующую разделу "С" "Обрабатывающие производства" Общероссийского </w:t>
      </w:r>
      <w:hyperlink r:id="rId64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{КонсультантПлюс}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 (КДЕС ред. 2), утвержденного Приказом Росстанд</w:t>
      </w:r>
      <w:r>
        <w:t>арта от 31.01.2014 N 14-ст;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 xml:space="preserve">предоставляющие услуги в соответствии с кодами 88 "Предоставление социальных услуг без обеспечения проживания" и (или) 96.09 "Предоставление прочих персональных услуг" Общероссийского </w:t>
      </w:r>
      <w:hyperlink r:id="rId65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{КонсультантПлюс}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 (КДЕС ред. 2), утвержденного Приказом Росстандарта от 31.01.2014 N 14-ст: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посещение престарелых и инвалидов;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деятельность по уходу за престарелыми и пожилыми инвалидами;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д</w:t>
      </w:r>
      <w:r>
        <w:t>невной уход за детьми (детские ясли, сады), в том числе дневной уход за детьми с отклонениями в развитии;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предоставление социальной помощи детям и подросткам и руководство их воспитанием;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оказание помощи жертвам стихийных бедствий, беженцам, мигрантам и т.</w:t>
      </w:r>
      <w:r>
        <w:t>п., в том числе предоставление им места для временного проживания или жилья на длительный срок;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подготовка к определенному виду деятельности лиц с физическими или умственными недостатками, с ограниченным обучением;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предоставление услуг по социальной адапта</w:t>
      </w:r>
      <w:r>
        <w:t>ции мигрантов;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консультирование по вопросам миграционного законодательства Российской Федерации.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 xml:space="preserve">Субъекты малого и среднего предпринимательства должны соответствовать условиям, установленным </w:t>
      </w:r>
      <w:hyperlink r:id="rId66" w:tooltip="Федеральный закон от 24.07.2007 N 209-ФЗ (ред. от 27.10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Порядок предоставления муниципальных преференций регулируется фе</w:t>
      </w:r>
      <w:r>
        <w:t>деральным законодательством.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 xml:space="preserve">Порядок предоставления в аренду объектов муниципального имущества в порядке предоставления муниципальной преференции определяется </w:t>
      </w:r>
      <w:hyperlink r:id="rId67" w:tooltip="Решение Красноярского городского Совета депутатов от 11.10.2012 N В-323 (ред. от 17.09.2019) &quot;Об аренде муниципального имущества города Красноярска и Методиках определения размера арендной платы&quot; (вместе с &quot;Положением об аренде муниципального имущества города Красноярска&quot;){КонсультантПлюс}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11.10.2012 N В-323 "Об аренде муниципального имущества города Красноярска и Методиках определения размера аре</w:t>
      </w:r>
      <w:r>
        <w:t>ндной платы".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Срок рассмотрения заявлений о предоставлении муниципальной преференции в целях поддержки субъектов малого и среднего предпринимательства составляет тридцать календарных дней. Заявители письменно уведомляются о решении, принятом по такому заяв</w:t>
      </w:r>
      <w:r>
        <w:t>лению, в течение пяти дней с даты его принятия.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При расчете платы за аренду объектов муниципального имущества города Красноярска субъектам малого и среднего предпринимательства, осуществляющим социально значимые виды деятельности, применяется понижающий ко</w:t>
      </w:r>
      <w:r>
        <w:t>эффициент Кс.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законодательством.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Title"/>
        <w:jc w:val="center"/>
        <w:outlineLvl w:val="3"/>
      </w:pPr>
      <w:r>
        <w:t>4. ХАРАКТЕРИСТИКА МЕРОПРИЯТИЙ ПОДПРОГРАММЫ 2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ind w:firstLine="540"/>
        <w:jc w:val="both"/>
      </w:pPr>
      <w:r>
        <w:t>Мероприятия подпрограммы сформированы д</w:t>
      </w:r>
      <w:r>
        <w:t>ля решения приоритетных для города социально значимых задач, в том числе оказание финансовой поддержки субъектам малого и среднего предпринимательства: по развитию частных детских садов, по обеспечению условий инвалидам для беспрепятственного доступа к тра</w:t>
      </w:r>
      <w:r>
        <w:t>нспортным средствам, осуществляющим перевозку пассажиров на регулярных маршрутах в городе Красноярске, по созданию условий для комфортного и безопасного проживания людей в городе путем оказания владельцам домашних животных (собак) ветеринарных услуг по кас</w:t>
      </w:r>
      <w:r>
        <w:t>трации (стерилизации), а также предоставления муниципального имущества в аренду субъектам малого и среднего предпринимательства, осуществляющим приоритетные для города виды экономической деятельности.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Исполнителем подпрограммных мероприятий является департ</w:t>
      </w:r>
      <w:r>
        <w:t xml:space="preserve">амент экономической политики и инвестиционного развития администрации города. Соисполнителем подпрограммных мероприятий является департамент муниципального имущества и земельных отношений администрации города в части реализации мероприятия "Предоставление </w:t>
      </w:r>
      <w:r>
        <w:t>субъектам малого и среднего предпринимательства муниципального имущества в аренду для развития деятельности".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Сроки реализации подпрограммы: 2021 год и плановый период 2022 - 2023 годов.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Главным распорядителем бюджетных средств является администрация город</w:t>
      </w:r>
      <w:r>
        <w:t>а.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Объем финансирования подпрограммы за счет бюджета города - 53400,00 тыс. рублей, в том числе: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lastRenderedPageBreak/>
        <w:t>2021 год - 17800,00 тыс. рублей;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2022 год - 17800,00 тыс. рублей;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2023 год - 17800,00 тыс. рублей.</w:t>
      </w:r>
    </w:p>
    <w:p w:rsidR="00000000" w:rsidRDefault="00CA7CFB">
      <w:pPr>
        <w:pStyle w:val="ConsPlusNormal"/>
        <w:spacing w:before="180"/>
        <w:ind w:firstLine="540"/>
        <w:jc w:val="both"/>
      </w:pPr>
      <w:r>
        <w:t>В подпрограмме предусматривается реализация 5 мероприятий:</w:t>
      </w:r>
    </w:p>
    <w:p w:rsidR="00000000" w:rsidRDefault="00CA7CFB">
      <w:pPr>
        <w:pStyle w:val="ConsPlusNormal"/>
        <w:spacing w:before="180"/>
        <w:ind w:firstLine="540"/>
        <w:jc w:val="both"/>
      </w:pPr>
      <w:hyperlink w:anchor="Par552" w:tooltip="Мероприятие 2.1. П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" w:history="1">
        <w:r>
          <w:rPr>
            <w:color w:val="0000FF"/>
          </w:rPr>
          <w:t>мероприятие 2.1</w:t>
        </w:r>
      </w:hyperlink>
      <w:r>
        <w:t>. Предоставление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</w:t>
      </w:r>
      <w:r>
        <w:t>о времяпрепровождения детей дошкольного возраста;</w:t>
      </w:r>
    </w:p>
    <w:p w:rsidR="00000000" w:rsidRDefault="00CA7CFB">
      <w:pPr>
        <w:pStyle w:val="ConsPlusNormal"/>
        <w:spacing w:before="180"/>
        <w:ind w:firstLine="540"/>
        <w:jc w:val="both"/>
      </w:pPr>
      <w:hyperlink w:anchor="Par563" w:tooltip="Мероприятие 2.2. Предоставление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 w:history="1">
        <w:r>
          <w:rPr>
            <w:color w:val="0000FF"/>
          </w:rPr>
          <w:t>мероприятие 2.2</w:t>
        </w:r>
      </w:hyperlink>
      <w:r>
        <w:t>. Предоставление субсидий субъектам мало</w:t>
      </w:r>
      <w:r>
        <w:t>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</w:t>
      </w:r>
      <w:r>
        <w:t>или) развития либо модернизации производства товаров (работ, услуг);</w:t>
      </w:r>
    </w:p>
    <w:p w:rsidR="00000000" w:rsidRDefault="00CA7CFB">
      <w:pPr>
        <w:pStyle w:val="ConsPlusNormal"/>
        <w:spacing w:before="180"/>
        <w:ind w:firstLine="540"/>
        <w:jc w:val="both"/>
      </w:pPr>
      <w:hyperlink w:anchor="Par578" w:tooltip="Мероприятие 2.3. Предоставление субсидий субъектам малого и среднего предпринимательства - производителям товаров, работ, услуг в целях возмещения части затрат на оказание ветеринарных услуг по кастрации (стерилизации) домашних животных (собак) на территории города Красноярска" w:history="1">
        <w:r>
          <w:rPr>
            <w:color w:val="0000FF"/>
          </w:rPr>
          <w:t>мероприятие 2.3</w:t>
        </w:r>
      </w:hyperlink>
      <w:r>
        <w:t>. Предоставление субсидий субъектам малого и среднего предпринимательства - производителям товаров, работ, услуг в целях в</w:t>
      </w:r>
      <w:r>
        <w:t>озмещения части затрат на оказание ветеринарных услуг по кастрации (стерилизации) домашних животных (собак) на территории города Красноярска;</w:t>
      </w:r>
    </w:p>
    <w:p w:rsidR="00000000" w:rsidRDefault="00CA7CFB">
      <w:pPr>
        <w:pStyle w:val="ConsPlusNormal"/>
        <w:spacing w:before="180"/>
        <w:ind w:firstLine="540"/>
        <w:jc w:val="both"/>
      </w:pPr>
      <w:hyperlink w:anchor="Par586" w:tooltip="Мероприятие 2.4. Предоставление субъектам малого и среднего предпринимательства поручительств Гарантийного фонда" w:history="1">
        <w:r>
          <w:rPr>
            <w:color w:val="0000FF"/>
          </w:rPr>
          <w:t>мероприятие 2.4</w:t>
        </w:r>
      </w:hyperlink>
      <w:r>
        <w:t>. Предоставление субъектам малого и среднего предпринимательства поручительств Гарантийного фонда;</w:t>
      </w:r>
    </w:p>
    <w:p w:rsidR="00000000" w:rsidRDefault="00CA7CFB">
      <w:pPr>
        <w:pStyle w:val="ConsPlusNormal"/>
        <w:spacing w:before="180"/>
        <w:ind w:firstLine="540"/>
        <w:jc w:val="both"/>
      </w:pPr>
      <w:hyperlink w:anchor="Par594" w:tooltip="Мероприятие 2.5. Предоставление субъектам малого и среднего предпринимательства муниципального имущества в аренду для развития деятельности" w:history="1">
        <w:r>
          <w:rPr>
            <w:color w:val="0000FF"/>
          </w:rPr>
          <w:t>мероприятие 2.5</w:t>
        </w:r>
      </w:hyperlink>
      <w:r>
        <w:t>. Предоставление субъектам малого и среднего предпринимательства муниципального имущества в аренду для развития деятельности.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right"/>
        <w:outlineLvl w:val="1"/>
      </w:pPr>
      <w:r>
        <w:t>Приложение 1</w:t>
      </w:r>
    </w:p>
    <w:p w:rsidR="00000000" w:rsidRDefault="00CA7CFB">
      <w:pPr>
        <w:pStyle w:val="ConsPlusNormal"/>
        <w:jc w:val="right"/>
      </w:pPr>
      <w:r>
        <w:t>к муниципальной программе</w:t>
      </w:r>
    </w:p>
    <w:p w:rsidR="00000000" w:rsidRDefault="00CA7CFB">
      <w:pPr>
        <w:pStyle w:val="ConsPlusNormal"/>
        <w:jc w:val="right"/>
      </w:pPr>
      <w:r>
        <w:t>"Создание условий</w:t>
      </w:r>
    </w:p>
    <w:p w:rsidR="00000000" w:rsidRDefault="00CA7CFB">
      <w:pPr>
        <w:pStyle w:val="ConsPlusNormal"/>
        <w:jc w:val="right"/>
      </w:pPr>
      <w:r>
        <w:t>для развития предпринимательства</w:t>
      </w:r>
    </w:p>
    <w:p w:rsidR="00000000" w:rsidRDefault="00CA7CFB">
      <w:pPr>
        <w:pStyle w:val="ConsPlusNormal"/>
        <w:jc w:val="right"/>
      </w:pPr>
      <w:r>
        <w:t>в городе Красноярске"</w:t>
      </w:r>
    </w:p>
    <w:p w:rsidR="00000000" w:rsidRDefault="00CA7CFB">
      <w:pPr>
        <w:pStyle w:val="ConsPlusNormal"/>
        <w:jc w:val="right"/>
      </w:pPr>
      <w:r>
        <w:t>на 2021 год и плановый</w:t>
      </w:r>
    </w:p>
    <w:p w:rsidR="00000000" w:rsidRDefault="00CA7CFB">
      <w:pPr>
        <w:pStyle w:val="ConsPlusNormal"/>
        <w:jc w:val="right"/>
      </w:pPr>
      <w:r>
        <w:t>период 2022 - 2023 годов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Title"/>
        <w:jc w:val="center"/>
      </w:pPr>
      <w:bookmarkStart w:id="5" w:name="Par503"/>
      <w:bookmarkEnd w:id="5"/>
      <w:r>
        <w:t>ПЕРЕЧЕНЬ</w:t>
      </w:r>
    </w:p>
    <w:p w:rsidR="00000000" w:rsidRDefault="00CA7CFB">
      <w:pPr>
        <w:pStyle w:val="ConsPlusTitle"/>
        <w:jc w:val="center"/>
      </w:pPr>
      <w:r>
        <w:t>МЕРОПРИЯТИЙ ПОДПРОГРАММ И ОТДЕЛЬНЫХ МЕРОПРИЯТИЙ ПРОГРАММЫ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  <w:sectPr w:rsidR="00000000">
          <w:headerReference w:type="default" r:id="rId68"/>
          <w:footerReference w:type="default" r:id="rId69"/>
          <w:pgSz w:w="11906" w:h="16838"/>
          <w:pgMar w:top="283" w:right="244" w:bottom="283" w:left="24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64"/>
        <w:gridCol w:w="1954"/>
        <w:gridCol w:w="1309"/>
        <w:gridCol w:w="1309"/>
        <w:gridCol w:w="2438"/>
        <w:gridCol w:w="2608"/>
        <w:gridCol w:w="2438"/>
      </w:tblGrid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Ответственный исполнитель мероприятия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Последствия нереализации мероприятия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Связь с показателями муниципальной программы (подпрограммы)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both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both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both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</w:t>
            </w:r>
          </w:p>
        </w:tc>
        <w:tc>
          <w:tcPr>
            <w:tcW w:w="14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outlineLvl w:val="2"/>
            </w:pPr>
            <w:hyperlink w:anchor="Par245" w:tooltip="ПОДПРОГРАММА 1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bookmarkStart w:id="6" w:name="Par526"/>
            <w:bookmarkEnd w:id="6"/>
            <w:r>
              <w:t xml:space="preserve">Мероприятие 1.1. 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</w:t>
            </w:r>
            <w:r>
              <w:t>с оказанием имущественной, консультационной и информационной поддержки субъектам малого предпринимательства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2021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2023 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количество элементов инфраструктуры поддержки м</w:t>
            </w:r>
            <w:r>
              <w:t>алого и среднего предпринимательства, получивших поддержку, ежегодно не менее 1 ед.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снижение количества создаваемых малых и средних предприятий, сокращение возможностей по сбыту продукции для малых и средних предприятий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оказывает влияние на показатель "Кол</w:t>
            </w:r>
            <w:r>
              <w:t>ичество элементов инфраструктуры поддержки малого и среднего предпринимательства, получивших поддержку"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bookmarkStart w:id="7" w:name="Par534"/>
            <w:bookmarkEnd w:id="7"/>
            <w:r>
              <w:t>Мероприятие 1.2. Предоставление субсидии муниципальному автономному учреждению города Красноярска "Центр содействия малому среднему предп</w:t>
            </w:r>
            <w:r>
              <w:t xml:space="preserve">ринимательству" на финансовое обеспечение выполнения им муниципального задания, рассчитанной с учетом нормативных затрат на </w:t>
            </w:r>
            <w:r>
              <w:lastRenderedPageBreak/>
              <w:t>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lastRenderedPageBreak/>
              <w:t>деп</w:t>
            </w:r>
            <w:r>
              <w:t>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2021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2023 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подготовленные для субъектов малого и среднего предпринимательства учредительные документы и изменения к ним, отчеты и иные документы для предпринимателей в н</w:t>
            </w:r>
            <w:r>
              <w:t xml:space="preserve">алоговые и прочие органы, бизнес-планы, концепции, технико-экономические обоснования, </w:t>
            </w:r>
            <w:r>
              <w:lastRenderedPageBreak/>
              <w:t>инвестиционные проекты, оказанные консультации и информационная поддержка: не менее 3500 ед. ежегодно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lastRenderedPageBreak/>
              <w:t>снижение качества и (или) объема (содержания) оказываемых услуг в ра</w:t>
            </w:r>
            <w:r>
              <w:t>мках муниципального задания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 xml:space="preserve">оказывает влияние на показатель "Количество подготовленных для субъектов малого и среднего предпринимательства учредительных документов и изменений к ним, отчетов для предпринимателей в налоговые и прочие органы, бизнес-планов, </w:t>
            </w:r>
            <w:r>
              <w:t xml:space="preserve">концепций, </w:t>
            </w:r>
            <w:r>
              <w:lastRenderedPageBreak/>
              <w:t>технико-экономических обоснований, инвестиционных проектов, предоставленных консультаций и информационной поддержки"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bookmarkStart w:id="8" w:name="Par542"/>
            <w:bookmarkEnd w:id="8"/>
            <w:r>
              <w:t>Мероприятие 1.3. 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уставной деятельности, не связанной с выполнением им муниципального задания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деп</w:t>
            </w:r>
            <w:r>
              <w:t>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2021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2023 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количество проектов инфраструктурного развития города, в том числе с участием субъектов малого и среднего предпринимательства, представленных в рамках выставо</w:t>
            </w:r>
            <w:r>
              <w:t>чной экспозиции города, 11 ед. ежегодно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уменьшение деловой активности предпринимательства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оказывает влияние на показатель "Количество проектов инфраструктурного развития города, в том числе с участием субъектов малого и среднего предпринимательства, предст</w:t>
            </w:r>
            <w:r>
              <w:t>авленных в рамках выставочной экспозиции города"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5</w:t>
            </w:r>
          </w:p>
        </w:tc>
        <w:tc>
          <w:tcPr>
            <w:tcW w:w="14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outlineLvl w:val="2"/>
            </w:pPr>
            <w:hyperlink w:anchor="Par373" w:tooltip="ПОДПРОГРАММА 2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"Финансовая и имущественная поддержка субъектов малого и среднего предпринимательства"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bookmarkStart w:id="9" w:name="Par552"/>
            <w:bookmarkEnd w:id="9"/>
            <w:r>
              <w:t>Мероприятие 2.1. Предоставление субсидий суб</w:t>
            </w:r>
            <w:r>
              <w:t>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департамент экономической политик</w:t>
            </w:r>
            <w:r>
              <w:t>и и инвестиционного развития администрации города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2021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2023 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 поддержку:</w:t>
            </w:r>
          </w:p>
          <w:p w:rsidR="00000000" w:rsidRDefault="00CA7CFB">
            <w:pPr>
              <w:pStyle w:val="ConsPlusNormal"/>
            </w:pPr>
            <w:r>
              <w:t xml:space="preserve">2021 год - не менее 20 ед. </w:t>
            </w:r>
            <w:hyperlink w:anchor="Par603" w:tooltip="&lt;*&gt; В том числе за счет привлечения средств вышестоящих бюджетов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CA7CFB">
            <w:pPr>
              <w:pStyle w:val="ConsPlusNormal"/>
            </w:pPr>
            <w:r>
              <w:t xml:space="preserve">2022 год - не менее 21 ед. </w:t>
            </w:r>
            <w:hyperlink w:anchor="Par603" w:tooltip="&lt;*&gt; В том числе за счет привлечения средств вышестоящих бюджетов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CA7CFB">
            <w:pPr>
              <w:pStyle w:val="ConsPlusNormal"/>
            </w:pPr>
            <w:r>
              <w:t xml:space="preserve">2023 год - не менее 21 ед. </w:t>
            </w:r>
            <w:hyperlink w:anchor="Par603" w:tooltip="&lt;*&gt; В том числе за счет привлечения средств вышестоящих бюдже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оказывает влияние на показатель "Количество субъектов малого и среднего предпринимательства, получивших ф</w:t>
            </w:r>
            <w:r>
              <w:t>инансовую поддержку"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bookmarkStart w:id="10" w:name="Par563"/>
            <w:bookmarkEnd w:id="10"/>
            <w:r>
              <w:t xml:space="preserve">Мероприятие 2.2. Предоставление субсидий субъектам малого и </w:t>
            </w:r>
            <w:r>
              <w:lastRenderedPageBreak/>
              <w:t>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</w:t>
            </w:r>
            <w:r>
              <w:t>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lastRenderedPageBreak/>
              <w:t xml:space="preserve">департамент экономической политики и </w:t>
            </w:r>
            <w:r>
              <w:lastRenderedPageBreak/>
              <w:t>инвестиционного развития администрации города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lastRenderedPageBreak/>
              <w:t>2021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 xml:space="preserve">2023 </w:t>
            </w:r>
            <w:r>
              <w:t>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количество</w:t>
            </w:r>
          </w:p>
          <w:p w:rsidR="00000000" w:rsidRDefault="00CA7CFB">
            <w:pPr>
              <w:pStyle w:val="ConsPlusNormal"/>
            </w:pPr>
            <w:r>
              <w:t xml:space="preserve">субъектов малого и среднего </w:t>
            </w:r>
            <w:r>
              <w:lastRenderedPageBreak/>
              <w:t>предпринимательства,</w:t>
            </w:r>
          </w:p>
          <w:p w:rsidR="00000000" w:rsidRDefault="00CA7CFB">
            <w:pPr>
              <w:pStyle w:val="ConsPlusNormal"/>
            </w:pPr>
            <w:r>
              <w:t>получивших</w:t>
            </w:r>
          </w:p>
          <w:p w:rsidR="00000000" w:rsidRDefault="00CA7CFB">
            <w:pPr>
              <w:pStyle w:val="ConsPlusNormal"/>
            </w:pPr>
            <w:r>
              <w:t>финансовую</w:t>
            </w:r>
          </w:p>
          <w:p w:rsidR="00000000" w:rsidRDefault="00CA7CFB">
            <w:pPr>
              <w:pStyle w:val="ConsPlusNormal"/>
            </w:pPr>
            <w:r>
              <w:t>поддержку:</w:t>
            </w:r>
          </w:p>
          <w:p w:rsidR="00000000" w:rsidRDefault="00CA7CFB">
            <w:pPr>
              <w:pStyle w:val="ConsPlusNormal"/>
            </w:pPr>
            <w:r>
              <w:t xml:space="preserve">2021 год - не менее 2 ед. </w:t>
            </w:r>
            <w:hyperlink w:anchor="Par603" w:tooltip="&lt;*&gt; В том числе за счет привлечения средств вышестоящих бюджетов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CA7CFB">
            <w:pPr>
              <w:pStyle w:val="ConsPlusNormal"/>
            </w:pPr>
            <w:r>
              <w:t xml:space="preserve">2022 год - не менее 2 ед. </w:t>
            </w:r>
            <w:hyperlink w:anchor="Par603" w:tooltip="&lt;*&gt; В том числе за счет привлечения средств вышестоящих бюджетов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000000" w:rsidRDefault="00CA7CFB">
            <w:pPr>
              <w:pStyle w:val="ConsPlusNormal"/>
            </w:pPr>
            <w:r>
              <w:t xml:space="preserve">2023 год - не менее 3 ед. </w:t>
            </w:r>
            <w:hyperlink w:anchor="Par603" w:tooltip="&lt;*&gt; В том числе за счет привлечения средств вышестоящих бюдже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lastRenderedPageBreak/>
              <w:t xml:space="preserve">снижение конкурентоспособности субъектов </w:t>
            </w:r>
            <w:r>
              <w:t xml:space="preserve">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lastRenderedPageBreak/>
              <w:t xml:space="preserve">оказывает влияние на показатель "Количество субъектов малого и </w:t>
            </w:r>
            <w:r>
              <w:lastRenderedPageBreak/>
              <w:t>среднего предпринимательства, получивших финансовую поддержку"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bookmarkStart w:id="11" w:name="Par578"/>
            <w:bookmarkEnd w:id="11"/>
            <w:r>
              <w:t>Мероприятие 2.3. Предоставление субсидий субъектам малого и среднего предпринимательства - производителям товаров, работ, услуг в целях возмещения части затрат на оказание ветеринарных услуг по кастрации (стерилизации) домашних животных (собак) на территор</w:t>
            </w:r>
            <w:r>
              <w:t>ии города Красноярска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2021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2023 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 поддержку, не менее 1 ед. ежегодно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снижение конкуре</w:t>
            </w:r>
            <w:r>
              <w:t>нтоспособности субъектов малого и среднего предпринимательства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оказывает влияние на показатель "Количество субъектов малого и среднего предпринимательства, получивших финансовую поддержку"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bookmarkStart w:id="12" w:name="Par586"/>
            <w:bookmarkEnd w:id="12"/>
            <w:r>
              <w:t>Мероприятие 2.4. Предоставление субъектам малого и с</w:t>
            </w:r>
            <w:r>
              <w:t>реднего предпринимательства поручительств Гарантийного фонда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2021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2023 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количество субъектов малого и среднего предпринимательства, получивших поручительства Гарантий</w:t>
            </w:r>
            <w:r>
              <w:t>ного фонда, не менее 26 ед. ежегодно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оказывает влияние на показатель "Количество субъектов малого и среднего предпринимательства, получивших финансовую поддержку"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bookmarkStart w:id="13" w:name="Par594"/>
            <w:bookmarkEnd w:id="13"/>
            <w:r>
              <w:t xml:space="preserve">Мероприятие 2.5. Предоставление субъектам малого и среднего предпринимательства </w:t>
            </w:r>
            <w:r>
              <w:lastRenderedPageBreak/>
              <w:t>муниципального имущества в аренду для развития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lastRenderedPageBreak/>
              <w:t xml:space="preserve">департамент муниципального имущества и земельных </w:t>
            </w:r>
            <w:r>
              <w:lastRenderedPageBreak/>
              <w:t>отношений администрации города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lastRenderedPageBreak/>
              <w:t>2021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2023 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 xml:space="preserve">количество субъектов малого и среднего предпринимательства, получивших </w:t>
            </w:r>
            <w:r>
              <w:lastRenderedPageBreak/>
              <w:t>имущественную поддержку, не менее 1 ед. ежегодно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lastRenderedPageBreak/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оказывает влияние на показатель "Количество субъектов мал</w:t>
            </w:r>
            <w:r>
              <w:t xml:space="preserve">ого и среднего </w:t>
            </w:r>
            <w:r>
              <w:lastRenderedPageBreak/>
              <w:t>предпринимательства, получивших имущественную поддержку"</w:t>
            </w:r>
          </w:p>
        </w:tc>
      </w:tr>
    </w:tbl>
    <w:p w:rsidR="00000000" w:rsidRDefault="00CA7CFB">
      <w:pPr>
        <w:pStyle w:val="ConsPlusNormal"/>
        <w:jc w:val="both"/>
        <w:sectPr w:rsidR="00000000">
          <w:headerReference w:type="default" r:id="rId70"/>
          <w:footerReference w:type="default" r:id="rId71"/>
          <w:pgSz w:w="16838" w:h="11906" w:orient="landscape"/>
          <w:pgMar w:top="244" w:right="283" w:bottom="244" w:left="283" w:header="0" w:footer="0" w:gutter="0"/>
          <w:cols w:space="720"/>
          <w:noEndnote/>
        </w:sectPr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ind w:firstLine="540"/>
        <w:jc w:val="both"/>
      </w:pPr>
      <w:r>
        <w:t>--------------------------------</w:t>
      </w:r>
    </w:p>
    <w:p w:rsidR="00000000" w:rsidRDefault="00CA7CFB">
      <w:pPr>
        <w:pStyle w:val="ConsPlusNormal"/>
        <w:spacing w:before="180"/>
        <w:ind w:firstLine="540"/>
        <w:jc w:val="both"/>
      </w:pPr>
      <w:bookmarkStart w:id="14" w:name="Par603"/>
      <w:bookmarkEnd w:id="14"/>
      <w:r>
        <w:t>&lt;*&gt; В том числе за счет привлечения средств вышестоящих бюджетов.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right"/>
        <w:outlineLvl w:val="1"/>
      </w:pPr>
      <w:r>
        <w:t>Приложение 2</w:t>
      </w:r>
    </w:p>
    <w:p w:rsidR="00000000" w:rsidRDefault="00CA7CFB">
      <w:pPr>
        <w:pStyle w:val="ConsPlusNormal"/>
        <w:jc w:val="right"/>
      </w:pPr>
      <w:r>
        <w:t>к муниципальной программе</w:t>
      </w:r>
    </w:p>
    <w:p w:rsidR="00000000" w:rsidRDefault="00CA7CFB">
      <w:pPr>
        <w:pStyle w:val="ConsPlusNormal"/>
        <w:jc w:val="right"/>
      </w:pPr>
      <w:r>
        <w:t>"Создание условий</w:t>
      </w:r>
    </w:p>
    <w:p w:rsidR="00000000" w:rsidRDefault="00CA7CFB">
      <w:pPr>
        <w:pStyle w:val="ConsPlusNormal"/>
        <w:jc w:val="right"/>
      </w:pPr>
      <w:r>
        <w:t>для развития предпринимательства</w:t>
      </w:r>
    </w:p>
    <w:p w:rsidR="00000000" w:rsidRDefault="00CA7CFB">
      <w:pPr>
        <w:pStyle w:val="ConsPlusNormal"/>
        <w:jc w:val="right"/>
      </w:pPr>
      <w:r>
        <w:t>в городе Красноярске"</w:t>
      </w:r>
    </w:p>
    <w:p w:rsidR="00000000" w:rsidRDefault="00CA7CFB">
      <w:pPr>
        <w:pStyle w:val="ConsPlusNormal"/>
        <w:jc w:val="right"/>
      </w:pPr>
      <w:r>
        <w:t>на 2021 год и плановый</w:t>
      </w:r>
    </w:p>
    <w:p w:rsidR="00000000" w:rsidRDefault="00CA7CFB">
      <w:pPr>
        <w:pStyle w:val="ConsPlusNormal"/>
        <w:jc w:val="right"/>
      </w:pPr>
      <w:r>
        <w:t>период 2022 - 2023 годов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Title"/>
        <w:jc w:val="center"/>
      </w:pPr>
      <w:bookmarkStart w:id="15" w:name="Par617"/>
      <w:bookmarkEnd w:id="15"/>
      <w:r>
        <w:t>ПЕРЕЧЕНЬ</w:t>
      </w:r>
    </w:p>
    <w:p w:rsidR="00000000" w:rsidRDefault="00CA7CFB">
      <w:pPr>
        <w:pStyle w:val="ConsPlusTitle"/>
        <w:jc w:val="center"/>
      </w:pPr>
      <w:r>
        <w:t>НОРМАТИВНЫХ ПРАВОВЫХ АКТОВ АДМИНИСТРАЦИИ ГОРОДА,</w:t>
      </w:r>
    </w:p>
    <w:p w:rsidR="00000000" w:rsidRDefault="00CA7CFB">
      <w:pPr>
        <w:pStyle w:val="ConsPlusTitle"/>
        <w:jc w:val="center"/>
      </w:pPr>
      <w:r>
        <w:t>КОТОРЫЕ НЕОБХОДИМО ПРИНЯТЬ В ЦЕЛЯХ РЕАЛИЗАЦИИ МЕРОПРИЯТИЙ</w:t>
      </w:r>
    </w:p>
    <w:p w:rsidR="00000000" w:rsidRDefault="00CA7CFB">
      <w:pPr>
        <w:pStyle w:val="ConsPlusTitle"/>
        <w:jc w:val="center"/>
      </w:pPr>
      <w:r>
        <w:t>ПРОГРАММЫ, ПОДПРОГРАММЫ</w:t>
      </w:r>
    </w:p>
    <w:p w:rsidR="00000000" w:rsidRDefault="00CA7C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2551"/>
        <w:gridCol w:w="2381"/>
        <w:gridCol w:w="164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Наименование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Предмет регулирования, основное содержание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Ответственный исполнитель и соиспо</w:t>
            </w:r>
            <w:r>
              <w:t>лнители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Ожидаемые сроки принятия (год, квартал)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постановление администрации города Красноярска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Порядок предоставления субсидий организациям (за исключением государственных (муниципальных) учреждений), образующих инфраструктуру поддержки субъектов малого и среднего предпринимательства, в целях финансового обеспечения части затрат, связанных с оказани</w:t>
            </w:r>
            <w:r>
              <w:t>ем имущественной, консультационной и информационной поддержки субъектам малого предпринимательства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2021, I</w:t>
            </w:r>
          </w:p>
        </w:tc>
      </w:tr>
    </w:tbl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right"/>
        <w:outlineLvl w:val="1"/>
      </w:pPr>
      <w:r>
        <w:t>Приложение 3</w:t>
      </w:r>
    </w:p>
    <w:p w:rsidR="00000000" w:rsidRDefault="00CA7CFB">
      <w:pPr>
        <w:pStyle w:val="ConsPlusNormal"/>
        <w:jc w:val="right"/>
      </w:pPr>
      <w:r>
        <w:t>к муниципальной программе</w:t>
      </w:r>
    </w:p>
    <w:p w:rsidR="00000000" w:rsidRDefault="00CA7CFB">
      <w:pPr>
        <w:pStyle w:val="ConsPlusNormal"/>
        <w:jc w:val="right"/>
      </w:pPr>
      <w:r>
        <w:t>"Создание условий</w:t>
      </w:r>
    </w:p>
    <w:p w:rsidR="00000000" w:rsidRDefault="00CA7CFB">
      <w:pPr>
        <w:pStyle w:val="ConsPlusNormal"/>
        <w:jc w:val="right"/>
      </w:pPr>
      <w:r>
        <w:t>для</w:t>
      </w:r>
      <w:r>
        <w:t xml:space="preserve"> развития предпринимательства</w:t>
      </w:r>
    </w:p>
    <w:p w:rsidR="00000000" w:rsidRDefault="00CA7CFB">
      <w:pPr>
        <w:pStyle w:val="ConsPlusNormal"/>
        <w:jc w:val="right"/>
      </w:pPr>
      <w:r>
        <w:t>в городе Красноярске"</w:t>
      </w:r>
    </w:p>
    <w:p w:rsidR="00000000" w:rsidRDefault="00CA7CFB">
      <w:pPr>
        <w:pStyle w:val="ConsPlusNormal"/>
        <w:jc w:val="right"/>
      </w:pPr>
      <w:r>
        <w:t>на 2021 год и плановый</w:t>
      </w:r>
    </w:p>
    <w:p w:rsidR="00000000" w:rsidRDefault="00CA7CFB">
      <w:pPr>
        <w:pStyle w:val="ConsPlusNormal"/>
        <w:jc w:val="right"/>
      </w:pPr>
      <w:r>
        <w:t>период 2022 - 2023 годов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Title"/>
        <w:jc w:val="center"/>
      </w:pPr>
      <w:bookmarkStart w:id="16" w:name="Par650"/>
      <w:bookmarkEnd w:id="16"/>
      <w:r>
        <w:t>СВЕДЕНИЯ</w:t>
      </w:r>
    </w:p>
    <w:p w:rsidR="00000000" w:rsidRDefault="00CA7CFB">
      <w:pPr>
        <w:pStyle w:val="ConsPlusTitle"/>
        <w:jc w:val="center"/>
      </w:pPr>
      <w:r>
        <w:lastRenderedPageBreak/>
        <w:t>О ЦЕЛЕВЫХ ИНДИКАТОРАХ И ПОКАЗАТЕЛЯХ РЕЗУЛЬТАТИВНОСТИ</w:t>
      </w:r>
    </w:p>
    <w:p w:rsidR="00000000" w:rsidRDefault="00CA7CFB">
      <w:pPr>
        <w:pStyle w:val="ConsPlusTitle"/>
        <w:jc w:val="center"/>
      </w:pPr>
      <w:r>
        <w:t>МУНИЦИПАЛЬНОЙ ПРОГРАММЫ, ПОДПРОГРАММ МУНИЦИПАЛЬНОЙ</w:t>
      </w:r>
    </w:p>
    <w:p w:rsidR="00000000" w:rsidRDefault="00CA7CFB">
      <w:pPr>
        <w:pStyle w:val="ConsPlusTitle"/>
        <w:jc w:val="center"/>
      </w:pPr>
      <w:r>
        <w:t>ПРОГРАММЫ, ОТДЕЛЬНЫХ МЕРОПРИЯТИЙ И ИХ ЗНАЧЕНИЯХ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  <w:sectPr w:rsidR="00000000">
          <w:headerReference w:type="default" r:id="rId72"/>
          <w:footerReference w:type="default" r:id="rId73"/>
          <w:pgSz w:w="11906" w:h="16838"/>
          <w:pgMar w:top="283" w:right="244" w:bottom="283" w:left="24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69"/>
        <w:gridCol w:w="1204"/>
        <w:gridCol w:w="1939"/>
        <w:gridCol w:w="2464"/>
        <w:gridCol w:w="1939"/>
        <w:gridCol w:w="724"/>
        <w:gridCol w:w="724"/>
        <w:gridCol w:w="724"/>
        <w:gridCol w:w="724"/>
      </w:tblGrid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Наименование целевого индикатора, показателя результативности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Вес показателя результативности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both"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both"/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both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both"/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2023 год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3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Муниципальная программа "Создание условий для развития предпринимательства в городе Красноярске" на 2021 год и плановый период 2022 - 2023 годов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Целевой индикатор 1. Число субъектов малого и среднего предпринимательства в расчете на 10000 человек населения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ед.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формы федерального статистического наблюдения:</w:t>
            </w:r>
          </w:p>
          <w:p w:rsidR="00000000" w:rsidRDefault="00CA7CFB">
            <w:pPr>
              <w:pStyle w:val="ConsPlusNormal"/>
            </w:pPr>
            <w:r>
              <w:t>N МП-сп "Сведения об основных показателях деятельности малого предприятия за отчетный год",</w:t>
            </w:r>
          </w:p>
          <w:p w:rsidR="00000000" w:rsidRDefault="00CA7CFB">
            <w:pPr>
              <w:pStyle w:val="ConsPlusNormal"/>
            </w:pPr>
            <w:r>
              <w:t>N 1-предприниматель "Сведения о деятельности индивидуального предпринимателя",</w:t>
            </w:r>
          </w:p>
          <w:p w:rsidR="00000000" w:rsidRDefault="00CA7CFB">
            <w:pPr>
              <w:pStyle w:val="ConsPlusNormal"/>
            </w:pPr>
            <w:r>
              <w:t>N 1-предприятие "Основные сведения о деятельности организации за отчетный год", данные о численности населения на начало года, следующего за отчетным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по итогам года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555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Целевой индикатор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%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формы федерального статистического наблюдения:</w:t>
            </w:r>
          </w:p>
          <w:p w:rsidR="00000000" w:rsidRDefault="00CA7CFB">
            <w:pPr>
              <w:pStyle w:val="ConsPlusNormal"/>
            </w:pPr>
            <w:r>
              <w:t>N МП-сп "Сведения об основных показателях деятельности малого предприятия за отчетный год",</w:t>
            </w:r>
          </w:p>
          <w:p w:rsidR="00000000" w:rsidRDefault="00CA7CFB">
            <w:pPr>
              <w:pStyle w:val="ConsPlusNormal"/>
            </w:pPr>
            <w:r>
              <w:t>N 1-предприниматель "Сведения о деятельности индивидуального предпринимателя",</w:t>
            </w:r>
          </w:p>
          <w:p w:rsidR="00000000" w:rsidRDefault="00CA7CFB">
            <w:pPr>
              <w:pStyle w:val="ConsPlusNormal"/>
            </w:pPr>
            <w:r>
              <w:lastRenderedPageBreak/>
              <w:t>N 1-предприятие "Основные сведения о д</w:t>
            </w:r>
            <w:r>
              <w:t>еятельности организации за отчетный год",</w:t>
            </w:r>
          </w:p>
          <w:p w:rsidR="00000000" w:rsidRDefault="00CA7CFB">
            <w:pPr>
              <w:pStyle w:val="ConsPlusNormal"/>
            </w:pPr>
            <w:r>
              <w:t>N П-4 "Сведения о численности и заработной плате работников",</w:t>
            </w:r>
          </w:p>
          <w:p w:rsidR="00000000" w:rsidRDefault="00CA7CFB">
            <w:pPr>
              <w:pStyle w:val="ConsPlusNormal"/>
            </w:pPr>
            <w:r>
              <w:t>N 1-Т "Сведения о численности и заработной плате работников"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lastRenderedPageBreak/>
              <w:t>по итогам года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42,64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43,16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44,50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3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outlineLvl w:val="2"/>
            </w:pPr>
            <w:hyperlink w:anchor="Par245" w:tooltip="ПОДПРОГРАММА 1" w:history="1">
              <w:r>
                <w:rPr>
                  <w:color w:val="0000FF"/>
                </w:rPr>
                <w:t>Подпрогра</w:t>
              </w:r>
              <w:r>
                <w:rPr>
                  <w:color w:val="0000FF"/>
                </w:rPr>
                <w:t>мма 1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Показатель результативности 1.</w:t>
            </w:r>
          </w:p>
          <w:p w:rsidR="00000000" w:rsidRDefault="00CA7CFB">
            <w:pPr>
              <w:pStyle w:val="ConsPlusNormal"/>
            </w:pPr>
            <w:r>
              <w:t>Количество элементов инфраструктуры поддержки малого и среднего предпринимате</w:t>
            </w:r>
            <w:r>
              <w:t>льства, получивших поддержку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ед.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 xml:space="preserve">отчет о реализации муниципальной программы в соответствии с </w:t>
            </w:r>
            <w:hyperlink r:id="rId74" w:tooltip="Ссылка на КонсультантПлюс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от 27.03.2015 N 153, отчет о выполнении муниципального задания муниципальным автономным учреждением города Красноярска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по итогам года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не менее 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не менее 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не менее 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не менее 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Показатель результативности 2</w:t>
            </w:r>
            <w:r>
              <w:t>.</w:t>
            </w:r>
          </w:p>
          <w:p w:rsidR="00000000" w:rsidRDefault="00CA7CFB">
            <w:pPr>
              <w:pStyle w:val="ConsPlusNormal"/>
            </w:pPr>
            <w:r>
              <w:t>Количество подготовленных для субъектов малого и среднего предпринимательства учредительных документов и изменений к ним, отчетов для предпринимателей в налоговые и прочие органы, бизнес-планов, концепций, технико-экономических обоснований, инвестиционны</w:t>
            </w:r>
            <w:r>
              <w:t>х проектов, предоставленных консультаций и информационной поддержки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ед.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отчет о выполнении муниципального задания муниципальным автономным учреждением города Красноярска "Центр содействия малому и среднему предпринимательству"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по итогам года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не менее 2200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не менее 3500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не менее 3500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не менее 3500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Показатель результативности 3.</w:t>
            </w:r>
          </w:p>
          <w:p w:rsidR="00000000" w:rsidRDefault="00CA7CFB">
            <w:pPr>
              <w:pStyle w:val="ConsPlusNormal"/>
            </w:pPr>
            <w:r>
              <w:t>Количество проектов инфраструктурного развития города, в том числе с участием субъектов малого и среднего предпринимательства, представленных в рамках выставочной экс</w:t>
            </w:r>
            <w:r>
              <w:t>позиции города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ед.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протокол по отбору приоритетных проектов инфраструктурного развития города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по итогам года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7</w:t>
            </w:r>
          </w:p>
        </w:tc>
        <w:tc>
          <w:tcPr>
            <w:tcW w:w="13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outlineLvl w:val="2"/>
            </w:pPr>
            <w:hyperlink w:anchor="Par373" w:tooltip="ПОДПРОГРАММА 2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"Финансовая и имущественная поддержка субъектов малого и среднего предп</w:t>
            </w:r>
            <w:r>
              <w:t>ринимательства"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Показатель результативности 1. 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ед.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 xml:space="preserve">отчет о реализации муниципальной программы в соответствии с </w:t>
            </w:r>
            <w:hyperlink r:id="rId75" w:tooltip="Постановление администрации г. Красноярска от 27.03.2015 N 153 (ред. от 14.07.2020) &quot;Об утверждении Порядка принятия решений о разработке, формировании и реализации муниципальных программ города Красноярск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Красноярска от 27.03.2015 N 153;</w:t>
            </w:r>
          </w:p>
          <w:p w:rsidR="00000000" w:rsidRDefault="00CA7CFB">
            <w:pPr>
              <w:pStyle w:val="ConsPlusNormal"/>
            </w:pPr>
            <w:r>
              <w:t>отчет о выполнении муниципального задания муниципальным автономны</w:t>
            </w:r>
            <w:r>
              <w:t>м учреждением города Красноярска "Центр содействия малому и среднему предпринимательству"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по итогам года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 xml:space="preserve">49 </w:t>
            </w:r>
            <w:hyperlink w:anchor="Par765" w:tooltip="&lt;*&gt; В том числе за счет привлечения средств вышестоящих бюдже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 xml:space="preserve">50 </w:t>
            </w:r>
            <w:hyperlink w:anchor="Par765" w:tooltip="&lt;*&gt; В том числе за счет привлечения средств вышестоящих бюдже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 xml:space="preserve">51 </w:t>
            </w:r>
            <w:hyperlink w:anchor="Par765" w:tooltip="&lt;*&gt; В том числе за счет привлечения средств вышестоящих бюджетов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Показатель результативности 2. Количество субъектов малого и среднего предпринимательства, получив</w:t>
            </w:r>
            <w:r>
              <w:t>ших имущественную поддержку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ед.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 xml:space="preserve">отчет о реализации муниципальной программы в соответствии с </w:t>
            </w:r>
            <w:hyperlink r:id="rId76" w:tooltip="Постановление администрации г. Красноярска от 27.03.2015 N 153 (ред. от 14.07.2020) &quot;Об утверждении Порядка принятия решений о разработке, формировании и реализации муниципальных программ города Красноярска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</w:t>
            </w:r>
            <w:r>
              <w:t>трации города Красноярска от 27.03.2015 N 153, аналитическая отчетность соисполнителя программы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по итогам года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не менее 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не менее 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не менее 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не менее 1</w:t>
            </w:r>
          </w:p>
        </w:tc>
      </w:tr>
    </w:tbl>
    <w:p w:rsidR="00000000" w:rsidRDefault="00CA7CFB">
      <w:pPr>
        <w:pStyle w:val="ConsPlusNormal"/>
        <w:jc w:val="both"/>
        <w:sectPr w:rsidR="00000000">
          <w:headerReference w:type="default" r:id="rId77"/>
          <w:footerReference w:type="default" r:id="rId78"/>
          <w:pgSz w:w="16838" w:h="11906" w:orient="landscape"/>
          <w:pgMar w:top="244" w:right="283" w:bottom="244" w:left="283" w:header="0" w:footer="0" w:gutter="0"/>
          <w:cols w:space="720"/>
          <w:noEndnote/>
        </w:sectPr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ind w:firstLine="540"/>
        <w:jc w:val="both"/>
      </w:pPr>
      <w:r>
        <w:t>--------------------------------</w:t>
      </w:r>
    </w:p>
    <w:p w:rsidR="00000000" w:rsidRDefault="00CA7CFB">
      <w:pPr>
        <w:pStyle w:val="ConsPlusNormal"/>
        <w:spacing w:before="180"/>
        <w:ind w:firstLine="540"/>
        <w:jc w:val="both"/>
      </w:pPr>
      <w:bookmarkStart w:id="17" w:name="Par765"/>
      <w:bookmarkEnd w:id="17"/>
      <w:r>
        <w:t>&lt;*&gt; В том числе за счет привлечения средств вышестоящих бюджетов.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right"/>
        <w:outlineLvl w:val="1"/>
      </w:pPr>
      <w:r>
        <w:t>Приложение 4</w:t>
      </w:r>
    </w:p>
    <w:p w:rsidR="00000000" w:rsidRDefault="00CA7CFB">
      <w:pPr>
        <w:pStyle w:val="ConsPlusNormal"/>
        <w:jc w:val="right"/>
      </w:pPr>
      <w:r>
        <w:t>к муниципальной программе</w:t>
      </w:r>
    </w:p>
    <w:p w:rsidR="00000000" w:rsidRDefault="00CA7CFB">
      <w:pPr>
        <w:pStyle w:val="ConsPlusNormal"/>
        <w:jc w:val="right"/>
      </w:pPr>
      <w:r>
        <w:t>"Создание условий</w:t>
      </w:r>
    </w:p>
    <w:p w:rsidR="00000000" w:rsidRDefault="00CA7CFB">
      <w:pPr>
        <w:pStyle w:val="ConsPlusNormal"/>
        <w:jc w:val="right"/>
      </w:pPr>
      <w:r>
        <w:t>для развития предпринимательства</w:t>
      </w:r>
    </w:p>
    <w:p w:rsidR="00000000" w:rsidRDefault="00CA7CFB">
      <w:pPr>
        <w:pStyle w:val="ConsPlusNormal"/>
        <w:jc w:val="right"/>
      </w:pPr>
      <w:r>
        <w:t>в городе Красноярске"</w:t>
      </w:r>
    </w:p>
    <w:p w:rsidR="00000000" w:rsidRDefault="00CA7CFB">
      <w:pPr>
        <w:pStyle w:val="ConsPlusNormal"/>
        <w:jc w:val="right"/>
      </w:pPr>
      <w:r>
        <w:t>на 2021 год и плановый</w:t>
      </w:r>
    </w:p>
    <w:p w:rsidR="00000000" w:rsidRDefault="00CA7CFB">
      <w:pPr>
        <w:pStyle w:val="ConsPlusNormal"/>
        <w:jc w:val="right"/>
      </w:pPr>
      <w:r>
        <w:t>период 2022 - 2023 годов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Title"/>
        <w:jc w:val="center"/>
      </w:pPr>
      <w:bookmarkStart w:id="18" w:name="Par779"/>
      <w:bookmarkEnd w:id="18"/>
      <w:r>
        <w:t>ПЕРЕЧЕНЬ</w:t>
      </w:r>
    </w:p>
    <w:p w:rsidR="00000000" w:rsidRDefault="00CA7CFB">
      <w:pPr>
        <w:pStyle w:val="ConsPlusTitle"/>
        <w:jc w:val="center"/>
      </w:pPr>
      <w:r>
        <w:t>ВИДОВ ДЕЯТЕЛЬНОСТИ СУБЪЕКТОВ МАЛОГО И СРЕДНЕГО</w:t>
      </w:r>
    </w:p>
    <w:p w:rsidR="00000000" w:rsidRDefault="00CA7CFB">
      <w:pPr>
        <w:pStyle w:val="ConsPlusTitle"/>
        <w:jc w:val="center"/>
      </w:pPr>
      <w:r>
        <w:t>ПРЕДПРИНИМАТЕЛЬСТВА, ПРИОРИТЕТНЫХ ДЛЯ ОКАЗАНИЯ</w:t>
      </w:r>
    </w:p>
    <w:p w:rsidR="00000000" w:rsidRDefault="00CA7CFB">
      <w:pPr>
        <w:pStyle w:val="ConsPlusTitle"/>
        <w:jc w:val="center"/>
      </w:pPr>
      <w:r>
        <w:t>ПОДДЕРЖКИ ЗА СЧЕТ СРЕДСТВ БЮДЖЕТА ГОРОДА В РАМКАХ</w:t>
      </w:r>
    </w:p>
    <w:p w:rsidR="00000000" w:rsidRDefault="00CA7CFB">
      <w:pPr>
        <w:pStyle w:val="ConsPlusTitle"/>
        <w:jc w:val="center"/>
      </w:pPr>
      <w:r>
        <w:t>МУНИЦИПАЛЬНОЙ ПРОГРА</w:t>
      </w:r>
      <w:r>
        <w:t>ММЫ "СОЗДАНИЕ УСЛОВИЙ</w:t>
      </w:r>
    </w:p>
    <w:p w:rsidR="00000000" w:rsidRDefault="00CA7CFB">
      <w:pPr>
        <w:pStyle w:val="ConsPlusTitle"/>
        <w:jc w:val="center"/>
      </w:pPr>
      <w:r>
        <w:t>ДЛЯ РАЗВИТИЯ ПРЕДПРИНИМАТЕЛЬСТВА В ГОРОДЕ КРАСНОЯРСКЕ"</w:t>
      </w:r>
    </w:p>
    <w:p w:rsidR="00000000" w:rsidRDefault="00CA7C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Наименование видов деятельности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Производство пищевых продуктов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Розничная торговля продукцией местных товаропроизводителей, при условии, что доля продукции местных товаропроизводителей превышает</w:t>
            </w:r>
            <w:r>
              <w:t xml:space="preserve"> 50% объема годового товарооборота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 xml:space="preserve">Образование, включая дополнительное образование детей и взрослых (код </w:t>
            </w:r>
            <w:hyperlink r:id="rId79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{КонсультантПлюс}" w:history="1">
              <w:r>
                <w:rPr>
                  <w:color w:val="0000FF"/>
                </w:rPr>
                <w:t>85.41</w:t>
              </w:r>
            </w:hyperlink>
            <w:r>
              <w:t xml:space="preserve"> ОКВЭД)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Услуги отдыха и оздоровления детей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Лесовосстановление и деятельность лесопитомников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Услуги в сфере туризма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 xml:space="preserve">Обрабатывающие производства, за исключением видов деятельности, соответствующих кодам </w:t>
            </w:r>
            <w:hyperlink r:id="rId80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{КонсультантПлюс}" w:history="1">
              <w:r>
                <w:rPr>
                  <w:color w:val="0000FF"/>
                </w:rPr>
                <w:t>11.</w:t>
              </w:r>
              <w:r>
                <w:rPr>
                  <w:color w:val="0000FF"/>
                </w:rPr>
                <w:t>01</w:t>
              </w:r>
            </w:hyperlink>
            <w:r>
              <w:t xml:space="preserve"> - </w:t>
            </w:r>
            <w:hyperlink r:id="rId81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{КонсультантПлюс}" w:history="1">
              <w:r>
                <w:rPr>
                  <w:color w:val="0000FF"/>
                </w:rPr>
                <w:t>11.05</w:t>
              </w:r>
            </w:hyperlink>
            <w:r>
              <w:t xml:space="preserve"> (производство алкогольной продукции), </w:t>
            </w:r>
            <w:hyperlink r:id="rId82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{КонсультантПлюс}" w:history="1">
              <w:r>
                <w:rPr>
                  <w:color w:val="0000FF"/>
                </w:rPr>
                <w:t>12</w:t>
              </w:r>
            </w:hyperlink>
            <w:r>
              <w:t xml:space="preserve"> (табачных изделий),</w:t>
            </w:r>
            <w:r>
              <w:t xml:space="preserve"> </w:t>
            </w:r>
            <w:hyperlink r:id="rId83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{КонсультантПлюс}" w:history="1">
              <w:r>
                <w:rPr>
                  <w:color w:val="0000FF"/>
                </w:rPr>
                <w:t>19</w:t>
              </w:r>
            </w:hyperlink>
            <w:r>
              <w:t xml:space="preserve"> (производство кокса и нефтепродуктов) ОКВЭД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Строительство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Деятельность в области культуры, спорта, организации досуга и развлечений, услуг (за исключение</w:t>
            </w:r>
            <w:r>
              <w:t xml:space="preserve">м видов деятельности, соответствующих коду </w:t>
            </w:r>
            <w:hyperlink r:id="rId84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{КонсультантПлюс}" w:history="1">
              <w:r>
                <w:rPr>
                  <w:color w:val="0000FF"/>
                </w:rPr>
                <w:t>92</w:t>
              </w:r>
            </w:hyperlink>
            <w:r>
              <w:t xml:space="preserve">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Народные художественные промыслы и ремесла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Деятельность ветеринарная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Ремонт автотранспортных средств и мотоциклов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 xml:space="preserve">Транспортировка и хранение (отнесенные к видам деятельности, соответствующим кодам </w:t>
            </w:r>
            <w:hyperlink r:id="rId85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{КонсультантПлюс}" w:history="1">
              <w:r>
                <w:rPr>
                  <w:color w:val="0000FF"/>
                </w:rPr>
                <w:t>49.3</w:t>
              </w:r>
            </w:hyperlink>
            <w:r>
              <w:t xml:space="preserve"> ОКВЭД - деятельность прочего сухопутного пассажирского транспорта, </w:t>
            </w:r>
            <w:hyperlink r:id="rId86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{КонсультантПлюс}" w:history="1">
              <w:r>
                <w:rPr>
                  <w:color w:val="0000FF"/>
                </w:rPr>
                <w:t>49.4</w:t>
              </w:r>
            </w:hyperlink>
            <w:r>
              <w:t xml:space="preserve"> ОКВЭД - деятельность автомобильного грузового транспорта и услуги по перевозкам, </w:t>
            </w:r>
            <w:hyperlink r:id="rId87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{КонсультантПлюс}" w:history="1">
              <w:r>
                <w:rPr>
                  <w:color w:val="0000FF"/>
                </w:rPr>
                <w:t>5</w:t>
              </w:r>
              <w:r>
                <w:rPr>
                  <w:color w:val="0000FF"/>
                </w:rPr>
                <w:t>2.1</w:t>
              </w:r>
            </w:hyperlink>
            <w:r>
              <w:t xml:space="preserve"> ОКВЭД - деятельность по складированию и хранению, </w:t>
            </w:r>
            <w:hyperlink r:id="rId88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{КонсультантПлюс}" w:history="1">
              <w:r>
                <w:rPr>
                  <w:color w:val="0000FF"/>
                </w:rPr>
                <w:t>52.21.2</w:t>
              </w:r>
            </w:hyperlink>
            <w: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Деятельность гостин</w:t>
            </w:r>
            <w:r>
              <w:t>иц и предприятий общественного питания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 xml:space="preserve">Предоставление прочих видов услуг (за исключением видов деятельности, соответствующих коду </w:t>
            </w:r>
            <w:hyperlink r:id="rId89" w:tooltip="&quot;ОК 029-2014 (КДЕС Ред. 2). Общероссийский классификатор видов экономической деятельности&quot; (утв. Приказом Росстандарта от 31.01.2014 N 14-ст) (ред. от 27.08.2020){КонсультантПлюс}" w:history="1">
              <w:r>
                <w:rPr>
                  <w:color w:val="0000FF"/>
                </w:rPr>
                <w:t>94</w:t>
              </w:r>
            </w:hyperlink>
            <w:r>
              <w:t xml:space="preserve"> ОКВЭД - деятельность обществ</w:t>
            </w:r>
            <w:r>
              <w:t>енных организаций)</w:t>
            </w:r>
          </w:p>
        </w:tc>
      </w:tr>
    </w:tbl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right"/>
        <w:outlineLvl w:val="1"/>
      </w:pPr>
      <w:r>
        <w:t>Приложение 5</w:t>
      </w:r>
    </w:p>
    <w:p w:rsidR="00000000" w:rsidRDefault="00CA7CFB">
      <w:pPr>
        <w:pStyle w:val="ConsPlusNormal"/>
        <w:jc w:val="right"/>
      </w:pPr>
      <w:r>
        <w:t>к муниципальной программе</w:t>
      </w:r>
    </w:p>
    <w:p w:rsidR="00000000" w:rsidRDefault="00CA7CFB">
      <w:pPr>
        <w:pStyle w:val="ConsPlusNormal"/>
        <w:jc w:val="right"/>
      </w:pPr>
      <w:r>
        <w:t>"Создание условий</w:t>
      </w:r>
    </w:p>
    <w:p w:rsidR="00000000" w:rsidRDefault="00CA7CFB">
      <w:pPr>
        <w:pStyle w:val="ConsPlusNormal"/>
        <w:jc w:val="right"/>
      </w:pPr>
      <w:r>
        <w:t>для развития предпринимательства</w:t>
      </w:r>
    </w:p>
    <w:p w:rsidR="00000000" w:rsidRDefault="00CA7CFB">
      <w:pPr>
        <w:pStyle w:val="ConsPlusNormal"/>
        <w:jc w:val="right"/>
      </w:pPr>
      <w:r>
        <w:t>в городе Красноярске"</w:t>
      </w:r>
    </w:p>
    <w:p w:rsidR="00000000" w:rsidRDefault="00CA7CFB">
      <w:pPr>
        <w:pStyle w:val="ConsPlusNormal"/>
        <w:jc w:val="right"/>
      </w:pPr>
      <w:r>
        <w:t>на 2021 год и плановый</w:t>
      </w:r>
    </w:p>
    <w:p w:rsidR="00000000" w:rsidRDefault="00CA7CFB">
      <w:pPr>
        <w:pStyle w:val="ConsPlusNormal"/>
        <w:jc w:val="right"/>
      </w:pPr>
      <w:r>
        <w:t>период 2022 - 2023 годов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Title"/>
        <w:jc w:val="center"/>
      </w:pPr>
      <w:bookmarkStart w:id="19" w:name="Par839"/>
      <w:bookmarkEnd w:id="19"/>
      <w:r>
        <w:t>РАСПРЕДЕЛЕНИЕ</w:t>
      </w:r>
    </w:p>
    <w:p w:rsidR="00000000" w:rsidRDefault="00CA7CFB">
      <w:pPr>
        <w:pStyle w:val="ConsPlusTitle"/>
        <w:jc w:val="center"/>
      </w:pPr>
      <w:r>
        <w:t>ПЛАНИРУЕМЫХ РАСХОДОВ ПО ПОДПРОГРАММАМ</w:t>
      </w:r>
    </w:p>
    <w:p w:rsidR="00000000" w:rsidRDefault="00CA7CFB">
      <w:pPr>
        <w:pStyle w:val="ConsPlusTitle"/>
        <w:jc w:val="center"/>
      </w:pPr>
      <w:r>
        <w:t>И МЕРОПРИЯТИЯМ ПРОГРАММЫ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right"/>
      </w:pPr>
      <w:r>
        <w:t>тыс. рублей</w:t>
      </w:r>
    </w:p>
    <w:p w:rsidR="00000000" w:rsidRDefault="00CA7CFB">
      <w:pPr>
        <w:pStyle w:val="ConsPlusNormal"/>
        <w:jc w:val="right"/>
        <w:sectPr w:rsidR="00000000">
          <w:headerReference w:type="default" r:id="rId90"/>
          <w:footerReference w:type="default" r:id="rId91"/>
          <w:pgSz w:w="11906" w:h="16838"/>
          <w:pgMar w:top="283" w:right="244" w:bottom="283" w:left="244" w:header="0" w:footer="0" w:gutter="0"/>
          <w:cols w:space="720"/>
          <w:noEndnote/>
        </w:sectPr>
      </w:pPr>
    </w:p>
    <w:p w:rsidR="00000000" w:rsidRDefault="00CA7CFB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89"/>
        <w:gridCol w:w="2464"/>
        <w:gridCol w:w="1954"/>
        <w:gridCol w:w="694"/>
        <w:gridCol w:w="604"/>
        <w:gridCol w:w="1324"/>
        <w:gridCol w:w="484"/>
        <w:gridCol w:w="1024"/>
        <w:gridCol w:w="1024"/>
        <w:gridCol w:w="1024"/>
        <w:gridCol w:w="1024"/>
      </w:tblGrid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Наименование муниципальной программы, подпрограммы, мероприятий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Расходы, годы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"Создание условий для развития предпринимательства в городе Красноярске" на 2021 год и плановый период 2022 - 2023 годов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32480,70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32480,70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32480,70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97442,10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32480,70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32480,70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32480,70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97442,10</w:t>
            </w: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outlineLvl w:val="2"/>
            </w:pPr>
            <w:hyperlink w:anchor="Par245" w:tooltip="ПОДПРОГРАММА 1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"Обеспечение деятельности существующей инфраструктуры поддержки субъектов малого и среднего предпринимательства"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всего, в том числе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0110000000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14680,70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14680,70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14680,70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44042,10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0110000000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14680,70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14680,70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14680,70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44042,10</w:t>
            </w: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3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hyperlink w:anchor="Par526" w:tooltip="Мероприятие 1.1. 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" w:history="1">
              <w:r>
                <w:rPr>
                  <w:color w:val="0000FF"/>
                </w:rPr>
                <w:t>Мероприятие 1.1</w:t>
              </w:r>
            </w:hyperlink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Предоставление субсидий организациям (за исключением государственных (муниципальных) учреждений), образующим инфраструктуру по</w:t>
            </w:r>
            <w:r>
              <w:t xml:space="preserve">ддержки субъектов малого и среднего предпринимательства, в целях финансового обеспечения части затрат, связанных с оказанием имущественной, </w:t>
            </w:r>
            <w:r>
              <w:lastRenderedPageBreak/>
              <w:t>консультационной и информационной поддержки субъектам малого предпринимательства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lastRenderedPageBreak/>
              <w:t>всего, в том числе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0110073010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9000,00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0110073010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9000,00</w:t>
            </w: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hyperlink w:anchor="Par534" w:tooltip="Мероприятие 1.2. Предоставление субсидии муниципальному автономному учреждению города Красноярска &quot;Центр содействия малому среднему предпринимательству&quot;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" w:history="1">
              <w:r>
                <w:rPr>
                  <w:color w:val="0000FF"/>
                </w:rPr>
                <w:t>Мероприятие 1.2</w:t>
              </w:r>
            </w:hyperlink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Предоставление субсидии муниципальному автономному учреждению города Красноярска "Центр содействия</w:t>
            </w:r>
            <w:r>
              <w:t xml:space="preserve">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</w:t>
            </w:r>
            <w:r>
              <w:t>ципального имущества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всего, в том числе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0110073020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8980,70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8980,70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8980,70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26942,10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0110073020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8980,70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8980,70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8980,70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26942,10</w:t>
            </w: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5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hyperlink w:anchor="Par542" w:tooltip="Мероприятие 1.3. Предоставление субсидии муниципальному автономному учреждению города Красноярска &quot;Центр содействия малому и среднему предпринимательству&quot; в целях осуществления уставной деятельности, не связанной с выполнением им муниципального задания" w:history="1">
              <w:r>
                <w:rPr>
                  <w:color w:val="0000FF"/>
                </w:rPr>
                <w:t>Мероприятие 1.3</w:t>
              </w:r>
            </w:hyperlink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уставной деятельности, не связанной с выполнением им муниципальн</w:t>
            </w:r>
            <w:r>
              <w:t>ого задания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всего, в том числе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0110073050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8100,00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0110073050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8100,00</w:t>
            </w: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6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outlineLvl w:val="2"/>
            </w:pPr>
            <w:hyperlink w:anchor="Par373" w:tooltip="ПОДПРОГРАММА 2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 xml:space="preserve">"Финансовая и имущественная поддержка субъектов малого и </w:t>
            </w:r>
            <w:r>
              <w:lastRenderedPageBreak/>
              <w:t>среднего предпринимательства"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lastRenderedPageBreak/>
              <w:t>всего, в том числе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53400,00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 xml:space="preserve">департамент </w:t>
            </w:r>
            <w:r>
              <w:lastRenderedPageBreak/>
              <w:t>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53400,00</w:t>
            </w: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hyperlink w:anchor="Par552" w:tooltip="Мероприятие 2.1. П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" w:history="1">
              <w:r>
                <w:rPr>
                  <w:color w:val="0000FF"/>
                </w:rPr>
                <w:t>Мероприятие 2.1</w:t>
              </w:r>
            </w:hyperlink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</w:t>
            </w:r>
            <w:r>
              <w:t>детей дошкольного возраста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всего, в том числе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0120073090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14400,00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14400,00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14400,00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43200,00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0120073090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14400,00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14400,00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14400,00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43200,00</w:t>
            </w: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8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hyperlink w:anchor="Par563" w:tooltip="Мероприятие 2.2. Предоставление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 w:history="1">
              <w:r>
                <w:rPr>
                  <w:color w:val="0000FF"/>
                </w:rPr>
                <w:t>Мероприятие 2.2</w:t>
              </w:r>
            </w:hyperlink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- производителям </w:t>
            </w:r>
            <w:r>
              <w:t>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</w:t>
            </w:r>
            <w:r>
              <w:t>в (работ, услуг)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всего, в том числе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0120073060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7200,00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0120073060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7200,00</w:t>
            </w: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9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hyperlink w:anchor="Par578" w:tooltip="Мероприятие 2.3. Предоставление субсидий субъектам малого и среднего предпринимательства - производителям товаров, работ, услуг в целях возмещения части затрат на оказание ветеринарных услуг по кастрации (стерилизации) домашних животных (собак) на территории города Красноярска" w:history="1">
              <w:r>
                <w:rPr>
                  <w:color w:val="0000FF"/>
                </w:rPr>
                <w:t>Мероприятие 2.3</w:t>
              </w:r>
            </w:hyperlink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- </w:t>
            </w:r>
            <w:r>
              <w:lastRenderedPageBreak/>
              <w:t>производителям товаров, работ, услуг в целях возмещения части затрат на оказание ветеринарных услуг по кастрации (стерилизации) домашних ж</w:t>
            </w:r>
            <w:r>
              <w:t>ивотных (собак) на территории города Красноярска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lastRenderedPageBreak/>
              <w:t>всего, в том числе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0120073080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3000,00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 xml:space="preserve">департамент экономической </w:t>
            </w:r>
            <w:r>
              <w:lastRenderedPageBreak/>
              <w:t>политики и инвестиционного развития администрации города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0120073080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3000,00</w:t>
            </w: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hyperlink w:anchor="Par586" w:tooltip="Мероприятие 2.4. Предоставление субъектам малого и среднего предпринимательства поручительств Гарантийного фонда" w:history="1">
              <w:r>
                <w:rPr>
                  <w:color w:val="0000FF"/>
                </w:rPr>
                <w:t>Мероприятие 2.4</w:t>
              </w:r>
            </w:hyperlink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Предоставление субъектам малого и среднего предпринимательства поручительств Гарантийного фонда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всего, в том числе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11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hyperlink w:anchor="Par594" w:tooltip="Мероприятие 2.5. Предоставление субъектам малого и среднего предпринимательства муниципального имущества в аренду для развития деятельности" w:history="1">
              <w:r>
                <w:rPr>
                  <w:color w:val="0000FF"/>
                </w:rPr>
                <w:t>Мероприятие 2.5</w:t>
              </w:r>
            </w:hyperlink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Предоставление субъектам малого и среднего предпринимательства муниципального имущества в аренду для развития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всего, в том числе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</w:tr>
    </w:tbl>
    <w:p w:rsidR="00000000" w:rsidRDefault="00CA7CFB">
      <w:pPr>
        <w:pStyle w:val="ConsPlusNormal"/>
        <w:rPr>
          <w:sz w:val="24"/>
          <w:szCs w:val="24"/>
        </w:rPr>
        <w:sectPr w:rsidR="00000000">
          <w:headerReference w:type="default" r:id="rId92"/>
          <w:footerReference w:type="default" r:id="rId93"/>
          <w:pgSz w:w="16838" w:h="11906" w:orient="landscape"/>
          <w:pgMar w:top="244" w:right="283" w:bottom="244" w:left="283" w:header="0" w:footer="0" w:gutter="0"/>
          <w:cols w:space="720"/>
          <w:noEndnote/>
        </w:sectPr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right"/>
        <w:outlineLvl w:val="1"/>
      </w:pPr>
      <w:r>
        <w:t>Приложение 6</w:t>
      </w:r>
    </w:p>
    <w:p w:rsidR="00000000" w:rsidRDefault="00CA7CFB">
      <w:pPr>
        <w:pStyle w:val="ConsPlusNormal"/>
        <w:jc w:val="right"/>
      </w:pPr>
      <w:r>
        <w:t>к муниципальной программе</w:t>
      </w:r>
    </w:p>
    <w:p w:rsidR="00000000" w:rsidRDefault="00CA7CFB">
      <w:pPr>
        <w:pStyle w:val="ConsPlusNormal"/>
        <w:jc w:val="right"/>
      </w:pPr>
      <w:r>
        <w:t>"Создание условий</w:t>
      </w:r>
    </w:p>
    <w:p w:rsidR="00000000" w:rsidRDefault="00CA7CFB">
      <w:pPr>
        <w:pStyle w:val="ConsPlusNormal"/>
        <w:jc w:val="right"/>
      </w:pPr>
      <w:r>
        <w:t>для развития предпринимательства</w:t>
      </w:r>
    </w:p>
    <w:p w:rsidR="00000000" w:rsidRDefault="00CA7CFB">
      <w:pPr>
        <w:pStyle w:val="ConsPlusNormal"/>
        <w:jc w:val="right"/>
      </w:pPr>
      <w:r>
        <w:t>в городе Красноярске"</w:t>
      </w:r>
    </w:p>
    <w:p w:rsidR="00000000" w:rsidRDefault="00CA7CFB">
      <w:pPr>
        <w:pStyle w:val="ConsPlusNormal"/>
        <w:jc w:val="right"/>
      </w:pPr>
      <w:r>
        <w:t>на 2021 год и плановый</w:t>
      </w:r>
    </w:p>
    <w:p w:rsidR="00000000" w:rsidRDefault="00CA7CFB">
      <w:pPr>
        <w:pStyle w:val="ConsPlusNormal"/>
        <w:jc w:val="right"/>
      </w:pPr>
      <w:r>
        <w:t>период 2022 - 2023 годов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Title"/>
        <w:jc w:val="center"/>
      </w:pPr>
      <w:bookmarkStart w:id="20" w:name="Par1114"/>
      <w:bookmarkEnd w:id="20"/>
      <w:r>
        <w:t>РАСПРЕДЕЛЕНИЕ</w:t>
      </w:r>
    </w:p>
    <w:p w:rsidR="00000000" w:rsidRDefault="00CA7CFB">
      <w:pPr>
        <w:pStyle w:val="ConsPlusTitle"/>
        <w:jc w:val="center"/>
      </w:pPr>
      <w:r>
        <w:t>ПЛАНИРУЕМЫХ ОБЪЕМОВ ФИНАНСИРОВАНИЯ ПРОГРАММЫ</w:t>
      </w:r>
    </w:p>
    <w:p w:rsidR="00000000" w:rsidRDefault="00CA7CFB">
      <w:pPr>
        <w:pStyle w:val="ConsPlusTitle"/>
        <w:jc w:val="center"/>
      </w:pPr>
      <w:r>
        <w:t>ПО ИСТОЧНИКАМ ФИНАНСИРОВАНИЯ</w:t>
      </w:r>
    </w:p>
    <w:p w:rsidR="00000000" w:rsidRDefault="00CA7C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1304"/>
        <w:gridCol w:w="1304"/>
        <w:gridCol w:w="1361"/>
        <w:gridCol w:w="1304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N п/п 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Источники и направления финансирования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both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2023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Всего по Программе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97442,10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32480,70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32480,70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32480,70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2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по источникам финансирования: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1. Бюджет города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97442,10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32480,70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32480,70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32480,70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2. Краевой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3. 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4. 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outlineLvl w:val="2"/>
            </w:pPr>
            <w:hyperlink w:anchor="Par245" w:tooltip="ПОДПРОГРАММА 1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деятельности существующей инфрастру</w:t>
            </w:r>
            <w:r>
              <w:t>ктуры поддержки субъектов малого и среднего предпринимательства",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44042,10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14680,70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14680,70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14680,70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8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по источникам финансирования: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1. Бюджет города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44042,10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14680,70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14680,70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14680,70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2. Краевой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3. 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4. 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outlineLvl w:val="2"/>
            </w:pPr>
            <w:hyperlink w:anchor="Par373" w:tooltip="ПОДПРОГРАММА 2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"Финансовая и имущественная поддержка субъектов малого и среднего предпринимательства",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53400,00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17800,00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14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по источникам финансирования: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1. Бюджет города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53400,00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17800,00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2. Краевой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3. 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4. Внебюджетные источники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0,00</w:t>
            </w:r>
          </w:p>
        </w:tc>
      </w:tr>
    </w:tbl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right"/>
        <w:outlineLvl w:val="1"/>
      </w:pPr>
      <w:r>
        <w:t>Приложение 7</w:t>
      </w:r>
    </w:p>
    <w:p w:rsidR="00000000" w:rsidRDefault="00CA7CFB">
      <w:pPr>
        <w:pStyle w:val="ConsPlusNormal"/>
        <w:jc w:val="right"/>
      </w:pPr>
      <w:r>
        <w:t>к муниципальной программе</w:t>
      </w:r>
    </w:p>
    <w:p w:rsidR="00000000" w:rsidRDefault="00CA7CFB">
      <w:pPr>
        <w:pStyle w:val="ConsPlusNormal"/>
        <w:jc w:val="right"/>
      </w:pPr>
      <w:r>
        <w:t>"Создание условий</w:t>
      </w:r>
    </w:p>
    <w:p w:rsidR="00000000" w:rsidRDefault="00CA7CFB">
      <w:pPr>
        <w:pStyle w:val="ConsPlusNormal"/>
        <w:jc w:val="right"/>
      </w:pPr>
      <w:r>
        <w:t>для развития предпринимательства</w:t>
      </w:r>
    </w:p>
    <w:p w:rsidR="00000000" w:rsidRDefault="00CA7CFB">
      <w:pPr>
        <w:pStyle w:val="ConsPlusNormal"/>
        <w:jc w:val="right"/>
      </w:pPr>
      <w:r>
        <w:t>в городе Красноярске"</w:t>
      </w:r>
    </w:p>
    <w:p w:rsidR="00000000" w:rsidRDefault="00CA7CFB">
      <w:pPr>
        <w:pStyle w:val="ConsPlusNormal"/>
        <w:jc w:val="right"/>
      </w:pPr>
      <w:r>
        <w:t>на 2021 год и плановый</w:t>
      </w:r>
    </w:p>
    <w:p w:rsidR="00000000" w:rsidRDefault="00CA7CFB">
      <w:pPr>
        <w:pStyle w:val="ConsPlusNormal"/>
        <w:jc w:val="right"/>
      </w:pPr>
      <w:r>
        <w:t>период 2022 - 2023 годов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Title"/>
        <w:jc w:val="center"/>
      </w:pPr>
      <w:bookmarkStart w:id="21" w:name="Par1241"/>
      <w:bookmarkEnd w:id="21"/>
      <w:r>
        <w:t>ПРОГНОЗ</w:t>
      </w:r>
    </w:p>
    <w:p w:rsidR="00000000" w:rsidRDefault="00CA7CFB">
      <w:pPr>
        <w:pStyle w:val="ConsPlusTitle"/>
        <w:jc w:val="center"/>
      </w:pPr>
      <w:r>
        <w:t>СВОДНЫХ ПОКАЗАТЕЛЕЙ МУНИЦИПАЛЬНЫХ ЗАДАНИЙ НА ОКАЗАНИЕ</w:t>
      </w:r>
    </w:p>
    <w:p w:rsidR="00000000" w:rsidRDefault="00CA7CFB">
      <w:pPr>
        <w:pStyle w:val="ConsPlusTitle"/>
        <w:jc w:val="center"/>
      </w:pPr>
      <w:r>
        <w:t>МУНИЦИПАЛЬНЫХ УСЛУГ (ВЫПОЛНЕНИЕ РАБОТ) МУНИЦИПАЛЬНЫМ</w:t>
      </w:r>
    </w:p>
    <w:p w:rsidR="00000000" w:rsidRDefault="00CA7CFB">
      <w:pPr>
        <w:pStyle w:val="ConsPlusTitle"/>
        <w:jc w:val="center"/>
      </w:pPr>
      <w:r>
        <w:t>АВТОНОМНЫМ УЧРЕЖДЕНИЕМ ГОРОДА КРАСНОЯРСКА "ЦЕНТР СОДЕЙСТВИЯ</w:t>
      </w:r>
    </w:p>
    <w:p w:rsidR="00000000" w:rsidRDefault="00CA7CFB">
      <w:pPr>
        <w:pStyle w:val="ConsPlusTitle"/>
        <w:jc w:val="center"/>
      </w:pPr>
      <w:r>
        <w:t>МАЛОМУ И СРЕДНЕМУ ПРЕДПРИНИМАТЕЛЬСТВУ" ПО ПРОГРАММЕ</w:t>
      </w:r>
    </w:p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right"/>
      </w:pPr>
      <w:r>
        <w:t>тыс. рублей</w:t>
      </w:r>
    </w:p>
    <w:p w:rsidR="00000000" w:rsidRDefault="00CA7CFB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0"/>
        <w:gridCol w:w="794"/>
        <w:gridCol w:w="737"/>
        <w:gridCol w:w="1077"/>
        <w:gridCol w:w="1020"/>
        <w:gridCol w:w="1191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Наименование услуги (работы), показателя объема услуги (работы), подпро</w:t>
            </w:r>
            <w:r>
              <w:t>граммы, мероприятий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Значение показателя объема услуги (работы)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Расходы бюджета на оказание муниципальной услуги (работы), тыс. руб.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2023 год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Наименование услуги (работы) и ее содержание: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outlineLvl w:val="2"/>
            </w:pPr>
            <w:r>
              <w:t>предоставление консультационной и информационной поддержки субъектам малого и среднего предпринимательства: правовая экспертиза документов, подготовка учредительных документов и изменений к ним; подготовка отчетности для предпринимателей в налоговые и проч</w:t>
            </w:r>
            <w:r>
              <w:t>ие органы, предоставление консультаций и информационной поддержки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Показатель объема услуги (работы):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количество физических лиц, обратившихся за услугой; количество субъектов малого предпринимательства, обратившихся за услугой; количество субъектов средн</w:t>
            </w:r>
            <w:r>
              <w:t>его предпринимательства, обратившихся за услугой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hyperlink w:anchor="Par245" w:tooltip="ПОДПРОГРАММА 1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3474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3474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3474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7871,17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7871,17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7871,17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hyperlink w:anchor="Par534" w:tooltip="Мероприятие 1.2. Предоставление субсидии муниципальному автономному учреждению города Красноярска &quot;Центр содействия малому среднему предпринимательству&quot;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" w:history="1">
              <w:r>
                <w:rPr>
                  <w:color w:val="0000FF"/>
                </w:rPr>
                <w:t>Мероприятие 1.2</w:t>
              </w:r>
            </w:hyperlink>
            <w:r>
              <w:t>. Предоставление субсидии муниципальному автономному учреждению го</w:t>
            </w:r>
            <w:r>
              <w:t xml:space="preserve">рода Красноярска "Центр содействия малому и среднему предпринимательству" на </w:t>
            </w:r>
            <w:r>
              <w:lastRenderedPageBreak/>
              <w:t>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</w:t>
            </w:r>
            <w:r>
              <w:t>мативных затрат на содержание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lastRenderedPageBreak/>
              <w:t>3474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3474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3474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7871,17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7871,17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7871,17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Наименование услуги (работы) и ее содержание: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outlineLvl w:val="2"/>
            </w:pPr>
            <w:r>
              <w:t>предоставление консультационной и информационной поддержки субъектам малого и среднего предпринимательства: оказа</w:t>
            </w:r>
            <w:r>
              <w:t>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Показатель объема услуги (работы):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количество физических лиц, обратившихся за услугой; количество субъектов малого предпринимательства, обратившихся за услугой; количество субъектов среднего предпринимательства, обратившихся за услугой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hyperlink w:anchor="Par245" w:tooltip="ПОДПРОГРАММА 1" w:history="1">
              <w:r>
                <w:rPr>
                  <w:color w:val="0000FF"/>
                </w:rPr>
                <w:t>Подпрограмма</w:t>
              </w:r>
              <w:r>
                <w:rPr>
                  <w:color w:val="0000FF"/>
                </w:rPr>
                <w:t xml:space="preserve"> 1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475,99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475,99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475,99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hyperlink w:anchor="Par534" w:tooltip="Мероприятие 1.2. Предоставление субсидии муниципальному автономному учреждению города Красноярска &quot;Центр содействия малому среднему предпринимательству&quot;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" w:history="1">
              <w:r>
                <w:rPr>
                  <w:color w:val="0000FF"/>
                </w:rPr>
                <w:t>Мероприятие 1.2</w:t>
              </w:r>
            </w:hyperlink>
            <w:r>
              <w:t>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</w:t>
            </w:r>
            <w:r>
              <w:t>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475,99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475,99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475,99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Наименование услуги (работы) и ее содержание: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outlineLvl w:val="2"/>
            </w:pPr>
            <w:r>
              <w:t>предоставление финансовой поддержки субъектам малого и среднего предпринимательства: предоставление поручительств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Показатель объема услуги (работы):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количество субъектов малого предпринимательства, обративш</w:t>
            </w:r>
            <w:r>
              <w:t>ихся за услугой; количество субъектов среднего предпринимательства, обратившихся за услугой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hyperlink w:anchor="Par245" w:tooltip="ПОДПРОГРАММА 1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633,54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633,54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633,54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</w:pPr>
            <w:hyperlink w:anchor="Par534" w:tooltip="Мероприятие 1.2. Предоставление субсидии муниципальному автономному учреждению города Красноярска &quot;Центр содействия малому среднему предпринимательству&quot;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" w:history="1">
              <w:r>
                <w:rPr>
                  <w:color w:val="0000FF"/>
                </w:rPr>
                <w:t>Мероприятие 1.2</w:t>
              </w:r>
            </w:hyperlink>
            <w:r>
              <w:t xml:space="preserve">. </w:t>
            </w:r>
            <w:r>
              <w:lastRenderedPageBreak/>
              <w:t>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</w:t>
            </w:r>
            <w:r>
              <w:t>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633,54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633,54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CFB">
            <w:pPr>
              <w:pStyle w:val="ConsPlusNormal"/>
              <w:jc w:val="center"/>
            </w:pPr>
            <w:r>
              <w:t>633,54</w:t>
            </w:r>
          </w:p>
        </w:tc>
      </w:tr>
    </w:tbl>
    <w:p w:rsidR="00000000" w:rsidRDefault="00CA7CFB">
      <w:pPr>
        <w:pStyle w:val="ConsPlusNormal"/>
        <w:jc w:val="both"/>
      </w:pPr>
    </w:p>
    <w:p w:rsidR="00000000" w:rsidRDefault="00CA7CFB">
      <w:pPr>
        <w:pStyle w:val="ConsPlusNormal"/>
        <w:jc w:val="both"/>
      </w:pPr>
    </w:p>
    <w:p w:rsidR="00CA7CFB" w:rsidRDefault="00CA7C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A7CFB">
      <w:headerReference w:type="default" r:id="rId94"/>
      <w:footerReference w:type="default" r:id="rId95"/>
      <w:pgSz w:w="11906" w:h="16838"/>
      <w:pgMar w:top="283" w:right="244" w:bottom="283" w:left="24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FB" w:rsidRDefault="00CA7CFB">
      <w:pPr>
        <w:spacing w:after="0" w:line="240" w:lineRule="auto"/>
      </w:pPr>
      <w:r>
        <w:separator/>
      </w:r>
    </w:p>
  </w:endnote>
  <w:endnote w:type="continuationSeparator" w:id="0">
    <w:p w:rsidR="00CA7CFB" w:rsidRDefault="00CA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7C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795"/>
      <w:gridCol w:w="3909"/>
      <w:gridCol w:w="3794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44F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4FF5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44F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4FF5">
            <w:rPr>
              <w:rFonts w:ascii="Tahoma" w:hAnsi="Tahoma" w:cs="Tahoma"/>
              <w:noProof/>
              <w:sz w:val="20"/>
              <w:szCs w:val="20"/>
            </w:rPr>
            <w:t>39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A7CF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7C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96"/>
      <w:gridCol w:w="5560"/>
      <w:gridCol w:w="539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44F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4FF5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44F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4FF5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A7CF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7C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795"/>
      <w:gridCol w:w="3909"/>
      <w:gridCol w:w="3794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44F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4FF5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44F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4FF5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A7CFB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7C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96"/>
      <w:gridCol w:w="5560"/>
      <w:gridCol w:w="539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44F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4FF5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44F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4FF5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A7CFB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7C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795"/>
      <w:gridCol w:w="3909"/>
      <w:gridCol w:w="3794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44F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4FF5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44F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4FF5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A7CFB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7C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96"/>
      <w:gridCol w:w="5560"/>
      <w:gridCol w:w="539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44F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4FF5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44F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4FF5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A7CFB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7C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795"/>
      <w:gridCol w:w="3909"/>
      <w:gridCol w:w="3794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44F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4FF5">
            <w:rPr>
              <w:rFonts w:ascii="Tahoma" w:hAnsi="Tahoma" w:cs="Tahoma"/>
              <w:noProof/>
              <w:sz w:val="20"/>
              <w:szCs w:val="20"/>
            </w:rPr>
            <w:t>39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44F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4FF5">
            <w:rPr>
              <w:rFonts w:ascii="Tahoma" w:hAnsi="Tahoma" w:cs="Tahoma"/>
              <w:noProof/>
              <w:sz w:val="20"/>
              <w:szCs w:val="20"/>
            </w:rPr>
            <w:t>39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A7CF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FB" w:rsidRDefault="00CA7CFB">
      <w:pPr>
        <w:spacing w:after="0" w:line="240" w:lineRule="auto"/>
      </w:pPr>
      <w:r>
        <w:separator/>
      </w:r>
    </w:p>
  </w:footnote>
  <w:footnote w:type="continuationSeparator" w:id="0">
    <w:p w:rsidR="00CA7CFB" w:rsidRDefault="00CA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209"/>
      <w:gridCol w:w="5289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616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Красноярска от 12.11.2020 N 895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</w:t>
          </w:r>
          <w:r>
            <w:rPr>
              <w:rFonts w:ascii="Tahoma" w:hAnsi="Tahoma" w:cs="Tahoma"/>
              <w:sz w:val="16"/>
              <w:szCs w:val="16"/>
            </w:rPr>
            <w:t>ммы "Создание условий...</w:t>
          </w:r>
        </w:p>
      </w:tc>
      <w:tc>
        <w:tcPr>
          <w:tcW w:w="5252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</w:rPr>
              <w:t>КонсультантПлюс</w:t>
            </w:r>
          </w:hyperlink>
          <w:r>
            <w:rPr>
              <w:rFonts w:ascii="Tahoma" w:hAnsi="Tahoma" w:cs="Tahoma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20.11.2020</w:t>
          </w:r>
        </w:p>
      </w:tc>
    </w:tr>
  </w:tbl>
  <w:p w:rsidR="00000000" w:rsidRDefault="00CA7C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7CF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830"/>
      <w:gridCol w:w="7522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8786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Красноярска от 1</w:t>
          </w:r>
          <w:r>
            <w:rPr>
              <w:rFonts w:ascii="Tahoma" w:hAnsi="Tahoma" w:cs="Tahoma"/>
              <w:sz w:val="16"/>
              <w:szCs w:val="16"/>
            </w:rPr>
            <w:t>2.11.2020 N 895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программы "Создание условий...</w:t>
          </w:r>
        </w:p>
      </w:tc>
      <w:tc>
        <w:tcPr>
          <w:tcW w:w="748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</w:rPr>
              <w:t>КонсультантПлюс</w:t>
            </w:r>
          </w:hyperlink>
          <w:r>
            <w:rPr>
              <w:rFonts w:ascii="Tahoma" w:hAnsi="Tahoma" w:cs="Tahoma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20.11.2020</w:t>
          </w:r>
        </w:p>
      </w:tc>
    </w:tr>
  </w:tbl>
  <w:p w:rsidR="00000000" w:rsidRDefault="00CA7C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7CF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209"/>
      <w:gridCol w:w="5289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616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Красноярска от 12.11.2020 N 895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программы "Создание условий...</w:t>
          </w:r>
        </w:p>
      </w:tc>
      <w:tc>
        <w:tcPr>
          <w:tcW w:w="5252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</w:rPr>
              <w:t>КонсультантПлюс</w:t>
            </w:r>
          </w:hyperlink>
          <w:r>
            <w:rPr>
              <w:rFonts w:ascii="Tahoma" w:hAnsi="Tahoma" w:cs="Tahoma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20.11.2020</w:t>
          </w:r>
        </w:p>
      </w:tc>
    </w:tr>
  </w:tbl>
  <w:p w:rsidR="00000000" w:rsidRDefault="00CA7C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7CFB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830"/>
      <w:gridCol w:w="7522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8786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Красноярска от 12.11.2020 N 895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программы "Создание условий...</w:t>
          </w:r>
        </w:p>
      </w:tc>
      <w:tc>
        <w:tcPr>
          <w:tcW w:w="748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</w:rPr>
              <w:t>К</w:t>
            </w:r>
            <w:r>
              <w:rPr>
                <w:rFonts w:ascii="Tahoma" w:hAnsi="Tahoma" w:cs="Tahoma"/>
                <w:color w:val="0000FF"/>
              </w:rPr>
              <w:t>онсультантПлюс</w:t>
            </w:r>
          </w:hyperlink>
          <w:r>
            <w:rPr>
              <w:rFonts w:ascii="Tahoma" w:hAnsi="Tahoma" w:cs="Tahoma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20.11.2020</w:t>
          </w:r>
        </w:p>
      </w:tc>
    </w:tr>
  </w:tbl>
  <w:p w:rsidR="00000000" w:rsidRDefault="00CA7C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7CFB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209"/>
      <w:gridCol w:w="5289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616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Красноярска от 12.11.2020 N 895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</w:t>
          </w:r>
          <w:r>
            <w:rPr>
              <w:rFonts w:ascii="Tahoma" w:hAnsi="Tahoma" w:cs="Tahoma"/>
              <w:sz w:val="16"/>
              <w:szCs w:val="16"/>
            </w:rPr>
            <w:t>ении муниципальной программы "Создание условий...</w:t>
          </w:r>
        </w:p>
      </w:tc>
      <w:tc>
        <w:tcPr>
          <w:tcW w:w="5252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</w:rPr>
              <w:t>КонсультантПлюс</w:t>
            </w:r>
          </w:hyperlink>
          <w:r>
            <w:rPr>
              <w:rFonts w:ascii="Tahoma" w:hAnsi="Tahoma" w:cs="Tahoma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20.11.2020</w:t>
          </w:r>
        </w:p>
      </w:tc>
    </w:tr>
  </w:tbl>
  <w:p w:rsidR="00000000" w:rsidRDefault="00CA7C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7CFB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830"/>
      <w:gridCol w:w="7522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8786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Красноярска от 12.11.2020 N 895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программы "Создание условий...</w:t>
          </w:r>
        </w:p>
      </w:tc>
      <w:tc>
        <w:tcPr>
          <w:tcW w:w="748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</w:rPr>
              <w:t>КонсультантП</w:t>
            </w:r>
            <w:r>
              <w:rPr>
                <w:rFonts w:ascii="Tahoma" w:hAnsi="Tahoma" w:cs="Tahoma"/>
                <w:color w:val="0000FF"/>
              </w:rPr>
              <w:t>люс</w:t>
            </w:r>
          </w:hyperlink>
          <w:r>
            <w:rPr>
              <w:rFonts w:ascii="Tahoma" w:hAnsi="Tahoma" w:cs="Tahoma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20.11.2020</w:t>
          </w:r>
        </w:p>
      </w:tc>
    </w:tr>
  </w:tbl>
  <w:p w:rsidR="00000000" w:rsidRDefault="00CA7C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7CFB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209"/>
      <w:gridCol w:w="5289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616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Красноярска от 12.11.2020 N 895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программы "Создание условий...</w:t>
          </w:r>
        </w:p>
      </w:tc>
      <w:tc>
        <w:tcPr>
          <w:tcW w:w="5252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7CF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</w:rPr>
              <w:t>КонсультантПлюс</w:t>
            </w:r>
          </w:hyperlink>
          <w:r>
            <w:rPr>
              <w:rFonts w:ascii="Tahoma" w:hAnsi="Tahoma" w:cs="Tahoma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20.11.2020</w:t>
          </w:r>
        </w:p>
      </w:tc>
    </w:tr>
  </w:tbl>
  <w:p w:rsidR="00000000" w:rsidRDefault="00CA7C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7CF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F5"/>
    <w:rsid w:val="00044FF5"/>
    <w:rsid w:val="00CA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27165463DDD3E4E6D4A2E945C56B2392FF41FFE864AE34E846D3C67F291D77ED5F87F534659E619B7419A6135i2TBH" TargetMode="External"/><Relationship Id="rId21" Type="http://schemas.openxmlformats.org/officeDocument/2006/relationships/hyperlink" Target="consultantplus://offline/ref=C27165463DDD3E4E6D4A30994A3AED362FFE46F28C4FE019DA3F3A30ADC1D12B87B8210A151DAD15B45F8660363579AD1Ci8T7H" TargetMode="External"/><Relationship Id="rId42" Type="http://schemas.openxmlformats.org/officeDocument/2006/relationships/hyperlink" Target="consultantplus://offline/ref=C27165463DDD3E4E6D4A30994A3AED362FFE46F28C48EC18D0383A30ADC1D12B87B8210A071DF519B65F986036202FFC5AD2D192F76BD0D4F9D1F197i8T1H" TargetMode="External"/><Relationship Id="rId47" Type="http://schemas.openxmlformats.org/officeDocument/2006/relationships/hyperlink" Target="consultantplus://offline/ref=C27165463DDD3E4E6D4A2E945C56B2392FF41FFE864AE34E846D3C67F291D77ED5F87F534659E619B7419A6135i2TBH" TargetMode="External"/><Relationship Id="rId63" Type="http://schemas.openxmlformats.org/officeDocument/2006/relationships/hyperlink" Target="consultantplus://offline/ref=C27165463DDD3E4E6D4A30994A3AED362FFE46F28C4CEC1CDA3C3A30ADC1D12B87B8210A151DAD15B45F8660363579AD1Ci8T7H" TargetMode="External"/><Relationship Id="rId68" Type="http://schemas.openxmlformats.org/officeDocument/2006/relationships/header" Target="header1.xml"/><Relationship Id="rId84" Type="http://schemas.openxmlformats.org/officeDocument/2006/relationships/hyperlink" Target="consultantplus://offline/ref=C27165463DDD3E4E6D4A2E945C56B2392FF31FF68E4CE34E846D3C67F291D77EC7F8275F445CFC10BE54CC30737E76AF1E99DD91E977D1D7iET7H" TargetMode="External"/><Relationship Id="rId89" Type="http://schemas.openxmlformats.org/officeDocument/2006/relationships/hyperlink" Target="consultantplus://offline/ref=C27165463DDD3E4E6D4A2E945C56B2392FF31FF68E4CE34E846D3C67F291D77EC7F8275F445CFD1BB254CC30737E76AF1E99DD91E977D1D7iET7H" TargetMode="External"/><Relationship Id="rId16" Type="http://schemas.openxmlformats.org/officeDocument/2006/relationships/hyperlink" Target="consultantplus://offline/ref=C27165463DDD3E4E6D4A2E945C56B2392FF010FF8C4BE34E846D3C67F291D77ED5F87F534659E619B7419A6135i2TBH" TargetMode="External"/><Relationship Id="rId11" Type="http://schemas.openxmlformats.org/officeDocument/2006/relationships/hyperlink" Target="consultantplus://offline/ref=C27165463DDD3E4E6D4A2F9A4956B2392EF61DFE8749E34E846D3C67F291D77ED5F87F534659E619B7419A6135i2TBH" TargetMode="External"/><Relationship Id="rId32" Type="http://schemas.openxmlformats.org/officeDocument/2006/relationships/hyperlink" Target="consultantplus://offline/ref=C27165463DDD3E4E6D4A30994A3AED362FFE46F28C48EC18D0383A30ADC1D12B87B8210A151DAD15B45F8660363579AD1Ci8T7H" TargetMode="External"/><Relationship Id="rId37" Type="http://schemas.openxmlformats.org/officeDocument/2006/relationships/hyperlink" Target="consultantplus://offline/ref=C27165463DDD3E4E6D4A30994A3AED362FFE46F28C48EA11D83C3A30ADC1D12B87B8210A151DAD15B45F8660363579AD1Ci8T7H" TargetMode="External"/><Relationship Id="rId53" Type="http://schemas.openxmlformats.org/officeDocument/2006/relationships/hyperlink" Target="consultantplus://offline/ref=C27165463DDD3E4E6D4A2E945C56B2392FF010F6864FE34E846D3C67F291D77ED5F87F534659E619B7419A6135i2TBH" TargetMode="External"/><Relationship Id="rId58" Type="http://schemas.openxmlformats.org/officeDocument/2006/relationships/hyperlink" Target="consultantplus://offline/ref=C27165463DDD3E4E6D4A30994A3AED362FFE46F28C4FE019DA3F3A30ADC1D12B87B8210A151DAD15B45F8660363579AD1Ci8T7H" TargetMode="External"/><Relationship Id="rId74" Type="http://schemas.openxmlformats.org/officeDocument/2006/relationships/hyperlink" Target="consultantplus://offline/ref=C27165463DDD3E4E6D4A2F9A4956B2392EF61DFE8749E34E846D3C67F291D77ED5F87F534659E619B7419A6135i2TBH" TargetMode="External"/><Relationship Id="rId79" Type="http://schemas.openxmlformats.org/officeDocument/2006/relationships/hyperlink" Target="consultantplus://offline/ref=C27165463DDD3E4E6D4A2E945C56B2392FF31FF68E4CE34E846D3C67F291D77EC7F8275F445CFB1EB754CC30737E76AF1E99DD91E977D1D7iET7H" TargetMode="External"/><Relationship Id="rId5" Type="http://schemas.openxmlformats.org/officeDocument/2006/relationships/footnotes" Target="footnotes.xml"/><Relationship Id="rId90" Type="http://schemas.openxmlformats.org/officeDocument/2006/relationships/header" Target="header5.xml"/><Relationship Id="rId95" Type="http://schemas.openxmlformats.org/officeDocument/2006/relationships/footer" Target="footer7.xml"/><Relationship Id="rId22" Type="http://schemas.openxmlformats.org/officeDocument/2006/relationships/hyperlink" Target="consultantplus://offline/ref=C27165463DDD3E4E6D4A2E945C56B2392FF010FF8C4BE34E846D3C67F291D77ED5F87F534659E619B7419A6135i2TBH" TargetMode="External"/><Relationship Id="rId27" Type="http://schemas.openxmlformats.org/officeDocument/2006/relationships/hyperlink" Target="consultantplus://offline/ref=C27165463DDD3E4E6D4A30994A3AED362FFE46F28C49EF1EDC383A30ADC1D12B87B8210A151DAD15B45F8660363579AD1Ci8T7H" TargetMode="External"/><Relationship Id="rId43" Type="http://schemas.openxmlformats.org/officeDocument/2006/relationships/hyperlink" Target="consultantplus://offline/ref=C27165463DDD3E4E6D4A2E945C56B2392FF519FF8F4DE34E846D3C67F291D77ED5F87F534659E619B7419A6135i2TBH" TargetMode="External"/><Relationship Id="rId48" Type="http://schemas.openxmlformats.org/officeDocument/2006/relationships/hyperlink" Target="consultantplus://offline/ref=C27165463DDD3E4E6D4A30994A3AED362FFE46F28C4FE019DA3F3A30ADC1D12B87B8210A151DAD15B45F8660363579AD1Ci8T7H" TargetMode="External"/><Relationship Id="rId64" Type="http://schemas.openxmlformats.org/officeDocument/2006/relationships/hyperlink" Target="consultantplus://offline/ref=C27165463DDD3E4E6D4A2E945C56B2392FF31FF68E4CE34E846D3C67F291D77ED5F87F534659E619B7419A6135i2TBH" TargetMode="External"/><Relationship Id="rId69" Type="http://schemas.openxmlformats.org/officeDocument/2006/relationships/footer" Target="footer1.xml"/><Relationship Id="rId80" Type="http://schemas.openxmlformats.org/officeDocument/2006/relationships/hyperlink" Target="consultantplus://offline/ref=C27165463DDD3E4E6D4A2E945C56B2392FF31FF68E4CE34E846D3C67F291D77EC7F8275F4458F81AB054CC30737E76AF1E99DD91E977D1D7iET7H" TargetMode="External"/><Relationship Id="rId85" Type="http://schemas.openxmlformats.org/officeDocument/2006/relationships/hyperlink" Target="consultantplus://offline/ref=C27165463DDD3E4E6D4A2E945C56B2392FF31FF68E4CE34E846D3C67F291D77EC7F8275F445AF11CB654CC30737E76AF1E99DD91E977D1D7iET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27165463DDD3E4E6D4A2E945C56B2392DF619FE8E44E34E846D3C67F291D77ED5F87F534659E619B7419A6135i2TBH" TargetMode="External"/><Relationship Id="rId17" Type="http://schemas.openxmlformats.org/officeDocument/2006/relationships/hyperlink" Target="consultantplus://offline/ref=C27165463DDD3E4E6D4A30994A3AED362FFE46F28C48EA10DA313A30ADC1D12B87B8210A071DF519B05A9E603F202FFC5AD2D192F76BD0D4F9D1F197i8T1H" TargetMode="External"/><Relationship Id="rId25" Type="http://schemas.openxmlformats.org/officeDocument/2006/relationships/hyperlink" Target="consultantplus://offline/ref=C27165463DDD3E4E6D4A2E945C56B2392EFC1CF9874BE34E846D3C67F291D77ED5F87F534659E619B7419A6135i2TBH" TargetMode="External"/><Relationship Id="rId33" Type="http://schemas.openxmlformats.org/officeDocument/2006/relationships/hyperlink" Target="consultantplus://offline/ref=C27165463DDD3E4E6D4A30994A3AED362FFE46F28F45EF1FDE313A30ADC1D12B87B8210A151DAD15B45F8660363579AD1Ci8T7H" TargetMode="External"/><Relationship Id="rId38" Type="http://schemas.openxmlformats.org/officeDocument/2006/relationships/hyperlink" Target="consultantplus://offline/ref=C27165463DDD3E4E6D4A30994A3AED362FFE46F28C48EB1DD83F3A30ADC1D12B87B8210A151DAD15B45F8660363579AD1Ci8T7H" TargetMode="External"/><Relationship Id="rId46" Type="http://schemas.openxmlformats.org/officeDocument/2006/relationships/hyperlink" Target="consultantplus://offline/ref=C27165463DDD3E4E6D4A2E945C56B2392FF31EFE8B48E34E846D3C67F291D77ED5F87F534659E619B7419A6135i2TBH" TargetMode="External"/><Relationship Id="rId59" Type="http://schemas.openxmlformats.org/officeDocument/2006/relationships/hyperlink" Target="consultantplus://offline/ref=C27165463DDD3E4E6D4A30994A3AED362FFE46F28F4AEF19D83D3A30ADC1D12B87B8210A151DAD15B45F8660363579AD1Ci8T7H" TargetMode="External"/><Relationship Id="rId67" Type="http://schemas.openxmlformats.org/officeDocument/2006/relationships/hyperlink" Target="consultantplus://offline/ref=C27165463DDD3E4E6D4A30994A3AED362FFE46F28C4EEA19DD303A30ADC1D12B87B8210A151DAD15B45F8660363579AD1Ci8T7H" TargetMode="External"/><Relationship Id="rId20" Type="http://schemas.openxmlformats.org/officeDocument/2006/relationships/hyperlink" Target="consultantplus://offline/ref=C27165463DDD3E4E6D4A2E945C56B2392FF41FFE864AE34E846D3C67F291D77ED5F87F534659E619B7419A6135i2TBH" TargetMode="External"/><Relationship Id="rId41" Type="http://schemas.openxmlformats.org/officeDocument/2006/relationships/hyperlink" Target="consultantplus://offline/ref=C27165463DDD3E4E6D4A30994A3AED362FFE46F28C48EE1CD83D3A30ADC1D12B87B8210A151DAD15B45F8660363579AD1Ci8T7H" TargetMode="External"/><Relationship Id="rId54" Type="http://schemas.openxmlformats.org/officeDocument/2006/relationships/hyperlink" Target="consultantplus://offline/ref=C27165463DDD3E4E6D4A2E945C56B2392FF111FB8C4EE34E846D3C67F291D77ED5F87F534659E619B7419A6135i2TBH" TargetMode="External"/><Relationship Id="rId62" Type="http://schemas.openxmlformats.org/officeDocument/2006/relationships/hyperlink" Target="consultantplus://offline/ref=C27165463DDD3E4E6D4A30994A3AED362FFE46F28C48EE1CD83D3A30ADC1D12B87B8210A151DAD15B45F8660363579AD1Ci8T7H" TargetMode="External"/><Relationship Id="rId70" Type="http://schemas.openxmlformats.org/officeDocument/2006/relationships/header" Target="header2.xml"/><Relationship Id="rId75" Type="http://schemas.openxmlformats.org/officeDocument/2006/relationships/hyperlink" Target="consultantplus://offline/ref=C27165463DDD3E4E6D4A30994A3AED362FFE46F28C49E11BD93A3A30ADC1D12B87B8210A151DAD15B45F8660363579AD1Ci8T7H" TargetMode="External"/><Relationship Id="rId83" Type="http://schemas.openxmlformats.org/officeDocument/2006/relationships/hyperlink" Target="consultantplus://offline/ref=C27165463DDD3E4E6D4A2E945C56B2392FF31FF68E4CE34E846D3C67F291D77EC7F8275F4458FC1BB354CC30737E76AF1E99DD91E977D1D7iET7H" TargetMode="External"/><Relationship Id="rId88" Type="http://schemas.openxmlformats.org/officeDocument/2006/relationships/hyperlink" Target="consultantplus://offline/ref=C27165463DDD3E4E6D4A2E945C56B2392FF31FF68E4CE34E846D3C67F291D77EC7F8275F445DF91FB154CC30737E76AF1E99DD91E977D1D7iET7H" TargetMode="External"/><Relationship Id="rId91" Type="http://schemas.openxmlformats.org/officeDocument/2006/relationships/footer" Target="footer5.xm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C27165463DDD3E4E6D4A30994A3AED362FFE46F28C4FE019DA3F3A30ADC1D12B87B8210A151DAD15B45F8660363579AD1Ci8T7H" TargetMode="External"/><Relationship Id="rId23" Type="http://schemas.openxmlformats.org/officeDocument/2006/relationships/hyperlink" Target="consultantplus://offline/ref=C27165463DDD3E4E6D4A2E945C56B2392FF31EFE8B48E34E846D3C67F291D77ED5F87F534659E619B7419A6135i2TBH" TargetMode="External"/><Relationship Id="rId28" Type="http://schemas.openxmlformats.org/officeDocument/2006/relationships/hyperlink" Target="consultantplus://offline/ref=C27165463DDD3E4E6D4A30994A3AED362FFE46F28C48EA10DA313A30ADC1D12B87B8210A151DAD15B45F8660363579AD1Ci8T7H" TargetMode="External"/><Relationship Id="rId36" Type="http://schemas.openxmlformats.org/officeDocument/2006/relationships/hyperlink" Target="consultantplus://offline/ref=C27165463DDD3E4E6D4A30994A3AED362FFE46F28C49E01CDB383A30ADC1D12B87B8210A151DAD15B45F8660363579AD1Ci8T7H" TargetMode="External"/><Relationship Id="rId49" Type="http://schemas.openxmlformats.org/officeDocument/2006/relationships/hyperlink" Target="consultantplus://offline/ref=C27165463DDD3E4E6D4A30994A3AED362FFE46F28C49E01CDB383A30ADC1D12B87B8210A151DAD15B45F8660363579AD1Ci8T7H" TargetMode="External"/><Relationship Id="rId57" Type="http://schemas.openxmlformats.org/officeDocument/2006/relationships/hyperlink" Target="consultantplus://offline/ref=C27165463DDD3E4E6D4A2E945C56B2392FF41FFE864AE34E846D3C67F291D77ED5F87F534659E619B7419A6135i2TBH" TargetMode="External"/><Relationship Id="rId10" Type="http://schemas.openxmlformats.org/officeDocument/2006/relationships/hyperlink" Target="consultantplus://offline/ref=C27165463DDD3E4E6D4A2E945C56B2392FF31EFE8B48E34E846D3C67F291D77ED5F87F534659E619B7419A6135i2TBH" TargetMode="External"/><Relationship Id="rId31" Type="http://schemas.openxmlformats.org/officeDocument/2006/relationships/hyperlink" Target="consultantplus://offline/ref=C27165463DDD3E4E6D4A30994A3AED362FFE46F28C49EA11D1393A30ADC1D12B87B8210A151DAD15B45F8660363579AD1Ci8T7H" TargetMode="External"/><Relationship Id="rId44" Type="http://schemas.openxmlformats.org/officeDocument/2006/relationships/hyperlink" Target="consultantplus://offline/ref=C27165463DDD3E4E6D4A30994A3AED362FFE46F28C48EA10DA313A30ADC1D12B87B8210A151DAD15B45F8660363579AD1Ci8T7H" TargetMode="External"/><Relationship Id="rId52" Type="http://schemas.openxmlformats.org/officeDocument/2006/relationships/hyperlink" Target="consultantplus://offline/ref=C27165463DDD3E4E6D4A30994A3AED362FFE46F28F4AEF19D83D3A30ADC1D12B87B8210A151DAD15B45F8660363579AD1Ci8T7H" TargetMode="External"/><Relationship Id="rId60" Type="http://schemas.openxmlformats.org/officeDocument/2006/relationships/hyperlink" Target="consultantplus://offline/ref=C27165463DDD3E4E6D4A30994A3AED362FFE46F28C48EB1DD83F3A30ADC1D12B87B8210A151DAD15B45F8660363579AD1Ci8T7H" TargetMode="External"/><Relationship Id="rId65" Type="http://schemas.openxmlformats.org/officeDocument/2006/relationships/hyperlink" Target="consultantplus://offline/ref=C27165463DDD3E4E6D4A2E945C56B2392FF31FF68E4CE34E846D3C67F291D77ED5F87F534659E619B7419A6135i2TBH" TargetMode="External"/><Relationship Id="rId73" Type="http://schemas.openxmlformats.org/officeDocument/2006/relationships/footer" Target="footer3.xml"/><Relationship Id="rId78" Type="http://schemas.openxmlformats.org/officeDocument/2006/relationships/footer" Target="footer4.xml"/><Relationship Id="rId81" Type="http://schemas.openxmlformats.org/officeDocument/2006/relationships/hyperlink" Target="consultantplus://offline/ref=C27165463DDD3E4E6D4A2E945C56B2392FF31FF68E4CE34E846D3C67F291D77EC7F8275F4458F81CB454CC30737E76AF1E99DD91E977D1D7iET7H" TargetMode="External"/><Relationship Id="rId86" Type="http://schemas.openxmlformats.org/officeDocument/2006/relationships/hyperlink" Target="consultantplus://offline/ref=C27165463DDD3E4E6D4A2E945C56B2392FF31FF68E4CE34E846D3C67F291D77EC7F8275F445AF111B654CC30737E76AF1E99DD91E977D1D7iET7H" TargetMode="External"/><Relationship Id="rId94" Type="http://schemas.openxmlformats.org/officeDocument/2006/relationships/header" Target="header7.xml"/><Relationship Id="rId9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C27165463DDD3E4E6D4A2E945C56B2392DF619FE8E44E34E846D3C67F291D77ED5F87F534659E619B7419A6135i2TBH" TargetMode="External"/><Relationship Id="rId18" Type="http://schemas.openxmlformats.org/officeDocument/2006/relationships/hyperlink" Target="consultantplus://offline/ref=C27165463DDD3E4E6D4A2E945C56B2392FF111FB8C4EE34E846D3C67F291D77ED5F87F534659E619B7419A6135i2TBH" TargetMode="External"/><Relationship Id="rId39" Type="http://schemas.openxmlformats.org/officeDocument/2006/relationships/hyperlink" Target="consultantplus://offline/ref=C27165463DDD3E4E6D4A30994A3AED362FFE46F28C48ED1DDC3A3A30ADC1D12B87B8210A151DAD15B45F8660363579AD1Ci8T7H" TargetMode="External"/><Relationship Id="rId34" Type="http://schemas.openxmlformats.org/officeDocument/2006/relationships/hyperlink" Target="consultantplus://offline/ref=C27165463DDD3E4E6D4A30994A3AED362FFE46F28F4AEF19D83D3A30ADC1D12B87B8210A151DAD15B45F8660363579AD1Ci8T7H" TargetMode="External"/><Relationship Id="rId50" Type="http://schemas.openxmlformats.org/officeDocument/2006/relationships/hyperlink" Target="consultantplus://offline/ref=C27165463DDD3E4E6D4A30994A3AED362FFE46F28F45EF1FDE313A30ADC1D12B87B8210A151DAD15B45F8660363579AD1Ci8T7H" TargetMode="External"/><Relationship Id="rId55" Type="http://schemas.openxmlformats.org/officeDocument/2006/relationships/hyperlink" Target="consultantplus://offline/ref=C27165463DDD3E4E6D4A30994A3AED362FFE46F28C48EA10DA313A30ADC1D12B87B8210A071DF519B05A9E603F202FFC5AD2D192F76BD0D4F9D1F197i8T1H" TargetMode="External"/><Relationship Id="rId76" Type="http://schemas.openxmlformats.org/officeDocument/2006/relationships/hyperlink" Target="consultantplus://offline/ref=C27165463DDD3E4E6D4A30994A3AED362FFE46F28C49E11BD93A3A30ADC1D12B87B8210A151DAD15B45F8660363579AD1Ci8T7H" TargetMode="External"/><Relationship Id="rId9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footer" Target="footer2.xml"/><Relationship Id="rId92" Type="http://schemas.openxmlformats.org/officeDocument/2006/relationships/header" Target="header6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27165463DDD3E4E6D4A30994A3AED362FFE46F28C4EEA19DD303A30ADC1D12B87B8210A151DAD15B45F8660363579AD1Ci8T7H" TargetMode="External"/><Relationship Id="rId24" Type="http://schemas.openxmlformats.org/officeDocument/2006/relationships/hyperlink" Target="consultantplus://offline/ref=C27165463DDD3E4E6D4A2E945C56B2392FF010FF8C4BE34E846D3C67F291D77ED5F87F534659E619B7419A6135i2TBH" TargetMode="External"/><Relationship Id="rId40" Type="http://schemas.openxmlformats.org/officeDocument/2006/relationships/hyperlink" Target="consultantplus://offline/ref=C27165463DDD3E4E6D4A30994A3AED362FFE46F28C4CEC1CDA3C3A30ADC1D12B87B8210A151DAD15B45F8660363579AD1Ci8T7H" TargetMode="External"/><Relationship Id="rId45" Type="http://schemas.openxmlformats.org/officeDocument/2006/relationships/hyperlink" Target="consultantplus://offline/ref=C27165463DDD3E4E6D4A30994A3AED362FFE46F28C49E01CDB383A30ADC1D12B87B8210A151DAD15B45F8660363579AD1Ci8T7H" TargetMode="External"/><Relationship Id="rId66" Type="http://schemas.openxmlformats.org/officeDocument/2006/relationships/hyperlink" Target="consultantplus://offline/ref=C27165463DDD3E4E6D4A2E945C56B2392FF31EFE8B48E34E846D3C67F291D77EC7F8275F4459F819BF54CC30737E76AF1E99DD91E977D1D7iET7H" TargetMode="External"/><Relationship Id="rId87" Type="http://schemas.openxmlformats.org/officeDocument/2006/relationships/hyperlink" Target="consultantplus://offline/ref=C27165463DDD3E4E6D4A2E945C56B2392FF31FF68E4CE34E846D3C67F291D77EC7F8275F445DF91CB354CC30737E76AF1E99DD91E977D1D7iET7H" TargetMode="External"/><Relationship Id="rId61" Type="http://schemas.openxmlformats.org/officeDocument/2006/relationships/hyperlink" Target="consultantplus://offline/ref=C27165463DDD3E4E6D4A30994A3AED362FFE46F28C48ED1DDC3A3A30ADC1D12B87B8210A151DAD15B45F8660363579AD1Ci8T7H" TargetMode="External"/><Relationship Id="rId82" Type="http://schemas.openxmlformats.org/officeDocument/2006/relationships/hyperlink" Target="consultantplus://offline/ref=C27165463DDD3E4E6D4A2E945C56B2392FF31FF68E4CE34E846D3C67F291D77EC7F8275F4458F81DB454CC30737E76AF1E99DD91E977D1D7iET7H" TargetMode="External"/><Relationship Id="rId19" Type="http://schemas.openxmlformats.org/officeDocument/2006/relationships/hyperlink" Target="consultantplus://offline/ref=C27165463DDD3E4E6D4A2E945C56B2392FF010FF8C4BE34E846D3C67F291D77ED5F87F534659E619B7419A6135i2TBH" TargetMode="External"/><Relationship Id="rId14" Type="http://schemas.openxmlformats.org/officeDocument/2006/relationships/hyperlink" Target="consultantplus://offline/ref=C27165463DDD3E4E6D4A2E945C56B2392DF619FE8E44E34E846D3C67F291D77ED5F87F534659E619B7419A6135i2TBH" TargetMode="External"/><Relationship Id="rId30" Type="http://schemas.openxmlformats.org/officeDocument/2006/relationships/hyperlink" Target="consultantplus://offline/ref=C27165463DDD3E4E6D4A30994A3AED362FFE46F28C4FE019DA3F3A30ADC1D12B87B8210A151DAD15B45F8660363579AD1Ci8T7H" TargetMode="External"/><Relationship Id="rId35" Type="http://schemas.openxmlformats.org/officeDocument/2006/relationships/hyperlink" Target="consultantplus://offline/ref=C27165463DDD3E4E6D4A30994A3AED362FFE46F28C48EE1EDF3A3A30ADC1D12B87B8210A151DAD15B45F8660363579AD1Ci8T7H" TargetMode="External"/><Relationship Id="rId56" Type="http://schemas.openxmlformats.org/officeDocument/2006/relationships/hyperlink" Target="consultantplus://offline/ref=C27165463DDD3E4E6D4A2E945C56B2392FF31EFE8B48E34E846D3C67F291D77ED5F87F534659E619B7419A6135i2TBH" TargetMode="External"/><Relationship Id="rId77" Type="http://schemas.openxmlformats.org/officeDocument/2006/relationships/header" Target="header4.xml"/><Relationship Id="rId100" Type="http://schemas.openxmlformats.org/officeDocument/2006/relationships/customXml" Target="../customXml/item3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C27165463DDD3E4E6D4A30994A3AED362FFE46F28F45EF1FDE313A30ADC1D12B87B8210A151DAD15B45F8660363579AD1Ci8T7H" TargetMode="External"/><Relationship Id="rId72" Type="http://schemas.openxmlformats.org/officeDocument/2006/relationships/header" Target="header3.xml"/><Relationship Id="rId93" Type="http://schemas.openxmlformats.org/officeDocument/2006/relationships/footer" Target="footer6.xml"/><Relationship Id="rId98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8E4EAA-224D-4D30-9E9E-3457B7B5A357}"/>
</file>

<file path=customXml/itemProps2.xml><?xml version="1.0" encoding="utf-8"?>
<ds:datastoreItem xmlns:ds="http://schemas.openxmlformats.org/officeDocument/2006/customXml" ds:itemID="{3396BF5C-151E-4840-9171-F5D0761D8B1C}"/>
</file>

<file path=customXml/itemProps3.xml><?xml version="1.0" encoding="utf-8"?>
<ds:datastoreItem xmlns:ds="http://schemas.openxmlformats.org/officeDocument/2006/customXml" ds:itemID="{3D737658-D4B3-4E1F-80B5-55D7C2CB4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20683</Words>
  <Characters>117899</Characters>
  <Application>Microsoft Office Word</Application>
  <DocSecurity>2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Красноярска от 12.11.2020 N 895"Об утверждении муниципальной программы "Создание условий для развития предпринимательства в городе Красноярске" на 2021 год и плановый период 2022 - 2023 годов"</vt:lpstr>
    </vt:vector>
  </TitlesOfParts>
  <Company>КонсультантПлюс Версия 4020.00.33</Company>
  <LinksUpToDate>false</LinksUpToDate>
  <CharactersWithSpaces>138306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Красноярска от 12.11.2020 N 895"Об утверждении муниципальной программы "Создание условий для развития предпринимательства в городе Красноярске" на 2021 год и плановый период 2022 - 2023 годов"</dc:title>
  <dc:creator>Нахатакян Карина Самвеловна</dc:creator>
  <cp:lastModifiedBy>Нахатакян Карина Самвеловна</cp:lastModifiedBy>
  <cp:revision>2</cp:revision>
  <dcterms:created xsi:type="dcterms:W3CDTF">2020-11-20T07:23:00Z</dcterms:created>
  <dcterms:modified xsi:type="dcterms:W3CDTF">2020-11-20T07:23:00Z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