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5C" w:rsidRDefault="002B5A5C">
      <w:pPr>
        <w:pStyle w:val="ConsPlusTitlePage"/>
      </w:pPr>
      <w:bookmarkStart w:id="0" w:name="_GoBack"/>
      <w:bookmarkEnd w:id="0"/>
      <w:r>
        <w:br/>
      </w:r>
    </w:p>
    <w:p w:rsidR="002B5A5C" w:rsidRDefault="002B5A5C">
      <w:pPr>
        <w:pStyle w:val="ConsPlusNormal"/>
        <w:jc w:val="both"/>
        <w:outlineLvl w:val="0"/>
      </w:pPr>
    </w:p>
    <w:p w:rsidR="002B5A5C" w:rsidRDefault="002B5A5C">
      <w:pPr>
        <w:pStyle w:val="ConsPlusTitle"/>
        <w:jc w:val="center"/>
        <w:outlineLvl w:val="0"/>
      </w:pPr>
      <w:r>
        <w:t>АДМИНИСТРАЦИЯ ГОРОДА КРАСНОЯРСКА</w:t>
      </w:r>
    </w:p>
    <w:p w:rsidR="002B5A5C" w:rsidRDefault="002B5A5C">
      <w:pPr>
        <w:pStyle w:val="ConsPlusTitle"/>
        <w:jc w:val="center"/>
      </w:pPr>
    </w:p>
    <w:p w:rsidR="002B5A5C" w:rsidRDefault="002B5A5C">
      <w:pPr>
        <w:pStyle w:val="ConsPlusTitle"/>
        <w:jc w:val="center"/>
      </w:pPr>
      <w:r>
        <w:t>ПОСТАНОВЛЕНИЕ</w:t>
      </w:r>
    </w:p>
    <w:p w:rsidR="002B5A5C" w:rsidRDefault="002B5A5C">
      <w:pPr>
        <w:pStyle w:val="ConsPlusTitle"/>
        <w:jc w:val="center"/>
      </w:pPr>
      <w:r>
        <w:t>от 29 февраля 2016 г. N 113</w:t>
      </w:r>
    </w:p>
    <w:p w:rsidR="002B5A5C" w:rsidRDefault="002B5A5C">
      <w:pPr>
        <w:pStyle w:val="ConsPlusTitle"/>
        <w:jc w:val="center"/>
      </w:pPr>
    </w:p>
    <w:p w:rsidR="002B5A5C" w:rsidRDefault="002B5A5C">
      <w:pPr>
        <w:pStyle w:val="ConsPlusTitle"/>
        <w:jc w:val="center"/>
      </w:pPr>
      <w:r>
        <w:t>О ПОРЯДКЕ ПРЕДОСТАВЛЕНИЯ СУБСИДИЙ СУБЪЕКТАМ МАЛОГО</w:t>
      </w:r>
    </w:p>
    <w:p w:rsidR="002B5A5C" w:rsidRDefault="002B5A5C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2B5A5C" w:rsidRDefault="002B5A5C">
      <w:pPr>
        <w:pStyle w:val="ConsPlusTitle"/>
        <w:jc w:val="center"/>
      </w:pPr>
      <w:r>
        <w:t>РАБОТ, УСЛУГ В ЦЕЛЯХ ВОЗМЕЩЕНИЯ ЧАСТИ ЗАТРАТ НА СОЗДАНИЕ</w:t>
      </w:r>
    </w:p>
    <w:p w:rsidR="002B5A5C" w:rsidRDefault="002B5A5C">
      <w:pPr>
        <w:pStyle w:val="ConsPlusTitle"/>
        <w:jc w:val="center"/>
      </w:pPr>
      <w:r>
        <w:t>И (ИЛИ) ОБЕСПЕЧЕНИЕ ДЕЯТЕЛЬНОСТИ ГРУПП ДНЕВНОГО</w:t>
      </w:r>
    </w:p>
    <w:p w:rsidR="002B5A5C" w:rsidRDefault="002B5A5C">
      <w:pPr>
        <w:pStyle w:val="ConsPlusTitle"/>
        <w:jc w:val="center"/>
      </w:pPr>
      <w:r>
        <w:t>ВРЕМЯПРЕПРОВОЖДЕНИЯ ДЕТЕЙ ДОШКОЛЬНОГО ВОЗРАСТА</w:t>
      </w:r>
    </w:p>
    <w:p w:rsidR="002B5A5C" w:rsidRDefault="002B5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5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04.05.2016 </w:t>
            </w:r>
            <w:hyperlink r:id="rId5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03.05.2017 </w:t>
            </w:r>
            <w:hyperlink r:id="rId7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13.07.2017 </w:t>
            </w:r>
            <w:hyperlink r:id="rId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9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30.01.2018 </w:t>
            </w:r>
            <w:hyperlink r:id="rId10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23.04.2018 </w:t>
            </w:r>
            <w:hyperlink r:id="rId11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12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17.08.2018 </w:t>
            </w:r>
            <w:hyperlink r:id="rId13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соответствии со </w:t>
      </w:r>
      <w:hyperlink r:id="rId1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16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7" w:history="1">
        <w:r>
          <w:rPr>
            <w:color w:val="0000FF"/>
          </w:rPr>
          <w:t>58</w:t>
        </w:r>
      </w:hyperlink>
      <w:r>
        <w:t xml:space="preserve">, </w:t>
      </w:r>
      <w:hyperlink r:id="rId18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97)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 согласно приложению.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B5A5C" w:rsidRDefault="002B5A5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пункты 1</w:t>
        </w:r>
      </w:hyperlink>
      <w:r>
        <w:t xml:space="preserve"> - </w:t>
      </w:r>
      <w:hyperlink r:id="rId22" w:history="1">
        <w:r>
          <w:rPr>
            <w:color w:val="0000FF"/>
          </w:rPr>
          <w:t>57.21</w:t>
        </w:r>
      </w:hyperlink>
      <w:r>
        <w:t xml:space="preserve">, </w:t>
      </w:r>
      <w:hyperlink r:id="rId23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24" w:history="1">
        <w:r>
          <w:rPr>
            <w:color w:val="0000FF"/>
          </w:rPr>
          <w:t>2</w:t>
        </w:r>
      </w:hyperlink>
      <w:r>
        <w:t xml:space="preserve">, </w:t>
      </w:r>
      <w:hyperlink r:id="rId25" w:history="1">
        <w:r>
          <w:rPr>
            <w:color w:val="0000FF"/>
          </w:rPr>
          <w:t>4</w:t>
        </w:r>
      </w:hyperlink>
      <w:r>
        <w:t xml:space="preserve">, </w:t>
      </w:r>
      <w:hyperlink r:id="rId26" w:history="1">
        <w:r>
          <w:rPr>
            <w:color w:val="0000FF"/>
          </w:rPr>
          <w:t>5</w:t>
        </w:r>
      </w:hyperlink>
      <w:r>
        <w:t xml:space="preserve"> к Положению о порядке предоставления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организацию групп дневного времяпрепровождения детей дошкольного возраста, утвержденному Постановлением администрации города от 11.04.2014 N 204;</w:t>
      </w:r>
    </w:p>
    <w:p w:rsidR="002B5A5C" w:rsidRDefault="002B5A5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18.06.2014 N 359 "О внесении изменений в Постановление администрации города от 11.04.2014 N 204";</w:t>
      </w:r>
    </w:p>
    <w:p w:rsidR="002B5A5C" w:rsidRDefault="002B5A5C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28.10.2014 N 695 "О внесении изменений в Постановление администрации города от 11.04.2014 N 204";</w:t>
      </w:r>
    </w:p>
    <w:p w:rsidR="002B5A5C" w:rsidRDefault="002B5A5C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23.01.2015 N 20 "О внесении изменений в Постановление администрации города от 11.04.2014 N 204";</w:t>
      </w:r>
    </w:p>
    <w:p w:rsidR="002B5A5C" w:rsidRDefault="002B5A5C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08.04.2015 N 193 "О внесении изменений в Постановление администрации города от 11.04.2014 N 204";</w:t>
      </w:r>
    </w:p>
    <w:p w:rsidR="002B5A5C" w:rsidRDefault="002B5A5C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24.07.2015 N 484 "О внесении изменений в </w:t>
      </w:r>
      <w:r>
        <w:lastRenderedPageBreak/>
        <w:t>Постановление администрации города от 11.04.2014 N 204".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right"/>
      </w:pPr>
      <w:r>
        <w:t>Глава города</w:t>
      </w:r>
    </w:p>
    <w:p w:rsidR="002B5A5C" w:rsidRDefault="002B5A5C">
      <w:pPr>
        <w:pStyle w:val="ConsPlusNormal"/>
        <w:jc w:val="right"/>
      </w:pPr>
      <w:r>
        <w:t>Э.Ш.АКБУЛАТОВ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right"/>
        <w:outlineLvl w:val="0"/>
      </w:pPr>
      <w:r>
        <w:t>Приложение</w:t>
      </w:r>
    </w:p>
    <w:p w:rsidR="002B5A5C" w:rsidRDefault="002B5A5C">
      <w:pPr>
        <w:pStyle w:val="ConsPlusNormal"/>
        <w:jc w:val="right"/>
      </w:pPr>
      <w:r>
        <w:t>к Постановлению</w:t>
      </w:r>
    </w:p>
    <w:p w:rsidR="002B5A5C" w:rsidRDefault="002B5A5C">
      <w:pPr>
        <w:pStyle w:val="ConsPlusNormal"/>
        <w:jc w:val="right"/>
      </w:pPr>
      <w:r>
        <w:t>администрации города</w:t>
      </w:r>
    </w:p>
    <w:p w:rsidR="002B5A5C" w:rsidRDefault="002B5A5C">
      <w:pPr>
        <w:pStyle w:val="ConsPlusNormal"/>
        <w:jc w:val="right"/>
      </w:pPr>
      <w:r>
        <w:t>от 29 февраля 2016 г. N 113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Title"/>
        <w:jc w:val="center"/>
      </w:pPr>
      <w:bookmarkStart w:id="1" w:name="P42"/>
      <w:bookmarkEnd w:id="1"/>
      <w:r>
        <w:t>ПОЛОЖЕНИЕ</w:t>
      </w:r>
    </w:p>
    <w:p w:rsidR="002B5A5C" w:rsidRDefault="002B5A5C">
      <w:pPr>
        <w:pStyle w:val="ConsPlusTitle"/>
        <w:jc w:val="center"/>
      </w:pPr>
      <w:r>
        <w:t>О ПОРЯДКЕ ПРЕДОСТАВЛЕНИЯ СУБСИДИЙ СУБЪЕКТАМ МАЛОГО</w:t>
      </w:r>
    </w:p>
    <w:p w:rsidR="002B5A5C" w:rsidRDefault="002B5A5C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2B5A5C" w:rsidRDefault="002B5A5C">
      <w:pPr>
        <w:pStyle w:val="ConsPlusTitle"/>
        <w:jc w:val="center"/>
      </w:pPr>
      <w:r>
        <w:t>РАБОТ, УСЛУГ В ЦЕЛЯХ ВОЗМЕЩЕНИЯ ЧАСТИ ЗАТРАТ НА СОЗДАНИЕ</w:t>
      </w:r>
    </w:p>
    <w:p w:rsidR="002B5A5C" w:rsidRDefault="002B5A5C">
      <w:pPr>
        <w:pStyle w:val="ConsPlusTitle"/>
        <w:jc w:val="center"/>
      </w:pPr>
      <w:r>
        <w:t>И (ИЛИ) ОБЕСПЕЧЕНИЕ ДЕЯТЕЛЬНОСТИ ГРУПП ДНЕВНОГО</w:t>
      </w:r>
    </w:p>
    <w:p w:rsidR="002B5A5C" w:rsidRDefault="002B5A5C">
      <w:pPr>
        <w:pStyle w:val="ConsPlusTitle"/>
        <w:jc w:val="center"/>
      </w:pPr>
      <w:r>
        <w:t>ВРЕМЯПРЕПРОВОЖДЕНИЯ ДЕТЕЙ ДОШКОЛЬНОГО ВОЗРАСТА</w:t>
      </w:r>
    </w:p>
    <w:p w:rsidR="002B5A5C" w:rsidRDefault="002B5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5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27.02.2017 </w:t>
            </w:r>
            <w:hyperlink r:id="rId32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33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13.07.2017 </w:t>
            </w:r>
            <w:hyperlink r:id="rId34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23.10.2017 </w:t>
            </w:r>
            <w:hyperlink r:id="rId35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36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23.04.2018 </w:t>
            </w:r>
            <w:hyperlink r:id="rId37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20.07.2018 </w:t>
            </w:r>
            <w:hyperlink r:id="rId38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>,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17.08.2018 </w:t>
            </w:r>
            <w:hyperlink r:id="rId39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ind w:firstLine="540"/>
        <w:jc w:val="both"/>
      </w:pPr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 (далее - субсидии), размер и виды затрат, подлежащих возмещению,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развития и обеспечения конкурентоспособности субъектов малого и среднего предпринимательства - частных детских дошкольных учреждений.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Title"/>
        <w:jc w:val="center"/>
        <w:outlineLvl w:val="1"/>
      </w:pPr>
      <w:r>
        <w:t>I. ОБЩИЕ ПОЛОЖЕНИЯ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- зарегистрированные в соответствии с </w:t>
      </w:r>
      <w:r>
        <w:lastRenderedPageBreak/>
        <w:t xml:space="preserve">законодательством Российской Федерации и соответствующие условиям, установленным </w:t>
      </w:r>
      <w:hyperlink r:id="rId41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4) главный распорядитель бюджетных средств (главный распорядитель) - распорядитель бюджетных средств, направляемых на возмещение части затрат на создание и (или) обеспечение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5) конкурс - организуемый департаментом экономической политики и инвестиционного развития администрации города отбор технико-экономических обоснований заявителей для предоставления субсидии в целях возмещения части затрат на создание и (или) обеспечение деятельности групп дневного времяпрепровождения детей дошкольного возраста на условиях и в порядке согласно </w:t>
      </w:r>
      <w:hyperlink w:anchor="P336" w:history="1">
        <w:r>
          <w:rPr>
            <w:color w:val="0000FF"/>
          </w:rPr>
          <w:t>приложению 1</w:t>
        </w:r>
      </w:hyperlink>
      <w:r>
        <w:t xml:space="preserve"> к настоящему Положению;</w:t>
      </w:r>
    </w:p>
    <w:p w:rsidR="002B5A5C" w:rsidRDefault="002B5A5C">
      <w:pPr>
        <w:pStyle w:val="ConsPlusNormal"/>
        <w:jc w:val="both"/>
      </w:pPr>
      <w:r>
        <w:t xml:space="preserve">(в ред. Постановлений администрации г. Красноярска от 30.01.2018 </w:t>
      </w:r>
      <w:hyperlink r:id="rId44" w:history="1">
        <w:r>
          <w:rPr>
            <w:color w:val="0000FF"/>
          </w:rPr>
          <w:t>N 47</w:t>
        </w:r>
      </w:hyperlink>
      <w:r>
        <w:t xml:space="preserve">, от 23.04.2018 </w:t>
      </w:r>
      <w:hyperlink r:id="rId45" w:history="1">
        <w:r>
          <w:rPr>
            <w:color w:val="0000FF"/>
          </w:rPr>
          <w:t>N 270</w:t>
        </w:r>
      </w:hyperlink>
      <w:r>
        <w:t>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804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159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8) 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9)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другой организации;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10) малые архитектурные формы - карусели, качалки на пружине, качели, качели балансирующие, теневые навесы, игровые элементы, горки, детские игровые комплексы, домики, песочницы, ограждения;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lastRenderedPageBreak/>
        <w:t>11) планово-контролируемые показатели технико-экономического обоснования - показатели по созданным и сохраненным рабочим местам, объему привлеченных инвестиций, заявленные в технико-экономическом обосновании на создание и (или) обеспечение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12) арендный платеж - плата за пользование помещением, зданием, строением, сооружением, включая сопутствующие услуги (холодное и горячее водоснабжение; водоотведение; теплоснабжение; электроснабжение; вывоз мусора (твердых коммунальных отходов); охрану; обслуживание пожарной сигнализации; ремонт и техническое обслуживание общего имущества здания; уборку мест общего пользования и территории вокруг здания; обслуживание и ремонт сантехнических приборов в здании; обслуживание и ремонт электроустановок в здании; телефонию; Интернет), которые арендодатель предусмотрел в составе арендной платы по договору аренды помещения, здания, строения, сооружения.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2. Главным распорядителем является администрация города Красноярска.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1) осуществляющие свою хозяйственную деятельность на территории города Красноярска;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2) получающие в текущем году выручку от реализации товаров (работ, услуг).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Красноярска, применяющим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минимального размера оплаты труда, установленного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 климатическими условиями.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17.08.2018 N 521)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3 месяца отчетного периода;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4) создающие и (или) обеспечивающие деятельность групп дневного времяпрепровождения детей дошкольного возраста и имеющие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88.91 "Предоставление услуг по дневному уходу за детьми" (далее - Центры времяпрепровождения детей) в качестве основного вида деятельности;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5) заключившие договоры, подтверждающие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не с взаимозависимыми лицами и не с физическими лицами, не зарегистрированными в качестве индивидуальных предпринимателей;</w:t>
      </w:r>
    </w:p>
    <w:p w:rsidR="002B5A5C" w:rsidRDefault="002B5A5C">
      <w:pPr>
        <w:pStyle w:val="ConsPlusNormal"/>
        <w:jc w:val="both"/>
      </w:pPr>
      <w:r>
        <w:t xml:space="preserve">(пп. 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6) в отношении которых ранее не было принято решение об оказании аналогичной </w:t>
      </w:r>
      <w:r>
        <w:lastRenderedPageBreak/>
        <w:t>поддержки или сроки ее оказания истекли;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7) не имеющие нарушений сроков возврата основного долга и начисленных процентов по кредиту в соответствии с условиями кредитного договора свыше 60 календарных дней (при возмещении части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возраста);</w:t>
      </w:r>
    </w:p>
    <w:p w:rsidR="002B5A5C" w:rsidRDefault="002B5A5C">
      <w:pPr>
        <w:pStyle w:val="ConsPlusNormal"/>
        <w:jc w:val="both"/>
      </w:pPr>
      <w:r>
        <w:t xml:space="preserve">(в ред. Постановлений администрации г. Красноярска от 13.07.2017 </w:t>
      </w:r>
      <w:hyperlink r:id="rId50" w:history="1">
        <w:r>
          <w:rPr>
            <w:color w:val="0000FF"/>
          </w:rPr>
          <w:t>N 457</w:t>
        </w:r>
      </w:hyperlink>
      <w:r>
        <w:t xml:space="preserve">, от 30.01.2018 </w:t>
      </w:r>
      <w:hyperlink r:id="rId51" w:history="1">
        <w:r>
          <w:rPr>
            <w:color w:val="0000FF"/>
          </w:rPr>
          <w:t>N 47</w:t>
        </w:r>
      </w:hyperlink>
      <w:r>
        <w:t>)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3" w:name="P93"/>
      <w:bookmarkEnd w:id="3"/>
      <w:r>
        <w:t>8) соответствующие на первое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предоставления субсидии), следующим требованиям: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отсутствует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Красноярска;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не находятся в процессе реорганизации, ликвидации, банкротства - для юридических лиц; не прекращают деятельность в качестве индивидуального предпринимателя - для индивидуальных предпринимателей;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не получают средства из бюджета города Красноярска в соответствии с иными муниципальными правовыми актами на возмещение части затрат на создание и (или) обеспечение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2B5A5C" w:rsidRDefault="002B5A5C">
      <w:pPr>
        <w:pStyle w:val="ConsPlusNormal"/>
        <w:jc w:val="both"/>
      </w:pPr>
      <w:r>
        <w:t xml:space="preserve">(пп. 8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9) прошедшие конкурсный отбор технико-экономических обоснований на создание и (или) обеспечение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10) осуществляющие деятельность по созданию и (или) обеспечению деятельности групп дневного времяпрепровождения детей дошкольного возраста в нежилых помещениях, зданиях, строениях, сооружениях.</w:t>
      </w:r>
    </w:p>
    <w:p w:rsidR="002B5A5C" w:rsidRDefault="002B5A5C">
      <w:pPr>
        <w:pStyle w:val="ConsPlusNormal"/>
        <w:jc w:val="both"/>
      </w:pPr>
      <w:r>
        <w:t xml:space="preserve">(пп. 10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03.05.2017 N 281)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4. Поддержка не может оказываться в отношении субъектов малого и среднего предпринимательства: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lastRenderedPageBreak/>
        <w:t>3) осуществляющих предпринимательскую деятельность в сфере игорного бизнеса;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55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ind w:firstLine="540"/>
        <w:jc w:val="both"/>
      </w:pPr>
      <w:r>
        <w:t xml:space="preserve">5. Субсидии предоставляются в размере 85 процентов от произведенных субъектом малого и среднего предпринимательства затрат, связанных с созданием и (или) обеспечением деятельности групп дневного времяпрепровождения детей дошкольного возраста, указанных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в текущем финансовом году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но: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не более 200 тыс. рублей в год одному субъекту малого и среднего предпринимательства при предоставлении копий документов, свидетельствующих о деятельности Центра времяпрепровождения детей (копий договоров о предоставлении социальных услуг без обеспечения проживания по дневному уходу за детьми);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не более 800 тыс. рублей в год одному субъекту малого и среднего предпринимательства при предоставлении копии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по дошкольному образованию;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не более 1000 тыс. рублей в год одному субъекту малого и среднего предпринимательства при предоставлении копии лицензии на право ведения образовательной деятельности по дошкольному образованию.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Не подлежат возмещению за счет субсидии 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образовавшиеся у субъекта малого и среднего предпринимательства в период до 1 октября предшествующего финансового года и уплаченные в октябре - декабре предшествующего финансового года и (или) в текущем финансовом году.</w:t>
      </w:r>
    </w:p>
    <w:p w:rsidR="002B5A5C" w:rsidRDefault="002B5A5C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6.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12 ноября в течение текущего финансового </w:t>
      </w:r>
      <w:r>
        <w:lastRenderedPageBreak/>
        <w:t>года.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23.10.2017 N 671)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7. К видам затрат, подлежащих возмещению за счет субсидии, относятся: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1) затраты на приобретение обучающих, игровых, спортивных модулей, инвентаря для детей, детской и методической литературы, предназначенных для создания и (или) обеспечения деятельности групп дневного времяпрепровождения детей дошкольного возраста.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К данным затратам не относятся и, соответственно, не подлежат возмещению за счет субсидии затраты на приобретение канцелярских принадлежностей, расходных материалов для занятия творчеством и сувенирной продукции;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2) затраты на приобретение детской мебели, постельных принадлежностей для детей (матрасов, подушек, одеял, наматрасников и комплектов постельного белья), необходимых для создания и (или) обеспечения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3) затраты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на земельном участке, принадлежащем на праве собственности заявителю или арендованном заявителем;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6" w:name="P134"/>
      <w:bookmarkEnd w:id="6"/>
      <w:r>
        <w:t>4) затраты на приобретение и (или)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Роспотребнадзора, МЧС России и иным требованиям законодательства Российской Федерации, а именно: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систем пожаротушения и сигнализации, противодымной защиты, систем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и противопожарных преград;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систем видеонаблюдения;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вентиляционных систем;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бойлеров;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детских унитазов, детских писсуаров, детских раковин;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столов металлических, двухгнездовых ванн из нержавеющей стали, моек, электрических плит, вентиляционных зондов;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5) затраты по уплате арендных платежей по договорам аренды нежилых помещений, </w:t>
      </w:r>
      <w:r>
        <w:lastRenderedPageBreak/>
        <w:t>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7" w:name="P144"/>
      <w:bookmarkEnd w:id="7"/>
      <w:r>
        <w:t>6) затраты на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деятельности групп дневного времяпрепровождения детей дошкольного возраста.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Данные затраты подлежат возмещению за счет субсидии при условии наличия договора на оказание услуг между заявителем и обслуживающей (или ресурсоснабжающей) организацией.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Не подлежат возмещению за счет субсидии затраты на выплату неустойки (штрафа, пени) обслуживающей (или ресурсоснабжающей) организации за несвоевременную и (или) неполную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7) затраты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срок действия договора аренды которых истечет не ранее чем через год с даты подачи пакета документов заявителем.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Договор аренды должен содержать информацию о праве арендатора на проведение ремонта (реконструкции) арендуемых нежилых помещений, зданий, строений, сооружений;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8" w:name="P153"/>
      <w:bookmarkEnd w:id="8"/>
      <w:r>
        <w:t>8) затраты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9" w:name="P155"/>
      <w:bookmarkEnd w:id="9"/>
      <w:r>
        <w:t>9) затраты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10" w:name="P157"/>
      <w:bookmarkEnd w:id="10"/>
      <w:r>
        <w:t>10) затраты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 xml:space="preserve">8.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804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2 к настоящему Положению с приложением следующих документов: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12" w:name="P160"/>
      <w:bookmarkEnd w:id="12"/>
      <w: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чем за 30 дней до даты подачи документов;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lastRenderedPageBreak/>
        <w:t>2) юридические лица предоставляют копии промежуточного отчета о финансовых результатах за период с начала года подачи пакета документов до 1-го числа месяца подачи пакета документов;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В целях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13" w:name="P171"/>
      <w:bookmarkEnd w:id="13"/>
      <w:r>
        <w:t>3) копии расчета по страховым взносам за последний отчетный период с отметкой о ее принятии соответствующим контролирующим органом;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4) копии договоров, подтверждающих затраты, указанные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3" w:history="1">
        <w:r>
          <w:rPr>
            <w:color w:val="0000FF"/>
          </w:rPr>
          <w:t>8 пункта 7</w:t>
        </w:r>
      </w:hyperlink>
      <w:r>
        <w:t xml:space="preserve"> настоящего Положения;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5) копии платежных документов, подтверждающих оплату затрат, указанных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Положения.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23.04.2018 N 270.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6) копии счетов-фактур (при их наличии), подтверждающих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7) копии счетов на оплату (при их наличии), подтверждающих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</w:t>
      </w:r>
      <w:r>
        <w:lastRenderedPageBreak/>
        <w:t>настоящего Положения;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8) копии товарных накладных, и (или) актов приема-передачи выполненных работ (оказанных услуг), и (или) универсальных передаточных документов, и (или) актов сверки, подтверждающих затраты, указанные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3" w:history="1">
        <w:r>
          <w:rPr>
            <w:color w:val="0000FF"/>
          </w:rPr>
          <w:t>8 пункта 7</w:t>
        </w:r>
      </w:hyperlink>
      <w:r>
        <w:t xml:space="preserve"> настоящего Положения;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9) в случае осуществления затрат на монтаж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возраста;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Роспотребнадзора, МЧС России и иным требованиям законодательства Российской Федерации;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заявителем, необходимо представить сводный сметный расчет;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10) в случае осуществления затрат по уплате арендных платежей по договорам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заявителем; затрат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назначение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11) пояснительная записка, содержащая расчет среднемесячной заработной платы наемных работников заявителя за последний отчетный период в соответствии с методикой, указанной в </w:t>
      </w:r>
      <w:hyperlink w:anchor="P83" w:history="1">
        <w:r>
          <w:rPr>
            <w:color w:val="0000FF"/>
          </w:rPr>
          <w:t>подпункте 3 пункта 3</w:t>
        </w:r>
      </w:hyperlink>
      <w:r>
        <w:t xml:space="preserve"> настоящего Положения, и подробное описание степени занятости персонала (постоянные штатные работники, почасовые работники, совместители, работающие по договорам гражданско-правового характера);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12) копии действующего штатного расписания.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В случае изменения штатной численности работников в последнем отчетном периоде необходимо представить копии штатного расписания по состоянию на 1-е число месяца, в котором произошло изменение;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lastRenderedPageBreak/>
        <w:t>13) в случае осуществления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возраста, необходимо представить копии заключенных в установленном порядке: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договора участия в долевом строительстве нежилых помещений, зданий, строений, сооружений;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договора поручительства (залога), если застройщиком в качестве способа обеспечения исполнения своих обязательств было выбрано поручительство (залог);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14) в случае осуществления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представить: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копии кредитного договора с графиком погашения кредита и уплаты процентов по нему;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выписки из ссудного счета, подтверждающие получение кредита;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копии договоров и платежных документов, подтверждающих использование кредита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копии документов либо подлинники, которыми банк подтверждает уплату процентов за пользование кредитом и основного долга по кредитному договору на текущую дату с разбивкой по месяцам, с указанием остатков ссудной задолженности на начало каждого месяца (выписки из ссудного счета получателя, выписки из лицевого счета получателя, письмо банка);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погашение основной суммы долга и уплату процентов по кредиту в соответствии с условиями кредитного договора в текущем финансовом году;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15" w:name="P202"/>
      <w:bookmarkEnd w:id="15"/>
      <w:r>
        <w:t>15) копии документов, подтверждающих право собственности на нежилые помещения, здания, строения, сооружения, используемые для создания и (или) обеспечения деятельности групп дневного времяпрепровождения детей дошкольного возраста, и (или) договоров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16) в случае осуществления затрат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право собственности (аренды) заявителя на земельный участок, на котором расположены малые архитектурные формы, предназначенные для создания и (или) обеспечения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17) копии договоров о предоставлении социальных услуг без обеспечения проживания по дневному уходу за детьми, действующих на дату регистрации пакета документов в отделе служебной корреспонденции и контроля управления делами администрации города;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18) копию санитарно-эпидемиологического заключения о соответствии санитарным </w:t>
      </w:r>
      <w:r>
        <w:lastRenderedPageBreak/>
        <w:t>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(при его наличии);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19) копию лицензии на право ведения образовательной деятельности (при ее наличии);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20) </w:t>
      </w:r>
      <w:hyperlink w:anchor="P891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на момент оказания поддержки по форме согласно приложению 3 к настоящему Положению.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9. Документы (их копии или сведения, содержащиеся в них), указанные в </w:t>
      </w:r>
      <w:hyperlink w:anchor="P16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1" w:history="1">
        <w:r>
          <w:rPr>
            <w:color w:val="0000FF"/>
          </w:rPr>
          <w:t>3</w:t>
        </w:r>
      </w:hyperlink>
      <w:r>
        <w:t xml:space="preserve"> (за исключением копий промежуточного отчета о финансовых результатах за период с начала года подачи пакета документов до 1-го числа месяца подачи пакета документов и книг доходов и расходов), </w:t>
      </w:r>
      <w:hyperlink w:anchor="P186" w:history="1">
        <w:r>
          <w:rPr>
            <w:color w:val="0000FF"/>
          </w:rPr>
          <w:t>10</w:t>
        </w:r>
      </w:hyperlink>
      <w:r>
        <w:t xml:space="preserve">, </w:t>
      </w:r>
      <w:hyperlink w:anchor="P202" w:history="1">
        <w:r>
          <w:rPr>
            <w:color w:val="0000FF"/>
          </w:rPr>
          <w:t>15</w:t>
        </w:r>
      </w:hyperlink>
      <w:r>
        <w:t xml:space="preserve"> (за исключением договоров аренды нежилых помещений) пункта 8 настоящего Положения, запрашиваются департаментом экономической политики и инвестиционного развития администрации города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экономической политики и инвестиционного развития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10. Представление заявителем пакета документов, необходимого для получения субсидии, в срок с 13 ноября по 31 декабря текущего финансового года является основанием для отказа в приеме документов.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23.10.2017 N 671)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1) отсутствие на дату подачи заявки на предоставление субсидии средств в бюджете города, предусмотренных на эти цели в текущем финансовом году;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59" w:history="1">
        <w:r>
          <w:rPr>
            <w:color w:val="0000FF"/>
          </w:rPr>
          <w:t>пункте 8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159" w:history="1">
        <w:r>
          <w:rPr>
            <w:color w:val="0000FF"/>
          </w:rPr>
          <w:t>пункте 8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4) несоответствие представленных к возмещению затрат перечню, указанному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5) если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6) если с момента признания субъекта малого и среднего предпринимательства </w:t>
      </w:r>
      <w:r>
        <w:lastRenderedPageBreak/>
        <w:t>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7) представление копий документов, не поддающихся прочтению;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9) заключение договоров: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подтверждающих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с взаимозависимыми лицами;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подтверждающих затраты, указанные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4" w:history="1">
        <w:r>
          <w:rPr>
            <w:color w:val="0000FF"/>
          </w:rPr>
          <w:t>4</w:t>
        </w:r>
      </w:hyperlink>
      <w:r>
        <w:t xml:space="preserve">, </w:t>
      </w:r>
      <w:hyperlink w:anchor="P144" w:history="1">
        <w:r>
          <w:rPr>
            <w:color w:val="0000FF"/>
          </w:rPr>
          <w:t>6</w:t>
        </w:r>
      </w:hyperlink>
      <w:r>
        <w:t xml:space="preserve"> - </w:t>
      </w:r>
      <w:hyperlink w:anchor="P157" w:history="1">
        <w:r>
          <w:rPr>
            <w:color w:val="0000FF"/>
          </w:rPr>
          <w:t>10 пункта 7</w:t>
        </w:r>
      </w:hyperlink>
      <w: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12.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13.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 Регистрация пакета документов в отделе служебной корреспонденции и контроля управления делами администрации города осуществляется в течение одного рабочего дня.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14. В случае наличия в бюджете города средств, предусмотренных на эти цели в текущем финансовом году, департамент экономической политики и инвестиционного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 субсидии.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Решение о соответствии заявки условиям предоставления субсидии оформляется правовым актом администрации города.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15. В случае несоответствия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В случае 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в течение трех рабочих дней с даты подписания правового акта администрации города письменно и по телефону </w:t>
      </w:r>
      <w:r>
        <w:lastRenderedPageBreak/>
        <w:t>уведомляет заявителя:</w:t>
      </w:r>
    </w:p>
    <w:p w:rsidR="002B5A5C" w:rsidRDefault="002B5A5C">
      <w:pPr>
        <w:pStyle w:val="ConsPlusNormal"/>
        <w:jc w:val="both"/>
      </w:pPr>
      <w:r>
        <w:t xml:space="preserve">(в ред. Постановлений администрации г. Красноярска от 13.07.2017 </w:t>
      </w:r>
      <w:hyperlink r:id="rId93" w:history="1">
        <w:r>
          <w:rPr>
            <w:color w:val="0000FF"/>
          </w:rPr>
          <w:t>N 457</w:t>
        </w:r>
      </w:hyperlink>
      <w:r>
        <w:t xml:space="preserve">, от 23.04.2018 </w:t>
      </w:r>
      <w:hyperlink r:id="rId94" w:history="1">
        <w:r>
          <w:rPr>
            <w:color w:val="0000FF"/>
          </w:rPr>
          <w:t>N 270</w:t>
        </w:r>
      </w:hyperlink>
      <w:r>
        <w:t>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2) о необходимости подписания договора в течение пяти рабочих дней с даты отправки письменного уведомления заявителю.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16. Обязательным условием заключения договора является выполнение заявителем требований, установленных </w:t>
      </w:r>
      <w:hyperlink w:anchor="P93" w:history="1">
        <w:r>
          <w:rPr>
            <w:color w:val="0000FF"/>
          </w:rPr>
          <w:t>подпунктом 8 пункта 3</w:t>
        </w:r>
      </w:hyperlink>
      <w:r>
        <w:t xml:space="preserve"> настоящего Положения. Для проверки соответствия заявителя указанным требованиям департамент экономической политики и инвестиционного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13.07.2017 N 457;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справку (или сведения, содержащиеся в ней)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взносам, выданную на первое число месяца, предшествующего месяцу, в котором планируется заключение договора;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03.05.2017 N 281.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17. Договор содержит обязательные для исполнения заявителем положения: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1) об обеспечении функционирования Центра времяпрепровождения детей в течение не менее трех лет с момента получения субсидии;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2) о выполнении планово-контролируемых показателей технико-экономического обоснования на создание и (или) обеспечение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3)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 момента получения субсидии;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4) абзац 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30.01.2018 N 47.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 Красноярска.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03.05.2017 N 281.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18. В случае если договор не заключен в установленные сроки по вине заявителя, субсидия не предоставляется. Правовой акт администрации города подлежит отмене.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16" w:name="P259"/>
      <w:bookmarkEnd w:id="16"/>
      <w:r>
        <w:lastRenderedPageBreak/>
        <w:t>19. Договор подлежит регистрации в отделе служебной корреспонденции и контроля управления делами администрации города в течение одного рабочего дня с даты его подписания.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Датой принятия решения о перечислении субсидии является дата заключения договора.</w:t>
      </w:r>
    </w:p>
    <w:p w:rsidR="002B5A5C" w:rsidRDefault="002B5A5C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03.05.2017 N 281)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20. В течение одного рабочего дня с даты регистрации договора департамент экономической политики и инвестиционного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1112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4 к настоящему Положению. Главный распорядитель в течение двух рабочих дней с даты получения письма о предоставлении субсидий получателям средств от департамента экономической политики и инвестиционного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Красноярска.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2B5A5C" w:rsidRDefault="002B5A5C">
      <w:pPr>
        <w:pStyle w:val="ConsPlusNormal"/>
        <w:jc w:val="both"/>
      </w:pPr>
      <w:r>
        <w:t xml:space="preserve">(в ред. Постановлений администрации г. Красноярска от 03.05.2017 </w:t>
      </w:r>
      <w:hyperlink r:id="rId102" w:history="1">
        <w:r>
          <w:rPr>
            <w:color w:val="0000FF"/>
          </w:rPr>
          <w:t>N 281</w:t>
        </w:r>
      </w:hyperlink>
      <w:r>
        <w:t xml:space="preserve">, от 23.04.2018 </w:t>
      </w:r>
      <w:hyperlink r:id="rId103" w:history="1">
        <w:r>
          <w:rPr>
            <w:color w:val="0000FF"/>
          </w:rPr>
          <w:t>N 270</w:t>
        </w:r>
      </w:hyperlink>
      <w:r>
        <w:t>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21.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решения, указанного в </w:t>
      </w:r>
      <w:hyperlink w:anchor="P259" w:history="1">
        <w:r>
          <w:rPr>
            <w:color w:val="0000FF"/>
          </w:rPr>
          <w:t>пункте 19</w:t>
        </w:r>
      </w:hyperlink>
      <w:r>
        <w:t xml:space="preserve"> настоящего Положения,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2B5A5C" w:rsidRDefault="002B5A5C">
      <w:pPr>
        <w:pStyle w:val="ConsPlusNormal"/>
        <w:jc w:val="both"/>
      </w:pPr>
      <w:r>
        <w:t xml:space="preserve">(п. 21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22.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23. Департамент экономической политики и инвестиционного развития администрации города в течение 10 рабочих дней со дня регистрации договора вносит запись в реестр субъектов малого и среднего предпринимательства - получателей поддержки в соответствии с </w:t>
      </w:r>
      <w:hyperlink r:id="rId105" w:history="1">
        <w:r>
          <w:rPr>
            <w:color w:val="0000FF"/>
          </w:rPr>
          <w:t>Законом</w:t>
        </w:r>
      </w:hyperlink>
      <w:r>
        <w:t>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Title"/>
        <w:jc w:val="center"/>
        <w:outlineLvl w:val="1"/>
      </w:pPr>
      <w:r>
        <w:t>III. ТРЕБОВАНИЯ К ОТЧЕТНОСТИ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ind w:firstLine="540"/>
        <w:jc w:val="both"/>
      </w:pPr>
      <w:bookmarkStart w:id="17" w:name="P272"/>
      <w:bookmarkEnd w:id="17"/>
      <w:r>
        <w:t>24. Для сбора статистической информации о деятельности получателей муниципальной поддержки получатель ежегодно в течение трех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города следующие документы:</w:t>
      </w:r>
    </w:p>
    <w:p w:rsidR="002B5A5C" w:rsidRDefault="002B5A5C">
      <w:pPr>
        <w:pStyle w:val="ConsPlusNormal"/>
        <w:spacing w:before="220"/>
        <w:ind w:firstLine="540"/>
        <w:jc w:val="both"/>
      </w:pPr>
      <w:hyperlink w:anchor="P891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3 к настоящему Положению;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уплаченных в отчетном году (январь - декабрь);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lastRenderedPageBreak/>
        <w:t xml:space="preserve">25. Для осуществления департаментом экономической политики и инвестиционного развития администрации города контроля за выполнением планово-контролируемых показателей технико-экономического обоснования на создание и (или) обеспечение деятельности групп дневного времяпрепровождения детей дошкольного возраста получатель до 12 января следующего года направляет в отдел служебной корреспонденции и контроля управления делами администрации города </w:t>
      </w:r>
      <w:hyperlink w:anchor="P1163" w:history="1">
        <w:r>
          <w:rPr>
            <w:color w:val="0000FF"/>
          </w:rPr>
          <w:t>отчет</w:t>
        </w:r>
      </w:hyperlink>
      <w:r>
        <w:t xml:space="preserve"> по форме согласно приложению 5 к настоящему Положению.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18" w:name="P280"/>
      <w:bookmarkEnd w:id="18"/>
      <w:r>
        <w:t xml:space="preserve">26. С целью определения эффективности предоставления субсидии по затратам, указанным в </w:t>
      </w:r>
      <w:hyperlink w:anchor="P155" w:history="1">
        <w:r>
          <w:rPr>
            <w:color w:val="0000FF"/>
          </w:rPr>
          <w:t>подпункте 9 пункта 7</w:t>
        </w:r>
      </w:hyperlink>
      <w:r>
        <w:t xml:space="preserve"> настоящего Положения, получатель субсидии в течение 60 дней с момента ввода в эксплуатацию нежилого помещения, здания, строения, сооружения направляет в отдел служебной корреспонденции и контроля управления делами администрации города письменное уведомление о регистрации права на нежилое помещение, здание, строение, сооружение.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Title"/>
        <w:jc w:val="center"/>
        <w:outlineLvl w:val="1"/>
      </w:pPr>
      <w:r>
        <w:t>IV. КОНТРОЛЬ ЗА СОБЛЮДЕНИЕМ УСЛОВИЙ, ЦЕЛЕЙ И ПОРЯДКА</w:t>
      </w:r>
    </w:p>
    <w:p w:rsidR="002B5A5C" w:rsidRDefault="002B5A5C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ind w:firstLine="540"/>
        <w:jc w:val="both"/>
      </w:pPr>
      <w:r>
        <w:t>27. Контроль за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2B5A5C" w:rsidRDefault="002B5A5C">
      <w:pPr>
        <w:pStyle w:val="ConsPlusNormal"/>
        <w:jc w:val="both"/>
      </w:pPr>
      <w:r>
        <w:t xml:space="preserve">(п. 27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28.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29. 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получателями".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Орган муниципального финансового контроля осуществляет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30. 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2B5A5C" w:rsidRDefault="002B5A5C">
      <w:pPr>
        <w:pStyle w:val="ConsPlusNormal"/>
        <w:jc w:val="both"/>
      </w:pPr>
      <w:r>
        <w:t xml:space="preserve">(п. 30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19" w:name="P295"/>
      <w:bookmarkEnd w:id="19"/>
      <w:r>
        <w:t>31. Возврат субсидии в бюджет города осуществляется в случаях, если: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lastRenderedPageBreak/>
        <w:t>1) субъектом малого и среднего предпринимательства представлены недостоверные сведения и документы;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2B5A5C" w:rsidRDefault="002B5A5C">
      <w:pPr>
        <w:pStyle w:val="ConsPlusNormal"/>
        <w:jc w:val="both"/>
      </w:pPr>
      <w:r>
        <w:t xml:space="preserve">(пп. 3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272" w:history="1">
        <w:r>
          <w:rPr>
            <w:color w:val="0000FF"/>
          </w:rPr>
          <w:t>пунктах 24</w:t>
        </w:r>
      </w:hyperlink>
      <w:r>
        <w:t xml:space="preserve"> - </w:t>
      </w:r>
      <w:hyperlink w:anchor="P280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5) субъектом малого и среднего предпринимательства в течение трех лет после ввода в эксплуатацию нежилого помещения, здания, строения, сооружения изменено назначение нежилого помещения, здания, строения, сооружения, которое приобретено по договору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6) нарушены условия договора по обеспечению функционирования Центра времяпрепровождения детей;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7) субъектом малого и среднего предпринимательства не выполнены плановые показатели технико-экономического обоснования на создание и (или) обеспечение деятельности групп дневного времяпрепровождения детей дошкольного возраста;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8) нарушены условия договора по сохранению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со дня предоставления средств субсидии;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23.04.2018 N 270.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20" w:name="P306"/>
      <w:bookmarkEnd w:id="20"/>
      <w:r>
        <w:t>32. 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(договорами) о предоставлении субсидии.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33. Департамент экономической политики и инвестиционного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295" w:history="1">
        <w:r>
          <w:rPr>
            <w:color w:val="0000FF"/>
          </w:rPr>
          <w:t>пункте 31</w:t>
        </w:r>
      </w:hyperlink>
      <w:r>
        <w:t xml:space="preserve"> настоящего Положения.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34. В случае, указанном в </w:t>
      </w:r>
      <w:hyperlink w:anchor="P306" w:history="1">
        <w:r>
          <w:rPr>
            <w:color w:val="0000FF"/>
          </w:rPr>
          <w:t>пункте 32</w:t>
        </w:r>
      </w:hyperlink>
      <w:r>
        <w:t xml:space="preserve"> настоящего Положения, департамент экономической политики и инвестиционного развития администрации города принимает решение о возврате в бюджет города остатков субсидии, не использованной в отчетном финансовом году, в срок не позднее 1 марта года, следующего за отчетным.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35. Решение о возврате субсидии оформляется правовым актом администрации города.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36. Департамент экономической политики и инвестиционного развития администрации города в течение 5 дней с даты подписания правового акта администрации города направляет получателю его копию и уведомление о возврате субсидии.</w:t>
      </w:r>
    </w:p>
    <w:p w:rsidR="002B5A5C" w:rsidRDefault="002B5A5C">
      <w:pPr>
        <w:pStyle w:val="ConsPlusNormal"/>
        <w:jc w:val="both"/>
      </w:pPr>
      <w:r>
        <w:lastRenderedPageBreak/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37. Получатель в течение 25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При отказе получателя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38. Иная ответственность за нарушение условий, целей и порядка предоставления субсидий получателем устанавливается в соответствии с законодательством Российской Федерации.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right"/>
        <w:outlineLvl w:val="1"/>
      </w:pPr>
      <w:r>
        <w:t>Приложение 1</w:t>
      </w:r>
    </w:p>
    <w:p w:rsidR="002B5A5C" w:rsidRDefault="002B5A5C">
      <w:pPr>
        <w:pStyle w:val="ConsPlusNormal"/>
        <w:jc w:val="right"/>
      </w:pPr>
      <w:r>
        <w:t>к Положению</w:t>
      </w:r>
    </w:p>
    <w:p w:rsidR="002B5A5C" w:rsidRDefault="002B5A5C">
      <w:pPr>
        <w:pStyle w:val="ConsPlusNormal"/>
        <w:jc w:val="right"/>
      </w:pPr>
      <w:r>
        <w:t>о порядке предоставления</w:t>
      </w:r>
    </w:p>
    <w:p w:rsidR="002B5A5C" w:rsidRDefault="002B5A5C">
      <w:pPr>
        <w:pStyle w:val="ConsPlusNormal"/>
        <w:jc w:val="right"/>
      </w:pPr>
      <w:r>
        <w:t>субсидий субъектам малого</w:t>
      </w:r>
    </w:p>
    <w:p w:rsidR="002B5A5C" w:rsidRDefault="002B5A5C">
      <w:pPr>
        <w:pStyle w:val="ConsPlusNormal"/>
        <w:jc w:val="right"/>
      </w:pPr>
      <w:r>
        <w:t>и среднего предпринимательства -</w:t>
      </w:r>
    </w:p>
    <w:p w:rsidR="002B5A5C" w:rsidRDefault="002B5A5C">
      <w:pPr>
        <w:pStyle w:val="ConsPlusNormal"/>
        <w:jc w:val="right"/>
      </w:pPr>
      <w:r>
        <w:t>производителям товаров,</w:t>
      </w:r>
    </w:p>
    <w:p w:rsidR="002B5A5C" w:rsidRDefault="002B5A5C">
      <w:pPr>
        <w:pStyle w:val="ConsPlusNormal"/>
        <w:jc w:val="right"/>
      </w:pPr>
      <w:r>
        <w:t>работ, услуг в целях возмещения</w:t>
      </w:r>
    </w:p>
    <w:p w:rsidR="002B5A5C" w:rsidRDefault="002B5A5C">
      <w:pPr>
        <w:pStyle w:val="ConsPlusNormal"/>
        <w:jc w:val="right"/>
      </w:pPr>
      <w:r>
        <w:t>части затрат на создание и (или)</w:t>
      </w:r>
    </w:p>
    <w:p w:rsidR="002B5A5C" w:rsidRDefault="002B5A5C">
      <w:pPr>
        <w:pStyle w:val="ConsPlusNormal"/>
        <w:jc w:val="right"/>
      </w:pPr>
      <w:r>
        <w:t>обеспечение деятельности групп</w:t>
      </w:r>
    </w:p>
    <w:p w:rsidR="002B5A5C" w:rsidRDefault="002B5A5C">
      <w:pPr>
        <w:pStyle w:val="ConsPlusNormal"/>
        <w:jc w:val="right"/>
      </w:pPr>
      <w:r>
        <w:t>дневного времяпрепровождения</w:t>
      </w:r>
    </w:p>
    <w:p w:rsidR="002B5A5C" w:rsidRDefault="002B5A5C">
      <w:pPr>
        <w:pStyle w:val="ConsPlusNormal"/>
        <w:jc w:val="right"/>
      </w:pPr>
      <w:r>
        <w:t>детей дошкольного возраста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Title"/>
        <w:jc w:val="center"/>
      </w:pPr>
      <w:bookmarkStart w:id="21" w:name="P336"/>
      <w:bookmarkEnd w:id="21"/>
      <w:r>
        <w:t>ПОРЯДОК</w:t>
      </w:r>
    </w:p>
    <w:p w:rsidR="002B5A5C" w:rsidRDefault="002B5A5C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2B5A5C" w:rsidRDefault="002B5A5C">
      <w:pPr>
        <w:pStyle w:val="ConsPlusTitle"/>
        <w:jc w:val="center"/>
      </w:pPr>
      <w:r>
        <w:t>СУБЪЕКТОВ МАЛОГО И СРЕДНЕГО ПРЕДПРИНИМАТЕЛЬСТВА -</w:t>
      </w:r>
    </w:p>
    <w:p w:rsidR="002B5A5C" w:rsidRDefault="002B5A5C">
      <w:pPr>
        <w:pStyle w:val="ConsPlusTitle"/>
        <w:jc w:val="center"/>
      </w:pPr>
      <w:r>
        <w:t>ПРОИЗВОДИТЕЛЕЙ ТОВАРОВ, РАБОТ, УСЛУГ В ЦЕЛЯХ ВОЗМЕЩЕНИЯ</w:t>
      </w:r>
    </w:p>
    <w:p w:rsidR="002B5A5C" w:rsidRDefault="002B5A5C">
      <w:pPr>
        <w:pStyle w:val="ConsPlusTitle"/>
        <w:jc w:val="center"/>
      </w:pPr>
      <w:r>
        <w:t>ЧАСТИ ЗАТРАТ НА СОЗДАНИЕ И (ИЛИ) ОБЕСПЕЧЕНИЕ ДЕЯТЕЛЬНОСТИ</w:t>
      </w:r>
    </w:p>
    <w:p w:rsidR="002B5A5C" w:rsidRDefault="002B5A5C">
      <w:pPr>
        <w:pStyle w:val="ConsPlusTitle"/>
        <w:jc w:val="center"/>
      </w:pPr>
      <w:r>
        <w:t>ГРУПП ДНЕВНОГО ВРЕМЯПРЕПРОВОЖДЕНИЯ ДЕТЕЙ</w:t>
      </w:r>
    </w:p>
    <w:p w:rsidR="002B5A5C" w:rsidRDefault="002B5A5C">
      <w:pPr>
        <w:pStyle w:val="ConsPlusTitle"/>
        <w:jc w:val="center"/>
      </w:pPr>
      <w:r>
        <w:t>ДОШКОЛЬНОГО ВОЗРАСТА</w:t>
      </w:r>
    </w:p>
    <w:p w:rsidR="002B5A5C" w:rsidRDefault="002B5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5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30.01.2018 </w:t>
            </w:r>
            <w:hyperlink r:id="rId120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121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20.07.2018 </w:t>
            </w:r>
            <w:hyperlink r:id="rId122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ind w:firstLine="540"/>
        <w:jc w:val="both"/>
      </w:pPr>
      <w:r>
        <w:t>1. Предметом конкурса является отбор технико-экономических обоснований заявителей - субъектов малого и среднего предпринимательства для предоставления субсидии в целях возмещения части затрат на создание и (или) обеспечение деятельности групп дневного времяпрепровождения детей дошкольного возраста.</w:t>
      </w:r>
    </w:p>
    <w:p w:rsidR="002B5A5C" w:rsidRDefault="002B5A5C">
      <w:pPr>
        <w:pStyle w:val="ConsPlusNormal"/>
        <w:jc w:val="both"/>
      </w:pPr>
      <w:r>
        <w:lastRenderedPageBreak/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2. Организатором конкурса является департамент экономической политики и инвестиционного развития администрации города (далее - Организатор).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4. Конкурс проводится не менее одного раза в текущем финансовом году.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департаментом экономической политики и инвестиционного развития администрации города и утверждается правовым актом администрации города.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 www.admkrsk.ru.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7. Срок приема заявки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8. Конкурс проводится не позднее 30 дней после окончания срока приема пакета документов.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22" w:name="P358"/>
      <w:bookmarkEnd w:id="22"/>
      <w: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1) </w:t>
      </w:r>
      <w:hyperlink w:anchor="P418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3) пояснительную записку, содержащую описание деятельности заявителя;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4) технико-экономическое </w:t>
      </w:r>
      <w:hyperlink w:anchor="P477" w:history="1">
        <w:r>
          <w:rPr>
            <w:color w:val="0000FF"/>
          </w:rPr>
          <w:t>обоснование</w:t>
        </w:r>
      </w:hyperlink>
      <w:r>
        <w:t xml:space="preserve"> на создание и (или) обеспечение деятельности групп дневного времяпрепровождения детей дошкольного возраста по форме согласно приложению 2 к настоящему Порядку.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11. Основаниями для принятия решения об отказе заявителю в участии в конкурсе являются: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1) непредставление документов, указанных в </w:t>
      </w:r>
      <w:hyperlink w:anchor="P358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2) выявление случаев предоставления заявителем недостоверной информации и (или) документов при оказании поддержки в предыдущие годы, в том числе на основании сведений, поступивших из правоохранительных (контрольно-надзорных) органов.</w:t>
      </w:r>
    </w:p>
    <w:p w:rsidR="002B5A5C" w:rsidRDefault="002B5A5C">
      <w:pPr>
        <w:pStyle w:val="ConsPlusNormal"/>
        <w:jc w:val="both"/>
      </w:pPr>
      <w:r>
        <w:t xml:space="preserve">(п. 11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20.07.2018 N 484)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12. Заявитель вправе отозвать заявку путем письменного обращения в отдел служебной </w:t>
      </w:r>
      <w:r>
        <w:lastRenderedPageBreak/>
        <w:t>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14. Департамент экономической политики и инвестиционного развития администрации города в течение 5 дней со дня регистрации заявки проверяет соответствие заявки конкурсным требованиям.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15. В случае принятия решения об отказе в участии в конкурсе заявитель об этом письменно уведомляется в течение 5 дней со дня принятия указанного решения.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16. Технико-экономические обоснования, по которым принято положительное решение об участии заявителя в конкурсе, департамент экономической политики и инвестиционного развития администрации города направляет на экспертизу.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17. Экспертиза технико-экономических обоснований осуществляется муниципальным автономным учреждением города Красноярска "Центр содействия малому и среднему предпринимательству".</w:t>
      </w:r>
    </w:p>
    <w:p w:rsidR="002B5A5C" w:rsidRDefault="002B5A5C">
      <w:pPr>
        <w:pStyle w:val="ConsPlusNormal"/>
        <w:jc w:val="both"/>
      </w:pPr>
      <w:r>
        <w:t xml:space="preserve">(п. 17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20.07.2018 N 484)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18. Проведение экспертизы заявки подразумевает: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1) анализ технико-экономических обоснований заявителей на соответствие </w:t>
      </w:r>
      <w:hyperlink w:anchor="P638" w:history="1">
        <w:r>
          <w:rPr>
            <w:color w:val="0000FF"/>
          </w:rPr>
          <w:t>критериям</w:t>
        </w:r>
      </w:hyperlink>
      <w:r>
        <w:t xml:space="preserve"> отбора, приведенным в приложении 3 к настоящему Порядку;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технико-экономического обоснования, которая рассчитывается как сумма баллов по каждому критерию;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3) формирование итогового рейтинга оценок всех технико-экономических обоснований;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технико-экономического обоснования.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19. Аналитические записки по технико-экономическим обоснованиям представляются в конкурсную комиссию.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20. Для рассмотрения представленных аналитических записок и определения победителей создается конкурсная комиссия в составе 9 человек.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21. В </w:t>
      </w:r>
      <w:hyperlink w:anchor="P742" w:history="1">
        <w:r>
          <w:rPr>
            <w:color w:val="0000FF"/>
          </w:rPr>
          <w:t>состав</w:t>
        </w:r>
      </w:hyperlink>
      <w:r>
        <w:t xml:space="preserve"> конкурсной комиссии включаются представители администрации города, Красноярского городского Совета депутатов, выражающие интересы субъектов малого и среднего предпринимательства, согласно приложению 4 к настоящему Порядку.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22. Конкурсная комиссия правомочна принимать решение, если на ее заседании присутствует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lastRenderedPageBreak/>
        <w:t>Секретарь конкурсной комиссии обеспечивает ведение протокола заседания.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23. На заседании конкурсной комиссии каждое технико-экономическое обоснование обсуждается отдельно.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24. Победителями признаются заявки, набравшие не менее 5 баллов.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25. Решение конкурсной комиссии об определении победителей и не прошедших конкурсный отбор технико-экономических обоснований оформляется протоколом, подписанным председателем и секретарем конкурсной комиссии.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26. Организатор конкурса в течение 5 дней с даты подписания протокола письменно уведомляет заявителей о результатах рассмотрения технико-экономических обоснований конкурсной комиссией.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27. Организатор конкурса размещает информацию о победителях конкурса на официальном сайте администрации города Красноярска www.admkrsk.ru не позднее 3 дней со дня подписания протокола заседания конкурсной комиссии.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23" w:name="P394"/>
      <w:bookmarkEnd w:id="23"/>
      <w:r>
        <w:t>28. Конкурс признается несостоявшимся, если для участия в конкурсе не поступил ни один пакет документов.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24" w:name="P395"/>
      <w:bookmarkEnd w:id="24"/>
      <w:r>
        <w:t>29. В случае если все участники и представленные ими пакеты документов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 xml:space="preserve">30. В случаях, указанных в </w:t>
      </w:r>
      <w:hyperlink w:anchor="P394" w:history="1">
        <w:r>
          <w:rPr>
            <w:color w:val="0000FF"/>
          </w:rPr>
          <w:t>пунктах 28</w:t>
        </w:r>
      </w:hyperlink>
      <w:r>
        <w:t xml:space="preserve">, </w:t>
      </w:r>
      <w:hyperlink w:anchor="P395" w:history="1">
        <w:r>
          <w:rPr>
            <w:color w:val="0000FF"/>
          </w:rPr>
          <w:t>29</w:t>
        </w:r>
      </w:hyperlink>
      <w:r>
        <w:t xml:space="preserve"> настоящего Порядка, департамент экономической политики и инвестиционного развития администрации города вправе объявить повторный конкурс.</w:t>
      </w:r>
    </w:p>
    <w:p w:rsidR="002B5A5C" w:rsidRDefault="002B5A5C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right"/>
        <w:outlineLvl w:val="2"/>
      </w:pPr>
      <w:r>
        <w:t>Приложение 1</w:t>
      </w:r>
    </w:p>
    <w:p w:rsidR="002B5A5C" w:rsidRDefault="002B5A5C">
      <w:pPr>
        <w:pStyle w:val="ConsPlusNormal"/>
        <w:jc w:val="right"/>
      </w:pPr>
      <w:r>
        <w:t>к Порядку</w:t>
      </w:r>
    </w:p>
    <w:p w:rsidR="002B5A5C" w:rsidRDefault="002B5A5C">
      <w:pPr>
        <w:pStyle w:val="ConsPlusNormal"/>
        <w:jc w:val="right"/>
      </w:pPr>
      <w:r>
        <w:t>проведения конкурса</w:t>
      </w:r>
    </w:p>
    <w:p w:rsidR="002B5A5C" w:rsidRDefault="002B5A5C">
      <w:pPr>
        <w:pStyle w:val="ConsPlusNormal"/>
        <w:jc w:val="right"/>
      </w:pPr>
      <w:r>
        <w:t>технико-экономических обоснований</w:t>
      </w:r>
    </w:p>
    <w:p w:rsidR="002B5A5C" w:rsidRDefault="002B5A5C">
      <w:pPr>
        <w:pStyle w:val="ConsPlusNormal"/>
        <w:jc w:val="right"/>
      </w:pPr>
      <w:r>
        <w:t>субъектов малого и среднего</w:t>
      </w:r>
    </w:p>
    <w:p w:rsidR="002B5A5C" w:rsidRDefault="002B5A5C">
      <w:pPr>
        <w:pStyle w:val="ConsPlusNormal"/>
        <w:jc w:val="right"/>
      </w:pPr>
      <w:r>
        <w:t>предпринимательства -</w:t>
      </w:r>
    </w:p>
    <w:p w:rsidR="002B5A5C" w:rsidRDefault="002B5A5C">
      <w:pPr>
        <w:pStyle w:val="ConsPlusNormal"/>
        <w:jc w:val="right"/>
      </w:pPr>
      <w:r>
        <w:t>производителей товаров, работ, услуг</w:t>
      </w:r>
    </w:p>
    <w:p w:rsidR="002B5A5C" w:rsidRDefault="002B5A5C">
      <w:pPr>
        <w:pStyle w:val="ConsPlusNormal"/>
        <w:jc w:val="right"/>
      </w:pPr>
      <w:r>
        <w:t>в целях возмещения части затрат</w:t>
      </w:r>
    </w:p>
    <w:p w:rsidR="002B5A5C" w:rsidRDefault="002B5A5C">
      <w:pPr>
        <w:pStyle w:val="ConsPlusNormal"/>
        <w:jc w:val="right"/>
      </w:pPr>
      <w:r>
        <w:t>на создание и (или) обеспечение</w:t>
      </w:r>
    </w:p>
    <w:p w:rsidR="002B5A5C" w:rsidRDefault="002B5A5C">
      <w:pPr>
        <w:pStyle w:val="ConsPlusNormal"/>
        <w:jc w:val="right"/>
      </w:pPr>
      <w:r>
        <w:t>деятельности групп</w:t>
      </w:r>
    </w:p>
    <w:p w:rsidR="002B5A5C" w:rsidRDefault="002B5A5C">
      <w:pPr>
        <w:pStyle w:val="ConsPlusNormal"/>
        <w:jc w:val="right"/>
      </w:pPr>
      <w:r>
        <w:t>дневного времяпрепровождения</w:t>
      </w:r>
    </w:p>
    <w:p w:rsidR="002B5A5C" w:rsidRDefault="002B5A5C">
      <w:pPr>
        <w:pStyle w:val="ConsPlusNormal"/>
        <w:jc w:val="right"/>
      </w:pPr>
      <w:r>
        <w:t>детей дошкольного возраста</w:t>
      </w:r>
    </w:p>
    <w:p w:rsidR="002B5A5C" w:rsidRDefault="002B5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5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nformat"/>
        <w:jc w:val="both"/>
      </w:pPr>
      <w:bookmarkStart w:id="25" w:name="P418"/>
      <w:bookmarkEnd w:id="25"/>
      <w:r>
        <w:t xml:space="preserve">                                  ЗАЯВКА</w:t>
      </w:r>
    </w:p>
    <w:p w:rsidR="002B5A5C" w:rsidRDefault="002B5A5C">
      <w:pPr>
        <w:pStyle w:val="ConsPlusNonformat"/>
        <w:jc w:val="both"/>
      </w:pPr>
      <w:r>
        <w:t xml:space="preserve">                           на участие в конкурсе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 xml:space="preserve">    1. Информация о заявителе:</w:t>
      </w:r>
    </w:p>
    <w:p w:rsidR="002B5A5C" w:rsidRDefault="002B5A5C">
      <w:pPr>
        <w:pStyle w:val="ConsPlusNonformat"/>
        <w:jc w:val="both"/>
      </w:pPr>
      <w:r>
        <w:lastRenderedPageBreak/>
        <w:t xml:space="preserve">    наименование _________________________________________________________;</w:t>
      </w:r>
    </w:p>
    <w:p w:rsidR="002B5A5C" w:rsidRDefault="002B5A5C">
      <w:pPr>
        <w:pStyle w:val="ConsPlusNonformat"/>
        <w:jc w:val="both"/>
      </w:pPr>
      <w:r>
        <w:t xml:space="preserve">    юридический адрес ____________________________________________________;</w:t>
      </w:r>
    </w:p>
    <w:p w:rsidR="002B5A5C" w:rsidRDefault="002B5A5C">
      <w:pPr>
        <w:pStyle w:val="ConsPlusNonformat"/>
        <w:jc w:val="both"/>
      </w:pPr>
      <w:r>
        <w:t xml:space="preserve">    фактический адрес ____________________________________________________;</w:t>
      </w:r>
    </w:p>
    <w:p w:rsidR="002B5A5C" w:rsidRDefault="002B5A5C">
      <w:pPr>
        <w:pStyle w:val="ConsPlusNonformat"/>
        <w:jc w:val="both"/>
      </w:pPr>
      <w:r>
        <w:t xml:space="preserve">    телефон, факс, e-mail ________________________________________________;</w:t>
      </w:r>
    </w:p>
    <w:p w:rsidR="002B5A5C" w:rsidRDefault="002B5A5C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2B5A5C" w:rsidRDefault="002B5A5C">
      <w:pPr>
        <w:pStyle w:val="ConsPlusNonformat"/>
        <w:jc w:val="both"/>
      </w:pPr>
      <w:r>
        <w:t xml:space="preserve">    ОГРН _________________________________________________________________;</w:t>
      </w:r>
    </w:p>
    <w:p w:rsidR="002B5A5C" w:rsidRDefault="002B5A5C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2B5A5C" w:rsidRDefault="002B5A5C">
      <w:pPr>
        <w:pStyle w:val="ConsPlusNonformat"/>
        <w:jc w:val="both"/>
      </w:pPr>
      <w:r>
        <w:t>__________________________________________________________________________.</w:t>
      </w:r>
    </w:p>
    <w:p w:rsidR="002B5A5C" w:rsidRDefault="002B5A5C">
      <w:pPr>
        <w:pStyle w:val="ConsPlusNonformat"/>
        <w:jc w:val="both"/>
      </w:pPr>
      <w:r>
        <w:t xml:space="preserve">    2.  Основной  вид  деятельности  по ОКВЭД (в соответствии с выпиской из</w:t>
      </w:r>
    </w:p>
    <w:p w:rsidR="002B5A5C" w:rsidRDefault="002B5A5C">
      <w:pPr>
        <w:pStyle w:val="ConsPlusNonformat"/>
        <w:jc w:val="both"/>
      </w:pPr>
      <w:r>
        <w:t>ЕГРЮЛ/ЕГРИП) _____________________________________________________________.</w:t>
      </w:r>
    </w:p>
    <w:p w:rsidR="002B5A5C" w:rsidRDefault="002B5A5C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на</w:t>
      </w:r>
    </w:p>
    <w:p w:rsidR="002B5A5C" w:rsidRDefault="002B5A5C">
      <w:pPr>
        <w:pStyle w:val="ConsPlusNonformat"/>
        <w:jc w:val="both"/>
      </w:pPr>
      <w:r>
        <w:t>одного работника, рублей _________________________________________________.</w:t>
      </w:r>
    </w:p>
    <w:p w:rsidR="002B5A5C" w:rsidRDefault="002B5A5C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2B5A5C" w:rsidRDefault="002B5A5C">
      <w:pPr>
        <w:pStyle w:val="ConsPlusNonformat"/>
        <w:jc w:val="both"/>
      </w:pPr>
      <w:hyperlink r:id="rId133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2B5A5C" w:rsidRDefault="002B5A5C">
      <w:pPr>
        <w:pStyle w:val="ConsPlusNonformat"/>
        <w:jc w:val="both"/>
      </w:pPr>
      <w:r>
        <w:t>среднего   предпринимательства   в   Российской   Федерации",  не  являемся</w:t>
      </w:r>
    </w:p>
    <w:p w:rsidR="002B5A5C" w:rsidRDefault="002B5A5C">
      <w:pPr>
        <w:pStyle w:val="ConsPlusNonformat"/>
        <w:jc w:val="both"/>
      </w:pPr>
      <w:r>
        <w:t xml:space="preserve">субъектами  малого и среднего предпринимательства,  указанными  в </w:t>
      </w:r>
      <w:hyperlink r:id="rId134" w:history="1">
        <w:r>
          <w:rPr>
            <w:color w:val="0000FF"/>
          </w:rPr>
          <w:t>частях 3</w:t>
        </w:r>
      </w:hyperlink>
      <w:r>
        <w:t>,</w:t>
      </w:r>
    </w:p>
    <w:p w:rsidR="002B5A5C" w:rsidRDefault="002B5A5C">
      <w:pPr>
        <w:pStyle w:val="ConsPlusNonformat"/>
        <w:jc w:val="both"/>
      </w:pPr>
      <w:hyperlink r:id="rId135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</w:t>
      </w:r>
    </w:p>
    <w:p w:rsidR="002B5A5C" w:rsidRDefault="002B5A5C">
      <w:pPr>
        <w:pStyle w:val="ConsPlusNonformat"/>
        <w:jc w:val="both"/>
      </w:pPr>
      <w:r>
        <w:t>среднего  предпринимательства  в  Российской  Федерации",  не  находимся  в</w:t>
      </w:r>
    </w:p>
    <w:p w:rsidR="002B5A5C" w:rsidRDefault="002B5A5C">
      <w:pPr>
        <w:pStyle w:val="ConsPlusNonformat"/>
        <w:jc w:val="both"/>
      </w:pPr>
      <w:r>
        <w:t>процессе    ликвидации,   реорганизации,   банкротства,   деятельность   не</w:t>
      </w:r>
    </w:p>
    <w:p w:rsidR="002B5A5C" w:rsidRDefault="002B5A5C">
      <w:pPr>
        <w:pStyle w:val="ConsPlusNonformat"/>
        <w:jc w:val="both"/>
      </w:pPr>
      <w:r>
        <w:t>приостановлена в установленном действующим законодательством порядке.</w:t>
      </w:r>
    </w:p>
    <w:p w:rsidR="002B5A5C" w:rsidRDefault="002B5A5C">
      <w:pPr>
        <w:pStyle w:val="ConsPlusNonformat"/>
        <w:jc w:val="both"/>
      </w:pPr>
      <w:r>
        <w:t xml:space="preserve">    С   условиями   участия  в  конкурсе  по  отбору  технико-экономических</w:t>
      </w:r>
    </w:p>
    <w:p w:rsidR="002B5A5C" w:rsidRDefault="002B5A5C">
      <w:pPr>
        <w:pStyle w:val="ConsPlusNonformat"/>
        <w:jc w:val="both"/>
      </w:pPr>
      <w:r>
        <w:t>обоснований  заявителей  -  субъектов малого и среднего предпринимательства</w:t>
      </w:r>
    </w:p>
    <w:p w:rsidR="002B5A5C" w:rsidRDefault="002B5A5C">
      <w:pPr>
        <w:pStyle w:val="ConsPlusNonformat"/>
        <w:jc w:val="both"/>
      </w:pPr>
      <w:r>
        <w:t>для  предоставления  субсидии в целях возмещения части затрат на создание и</w:t>
      </w:r>
    </w:p>
    <w:p w:rsidR="002B5A5C" w:rsidRDefault="002B5A5C">
      <w:pPr>
        <w:pStyle w:val="ConsPlusNonformat"/>
        <w:jc w:val="both"/>
      </w:pPr>
      <w:r>
        <w:t>(или)  обеспечение  деятельности  групп  дневного времяпрепровождения детей</w:t>
      </w:r>
    </w:p>
    <w:p w:rsidR="002B5A5C" w:rsidRDefault="002B5A5C">
      <w:pPr>
        <w:pStyle w:val="ConsPlusNonformat"/>
        <w:jc w:val="both"/>
      </w:pPr>
      <w:r>
        <w:t>дошкольного возраста, ознакомлены и согласны.</w:t>
      </w:r>
    </w:p>
    <w:p w:rsidR="002B5A5C" w:rsidRDefault="002B5A5C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>Руководитель организации/</w:t>
      </w:r>
    </w:p>
    <w:p w:rsidR="002B5A5C" w:rsidRDefault="002B5A5C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>М.П.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>Дата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right"/>
        <w:outlineLvl w:val="2"/>
      </w:pPr>
      <w:r>
        <w:t>Приложение 2</w:t>
      </w:r>
    </w:p>
    <w:p w:rsidR="002B5A5C" w:rsidRDefault="002B5A5C">
      <w:pPr>
        <w:pStyle w:val="ConsPlusNormal"/>
        <w:jc w:val="right"/>
      </w:pPr>
      <w:r>
        <w:t>к Порядку</w:t>
      </w:r>
    </w:p>
    <w:p w:rsidR="002B5A5C" w:rsidRDefault="002B5A5C">
      <w:pPr>
        <w:pStyle w:val="ConsPlusNormal"/>
        <w:jc w:val="right"/>
      </w:pPr>
      <w:r>
        <w:t>проведения конкурса</w:t>
      </w:r>
    </w:p>
    <w:p w:rsidR="002B5A5C" w:rsidRDefault="002B5A5C">
      <w:pPr>
        <w:pStyle w:val="ConsPlusNormal"/>
        <w:jc w:val="right"/>
      </w:pPr>
      <w:r>
        <w:t>технико-экономических обоснований</w:t>
      </w:r>
    </w:p>
    <w:p w:rsidR="002B5A5C" w:rsidRDefault="002B5A5C">
      <w:pPr>
        <w:pStyle w:val="ConsPlusNormal"/>
        <w:jc w:val="right"/>
      </w:pPr>
      <w:r>
        <w:t>субъектов малого и среднего</w:t>
      </w:r>
    </w:p>
    <w:p w:rsidR="002B5A5C" w:rsidRDefault="002B5A5C">
      <w:pPr>
        <w:pStyle w:val="ConsPlusNormal"/>
        <w:jc w:val="right"/>
      </w:pPr>
      <w:r>
        <w:t>предпринимательства -</w:t>
      </w:r>
    </w:p>
    <w:p w:rsidR="002B5A5C" w:rsidRDefault="002B5A5C">
      <w:pPr>
        <w:pStyle w:val="ConsPlusNormal"/>
        <w:jc w:val="right"/>
      </w:pPr>
      <w:r>
        <w:t>производителей товаров, работ, услуг</w:t>
      </w:r>
    </w:p>
    <w:p w:rsidR="002B5A5C" w:rsidRDefault="002B5A5C">
      <w:pPr>
        <w:pStyle w:val="ConsPlusNormal"/>
        <w:jc w:val="right"/>
      </w:pPr>
      <w:r>
        <w:t>в целях возмещения части затрат</w:t>
      </w:r>
    </w:p>
    <w:p w:rsidR="002B5A5C" w:rsidRDefault="002B5A5C">
      <w:pPr>
        <w:pStyle w:val="ConsPlusNormal"/>
        <w:jc w:val="right"/>
      </w:pPr>
      <w:r>
        <w:t>на создание и (или) обеспечение</w:t>
      </w:r>
    </w:p>
    <w:p w:rsidR="002B5A5C" w:rsidRDefault="002B5A5C">
      <w:pPr>
        <w:pStyle w:val="ConsPlusNormal"/>
        <w:jc w:val="right"/>
      </w:pPr>
      <w:r>
        <w:t>деятельности групп</w:t>
      </w:r>
    </w:p>
    <w:p w:rsidR="002B5A5C" w:rsidRDefault="002B5A5C">
      <w:pPr>
        <w:pStyle w:val="ConsPlusNormal"/>
        <w:jc w:val="right"/>
      </w:pPr>
      <w:r>
        <w:t>дневного времяпрепровождения</w:t>
      </w:r>
    </w:p>
    <w:p w:rsidR="002B5A5C" w:rsidRDefault="002B5A5C">
      <w:pPr>
        <w:pStyle w:val="ConsPlusNormal"/>
        <w:jc w:val="right"/>
      </w:pPr>
      <w:r>
        <w:t>детей дошкольного возраста</w:t>
      </w:r>
    </w:p>
    <w:p w:rsidR="002B5A5C" w:rsidRDefault="002B5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5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center"/>
      </w:pPr>
      <w:bookmarkStart w:id="26" w:name="P477"/>
      <w:bookmarkEnd w:id="26"/>
      <w:r>
        <w:t>Технико-экономическое обоснование на создание</w:t>
      </w:r>
    </w:p>
    <w:p w:rsidR="002B5A5C" w:rsidRDefault="002B5A5C">
      <w:pPr>
        <w:pStyle w:val="ConsPlusNormal"/>
        <w:jc w:val="center"/>
      </w:pPr>
      <w:r>
        <w:t>и (или) обеспечение деятельности групп дневного</w:t>
      </w:r>
    </w:p>
    <w:p w:rsidR="002B5A5C" w:rsidRDefault="002B5A5C">
      <w:pPr>
        <w:pStyle w:val="ConsPlusNormal"/>
        <w:jc w:val="center"/>
      </w:pPr>
      <w:r>
        <w:lastRenderedPageBreak/>
        <w:t>времяпрепровождения детей дошкольного возраста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2B5A5C" w:rsidRDefault="002B5A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2B5A5C">
        <w:tc>
          <w:tcPr>
            <w:tcW w:w="4592" w:type="dxa"/>
          </w:tcPr>
          <w:p w:rsidR="002B5A5C" w:rsidRDefault="002B5A5C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447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92" w:type="dxa"/>
          </w:tcPr>
          <w:p w:rsidR="002B5A5C" w:rsidRDefault="002B5A5C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447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92" w:type="dxa"/>
          </w:tcPr>
          <w:p w:rsidR="002B5A5C" w:rsidRDefault="002B5A5C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447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92" w:type="dxa"/>
          </w:tcPr>
          <w:p w:rsidR="002B5A5C" w:rsidRDefault="002B5A5C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447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92" w:type="dxa"/>
          </w:tcPr>
          <w:p w:rsidR="002B5A5C" w:rsidRDefault="002B5A5C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447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92" w:type="dxa"/>
          </w:tcPr>
          <w:p w:rsidR="002B5A5C" w:rsidRDefault="002B5A5C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47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92" w:type="dxa"/>
          </w:tcPr>
          <w:p w:rsidR="002B5A5C" w:rsidRDefault="002B5A5C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479" w:type="dxa"/>
          </w:tcPr>
          <w:p w:rsidR="002B5A5C" w:rsidRDefault="002B5A5C">
            <w:pPr>
              <w:pStyle w:val="ConsPlusNormal"/>
            </w:pP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center"/>
        <w:outlineLvl w:val="3"/>
      </w:pPr>
      <w:r>
        <w:t>Технико-экономическое обоснование расходов</w:t>
      </w:r>
    </w:p>
    <w:p w:rsidR="002B5A5C" w:rsidRDefault="002B5A5C">
      <w:pPr>
        <w:pStyle w:val="ConsPlusNormal"/>
        <w:jc w:val="center"/>
      </w:pPr>
      <w:r>
        <w:t>центра времяпрепровождения детей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ind w:firstLine="540"/>
        <w:jc w:val="both"/>
      </w:pPr>
      <w:r>
        <w:t>1. Лицензия на право ведения образовательной деятельности (нужное подчеркнуть):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имеется;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проектом не предусматривается получение лицензии на право ведения образовательной деятельности.</w:t>
      </w:r>
    </w:p>
    <w:p w:rsidR="002B5A5C" w:rsidRDefault="002B5A5C">
      <w:pPr>
        <w:pStyle w:val="ConsPlusNormal"/>
        <w:spacing w:before="220"/>
        <w:ind w:firstLine="540"/>
        <w:jc w:val="both"/>
      </w:pPr>
      <w:r>
        <w:t>2. Средняя месячная стоимость услуги по присмотру и уходу за детьми дошкольного возраста (без учета стоимости дополнительных услуг Центра времяпрепровождения детей) на момент подачи заявки, рублей ________________________________.</w:t>
      </w:r>
    </w:p>
    <w:p w:rsidR="002B5A5C" w:rsidRDefault="002B5A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59"/>
        <w:gridCol w:w="2059"/>
        <w:gridCol w:w="2059"/>
      </w:tblGrid>
      <w:tr w:rsidR="002B5A5C">
        <w:tc>
          <w:tcPr>
            <w:tcW w:w="2891" w:type="dxa"/>
            <w:vMerge w:val="restart"/>
          </w:tcPr>
          <w:p w:rsidR="002B5A5C" w:rsidRDefault="002B5A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2B5A5C" w:rsidRDefault="002B5A5C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118" w:type="dxa"/>
            <w:gridSpan w:val="2"/>
          </w:tcPr>
          <w:p w:rsidR="002B5A5C" w:rsidRDefault="002B5A5C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2B5A5C">
        <w:tc>
          <w:tcPr>
            <w:tcW w:w="2891" w:type="dxa"/>
            <w:vMerge/>
          </w:tcPr>
          <w:p w:rsidR="002B5A5C" w:rsidRDefault="002B5A5C"/>
        </w:tc>
        <w:tc>
          <w:tcPr>
            <w:tcW w:w="2059" w:type="dxa"/>
            <w:vMerge/>
          </w:tcPr>
          <w:p w:rsidR="002B5A5C" w:rsidRDefault="002B5A5C"/>
        </w:tc>
        <w:tc>
          <w:tcPr>
            <w:tcW w:w="2059" w:type="dxa"/>
          </w:tcPr>
          <w:p w:rsidR="002B5A5C" w:rsidRDefault="002B5A5C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  <w:jc w:val="center"/>
            </w:pPr>
            <w:r>
              <w:t>На конец года, следующего за текущим (в случае получения субсидии)</w:t>
            </w: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3. Численность наемных работников (исключая самозанятость), в том числе: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a) количество сохраненных рабочих мест, человек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lastRenderedPageBreak/>
              <w:t>б) количество вновь созданных рабочих мест, человек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4. Количество оборудованных мест в группах дневного времяпрепровождения детей дошкольного возраста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5. Объем привлеченных инвестиций (расходы по организации Центра времяпрепровождения детей), тыс. рублей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2B5A5C" w:rsidRDefault="002B5A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59"/>
        <w:gridCol w:w="2059"/>
        <w:gridCol w:w="2059"/>
      </w:tblGrid>
      <w:tr w:rsidR="002B5A5C">
        <w:tc>
          <w:tcPr>
            <w:tcW w:w="2891" w:type="dxa"/>
          </w:tcPr>
          <w:p w:rsidR="002B5A5C" w:rsidRDefault="002B5A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  <w:jc w:val="center"/>
            </w:pPr>
            <w:r>
              <w:t>Отчетный год (факт)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в том числе НДС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налог на прибыль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земельный налог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Фонд оплаты труда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чел.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2891" w:type="dxa"/>
          </w:tcPr>
          <w:p w:rsidR="002B5A5C" w:rsidRDefault="002B5A5C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  <w:r>
              <w:t>рублей</w:t>
            </w: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059" w:type="dxa"/>
          </w:tcPr>
          <w:p w:rsidR="002B5A5C" w:rsidRDefault="002B5A5C">
            <w:pPr>
              <w:pStyle w:val="ConsPlusNormal"/>
            </w:pP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ind w:firstLine="540"/>
        <w:jc w:val="both"/>
      </w:pPr>
      <w:r>
        <w:t>Полноту и достоверность представленной информации подтверждаем.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nformat"/>
        <w:jc w:val="both"/>
      </w:pPr>
      <w:r>
        <w:t>Руководитель организации/</w:t>
      </w:r>
    </w:p>
    <w:p w:rsidR="002B5A5C" w:rsidRDefault="002B5A5C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>М.П.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>Дата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right"/>
        <w:outlineLvl w:val="2"/>
      </w:pPr>
      <w:r>
        <w:t>Приложение 3</w:t>
      </w:r>
    </w:p>
    <w:p w:rsidR="002B5A5C" w:rsidRDefault="002B5A5C">
      <w:pPr>
        <w:pStyle w:val="ConsPlusNormal"/>
        <w:jc w:val="right"/>
      </w:pPr>
      <w:r>
        <w:t>к Порядку</w:t>
      </w:r>
    </w:p>
    <w:p w:rsidR="002B5A5C" w:rsidRDefault="002B5A5C">
      <w:pPr>
        <w:pStyle w:val="ConsPlusNormal"/>
        <w:jc w:val="right"/>
      </w:pPr>
      <w:r>
        <w:t>проведения конкурса</w:t>
      </w:r>
    </w:p>
    <w:p w:rsidR="002B5A5C" w:rsidRDefault="002B5A5C">
      <w:pPr>
        <w:pStyle w:val="ConsPlusNormal"/>
        <w:jc w:val="right"/>
      </w:pPr>
      <w:r>
        <w:t>технико-экономических обоснований</w:t>
      </w:r>
    </w:p>
    <w:p w:rsidR="002B5A5C" w:rsidRDefault="002B5A5C">
      <w:pPr>
        <w:pStyle w:val="ConsPlusNormal"/>
        <w:jc w:val="right"/>
      </w:pPr>
      <w:r>
        <w:t>субъектов малого и среднего</w:t>
      </w:r>
    </w:p>
    <w:p w:rsidR="002B5A5C" w:rsidRDefault="002B5A5C">
      <w:pPr>
        <w:pStyle w:val="ConsPlusNormal"/>
        <w:jc w:val="right"/>
      </w:pPr>
      <w:r>
        <w:t>предпринимательства -</w:t>
      </w:r>
    </w:p>
    <w:p w:rsidR="002B5A5C" w:rsidRDefault="002B5A5C">
      <w:pPr>
        <w:pStyle w:val="ConsPlusNormal"/>
        <w:jc w:val="right"/>
      </w:pPr>
      <w:r>
        <w:t>производителей товаров, работ, услуг</w:t>
      </w:r>
    </w:p>
    <w:p w:rsidR="002B5A5C" w:rsidRDefault="002B5A5C">
      <w:pPr>
        <w:pStyle w:val="ConsPlusNormal"/>
        <w:jc w:val="right"/>
      </w:pPr>
      <w:r>
        <w:t>в целях возмещения части затрат</w:t>
      </w:r>
    </w:p>
    <w:p w:rsidR="002B5A5C" w:rsidRDefault="002B5A5C">
      <w:pPr>
        <w:pStyle w:val="ConsPlusNormal"/>
        <w:jc w:val="right"/>
      </w:pPr>
      <w:r>
        <w:t>на создание и (или) обеспечение</w:t>
      </w:r>
    </w:p>
    <w:p w:rsidR="002B5A5C" w:rsidRDefault="002B5A5C">
      <w:pPr>
        <w:pStyle w:val="ConsPlusNormal"/>
        <w:jc w:val="right"/>
      </w:pPr>
      <w:r>
        <w:t>деятельности групп</w:t>
      </w:r>
    </w:p>
    <w:p w:rsidR="002B5A5C" w:rsidRDefault="002B5A5C">
      <w:pPr>
        <w:pStyle w:val="ConsPlusNormal"/>
        <w:jc w:val="right"/>
      </w:pPr>
      <w:r>
        <w:t>дневного времяпрепровождения</w:t>
      </w:r>
    </w:p>
    <w:p w:rsidR="002B5A5C" w:rsidRDefault="002B5A5C">
      <w:pPr>
        <w:pStyle w:val="ConsPlusNormal"/>
        <w:jc w:val="right"/>
      </w:pPr>
      <w:r>
        <w:t>детей дошкольного возраста</w:t>
      </w:r>
    </w:p>
    <w:p w:rsidR="002B5A5C" w:rsidRDefault="002B5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5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Title"/>
        <w:jc w:val="center"/>
      </w:pPr>
      <w:bookmarkStart w:id="27" w:name="P638"/>
      <w:bookmarkEnd w:id="27"/>
      <w:r>
        <w:t>КРИТЕРИИ ОТБОРА ТЕХНИКО-ЭКОНОМИЧЕСКИХ ОБОСНОВАНИЙ</w:t>
      </w:r>
    </w:p>
    <w:p w:rsidR="002B5A5C" w:rsidRDefault="002B5A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03"/>
        <w:gridCol w:w="1531"/>
      </w:tblGrid>
      <w:tr w:rsidR="002B5A5C">
        <w:tc>
          <w:tcPr>
            <w:tcW w:w="737" w:type="dxa"/>
          </w:tcPr>
          <w:p w:rsidR="002B5A5C" w:rsidRDefault="002B5A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334" w:type="dxa"/>
            <w:gridSpan w:val="2"/>
          </w:tcPr>
          <w:p w:rsidR="002B5A5C" w:rsidRDefault="002B5A5C">
            <w:pPr>
              <w:pStyle w:val="ConsPlusNormal"/>
            </w:pPr>
            <w:r>
              <w:t>Соответствие лицензионным требованиям на право ведения образовательной деятельности: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lastRenderedPageBreak/>
              <w:t>а)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имеется лицензия на право ведения образовательной деятельности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2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1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проектом не предусматривается получение лицензии на право ведения образовательной деятельности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0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334" w:type="dxa"/>
            <w:gridSpan w:val="2"/>
          </w:tcPr>
          <w:p w:rsidR="002B5A5C" w:rsidRDefault="002B5A5C">
            <w:pPr>
              <w:pStyle w:val="ConsPlusNormal"/>
            </w:pPr>
            <w:r>
              <w:t>Количество новых рабочих мест, созданных за период реализации проекта: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0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создание 1 дополнительного рабочего места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1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создание 2 дополнительных рабочих мест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2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создание 3 дополнительных рабочих мест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3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д)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создание 4 дополнительных рабочих мест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4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е)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5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334" w:type="dxa"/>
            <w:gridSpan w:val="2"/>
          </w:tcPr>
          <w:p w:rsidR="002B5A5C" w:rsidRDefault="002B5A5C">
            <w:pPr>
              <w:pStyle w:val="ConsPlusNormal"/>
            </w:pPr>
            <w:r>
              <w:t>Среднемесячная заработная плата работников на момент начала реализации проекта: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среднемесячная заработная плата в расчете на одного работника на уровне или более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2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среднемесячная заработная плата в расчете на одного работника на уровне или более одного прожиточного минимума для трудоспособного населения по городу Красноярску, но менее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1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среднемесячная заработная плата в расчете на одного работника менее одного прожиточного минимума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0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334" w:type="dxa"/>
            <w:gridSpan w:val="2"/>
          </w:tcPr>
          <w:p w:rsidR="002B5A5C" w:rsidRDefault="002B5A5C">
            <w:pPr>
              <w:pStyle w:val="ConsPlusNormal"/>
            </w:pPr>
            <w:r>
              <w:t>Количество оборудованных мест в группах дневного времяпрепровождения детей дошкольного возраста в период реализации проекта: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свыше 30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4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3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2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1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334" w:type="dxa"/>
            <w:gridSpan w:val="2"/>
          </w:tcPr>
          <w:p w:rsidR="002B5A5C" w:rsidRDefault="002B5A5C">
            <w:pPr>
              <w:pStyle w:val="ConsPlusNormal"/>
            </w:pPr>
            <w:r>
              <w:t>Средняя месячная стоимость услуги по присмотру и уходу за детьми дошкольного возраста (без учета стоимости дополнительных услуг Центра времяпрепровождения детей):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ниже 9500 рублей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3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lastRenderedPageBreak/>
              <w:t>б)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9500 - 15000 рублей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2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свыше 15000 рублей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0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  <w:outlineLvl w:val="3"/>
            </w:pPr>
            <w:r>
              <w:t>6</w:t>
            </w:r>
          </w:p>
        </w:tc>
        <w:tc>
          <w:tcPr>
            <w:tcW w:w="8334" w:type="dxa"/>
            <w:gridSpan w:val="2"/>
          </w:tcPr>
          <w:p w:rsidR="002B5A5C" w:rsidRDefault="002B5A5C">
            <w:pPr>
              <w:pStyle w:val="ConsPlusNormal"/>
            </w:pPr>
            <w:r>
              <w:t>Рост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0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1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от 6 до 15 процентов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2</w:t>
            </w:r>
          </w:p>
        </w:tc>
      </w:tr>
      <w:tr w:rsidR="002B5A5C">
        <w:tc>
          <w:tcPr>
            <w:tcW w:w="737" w:type="dxa"/>
          </w:tcPr>
          <w:p w:rsidR="002B5A5C" w:rsidRDefault="002B5A5C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2B5A5C" w:rsidRDefault="002B5A5C">
            <w:pPr>
              <w:pStyle w:val="ConsPlusNormal"/>
            </w:pPr>
            <w:r>
              <w:t>свыше 15 процентов</w:t>
            </w:r>
          </w:p>
        </w:tc>
        <w:tc>
          <w:tcPr>
            <w:tcW w:w="1531" w:type="dxa"/>
          </w:tcPr>
          <w:p w:rsidR="002B5A5C" w:rsidRDefault="002B5A5C">
            <w:pPr>
              <w:pStyle w:val="ConsPlusNormal"/>
              <w:jc w:val="center"/>
            </w:pPr>
            <w:r>
              <w:t>3</w:t>
            </w: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right"/>
        <w:outlineLvl w:val="2"/>
      </w:pPr>
      <w:r>
        <w:t>Приложение 4</w:t>
      </w:r>
    </w:p>
    <w:p w:rsidR="002B5A5C" w:rsidRDefault="002B5A5C">
      <w:pPr>
        <w:pStyle w:val="ConsPlusNormal"/>
        <w:jc w:val="right"/>
      </w:pPr>
      <w:r>
        <w:t>к Порядку</w:t>
      </w:r>
    </w:p>
    <w:p w:rsidR="002B5A5C" w:rsidRDefault="002B5A5C">
      <w:pPr>
        <w:pStyle w:val="ConsPlusNormal"/>
        <w:jc w:val="right"/>
      </w:pPr>
      <w:r>
        <w:t>проведения конкурса</w:t>
      </w:r>
    </w:p>
    <w:p w:rsidR="002B5A5C" w:rsidRDefault="002B5A5C">
      <w:pPr>
        <w:pStyle w:val="ConsPlusNormal"/>
        <w:jc w:val="right"/>
      </w:pPr>
      <w:r>
        <w:t>технико-экономических обоснований</w:t>
      </w:r>
    </w:p>
    <w:p w:rsidR="002B5A5C" w:rsidRDefault="002B5A5C">
      <w:pPr>
        <w:pStyle w:val="ConsPlusNormal"/>
        <w:jc w:val="right"/>
      </w:pPr>
      <w:r>
        <w:t>субъектов малого и среднего</w:t>
      </w:r>
    </w:p>
    <w:p w:rsidR="002B5A5C" w:rsidRDefault="002B5A5C">
      <w:pPr>
        <w:pStyle w:val="ConsPlusNormal"/>
        <w:jc w:val="right"/>
      </w:pPr>
      <w:r>
        <w:t>предпринимательства -</w:t>
      </w:r>
    </w:p>
    <w:p w:rsidR="002B5A5C" w:rsidRDefault="002B5A5C">
      <w:pPr>
        <w:pStyle w:val="ConsPlusNormal"/>
        <w:jc w:val="right"/>
      </w:pPr>
      <w:r>
        <w:t>производителей товаров, работ, услуг</w:t>
      </w:r>
    </w:p>
    <w:p w:rsidR="002B5A5C" w:rsidRDefault="002B5A5C">
      <w:pPr>
        <w:pStyle w:val="ConsPlusNormal"/>
        <w:jc w:val="right"/>
      </w:pPr>
      <w:r>
        <w:t>в целях возмещения части затрат</w:t>
      </w:r>
    </w:p>
    <w:p w:rsidR="002B5A5C" w:rsidRDefault="002B5A5C">
      <w:pPr>
        <w:pStyle w:val="ConsPlusNormal"/>
        <w:jc w:val="right"/>
      </w:pPr>
      <w:r>
        <w:t>на создание и (или) обеспечение</w:t>
      </w:r>
    </w:p>
    <w:p w:rsidR="002B5A5C" w:rsidRDefault="002B5A5C">
      <w:pPr>
        <w:pStyle w:val="ConsPlusNormal"/>
        <w:jc w:val="right"/>
      </w:pPr>
      <w:r>
        <w:t>деятельности групп</w:t>
      </w:r>
    </w:p>
    <w:p w:rsidR="002B5A5C" w:rsidRDefault="002B5A5C">
      <w:pPr>
        <w:pStyle w:val="ConsPlusNormal"/>
        <w:jc w:val="right"/>
      </w:pPr>
      <w:r>
        <w:t>дневного времяпрепровождения</w:t>
      </w:r>
    </w:p>
    <w:p w:rsidR="002B5A5C" w:rsidRDefault="002B5A5C">
      <w:pPr>
        <w:pStyle w:val="ConsPlusNormal"/>
        <w:jc w:val="right"/>
      </w:pPr>
      <w:r>
        <w:t>детей дошкольного возраста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Title"/>
        <w:jc w:val="center"/>
      </w:pPr>
      <w:bookmarkStart w:id="28" w:name="P742"/>
      <w:bookmarkEnd w:id="28"/>
      <w:r>
        <w:t>СОСТАВ</w:t>
      </w:r>
    </w:p>
    <w:p w:rsidR="002B5A5C" w:rsidRDefault="002B5A5C">
      <w:pPr>
        <w:pStyle w:val="ConsPlusTitle"/>
        <w:jc w:val="center"/>
      </w:pPr>
      <w:r>
        <w:t>КОНКУРСНОЙ КОМИССИИ</w:t>
      </w:r>
    </w:p>
    <w:p w:rsidR="002B5A5C" w:rsidRDefault="002B5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5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23.04.2018 </w:t>
            </w:r>
            <w:hyperlink r:id="rId138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139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5A5C" w:rsidRDefault="002B5A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340"/>
        <w:gridCol w:w="6066"/>
      </w:tblGrid>
      <w:tr w:rsidR="002B5A5C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  <w:r>
              <w:t>Полищук</w:t>
            </w:r>
          </w:p>
          <w:p w:rsidR="002B5A5C" w:rsidRDefault="002B5A5C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развития, председатель конкурсной комиссии;</w:t>
            </w:r>
          </w:p>
        </w:tc>
      </w:tr>
      <w:tr w:rsidR="002B5A5C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  <w:r>
              <w:t>Боргояков</w:t>
            </w:r>
          </w:p>
          <w:p w:rsidR="002B5A5C" w:rsidRDefault="002B5A5C">
            <w:pPr>
              <w:pStyle w:val="ConsPlusNormal"/>
            </w:pPr>
            <w:r>
              <w:t>Павел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 - начальник отдела экономической политики, заместитель председателя конкурсной комиссии;</w:t>
            </w:r>
          </w:p>
        </w:tc>
      </w:tr>
      <w:tr w:rsidR="002B5A5C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  <w:r>
              <w:t>Аксенова</w:t>
            </w:r>
          </w:p>
          <w:p w:rsidR="002B5A5C" w:rsidRDefault="002B5A5C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both"/>
            </w:pPr>
            <w:r>
              <w:t>заместитель руководителя главного управления образования администрации города;</w:t>
            </w:r>
          </w:p>
        </w:tc>
      </w:tr>
      <w:tr w:rsidR="002B5A5C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  <w:r>
              <w:t>Бадюков</w:t>
            </w:r>
          </w:p>
          <w:p w:rsidR="002B5A5C" w:rsidRDefault="002B5A5C">
            <w:pPr>
              <w:pStyle w:val="ConsPlusNormal"/>
            </w:pPr>
            <w:r>
              <w:t>Артем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2B5A5C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  <w:r>
              <w:lastRenderedPageBreak/>
              <w:t>Дроздова</w:t>
            </w:r>
          </w:p>
          <w:p w:rsidR="002B5A5C" w:rsidRDefault="002B5A5C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both"/>
            </w:pPr>
            <w:r>
              <w:t>начальник отдела управления реализацией федеральных государственных образовательных стандартов дошкольного образования главного управления образования администрации города;</w:t>
            </w:r>
          </w:p>
        </w:tc>
      </w:tr>
      <w:tr w:rsidR="002B5A5C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  <w:r>
              <w:t>Козырская</w:t>
            </w:r>
          </w:p>
          <w:p w:rsidR="002B5A5C" w:rsidRDefault="002B5A5C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 - начальник отдела налоговой политики;</w:t>
            </w:r>
          </w:p>
        </w:tc>
      </w:tr>
      <w:tr w:rsidR="002B5A5C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  <w:r>
              <w:t>Костромина</w:t>
            </w:r>
          </w:p>
          <w:p w:rsidR="002B5A5C" w:rsidRDefault="002B5A5C">
            <w:pPr>
              <w:pStyle w:val="ConsPlusNormal"/>
            </w:pPr>
            <w:r>
              <w:t>Наталья Максимовна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both"/>
            </w:pPr>
            <w:r>
              <w:t>начальник отдела кадровой политики и правовой работы главного управления образования администрации города;</w:t>
            </w:r>
          </w:p>
        </w:tc>
      </w:tr>
      <w:tr w:rsidR="002B5A5C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both"/>
            </w:pPr>
            <w:r>
              <w:t>Саповский</w:t>
            </w:r>
          </w:p>
          <w:p w:rsidR="002B5A5C" w:rsidRDefault="002B5A5C">
            <w:pPr>
              <w:pStyle w:val="ConsPlusNormal"/>
              <w:jc w:val="both"/>
            </w:pPr>
            <w:r>
              <w:t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both"/>
            </w:pPr>
            <w:r>
              <w:t>начальник отдела приоритетных программ и инвестиционного развития департамента экономической политики и инвестиционного развития администрации города;</w:t>
            </w:r>
          </w:p>
        </w:tc>
      </w:tr>
      <w:tr w:rsidR="002B5A5C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  <w:r>
              <w:t>Фирюлина</w:t>
            </w:r>
          </w:p>
          <w:p w:rsidR="002B5A5C" w:rsidRDefault="002B5A5C">
            <w:pPr>
              <w:pStyle w:val="ConsPlusNormal"/>
            </w:pPr>
            <w:r>
              <w:t>Наталья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согласованию).</w:t>
            </w: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right"/>
        <w:outlineLvl w:val="1"/>
      </w:pPr>
      <w:r>
        <w:t>Приложение 2</w:t>
      </w:r>
    </w:p>
    <w:p w:rsidR="002B5A5C" w:rsidRDefault="002B5A5C">
      <w:pPr>
        <w:pStyle w:val="ConsPlusNormal"/>
        <w:jc w:val="right"/>
      </w:pPr>
      <w:r>
        <w:t>к Положению</w:t>
      </w:r>
    </w:p>
    <w:p w:rsidR="002B5A5C" w:rsidRDefault="002B5A5C">
      <w:pPr>
        <w:pStyle w:val="ConsPlusNormal"/>
        <w:jc w:val="right"/>
      </w:pPr>
      <w:r>
        <w:t>о порядке предоставления</w:t>
      </w:r>
    </w:p>
    <w:p w:rsidR="002B5A5C" w:rsidRDefault="002B5A5C">
      <w:pPr>
        <w:pStyle w:val="ConsPlusNormal"/>
        <w:jc w:val="right"/>
      </w:pPr>
      <w:r>
        <w:t>субсидий субъектам малого</w:t>
      </w:r>
    </w:p>
    <w:p w:rsidR="002B5A5C" w:rsidRDefault="002B5A5C">
      <w:pPr>
        <w:pStyle w:val="ConsPlusNormal"/>
        <w:jc w:val="right"/>
      </w:pPr>
      <w:r>
        <w:t>и среднего предпринимательства -</w:t>
      </w:r>
    </w:p>
    <w:p w:rsidR="002B5A5C" w:rsidRDefault="002B5A5C">
      <w:pPr>
        <w:pStyle w:val="ConsPlusNormal"/>
        <w:jc w:val="right"/>
      </w:pPr>
      <w:r>
        <w:t>производителям товаров,</w:t>
      </w:r>
    </w:p>
    <w:p w:rsidR="002B5A5C" w:rsidRDefault="002B5A5C">
      <w:pPr>
        <w:pStyle w:val="ConsPlusNormal"/>
        <w:jc w:val="right"/>
      </w:pPr>
      <w:r>
        <w:t>работ, услуг в целях возмещения</w:t>
      </w:r>
    </w:p>
    <w:p w:rsidR="002B5A5C" w:rsidRDefault="002B5A5C">
      <w:pPr>
        <w:pStyle w:val="ConsPlusNormal"/>
        <w:jc w:val="right"/>
      </w:pPr>
      <w:r>
        <w:t>части затрат на создание и (или)</w:t>
      </w:r>
    </w:p>
    <w:p w:rsidR="002B5A5C" w:rsidRDefault="002B5A5C">
      <w:pPr>
        <w:pStyle w:val="ConsPlusNormal"/>
        <w:jc w:val="right"/>
      </w:pPr>
      <w:r>
        <w:t>обеспечение деятельности групп</w:t>
      </w:r>
    </w:p>
    <w:p w:rsidR="002B5A5C" w:rsidRDefault="002B5A5C">
      <w:pPr>
        <w:pStyle w:val="ConsPlusNormal"/>
        <w:jc w:val="right"/>
      </w:pPr>
      <w:r>
        <w:t>дневного времяпрепровождения</w:t>
      </w:r>
    </w:p>
    <w:p w:rsidR="002B5A5C" w:rsidRDefault="002B5A5C">
      <w:pPr>
        <w:pStyle w:val="ConsPlusNormal"/>
        <w:jc w:val="right"/>
      </w:pPr>
      <w:r>
        <w:t>детей дошкольного возраста</w:t>
      </w:r>
    </w:p>
    <w:p w:rsidR="002B5A5C" w:rsidRDefault="002B5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5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13.07.2017 </w:t>
            </w:r>
            <w:hyperlink r:id="rId140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4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23.04.2018 </w:t>
            </w:r>
            <w:hyperlink r:id="rId142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nformat"/>
        <w:jc w:val="both"/>
      </w:pPr>
      <w:bookmarkStart w:id="29" w:name="P804"/>
      <w:bookmarkEnd w:id="29"/>
      <w:r>
        <w:t xml:space="preserve">                                  ЗАЯВКА</w:t>
      </w:r>
    </w:p>
    <w:p w:rsidR="002B5A5C" w:rsidRDefault="002B5A5C">
      <w:pPr>
        <w:pStyle w:val="ConsPlusNonformat"/>
        <w:jc w:val="both"/>
      </w:pPr>
      <w:r>
        <w:t xml:space="preserve">                        на предоставление субсидии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2B5A5C" w:rsidRDefault="002B5A5C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2B5A5C" w:rsidRDefault="002B5A5C">
      <w:pPr>
        <w:pStyle w:val="ConsPlusNonformat"/>
        <w:jc w:val="both"/>
      </w:pPr>
      <w:r>
        <w:t>субсидию  в  целях  возмещения части затрат на создание и (или) обеспечение</w:t>
      </w:r>
    </w:p>
    <w:p w:rsidR="002B5A5C" w:rsidRDefault="002B5A5C">
      <w:pPr>
        <w:pStyle w:val="ConsPlusNonformat"/>
        <w:jc w:val="both"/>
      </w:pPr>
      <w:r>
        <w:t>деятельности групп дневного времяпрепровождения детей дошкольного возраста.</w:t>
      </w:r>
    </w:p>
    <w:p w:rsidR="002B5A5C" w:rsidRDefault="002B5A5C">
      <w:pPr>
        <w:pStyle w:val="ConsPlusNonformat"/>
        <w:jc w:val="both"/>
      </w:pPr>
      <w:r>
        <w:t xml:space="preserve">    1. Информация о заявителе:</w:t>
      </w:r>
    </w:p>
    <w:p w:rsidR="002B5A5C" w:rsidRDefault="002B5A5C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2B5A5C" w:rsidRDefault="002B5A5C">
      <w:pPr>
        <w:pStyle w:val="ConsPlusNonformat"/>
        <w:jc w:val="both"/>
      </w:pPr>
      <w:r>
        <w:t>__________________________________________________________________________;</w:t>
      </w:r>
    </w:p>
    <w:p w:rsidR="002B5A5C" w:rsidRDefault="002B5A5C">
      <w:pPr>
        <w:pStyle w:val="ConsPlusNonformat"/>
        <w:jc w:val="both"/>
      </w:pPr>
      <w:r>
        <w:t xml:space="preserve">    телефон, факс, e-mail ________________________________________________;</w:t>
      </w:r>
    </w:p>
    <w:p w:rsidR="002B5A5C" w:rsidRDefault="002B5A5C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2B5A5C" w:rsidRDefault="002B5A5C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2B5A5C" w:rsidRDefault="002B5A5C">
      <w:pPr>
        <w:pStyle w:val="ConsPlusNonformat"/>
        <w:jc w:val="both"/>
      </w:pPr>
      <w:r>
        <w:t>__________________________________________________________________________.</w:t>
      </w:r>
    </w:p>
    <w:p w:rsidR="002B5A5C" w:rsidRDefault="002B5A5C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2B5A5C" w:rsidRDefault="002B5A5C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на</w:t>
      </w:r>
    </w:p>
    <w:p w:rsidR="002B5A5C" w:rsidRDefault="002B5A5C">
      <w:pPr>
        <w:pStyle w:val="ConsPlusNonformat"/>
        <w:jc w:val="both"/>
      </w:pPr>
      <w:r>
        <w:t>одного работника, рублей _________________________________________________.</w:t>
      </w:r>
    </w:p>
    <w:p w:rsidR="002B5A5C" w:rsidRDefault="002B5A5C">
      <w:pPr>
        <w:pStyle w:val="ConsPlusNonformat"/>
        <w:jc w:val="both"/>
      </w:pPr>
      <w:r>
        <w:lastRenderedPageBreak/>
        <w:t xml:space="preserve">    4. Является участником соглашений о разделе продукции ________________.</w:t>
      </w:r>
    </w:p>
    <w:p w:rsidR="002B5A5C" w:rsidRDefault="002B5A5C">
      <w:pPr>
        <w:pStyle w:val="ConsPlusNonformat"/>
        <w:jc w:val="both"/>
      </w:pPr>
      <w:r>
        <w:t xml:space="preserve">                                                             (да/нет)</w:t>
      </w:r>
    </w:p>
    <w:p w:rsidR="002B5A5C" w:rsidRDefault="002B5A5C">
      <w:pPr>
        <w:pStyle w:val="ConsPlusNonformat"/>
        <w:jc w:val="both"/>
      </w:pPr>
      <w:r>
        <w:t xml:space="preserve">    5. Является профессиональным участником рынка ценных бумаг ___________.</w:t>
      </w:r>
    </w:p>
    <w:p w:rsidR="002B5A5C" w:rsidRDefault="002B5A5C">
      <w:pPr>
        <w:pStyle w:val="ConsPlusNonformat"/>
        <w:jc w:val="both"/>
      </w:pPr>
      <w:r>
        <w:t xml:space="preserve">                                                                (да/нет)</w:t>
      </w:r>
    </w:p>
    <w:p w:rsidR="002B5A5C" w:rsidRDefault="002B5A5C">
      <w:pPr>
        <w:pStyle w:val="ConsPlusNonformat"/>
        <w:jc w:val="both"/>
      </w:pPr>
      <w:r>
        <w:t xml:space="preserve">    6. Осуществляет производство и реализацию подакцизных товаров ________.</w:t>
      </w:r>
    </w:p>
    <w:p w:rsidR="002B5A5C" w:rsidRDefault="002B5A5C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2B5A5C" w:rsidRDefault="002B5A5C">
      <w:pPr>
        <w:pStyle w:val="ConsPlusNonformat"/>
        <w:jc w:val="both"/>
      </w:pPr>
      <w:r>
        <w:t xml:space="preserve">    7. Осуществляет добычу и реализацию полезных ископаемых, за исключением</w:t>
      </w:r>
    </w:p>
    <w:p w:rsidR="002B5A5C" w:rsidRDefault="002B5A5C">
      <w:pPr>
        <w:pStyle w:val="ConsPlusNonformat"/>
        <w:jc w:val="both"/>
      </w:pPr>
      <w:r>
        <w:t>общераспространенных полезных ископаемых, ____________________.</w:t>
      </w:r>
    </w:p>
    <w:p w:rsidR="002B5A5C" w:rsidRDefault="002B5A5C">
      <w:pPr>
        <w:pStyle w:val="ConsPlusNonformat"/>
        <w:jc w:val="both"/>
      </w:pPr>
      <w:r>
        <w:t xml:space="preserve">                                                (да/нет)</w:t>
      </w:r>
    </w:p>
    <w:p w:rsidR="002B5A5C" w:rsidRDefault="002B5A5C">
      <w:pPr>
        <w:pStyle w:val="ConsPlusNonformat"/>
        <w:jc w:val="both"/>
      </w:pPr>
      <w:r>
        <w:t xml:space="preserve">    8. Применяемая заявителем система налогообложения (нужное подчеркнуть):</w:t>
      </w:r>
    </w:p>
    <w:p w:rsidR="002B5A5C" w:rsidRDefault="002B5A5C">
      <w:pPr>
        <w:pStyle w:val="ConsPlusNonformat"/>
        <w:jc w:val="both"/>
      </w:pPr>
      <w:r>
        <w:t xml:space="preserve">    общеустановленная;</w:t>
      </w:r>
    </w:p>
    <w:p w:rsidR="002B5A5C" w:rsidRDefault="002B5A5C">
      <w:pPr>
        <w:pStyle w:val="ConsPlusNonformat"/>
        <w:jc w:val="both"/>
      </w:pPr>
      <w:r>
        <w:t xml:space="preserve">    упрощенная (УСН);</w:t>
      </w:r>
    </w:p>
    <w:p w:rsidR="002B5A5C" w:rsidRDefault="002B5A5C">
      <w:pPr>
        <w:pStyle w:val="ConsPlusNonformat"/>
        <w:jc w:val="both"/>
      </w:pPr>
      <w:r>
        <w:t xml:space="preserve">    патентная;</w:t>
      </w:r>
    </w:p>
    <w:p w:rsidR="002B5A5C" w:rsidRDefault="002B5A5C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2B5A5C" w:rsidRDefault="002B5A5C">
      <w:pPr>
        <w:pStyle w:val="ConsPlusNonformat"/>
        <w:jc w:val="both"/>
      </w:pPr>
      <w:r>
        <w:t>деятельности (ЕНВД).</w:t>
      </w:r>
    </w:p>
    <w:p w:rsidR="002B5A5C" w:rsidRDefault="002B5A5C">
      <w:pPr>
        <w:pStyle w:val="ConsPlusNonformat"/>
        <w:jc w:val="both"/>
      </w:pPr>
      <w:r>
        <w:t xml:space="preserve">    9.  В  отношении  заявителя  уже  была  оказана  аналогичная  поддержка</w:t>
      </w:r>
    </w:p>
    <w:p w:rsidR="002B5A5C" w:rsidRDefault="002B5A5C">
      <w:pPr>
        <w:pStyle w:val="ConsPlusNonformat"/>
        <w:jc w:val="both"/>
      </w:pPr>
      <w:r>
        <w:t>__________.</w:t>
      </w:r>
    </w:p>
    <w:p w:rsidR="002B5A5C" w:rsidRDefault="002B5A5C">
      <w:pPr>
        <w:pStyle w:val="ConsPlusNonformat"/>
        <w:jc w:val="both"/>
      </w:pPr>
      <w:r>
        <w:t xml:space="preserve"> (да/нет)</w:t>
      </w:r>
    </w:p>
    <w:p w:rsidR="002B5A5C" w:rsidRDefault="002B5A5C">
      <w:pPr>
        <w:pStyle w:val="ConsPlusNonformat"/>
        <w:jc w:val="both"/>
      </w:pPr>
      <w:r>
        <w:t xml:space="preserve">    10.  Договоры,  подтверждающие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Положения,</w:t>
      </w:r>
    </w:p>
    <w:p w:rsidR="002B5A5C" w:rsidRDefault="002B5A5C">
      <w:pPr>
        <w:pStyle w:val="ConsPlusNonformat"/>
        <w:jc w:val="both"/>
      </w:pPr>
      <w:r>
        <w:t>заключены не с взаимозависимыми лицами _____________.</w:t>
      </w:r>
    </w:p>
    <w:p w:rsidR="002B5A5C" w:rsidRDefault="002B5A5C">
      <w:pPr>
        <w:pStyle w:val="ConsPlusNonformat"/>
        <w:jc w:val="both"/>
      </w:pPr>
      <w:r>
        <w:t xml:space="preserve">                                         (да/нет)</w:t>
      </w:r>
    </w:p>
    <w:p w:rsidR="002B5A5C" w:rsidRDefault="002B5A5C">
      <w:pPr>
        <w:pStyle w:val="ConsPlusNonformat"/>
        <w:jc w:val="both"/>
      </w:pPr>
      <w:r>
        <w:t xml:space="preserve">    11.  Договоры,  подтверждающие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Положения,</w:t>
      </w:r>
    </w:p>
    <w:p w:rsidR="002B5A5C" w:rsidRDefault="002B5A5C">
      <w:pPr>
        <w:pStyle w:val="ConsPlusNonformat"/>
        <w:jc w:val="both"/>
      </w:pPr>
      <w:r>
        <w:t>заключены  не  с  физическими  лицами,  не  зарегистрированными  в качестве</w:t>
      </w:r>
    </w:p>
    <w:p w:rsidR="002B5A5C" w:rsidRDefault="002B5A5C">
      <w:pPr>
        <w:pStyle w:val="ConsPlusNonformat"/>
        <w:jc w:val="both"/>
      </w:pPr>
      <w:r>
        <w:t>индивидуальных предпринимателей, _________.</w:t>
      </w:r>
    </w:p>
    <w:p w:rsidR="002B5A5C" w:rsidRDefault="002B5A5C">
      <w:pPr>
        <w:pStyle w:val="ConsPlusNonformat"/>
        <w:jc w:val="both"/>
      </w:pPr>
      <w:r>
        <w:t xml:space="preserve">                                 (да/нет)</w:t>
      </w:r>
    </w:p>
    <w:p w:rsidR="002B5A5C" w:rsidRDefault="002B5A5C">
      <w:pPr>
        <w:pStyle w:val="ConsPlusNonformat"/>
        <w:jc w:val="both"/>
      </w:pPr>
      <w:r>
        <w:t xml:space="preserve">    12.  Услуга  по  уходу  и  присмотру  за  детьми  дошкольного  возраста</w:t>
      </w:r>
    </w:p>
    <w:p w:rsidR="002B5A5C" w:rsidRDefault="002B5A5C">
      <w:pPr>
        <w:pStyle w:val="ConsPlusNonformat"/>
        <w:jc w:val="both"/>
      </w:pPr>
      <w:r>
        <w:t>осуществляется в помещениях по адресу (ам): _______________________________</w:t>
      </w:r>
    </w:p>
    <w:p w:rsidR="002B5A5C" w:rsidRDefault="002B5A5C">
      <w:pPr>
        <w:pStyle w:val="ConsPlusNonformat"/>
        <w:jc w:val="both"/>
      </w:pPr>
      <w:r>
        <w:t>__________________________________________________________________________.</w:t>
      </w:r>
    </w:p>
    <w:p w:rsidR="002B5A5C" w:rsidRDefault="002B5A5C">
      <w:pPr>
        <w:pStyle w:val="ConsPlusNonformat"/>
        <w:jc w:val="both"/>
      </w:pPr>
      <w:r>
        <w:t xml:space="preserve">    Размер  субсидии прошу установить в соответствии с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о порядке</w:t>
      </w:r>
    </w:p>
    <w:p w:rsidR="002B5A5C" w:rsidRDefault="002B5A5C">
      <w:pPr>
        <w:pStyle w:val="ConsPlusNonformat"/>
        <w:jc w:val="both"/>
      </w:pPr>
      <w:r>
        <w:t>предоставления  субсидии  субъектам малого и среднего предпринимательства -</w:t>
      </w:r>
    </w:p>
    <w:p w:rsidR="002B5A5C" w:rsidRDefault="002B5A5C">
      <w:pPr>
        <w:pStyle w:val="ConsPlusNonformat"/>
        <w:jc w:val="both"/>
      </w:pPr>
      <w:r>
        <w:t>производителям  товаров,  работ,  услуг  в целях возмещения части затрат на</w:t>
      </w:r>
    </w:p>
    <w:p w:rsidR="002B5A5C" w:rsidRDefault="002B5A5C">
      <w:pPr>
        <w:pStyle w:val="ConsPlusNonformat"/>
        <w:jc w:val="both"/>
      </w:pPr>
      <w:r>
        <w:t>создание     и    (или)    обеспечение    деятельности    групп    дневного</w:t>
      </w:r>
    </w:p>
    <w:p w:rsidR="002B5A5C" w:rsidRDefault="002B5A5C">
      <w:pPr>
        <w:pStyle w:val="ConsPlusNonformat"/>
        <w:jc w:val="both"/>
      </w:pPr>
      <w:r>
        <w:t>времяпрепровождения детей дошкольного возраста, утвержденным Постановлением</w:t>
      </w:r>
    </w:p>
    <w:p w:rsidR="002B5A5C" w:rsidRDefault="002B5A5C">
      <w:pPr>
        <w:pStyle w:val="ConsPlusNonformat"/>
        <w:jc w:val="both"/>
      </w:pPr>
      <w:r>
        <w:t>администрации города от 29.02.2016 N 113.</w:t>
      </w:r>
    </w:p>
    <w:p w:rsidR="002B5A5C" w:rsidRDefault="002B5A5C">
      <w:pPr>
        <w:pStyle w:val="ConsPlusNonformat"/>
        <w:jc w:val="both"/>
      </w:pPr>
      <w:r>
        <w:t xml:space="preserve">    Данная заявка означает согласие:</w:t>
      </w:r>
    </w:p>
    <w:p w:rsidR="002B5A5C" w:rsidRDefault="002B5A5C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2B5A5C" w:rsidRDefault="002B5A5C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2B5A5C" w:rsidRDefault="002B5A5C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2B5A5C" w:rsidRDefault="002B5A5C">
      <w:pPr>
        <w:pStyle w:val="ConsPlusNonformat"/>
        <w:jc w:val="both"/>
      </w:pPr>
      <w:r>
        <w:t>предпринимателей  и  осуществления  администрацией  города Красноярска иной</w:t>
      </w:r>
    </w:p>
    <w:p w:rsidR="002B5A5C" w:rsidRDefault="002B5A5C">
      <w:pPr>
        <w:pStyle w:val="ConsPlusNonformat"/>
        <w:jc w:val="both"/>
      </w:pPr>
      <w:r>
        <w:t>деятельности в сфере развития предпринимательства.</w:t>
      </w:r>
    </w:p>
    <w:p w:rsidR="002B5A5C" w:rsidRDefault="002B5A5C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>Руководитель организации/</w:t>
      </w:r>
    </w:p>
    <w:p w:rsidR="002B5A5C" w:rsidRDefault="002B5A5C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>М.П.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>Дата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right"/>
        <w:outlineLvl w:val="1"/>
      </w:pPr>
      <w:r>
        <w:t>Приложение 3</w:t>
      </w:r>
    </w:p>
    <w:p w:rsidR="002B5A5C" w:rsidRDefault="002B5A5C">
      <w:pPr>
        <w:pStyle w:val="ConsPlusNormal"/>
        <w:jc w:val="right"/>
      </w:pPr>
      <w:r>
        <w:t>к Положению</w:t>
      </w:r>
    </w:p>
    <w:p w:rsidR="002B5A5C" w:rsidRDefault="002B5A5C">
      <w:pPr>
        <w:pStyle w:val="ConsPlusNormal"/>
        <w:jc w:val="right"/>
      </w:pPr>
      <w:r>
        <w:t>о порядке предоставления</w:t>
      </w:r>
    </w:p>
    <w:p w:rsidR="002B5A5C" w:rsidRDefault="002B5A5C">
      <w:pPr>
        <w:pStyle w:val="ConsPlusNormal"/>
        <w:jc w:val="right"/>
      </w:pPr>
      <w:r>
        <w:t>субсидий субъектам малого</w:t>
      </w:r>
    </w:p>
    <w:p w:rsidR="002B5A5C" w:rsidRDefault="002B5A5C">
      <w:pPr>
        <w:pStyle w:val="ConsPlusNormal"/>
        <w:jc w:val="right"/>
      </w:pPr>
      <w:r>
        <w:t>и среднего предпринимательства -</w:t>
      </w:r>
    </w:p>
    <w:p w:rsidR="002B5A5C" w:rsidRDefault="002B5A5C">
      <w:pPr>
        <w:pStyle w:val="ConsPlusNormal"/>
        <w:jc w:val="right"/>
      </w:pPr>
      <w:r>
        <w:t>производителям товаров,</w:t>
      </w:r>
    </w:p>
    <w:p w:rsidR="002B5A5C" w:rsidRDefault="002B5A5C">
      <w:pPr>
        <w:pStyle w:val="ConsPlusNormal"/>
        <w:jc w:val="right"/>
      </w:pPr>
      <w:r>
        <w:t>работ, услуг в целях возмещения</w:t>
      </w:r>
    </w:p>
    <w:p w:rsidR="002B5A5C" w:rsidRDefault="002B5A5C">
      <w:pPr>
        <w:pStyle w:val="ConsPlusNormal"/>
        <w:jc w:val="right"/>
      </w:pPr>
      <w:r>
        <w:lastRenderedPageBreak/>
        <w:t>части затрат на создание и (или)</w:t>
      </w:r>
    </w:p>
    <w:p w:rsidR="002B5A5C" w:rsidRDefault="002B5A5C">
      <w:pPr>
        <w:pStyle w:val="ConsPlusNormal"/>
        <w:jc w:val="right"/>
      </w:pPr>
      <w:r>
        <w:t>обеспечение деятельности групп</w:t>
      </w:r>
    </w:p>
    <w:p w:rsidR="002B5A5C" w:rsidRDefault="002B5A5C">
      <w:pPr>
        <w:pStyle w:val="ConsPlusNormal"/>
        <w:jc w:val="right"/>
      </w:pPr>
      <w:r>
        <w:t>дневного времяпрепровождения</w:t>
      </w:r>
    </w:p>
    <w:p w:rsidR="002B5A5C" w:rsidRDefault="002B5A5C">
      <w:pPr>
        <w:pStyle w:val="ConsPlusNormal"/>
        <w:jc w:val="right"/>
      </w:pPr>
      <w:r>
        <w:t>детей дошкольного возраста</w:t>
      </w:r>
    </w:p>
    <w:p w:rsidR="002B5A5C" w:rsidRDefault="002B5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5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13.07.2017 </w:t>
            </w:r>
            <w:hyperlink r:id="rId143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44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center"/>
      </w:pPr>
      <w:bookmarkStart w:id="30" w:name="P891"/>
      <w:bookmarkEnd w:id="30"/>
      <w:r>
        <w:t>ОТЧЕТ</w:t>
      </w:r>
    </w:p>
    <w:p w:rsidR="002B5A5C" w:rsidRDefault="002B5A5C">
      <w:pPr>
        <w:pStyle w:val="ConsPlusNormal"/>
        <w:jc w:val="center"/>
      </w:pPr>
      <w:r>
        <w:t>о деятельности получателя субсидии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2B5A5C" w:rsidRDefault="002B5A5C">
      <w:pPr>
        <w:pStyle w:val="ConsPlusNormal"/>
        <w:jc w:val="center"/>
      </w:pPr>
      <w:r>
        <w:t>предпринимательства - получателе поддержки:</w:t>
      </w:r>
    </w:p>
    <w:p w:rsidR="002B5A5C" w:rsidRDefault="002B5A5C">
      <w:pPr>
        <w:pStyle w:val="ConsPlusNormal"/>
        <w:jc w:val="both"/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4025"/>
      </w:tblGrid>
      <w:tr w:rsidR="002B5A5C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5C" w:rsidRDefault="002B5A5C">
            <w:pPr>
              <w:pStyle w:val="ConsPlusNormal"/>
            </w:pPr>
          </w:p>
        </w:tc>
      </w:tr>
      <w:tr w:rsidR="002B5A5C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(полное наименование субъекта малого</w:t>
            </w:r>
          </w:p>
          <w:p w:rsidR="002B5A5C" w:rsidRDefault="002B5A5C">
            <w:pPr>
              <w:pStyle w:val="ConsPlusNormal"/>
              <w:jc w:val="center"/>
            </w:pPr>
            <w:r>
              <w:t>и среднего предпринимательства)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(дата оказания поддержки)</w:t>
            </w:r>
          </w:p>
        </w:tc>
      </w:tr>
      <w:tr w:rsidR="002B5A5C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5C" w:rsidRDefault="002B5A5C">
            <w:pPr>
              <w:pStyle w:val="ConsPlusNormal"/>
            </w:pPr>
          </w:p>
        </w:tc>
      </w:tr>
      <w:tr w:rsidR="002B5A5C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(отчетный год)</w:t>
            </w:r>
          </w:p>
        </w:tc>
      </w:tr>
      <w:tr w:rsidR="002B5A5C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5C" w:rsidRDefault="002B5A5C">
            <w:pPr>
              <w:pStyle w:val="ConsPlusNormal"/>
            </w:pPr>
          </w:p>
        </w:tc>
      </w:tr>
      <w:tr w:rsidR="002B5A5C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(система налогообложения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(сумма оказанной поддержки,</w:t>
            </w:r>
          </w:p>
          <w:p w:rsidR="002B5A5C" w:rsidRDefault="002B5A5C">
            <w:pPr>
              <w:pStyle w:val="ConsPlusNormal"/>
              <w:jc w:val="center"/>
            </w:pPr>
            <w:r>
              <w:t>тыс. руб.)</w:t>
            </w:r>
          </w:p>
        </w:tc>
      </w:tr>
      <w:tr w:rsidR="002B5A5C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(субъект Российской Федерации,</w:t>
            </w:r>
          </w:p>
          <w:p w:rsidR="002B5A5C" w:rsidRDefault="002B5A5C">
            <w:pPr>
              <w:pStyle w:val="ConsPlusNormal"/>
              <w:jc w:val="center"/>
            </w:pPr>
            <w:r>
              <w:t>в котором оказана поддержка)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(основной вид деятельности</w:t>
            </w:r>
          </w:p>
          <w:p w:rsidR="002B5A5C" w:rsidRDefault="002B5A5C">
            <w:pPr>
              <w:pStyle w:val="ConsPlusNormal"/>
              <w:jc w:val="center"/>
            </w:pPr>
            <w:r>
              <w:t>по ОКВЭД)</w:t>
            </w: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center"/>
        <w:outlineLvl w:val="2"/>
      </w:pPr>
      <w:r>
        <w:t>II. Основные финансово-экономические показатели субъекта</w:t>
      </w:r>
    </w:p>
    <w:p w:rsidR="002B5A5C" w:rsidRDefault="002B5A5C">
      <w:pPr>
        <w:pStyle w:val="ConsPlusNormal"/>
        <w:jc w:val="center"/>
      </w:pPr>
      <w:r>
        <w:t>малого и среднего предпринимательства -</w:t>
      </w:r>
    </w:p>
    <w:p w:rsidR="002B5A5C" w:rsidRDefault="002B5A5C">
      <w:pPr>
        <w:pStyle w:val="ConsPlusNormal"/>
        <w:jc w:val="center"/>
      </w:pPr>
      <w:r>
        <w:t>получателя поддержки:</w:t>
      </w:r>
    </w:p>
    <w:p w:rsidR="002B5A5C" w:rsidRDefault="002B5A5C">
      <w:pPr>
        <w:pStyle w:val="ConsPlusNormal"/>
        <w:jc w:val="both"/>
      </w:pPr>
    </w:p>
    <w:p w:rsidR="002B5A5C" w:rsidRDefault="002B5A5C">
      <w:pPr>
        <w:sectPr w:rsidR="002B5A5C" w:rsidSect="00B76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294"/>
        <w:gridCol w:w="2119"/>
        <w:gridCol w:w="1414"/>
        <w:gridCol w:w="1414"/>
        <w:gridCol w:w="1414"/>
      </w:tblGrid>
      <w:tr w:rsidR="002B5A5C">
        <w:tc>
          <w:tcPr>
            <w:tcW w:w="454" w:type="dxa"/>
          </w:tcPr>
          <w:p w:rsidR="002B5A5C" w:rsidRDefault="002B5A5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  <w:jc w:val="center"/>
            </w:pPr>
            <w:r>
              <w:t>За ____ год (год, предшествующий оказанию поддержки)</w:t>
            </w:r>
          </w:p>
        </w:tc>
        <w:tc>
          <w:tcPr>
            <w:tcW w:w="1414" w:type="dxa"/>
          </w:tcPr>
          <w:p w:rsidR="002B5A5C" w:rsidRDefault="002B5A5C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414" w:type="dxa"/>
          </w:tcPr>
          <w:p w:rsidR="002B5A5C" w:rsidRDefault="002B5A5C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414" w:type="dxa"/>
          </w:tcPr>
          <w:p w:rsidR="002B5A5C" w:rsidRDefault="002B5A5C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2B5A5C" w:rsidRDefault="002B5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2B5A5C" w:rsidRDefault="002B5A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2B5A5C" w:rsidRDefault="002B5A5C">
            <w:pPr>
              <w:pStyle w:val="ConsPlusNormal"/>
              <w:jc w:val="center"/>
            </w:pPr>
            <w:r>
              <w:t>7</w:t>
            </w: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ед.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4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ед.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5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чел.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чел.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 xml:space="preserve">Среднемесячная начисленная заработная плата работников, в том числе: </w:t>
            </w:r>
            <w:hyperlink w:anchor="P1090" w:history="1">
              <w:r>
                <w:rPr>
                  <w:color w:val="0000FF"/>
                </w:rPr>
                <w:t>&lt;*&gt;</w:t>
              </w:r>
            </w:hyperlink>
          </w:p>
          <w:p w:rsidR="002B5A5C" w:rsidRDefault="002B5A5C">
            <w:pPr>
              <w:pStyle w:val="ConsPlusNormal"/>
            </w:pPr>
            <w:r>
              <w:t>за I квартал;</w:t>
            </w:r>
          </w:p>
          <w:p w:rsidR="002B5A5C" w:rsidRDefault="002B5A5C">
            <w:pPr>
              <w:pStyle w:val="ConsPlusNormal"/>
            </w:pPr>
            <w:r>
              <w:t>за II квартал;</w:t>
            </w:r>
          </w:p>
          <w:p w:rsidR="002B5A5C" w:rsidRDefault="002B5A5C">
            <w:pPr>
              <w:pStyle w:val="ConsPlusNormal"/>
            </w:pPr>
            <w:r>
              <w:t>за III квартал;</w:t>
            </w:r>
          </w:p>
          <w:p w:rsidR="002B5A5C" w:rsidRDefault="002B5A5C">
            <w:pPr>
              <w:pStyle w:val="ConsPlusNormal"/>
            </w:pPr>
            <w:r>
              <w:t>за IV квартал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8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 xml:space="preserve">Объем налогов, уплаченных в консолидированный бюджет края, в том числе по видам налогов </w:t>
            </w:r>
            <w:hyperlink w:anchor="P1091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9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10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11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налог на прибыль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12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13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 xml:space="preserve">налог, взимаемый в связи с применением </w:t>
            </w:r>
            <w:r>
              <w:lastRenderedPageBreak/>
              <w:t>упрощенной системы налогообложения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земельный налог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15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16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17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18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19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4" w:type="dxa"/>
          </w:tcPr>
          <w:p w:rsidR="002B5A5C" w:rsidRDefault="002B5A5C">
            <w:pPr>
              <w:pStyle w:val="ConsPlusNormal"/>
            </w:pPr>
            <w:r>
              <w:t>20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94" w:type="dxa"/>
          </w:tcPr>
          <w:p w:rsidR="002B5A5C" w:rsidRDefault="002B5A5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414" w:type="dxa"/>
          </w:tcPr>
          <w:p w:rsidR="002B5A5C" w:rsidRDefault="002B5A5C">
            <w:pPr>
              <w:pStyle w:val="ConsPlusNormal"/>
            </w:pPr>
          </w:p>
        </w:tc>
      </w:tr>
    </w:tbl>
    <w:p w:rsidR="002B5A5C" w:rsidRDefault="002B5A5C">
      <w:pPr>
        <w:sectPr w:rsidR="002B5A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ind w:firstLine="540"/>
        <w:jc w:val="both"/>
      </w:pPr>
      <w:r>
        <w:t>--------------------------------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31" w:name="P1090"/>
      <w:bookmarkEnd w:id="31"/>
      <w:r>
        <w:t xml:space="preserve">&lt;*&gt; Рассчитывается как среднее арифметическое среднемесячных заработных плат за каждый квартал, рассчитанных по методике, указанной в </w:t>
      </w:r>
      <w:hyperlink w:anchor="P83" w:history="1">
        <w:r>
          <w:rPr>
            <w:color w:val="0000FF"/>
          </w:rPr>
          <w:t>подпункте 3 пункта 3</w:t>
        </w:r>
      </w:hyperlink>
      <w:r>
        <w:t xml:space="preserve"> Положения.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32" w:name="P1091"/>
      <w:bookmarkEnd w:id="32"/>
      <w:r>
        <w:t>&lt;**&gt; Фактически уплаченные налоговые платежи на основании данных представляемых платежных поручений в течение года (январь - декабрь).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right"/>
        <w:outlineLvl w:val="1"/>
      </w:pPr>
      <w:r>
        <w:t>Приложение 4</w:t>
      </w:r>
    </w:p>
    <w:p w:rsidR="002B5A5C" w:rsidRDefault="002B5A5C">
      <w:pPr>
        <w:pStyle w:val="ConsPlusNormal"/>
        <w:jc w:val="right"/>
      </w:pPr>
      <w:r>
        <w:t>к Положению</w:t>
      </w:r>
    </w:p>
    <w:p w:rsidR="002B5A5C" w:rsidRDefault="002B5A5C">
      <w:pPr>
        <w:pStyle w:val="ConsPlusNormal"/>
        <w:jc w:val="right"/>
      </w:pPr>
      <w:r>
        <w:t>о порядке предоставления</w:t>
      </w:r>
    </w:p>
    <w:p w:rsidR="002B5A5C" w:rsidRDefault="002B5A5C">
      <w:pPr>
        <w:pStyle w:val="ConsPlusNormal"/>
        <w:jc w:val="right"/>
      </w:pPr>
      <w:r>
        <w:t>субсидий субъектам малого</w:t>
      </w:r>
    </w:p>
    <w:p w:rsidR="002B5A5C" w:rsidRDefault="002B5A5C">
      <w:pPr>
        <w:pStyle w:val="ConsPlusNormal"/>
        <w:jc w:val="right"/>
      </w:pPr>
      <w:r>
        <w:t>и среднего предпринимательства -</w:t>
      </w:r>
    </w:p>
    <w:p w:rsidR="002B5A5C" w:rsidRDefault="002B5A5C">
      <w:pPr>
        <w:pStyle w:val="ConsPlusNormal"/>
        <w:jc w:val="right"/>
      </w:pPr>
      <w:r>
        <w:t>производителям товаров,</w:t>
      </w:r>
    </w:p>
    <w:p w:rsidR="002B5A5C" w:rsidRDefault="002B5A5C">
      <w:pPr>
        <w:pStyle w:val="ConsPlusNormal"/>
        <w:jc w:val="right"/>
      </w:pPr>
      <w:r>
        <w:t>работ, услуг в целях возмещения</w:t>
      </w:r>
    </w:p>
    <w:p w:rsidR="002B5A5C" w:rsidRDefault="002B5A5C">
      <w:pPr>
        <w:pStyle w:val="ConsPlusNormal"/>
        <w:jc w:val="right"/>
      </w:pPr>
      <w:r>
        <w:t>части затрат на создание и (или)</w:t>
      </w:r>
    </w:p>
    <w:p w:rsidR="002B5A5C" w:rsidRDefault="002B5A5C">
      <w:pPr>
        <w:pStyle w:val="ConsPlusNormal"/>
        <w:jc w:val="right"/>
      </w:pPr>
      <w:r>
        <w:t>обеспечение деятельности групп</w:t>
      </w:r>
    </w:p>
    <w:p w:rsidR="002B5A5C" w:rsidRDefault="002B5A5C">
      <w:pPr>
        <w:pStyle w:val="ConsPlusNormal"/>
        <w:jc w:val="right"/>
      </w:pPr>
      <w:r>
        <w:t>дневного времяпрепровождения</w:t>
      </w:r>
    </w:p>
    <w:p w:rsidR="002B5A5C" w:rsidRDefault="002B5A5C">
      <w:pPr>
        <w:pStyle w:val="ConsPlusNormal"/>
        <w:jc w:val="right"/>
      </w:pPr>
      <w:r>
        <w:t>детей дошкольного возраста</w:t>
      </w:r>
    </w:p>
    <w:p w:rsidR="002B5A5C" w:rsidRDefault="002B5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5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30.01.2018 </w:t>
            </w:r>
            <w:hyperlink r:id="rId145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146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center"/>
      </w:pPr>
      <w:bookmarkStart w:id="33" w:name="P1112"/>
      <w:bookmarkEnd w:id="33"/>
      <w:r>
        <w:t>РЕЕСТР</w:t>
      </w:r>
    </w:p>
    <w:p w:rsidR="002B5A5C" w:rsidRDefault="002B5A5C">
      <w:pPr>
        <w:pStyle w:val="ConsPlusNormal"/>
        <w:jc w:val="center"/>
      </w:pPr>
      <w:r>
        <w:t>получателей субсидий</w:t>
      </w:r>
    </w:p>
    <w:p w:rsidR="002B5A5C" w:rsidRDefault="002B5A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907"/>
        <w:gridCol w:w="1304"/>
        <w:gridCol w:w="2551"/>
        <w:gridCol w:w="1304"/>
      </w:tblGrid>
      <w:tr w:rsidR="002B5A5C">
        <w:tc>
          <w:tcPr>
            <w:tcW w:w="567" w:type="dxa"/>
          </w:tcPr>
          <w:p w:rsidR="002B5A5C" w:rsidRDefault="002B5A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2B5A5C" w:rsidRDefault="002B5A5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04" w:type="dxa"/>
          </w:tcPr>
          <w:p w:rsidR="002B5A5C" w:rsidRDefault="002B5A5C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2551" w:type="dxa"/>
          </w:tcPr>
          <w:p w:rsidR="002B5A5C" w:rsidRDefault="002B5A5C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304" w:type="dxa"/>
          </w:tcPr>
          <w:p w:rsidR="002B5A5C" w:rsidRDefault="002B5A5C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2B5A5C">
        <w:tc>
          <w:tcPr>
            <w:tcW w:w="567" w:type="dxa"/>
          </w:tcPr>
          <w:p w:rsidR="002B5A5C" w:rsidRDefault="002B5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B5A5C" w:rsidRDefault="002B5A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B5A5C" w:rsidRDefault="002B5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B5A5C" w:rsidRDefault="002B5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2B5A5C" w:rsidRDefault="002B5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B5A5C" w:rsidRDefault="002B5A5C">
            <w:pPr>
              <w:pStyle w:val="ConsPlusNormal"/>
              <w:jc w:val="center"/>
            </w:pPr>
            <w:r>
              <w:t>6</w:t>
            </w:r>
          </w:p>
        </w:tc>
      </w:tr>
      <w:tr w:rsidR="002B5A5C">
        <w:tc>
          <w:tcPr>
            <w:tcW w:w="567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</w:p>
        </w:tc>
        <w:tc>
          <w:tcPr>
            <w:tcW w:w="907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30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551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304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567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438" w:type="dxa"/>
          </w:tcPr>
          <w:p w:rsidR="002B5A5C" w:rsidRDefault="002B5A5C">
            <w:pPr>
              <w:pStyle w:val="ConsPlusNormal"/>
            </w:pPr>
          </w:p>
        </w:tc>
        <w:tc>
          <w:tcPr>
            <w:tcW w:w="907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304" w:type="dxa"/>
          </w:tcPr>
          <w:p w:rsidR="002B5A5C" w:rsidRDefault="002B5A5C">
            <w:pPr>
              <w:pStyle w:val="ConsPlusNormal"/>
            </w:pPr>
          </w:p>
        </w:tc>
        <w:tc>
          <w:tcPr>
            <w:tcW w:w="2551" w:type="dxa"/>
          </w:tcPr>
          <w:p w:rsidR="002B5A5C" w:rsidRDefault="002B5A5C">
            <w:pPr>
              <w:pStyle w:val="ConsPlusNormal"/>
            </w:pPr>
          </w:p>
        </w:tc>
        <w:tc>
          <w:tcPr>
            <w:tcW w:w="1304" w:type="dxa"/>
          </w:tcPr>
          <w:p w:rsidR="002B5A5C" w:rsidRDefault="002B5A5C">
            <w:pPr>
              <w:pStyle w:val="ConsPlusNormal"/>
            </w:pP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nformat"/>
        <w:jc w:val="both"/>
      </w:pPr>
      <w:r>
        <w:t>Руководитель департамента</w:t>
      </w:r>
    </w:p>
    <w:p w:rsidR="002B5A5C" w:rsidRDefault="002B5A5C">
      <w:pPr>
        <w:pStyle w:val="ConsPlusNonformat"/>
        <w:jc w:val="both"/>
      </w:pPr>
      <w:r>
        <w:t>экономической политики</w:t>
      </w:r>
    </w:p>
    <w:p w:rsidR="002B5A5C" w:rsidRDefault="002B5A5C">
      <w:pPr>
        <w:pStyle w:val="ConsPlusNonformat"/>
        <w:jc w:val="both"/>
      </w:pPr>
      <w:r>
        <w:t>и инвестиционного развития</w:t>
      </w:r>
    </w:p>
    <w:p w:rsidR="002B5A5C" w:rsidRDefault="002B5A5C">
      <w:pPr>
        <w:pStyle w:val="ConsPlusNonformat"/>
        <w:jc w:val="both"/>
      </w:pPr>
      <w:r>
        <w:t>администрации города                        подпись            И.О. Фамилия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right"/>
        <w:outlineLvl w:val="1"/>
      </w:pPr>
      <w:r>
        <w:t>Приложение 5</w:t>
      </w:r>
    </w:p>
    <w:p w:rsidR="002B5A5C" w:rsidRDefault="002B5A5C">
      <w:pPr>
        <w:pStyle w:val="ConsPlusNormal"/>
        <w:jc w:val="right"/>
      </w:pPr>
      <w:r>
        <w:t>к Положению</w:t>
      </w:r>
    </w:p>
    <w:p w:rsidR="002B5A5C" w:rsidRDefault="002B5A5C">
      <w:pPr>
        <w:pStyle w:val="ConsPlusNormal"/>
        <w:jc w:val="right"/>
      </w:pPr>
      <w:r>
        <w:lastRenderedPageBreak/>
        <w:t>о порядке предоставления</w:t>
      </w:r>
    </w:p>
    <w:p w:rsidR="002B5A5C" w:rsidRDefault="002B5A5C">
      <w:pPr>
        <w:pStyle w:val="ConsPlusNormal"/>
        <w:jc w:val="right"/>
      </w:pPr>
      <w:r>
        <w:t>субсидий субъектам малого</w:t>
      </w:r>
    </w:p>
    <w:p w:rsidR="002B5A5C" w:rsidRDefault="002B5A5C">
      <w:pPr>
        <w:pStyle w:val="ConsPlusNormal"/>
        <w:jc w:val="right"/>
      </w:pPr>
      <w:r>
        <w:t>и среднего предпринимательства -</w:t>
      </w:r>
    </w:p>
    <w:p w:rsidR="002B5A5C" w:rsidRDefault="002B5A5C">
      <w:pPr>
        <w:pStyle w:val="ConsPlusNormal"/>
        <w:jc w:val="right"/>
      </w:pPr>
      <w:r>
        <w:t>производителям товаров,</w:t>
      </w:r>
    </w:p>
    <w:p w:rsidR="002B5A5C" w:rsidRDefault="002B5A5C">
      <w:pPr>
        <w:pStyle w:val="ConsPlusNormal"/>
        <w:jc w:val="right"/>
      </w:pPr>
      <w:r>
        <w:t>работ, услуг в целях возмещения</w:t>
      </w:r>
    </w:p>
    <w:p w:rsidR="002B5A5C" w:rsidRDefault="002B5A5C">
      <w:pPr>
        <w:pStyle w:val="ConsPlusNormal"/>
        <w:jc w:val="right"/>
      </w:pPr>
      <w:r>
        <w:t>части затрат на создание и (или)</w:t>
      </w:r>
    </w:p>
    <w:p w:rsidR="002B5A5C" w:rsidRDefault="002B5A5C">
      <w:pPr>
        <w:pStyle w:val="ConsPlusNormal"/>
        <w:jc w:val="right"/>
      </w:pPr>
      <w:r>
        <w:t>обеспечение деятельности групп</w:t>
      </w:r>
    </w:p>
    <w:p w:rsidR="002B5A5C" w:rsidRDefault="002B5A5C">
      <w:pPr>
        <w:pStyle w:val="ConsPlusNormal"/>
        <w:jc w:val="right"/>
      </w:pPr>
      <w:r>
        <w:t>дневного времяпрепровождения</w:t>
      </w:r>
    </w:p>
    <w:p w:rsidR="002B5A5C" w:rsidRDefault="002B5A5C">
      <w:pPr>
        <w:pStyle w:val="ConsPlusNormal"/>
        <w:jc w:val="right"/>
      </w:pPr>
      <w:r>
        <w:t>детей дошкольного возраста</w:t>
      </w:r>
    </w:p>
    <w:p w:rsidR="002B5A5C" w:rsidRDefault="002B5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5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A5C" w:rsidRDefault="002B5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center"/>
      </w:pPr>
      <w:bookmarkStart w:id="34" w:name="P1163"/>
      <w:bookmarkEnd w:id="34"/>
      <w:r>
        <w:t>ОТЧЕТ</w:t>
      </w:r>
    </w:p>
    <w:p w:rsidR="002B5A5C" w:rsidRDefault="002B5A5C">
      <w:pPr>
        <w:pStyle w:val="ConsPlusNormal"/>
        <w:jc w:val="center"/>
      </w:pPr>
      <w:r>
        <w:t>о выполнении планово-контролируемых показателей</w:t>
      </w:r>
    </w:p>
    <w:p w:rsidR="002B5A5C" w:rsidRDefault="002B5A5C">
      <w:pPr>
        <w:pStyle w:val="ConsPlusNormal"/>
        <w:jc w:val="center"/>
      </w:pPr>
      <w:r>
        <w:t>технико-экономического обоснования на создание</w:t>
      </w:r>
    </w:p>
    <w:p w:rsidR="002B5A5C" w:rsidRDefault="002B5A5C">
      <w:pPr>
        <w:pStyle w:val="ConsPlusNormal"/>
        <w:jc w:val="center"/>
      </w:pPr>
      <w:r>
        <w:t>и (или) обеспечение деятельности групп дневного</w:t>
      </w:r>
    </w:p>
    <w:p w:rsidR="002B5A5C" w:rsidRDefault="002B5A5C">
      <w:pPr>
        <w:pStyle w:val="ConsPlusNormal"/>
        <w:jc w:val="center"/>
      </w:pPr>
      <w:r>
        <w:t>времяпрепровождения детей дошкольного возраста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2B5A5C" w:rsidRDefault="002B5A5C">
      <w:pPr>
        <w:pStyle w:val="ConsPlusNormal"/>
        <w:jc w:val="center"/>
      </w:pPr>
      <w:r>
        <w:t>предпринимательства - получателе поддержки:</w:t>
      </w:r>
    </w:p>
    <w:p w:rsidR="002B5A5C" w:rsidRDefault="002B5A5C">
      <w:pPr>
        <w:pStyle w:val="ConsPlusNormal"/>
        <w:jc w:val="both"/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680"/>
        <w:gridCol w:w="3798"/>
      </w:tblGrid>
      <w:tr w:rsidR="002B5A5C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5C" w:rsidRDefault="002B5A5C">
            <w:pPr>
              <w:pStyle w:val="ConsPlusNormal"/>
            </w:pPr>
          </w:p>
        </w:tc>
      </w:tr>
      <w:tr w:rsidR="002B5A5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(полное наименование субъекта малого</w:t>
            </w:r>
          </w:p>
          <w:p w:rsidR="002B5A5C" w:rsidRDefault="002B5A5C">
            <w:pPr>
              <w:pStyle w:val="ConsPlusNormal"/>
              <w:jc w:val="center"/>
            </w:pPr>
            <w:r>
              <w:t>и среднего предпринимательства)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(дата оказания поддержки)</w:t>
            </w:r>
          </w:p>
        </w:tc>
      </w:tr>
      <w:tr w:rsidR="002B5A5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A5C" w:rsidRDefault="002B5A5C">
            <w:pPr>
              <w:pStyle w:val="ConsPlusNormal"/>
              <w:jc w:val="center"/>
            </w:pPr>
            <w:r>
              <w:t>(сумма оказанной поддержки,</w:t>
            </w:r>
          </w:p>
          <w:p w:rsidR="002B5A5C" w:rsidRDefault="002B5A5C">
            <w:pPr>
              <w:pStyle w:val="ConsPlusNormal"/>
              <w:jc w:val="center"/>
            </w:pPr>
            <w:r>
              <w:t>тыс. руб.)</w:t>
            </w: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center"/>
        <w:outlineLvl w:val="2"/>
      </w:pPr>
      <w:r>
        <w:t>II. Контролируемые плановые показатели</w:t>
      </w:r>
    </w:p>
    <w:p w:rsidR="002B5A5C" w:rsidRDefault="002B5A5C">
      <w:pPr>
        <w:pStyle w:val="ConsPlusNormal"/>
        <w:jc w:val="center"/>
      </w:pPr>
      <w:r>
        <w:t>технико-экономического обоснования на создание</w:t>
      </w:r>
    </w:p>
    <w:p w:rsidR="002B5A5C" w:rsidRDefault="002B5A5C">
      <w:pPr>
        <w:pStyle w:val="ConsPlusNormal"/>
        <w:jc w:val="center"/>
      </w:pPr>
      <w:r>
        <w:t>и (или) обеспечение деятельности групп дневного</w:t>
      </w:r>
    </w:p>
    <w:p w:rsidR="002B5A5C" w:rsidRDefault="002B5A5C">
      <w:pPr>
        <w:pStyle w:val="ConsPlusNormal"/>
        <w:jc w:val="center"/>
      </w:pPr>
      <w:r>
        <w:t>времяпрепровождения детей дошкольного возраста:</w:t>
      </w:r>
    </w:p>
    <w:p w:rsidR="002B5A5C" w:rsidRDefault="002B5A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2B5A5C">
        <w:tc>
          <w:tcPr>
            <w:tcW w:w="6520" w:type="dxa"/>
          </w:tcPr>
          <w:p w:rsidR="002B5A5C" w:rsidRDefault="002B5A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2B5A5C" w:rsidRDefault="002B5A5C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2B5A5C">
        <w:tc>
          <w:tcPr>
            <w:tcW w:w="6520" w:type="dxa"/>
          </w:tcPr>
          <w:p w:rsidR="002B5A5C" w:rsidRDefault="002B5A5C">
            <w:pPr>
              <w:pStyle w:val="ConsPlusNormal"/>
            </w:pPr>
            <w:r>
              <w:t>1. Численность наемных работников (исключая самозанятость), в том числе:</w:t>
            </w:r>
          </w:p>
        </w:tc>
        <w:tc>
          <w:tcPr>
            <w:tcW w:w="2551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6520" w:type="dxa"/>
          </w:tcPr>
          <w:p w:rsidR="002B5A5C" w:rsidRDefault="002B5A5C">
            <w:pPr>
              <w:pStyle w:val="ConsPlusNormal"/>
            </w:pPr>
            <w:r>
              <w:t>1.1. Количество сохраненных рабочих мест, человек</w:t>
            </w:r>
          </w:p>
        </w:tc>
        <w:tc>
          <w:tcPr>
            <w:tcW w:w="2551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6520" w:type="dxa"/>
          </w:tcPr>
          <w:p w:rsidR="002B5A5C" w:rsidRDefault="002B5A5C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551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6520" w:type="dxa"/>
          </w:tcPr>
          <w:p w:rsidR="002B5A5C" w:rsidRDefault="002B5A5C">
            <w:pPr>
              <w:pStyle w:val="ConsPlusNormal"/>
            </w:pPr>
            <w:r>
              <w:t>2. Объем привлеченных инвестиций, тыс. рублей</w:t>
            </w:r>
          </w:p>
        </w:tc>
        <w:tc>
          <w:tcPr>
            <w:tcW w:w="2551" w:type="dxa"/>
          </w:tcPr>
          <w:p w:rsidR="002B5A5C" w:rsidRDefault="002B5A5C">
            <w:pPr>
              <w:pStyle w:val="ConsPlusNormal"/>
            </w:pPr>
          </w:p>
        </w:tc>
      </w:tr>
      <w:tr w:rsidR="002B5A5C">
        <w:tc>
          <w:tcPr>
            <w:tcW w:w="6520" w:type="dxa"/>
          </w:tcPr>
          <w:p w:rsidR="002B5A5C" w:rsidRDefault="002B5A5C">
            <w:pPr>
              <w:pStyle w:val="ConsPlusNormal"/>
            </w:pPr>
            <w:r>
              <w:t xml:space="preserve">3. Среднемесячная заработная плата за последний отчетный квартал в расчете на одного работника </w:t>
            </w:r>
            <w:hyperlink w:anchor="P1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2B5A5C" w:rsidRDefault="002B5A5C">
            <w:pPr>
              <w:pStyle w:val="ConsPlusNormal"/>
            </w:pPr>
          </w:p>
        </w:tc>
      </w:tr>
    </w:tbl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ind w:firstLine="540"/>
        <w:jc w:val="both"/>
      </w:pPr>
      <w:r>
        <w:t>--------------------------------</w:t>
      </w:r>
    </w:p>
    <w:p w:rsidR="002B5A5C" w:rsidRDefault="002B5A5C">
      <w:pPr>
        <w:pStyle w:val="ConsPlusNormal"/>
        <w:spacing w:before="220"/>
        <w:ind w:firstLine="540"/>
        <w:jc w:val="both"/>
      </w:pPr>
      <w:bookmarkStart w:id="35" w:name="P1206"/>
      <w:bookmarkEnd w:id="35"/>
      <w:r>
        <w:lastRenderedPageBreak/>
        <w:t xml:space="preserve">&lt;*&gt; Рассчитывается по методике, указанной в </w:t>
      </w:r>
      <w:hyperlink w:anchor="P83" w:history="1">
        <w:r>
          <w:rPr>
            <w:color w:val="0000FF"/>
          </w:rPr>
          <w:t>подпункте 3 пункта 3</w:t>
        </w:r>
      </w:hyperlink>
      <w:r>
        <w:t xml:space="preserve"> Положения.</w:t>
      </w:r>
    </w:p>
    <w:p w:rsidR="002B5A5C" w:rsidRDefault="002B5A5C">
      <w:pPr>
        <w:pStyle w:val="ConsPlusNormal"/>
        <w:ind w:firstLine="540"/>
        <w:jc w:val="both"/>
      </w:pPr>
    </w:p>
    <w:p w:rsidR="002B5A5C" w:rsidRDefault="002B5A5C">
      <w:pPr>
        <w:pStyle w:val="ConsPlusNormal"/>
        <w:ind w:firstLine="540"/>
        <w:jc w:val="both"/>
      </w:pPr>
      <w:r>
        <w:t>Полноту и достоверность представленной информации подтверждаю.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nformat"/>
        <w:jc w:val="both"/>
      </w:pPr>
      <w:r>
        <w:t>Руководитель организации/</w:t>
      </w:r>
    </w:p>
    <w:p w:rsidR="002B5A5C" w:rsidRDefault="002B5A5C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>М.П.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2B5A5C" w:rsidRDefault="002B5A5C">
      <w:pPr>
        <w:pStyle w:val="ConsPlusNonformat"/>
        <w:jc w:val="both"/>
      </w:pPr>
    </w:p>
    <w:p w:rsidR="002B5A5C" w:rsidRDefault="002B5A5C">
      <w:pPr>
        <w:pStyle w:val="ConsPlusNonformat"/>
        <w:jc w:val="both"/>
      </w:pPr>
      <w:r>
        <w:t>Дата</w:t>
      </w: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jc w:val="both"/>
      </w:pPr>
    </w:p>
    <w:p w:rsidR="002B5A5C" w:rsidRDefault="002B5A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3C" w:rsidRDefault="002B5A5C"/>
    <w:sectPr w:rsidR="0098363C" w:rsidSect="00C33D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5C"/>
    <w:rsid w:val="002B5A5C"/>
    <w:rsid w:val="0044100D"/>
    <w:rsid w:val="004E6B03"/>
    <w:rsid w:val="004F0FCA"/>
    <w:rsid w:val="007553AA"/>
    <w:rsid w:val="00790A3F"/>
    <w:rsid w:val="00BC6C03"/>
    <w:rsid w:val="00BE133E"/>
    <w:rsid w:val="00D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5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5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5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5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5A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5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5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5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5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5A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21" Type="http://schemas.openxmlformats.org/officeDocument/2006/relationships/hyperlink" Target="consultantplus://offline/ref=4FFAA783A29AD254E9239155CACBD5022A1A72621046500C10E412E47AC7AC99FA1369ED02F09EB51D76D3C4224AFC4A5C7FA6864D3E7D7A1A91A4E3SEC8G" TargetMode="External"/><Relationship Id="rId42" Type="http://schemas.openxmlformats.org/officeDocument/2006/relationships/hyperlink" Target="consultantplus://offline/ref=4FFAA783A29AD254E9239155CACBD5022A1A7262104C5D0A18EF12E47AC7AC99FA1369ED02F09EB51D76D3C5274AFC4A5C7FA6864D3E7D7A1A91A4E3SEC8G" TargetMode="External"/><Relationship Id="rId63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84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138" Type="http://schemas.openxmlformats.org/officeDocument/2006/relationships/hyperlink" Target="consultantplus://offline/ref=4FFAA783A29AD254E9239155CACBD5022A1A72621345510B11EA12E47AC7AC99FA1369ED02F09EB51D76D3C4224AFC4A5C7FA6864D3E7D7A1A91A4E3SEC8G" TargetMode="External"/><Relationship Id="rId107" Type="http://schemas.openxmlformats.org/officeDocument/2006/relationships/hyperlink" Target="consultantplus://offline/ref=4FFAA783A29AD254E9239155CACBD5022A1A7262104C580D12E812E47AC7AC99FA1369ED02F09EB51D76D3C4264AFC4A5C7FA6864D3E7D7A1A91A4E3SEC8G" TargetMode="External"/><Relationship Id="rId11" Type="http://schemas.openxmlformats.org/officeDocument/2006/relationships/hyperlink" Target="consultantplus://offline/ref=4FFAA783A29AD254E9239155CACBD5022A1A72621345510B11EA12E47AC7AC99FA1369ED02F09EB51D76D3C5244AFC4A5C7FA6864D3E7D7A1A91A4E3SEC8G" TargetMode="External"/><Relationship Id="rId32" Type="http://schemas.openxmlformats.org/officeDocument/2006/relationships/hyperlink" Target="consultantplus://offline/ref=4FFAA783A29AD254E9239155CACBD5022A1A7262104D5E0E12EE12E47AC7AC99FA1369ED02F09EB51D76D3C5264AFC4A5C7FA6864D3E7D7A1A91A4E3SEC8G" TargetMode="External"/><Relationship Id="rId53" Type="http://schemas.openxmlformats.org/officeDocument/2006/relationships/hyperlink" Target="consultantplus://offline/ref=4FFAA783A29AD254E9239155CACBD5022A1A7262104C5D0A18EF12E47AC7AC99FA1369ED02F09EB51D76D3C5264AFC4A5C7FA6864D3E7D7A1A91A4E3SEC8G" TargetMode="External"/><Relationship Id="rId74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128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4FFAA783A29AD254E9239155CACBD5022A1A726210425B0911E812E47AC7AC99FA1369ED02F09EB51D76D3C5244AFC4A5C7FA6864D3E7D7A1A91A4E3SEC8G" TargetMode="External"/><Relationship Id="rId95" Type="http://schemas.openxmlformats.org/officeDocument/2006/relationships/hyperlink" Target="consultantplus://offline/ref=4FFAA783A29AD254E9239155CACBD5022A1A7262104C5D0A18EF12E47AC7AC99FA1369ED02F09EB51D76D3C7204AFC4A5C7FA6864D3E7D7A1A91A4E3SEC8G" TargetMode="External"/><Relationship Id="rId22" Type="http://schemas.openxmlformats.org/officeDocument/2006/relationships/hyperlink" Target="consultantplus://offline/ref=4FFAA783A29AD254E9239155CACBD5022A1A72621046500C10E412E47AC7AC99FA1369ED02F09EB51D76D5C6204AFC4A5C7FA6864D3E7D7A1A91A4E3SEC8G" TargetMode="External"/><Relationship Id="rId27" Type="http://schemas.openxmlformats.org/officeDocument/2006/relationships/hyperlink" Target="consultantplus://offline/ref=4FFAA783A29AD254E9239155CACBD5022A1A72621044590C13EA12E47AC7AC99FA1369ED10F0C6B91C76CDC5255FAA1B19S2C3G" TargetMode="External"/><Relationship Id="rId43" Type="http://schemas.openxmlformats.org/officeDocument/2006/relationships/hyperlink" Target="consultantplus://offline/ref=4FFAA783A29AD254E9239155CACBD5022A1A726213455D0B18EC12E47AC7AC99FA1369ED02F09EB51D76D3C5294AFC4A5C7FA6864D3E7D7A1A91A4E3SEC8G" TargetMode="External"/><Relationship Id="rId48" Type="http://schemas.openxmlformats.org/officeDocument/2006/relationships/hyperlink" Target="consultantplus://offline/ref=4FFAA783A29AD254E9239155CACBD5022A1A7262104C580D12E812E47AC7AC99FA1369ED02F09EB51D76D3C5264AFC4A5C7FA6864D3E7D7A1A91A4E3SEC8G" TargetMode="External"/><Relationship Id="rId64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69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113" Type="http://schemas.openxmlformats.org/officeDocument/2006/relationships/hyperlink" Target="consultantplus://offline/ref=4FFAA783A29AD254E9239155CACBD5022A1A726213455D0B18EC12E47AC7AC99FA1369ED02F09EB51D76D3C4234AFC4A5C7FA6864D3E7D7A1A91A4E3SEC8G" TargetMode="External"/><Relationship Id="rId118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134" Type="http://schemas.openxmlformats.org/officeDocument/2006/relationships/hyperlink" Target="consultantplus://offline/ref=4FFAA783A29AD254E9238F58DCA78A0D2A1028671247525F4DB814B32597AACCBA536FB841B492B7157D87946514A51A1834AB8353227D7FS0CDG" TargetMode="External"/><Relationship Id="rId139" Type="http://schemas.openxmlformats.org/officeDocument/2006/relationships/hyperlink" Target="consultantplus://offline/ref=4FFAA783A29AD254E9239155CACBD5022A1A72621344580117E912E47AC7AC99FA1369ED02F09EB51D76D3C4234AFC4A5C7FA6864D3E7D7A1A91A4E3SEC8G" TargetMode="External"/><Relationship Id="rId80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85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150" Type="http://schemas.openxmlformats.org/officeDocument/2006/relationships/customXml" Target="../customXml/item1.xml"/><Relationship Id="rId12" Type="http://schemas.openxmlformats.org/officeDocument/2006/relationships/hyperlink" Target="consultantplus://offline/ref=4FFAA783A29AD254E9239155CACBD5022A1A72621344580117E912E47AC7AC99FA1369ED02F09EB51D76D3C5244AFC4A5C7FA6864D3E7D7A1A91A4E3SEC8G" TargetMode="External"/><Relationship Id="rId17" Type="http://schemas.openxmlformats.org/officeDocument/2006/relationships/hyperlink" Target="consultantplus://offline/ref=4FFAA783A29AD254E9239155CACBD5022A1A72621344510012E412E47AC7AC99FA1369ED02F09EB51D75D8917005FD16192AB587493E7F7E05S9CAG" TargetMode="External"/><Relationship Id="rId33" Type="http://schemas.openxmlformats.org/officeDocument/2006/relationships/hyperlink" Target="consultantplus://offline/ref=4FFAA783A29AD254E9239155CACBD5022A1A7262104C580D12E812E47AC7AC99FA1369ED02F09EB51D76D3C5244AFC4A5C7FA6864D3E7D7A1A91A4E3SEC8G" TargetMode="External"/><Relationship Id="rId38" Type="http://schemas.openxmlformats.org/officeDocument/2006/relationships/hyperlink" Target="consultantplus://offline/ref=4FFAA783A29AD254E9239155CACBD5022A1A72621344580117E912E47AC7AC99FA1369ED02F09EB51D76D3C5244AFC4A5C7FA6864D3E7D7A1A91A4E3SEC8G" TargetMode="External"/><Relationship Id="rId59" Type="http://schemas.openxmlformats.org/officeDocument/2006/relationships/hyperlink" Target="consultantplus://offline/ref=4FFAA783A29AD254E9239155CACBD5022A1A7262104C510B18EF12E47AC7AC99FA1369ED02F09EB51D76D3C5274AFC4A5C7FA6864D3E7D7A1A91A4E3SEC8G" TargetMode="External"/><Relationship Id="rId103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108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124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129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54" Type="http://schemas.openxmlformats.org/officeDocument/2006/relationships/hyperlink" Target="consultantplus://offline/ref=4FFAA783A29AD254E9239155CACBD5022A1A7262104C580D12E812E47AC7AC99FA1369ED02F09EB51D76D3C5294AFC4A5C7FA6864D3E7D7A1A91A4E3SEC8G" TargetMode="External"/><Relationship Id="rId70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75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91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96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140" Type="http://schemas.openxmlformats.org/officeDocument/2006/relationships/hyperlink" Target="consultantplus://offline/ref=4FFAA783A29AD254E9239155CACBD5022A1A7262104C5D0A18EF12E47AC7AC99FA1369ED02F09EB51D76D3C7224AFC4A5C7FA6864D3E7D7A1A91A4E3SEC8G" TargetMode="External"/><Relationship Id="rId145" Type="http://schemas.openxmlformats.org/officeDocument/2006/relationships/hyperlink" Target="consultantplus://offline/ref=4FFAA783A29AD254E9239155CACBD5022A1A726213455D0B18EC12E47AC7AC99FA1369ED02F09EB51D76D3C5294AFC4A5C7FA6864D3E7D7A1A91A4E3SEC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AA783A29AD254E9239155CACBD5022A1A7262104D5E0E12EE12E47AC7AC99FA1369ED02F09EB51D76D3C5244AFC4A5C7FA6864D3E7D7A1A91A4E3SEC8G" TargetMode="External"/><Relationship Id="rId23" Type="http://schemas.openxmlformats.org/officeDocument/2006/relationships/hyperlink" Target="consultantplus://offline/ref=4FFAA783A29AD254E9239155CACBD5022A1A72621046500C10E412E47AC7AC99FA1369ED02F09EB51D76D5C3264AFC4A5C7FA6864D3E7D7A1A91A4E3SEC8G" TargetMode="External"/><Relationship Id="rId28" Type="http://schemas.openxmlformats.org/officeDocument/2006/relationships/hyperlink" Target="consultantplus://offline/ref=4FFAA783A29AD254E9239155CACBD5022A1A726210475E0B12EF12E47AC7AC99FA1369ED10F0C6B91C76CDC5255FAA1B19S2C3G" TargetMode="External"/><Relationship Id="rId49" Type="http://schemas.openxmlformats.org/officeDocument/2006/relationships/hyperlink" Target="consultantplus://offline/ref=4FFAA783A29AD254E9239155CACBD5022A1A72621345510B11EA12E47AC7AC99FA1369ED02F09EB51D76D3C5264AFC4A5C7FA6864D3E7D7A1A91A4E3SEC8G" TargetMode="External"/><Relationship Id="rId114" Type="http://schemas.openxmlformats.org/officeDocument/2006/relationships/hyperlink" Target="consultantplus://offline/ref=4FFAA783A29AD254E9239155CACBD5022A1A726213455D0B18EC12E47AC7AC99FA1369ED02F09EB51D76D3C4254AFC4A5C7FA6864D3E7D7A1A91A4E3SEC8G" TargetMode="External"/><Relationship Id="rId119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44" Type="http://schemas.openxmlformats.org/officeDocument/2006/relationships/hyperlink" Target="consultantplus://offline/ref=4FFAA783A29AD254E9239155CACBD5022A1A726213455D0B18EC12E47AC7AC99FA1369ED02F09EB51D76D3C5294AFC4A5C7FA6864D3E7D7A1A91A4E3SEC8G" TargetMode="External"/><Relationship Id="rId60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65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81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86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130" Type="http://schemas.openxmlformats.org/officeDocument/2006/relationships/hyperlink" Target="consultantplus://offline/ref=4FFAA783A29AD254E9239155CACBD5022A1A72621344580117E912E47AC7AC99FA1369ED02F09EB51D76D3C4214AFC4A5C7FA6864D3E7D7A1A91A4E3SEC8G" TargetMode="External"/><Relationship Id="rId135" Type="http://schemas.openxmlformats.org/officeDocument/2006/relationships/hyperlink" Target="consultantplus://offline/ref=4FFAA783A29AD254E9238F58DCA78A0D2A1028671247525F4DB814B32597AACCBA536FB841B491B1157D87946514A51A1834AB8353227D7FS0CDG" TargetMode="External"/><Relationship Id="rId151" Type="http://schemas.openxmlformats.org/officeDocument/2006/relationships/customXml" Target="../customXml/item2.xml"/><Relationship Id="rId13" Type="http://schemas.openxmlformats.org/officeDocument/2006/relationships/hyperlink" Target="consultantplus://offline/ref=4FFAA783A29AD254E9239155CACBD5022A1A726213445A0911EB12E47AC7AC99FA1369ED02F09EB51D76D3C5244AFC4A5C7FA6864D3E7D7A1A91A4E3SEC8G" TargetMode="External"/><Relationship Id="rId18" Type="http://schemas.openxmlformats.org/officeDocument/2006/relationships/hyperlink" Target="consultantplus://offline/ref=4FFAA783A29AD254E9239155CACBD5022A1A72621344510012E412E47AC7AC99FA1369ED02F09EB51D76D7CD214AFC4A5C7FA6864D3E7D7A1A91A4E3SEC8G" TargetMode="External"/><Relationship Id="rId39" Type="http://schemas.openxmlformats.org/officeDocument/2006/relationships/hyperlink" Target="consultantplus://offline/ref=4FFAA783A29AD254E9239155CACBD5022A1A726213445A0911EB12E47AC7AC99FA1369ED02F09EB51D76D3C5244AFC4A5C7FA6864D3E7D7A1A91A4E3SEC8G" TargetMode="External"/><Relationship Id="rId109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34" Type="http://schemas.openxmlformats.org/officeDocument/2006/relationships/hyperlink" Target="consultantplus://offline/ref=4FFAA783A29AD254E9239155CACBD5022A1A7262104C5D0A18EF12E47AC7AC99FA1369ED02F09EB51D76D3C5244AFC4A5C7FA6864D3E7D7A1A91A4E3SEC8G" TargetMode="External"/><Relationship Id="rId50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55" Type="http://schemas.openxmlformats.org/officeDocument/2006/relationships/hyperlink" Target="consultantplus://offline/ref=4FFAA783A29AD254E9238F58DCA78A0D2A1028671247525F4DB814B32597AACCBA536FB841B492B1147D87946514A51A1834AB8353227D7FS0CDG" TargetMode="External"/><Relationship Id="rId76" Type="http://schemas.openxmlformats.org/officeDocument/2006/relationships/hyperlink" Target="consultantplus://offline/ref=4FFAA783A29AD254E9239155CACBD5022A1A72621345510B11EA12E47AC7AC99FA1369ED02F09EB51D76D3C5284AFC4A5C7FA6864D3E7D7A1A91A4E3SEC8G" TargetMode="External"/><Relationship Id="rId97" Type="http://schemas.openxmlformats.org/officeDocument/2006/relationships/hyperlink" Target="consultantplus://offline/ref=4FFAA783A29AD254E9239155CACBD5022A1A7262104C5D0A18EF12E47AC7AC99FA1369ED02F09EB51D76D3C7234AFC4A5C7FA6864D3E7D7A1A91A4E3SEC8G" TargetMode="External"/><Relationship Id="rId104" Type="http://schemas.openxmlformats.org/officeDocument/2006/relationships/hyperlink" Target="consultantplus://offline/ref=4FFAA783A29AD254E9239155CACBD5022A1A7262104C580D12E812E47AC7AC99FA1369ED02F09EB51D76D3C4274AFC4A5C7FA6864D3E7D7A1A91A4E3SEC8G" TargetMode="External"/><Relationship Id="rId120" Type="http://schemas.openxmlformats.org/officeDocument/2006/relationships/hyperlink" Target="consultantplus://offline/ref=4FFAA783A29AD254E9239155CACBD5022A1A726213455D0B18EC12E47AC7AC99FA1369ED02F09EB51D76D3C5294AFC4A5C7FA6864D3E7D7A1A91A4E3SEC8G" TargetMode="External"/><Relationship Id="rId125" Type="http://schemas.openxmlformats.org/officeDocument/2006/relationships/hyperlink" Target="consultantplus://offline/ref=4FFAA783A29AD254E9238F58DCA78A0D2A1028671247525F4DB814B32597AACCA85337B440B48DB41968D1C520S4C8G" TargetMode="External"/><Relationship Id="rId141" Type="http://schemas.openxmlformats.org/officeDocument/2006/relationships/hyperlink" Target="consultantplus://offline/ref=4FFAA783A29AD254E9239155CACBD5022A1A726213455D0B18EC12E47AC7AC99FA1369ED02F09EB51D76D3C5294AFC4A5C7FA6864D3E7D7A1A91A4E3SEC8G" TargetMode="External"/><Relationship Id="rId146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7" Type="http://schemas.openxmlformats.org/officeDocument/2006/relationships/hyperlink" Target="consultantplus://offline/ref=4FFAA783A29AD254E9239155CACBD5022A1A7262104C580D12E812E47AC7AC99FA1369ED02F09EB51D76D3C5244AFC4A5C7FA6864D3E7D7A1A91A4E3SEC8G" TargetMode="External"/><Relationship Id="rId71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92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FFAA783A29AD254E9239155CACBD5022A1A72621046590D19E512E47AC7AC99FA1369ED10F0C6B91C76CDC5255FAA1B19S2C3G" TargetMode="External"/><Relationship Id="rId24" Type="http://schemas.openxmlformats.org/officeDocument/2006/relationships/hyperlink" Target="consultantplus://offline/ref=4FFAA783A29AD254E9239155CACBD5022A1A72621046500C10E412E47AC7AC99FA1369ED02F09EB51D76D4C6264AFC4A5C7FA6864D3E7D7A1A91A4E3SEC8G" TargetMode="External"/><Relationship Id="rId40" Type="http://schemas.openxmlformats.org/officeDocument/2006/relationships/hyperlink" Target="consultantplus://offline/ref=4FFAA783A29AD254E9239155CACBD5022A1A726213455D0B18EC12E47AC7AC99FA1369ED02F09EB51D76D3C5294AFC4A5C7FA6864D3E7D7A1A91A4E3SEC8G" TargetMode="External"/><Relationship Id="rId45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66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87" Type="http://schemas.openxmlformats.org/officeDocument/2006/relationships/hyperlink" Target="consultantplus://offline/ref=4FFAA783A29AD254E9239155CACBD5022A1A7262104C510B18EF12E47AC7AC99FA1369ED02F09EB51D76D3C5264AFC4A5C7FA6864D3E7D7A1A91A4E3SEC8G" TargetMode="External"/><Relationship Id="rId110" Type="http://schemas.openxmlformats.org/officeDocument/2006/relationships/hyperlink" Target="consultantplus://offline/ref=4FFAA783A29AD254E9239155CACBD5022A1A726213455D0B18EC12E47AC7AC99FA1369ED02F09EB51D76D3C4214AFC4A5C7FA6864D3E7D7A1A91A4E3SEC8G" TargetMode="External"/><Relationship Id="rId115" Type="http://schemas.openxmlformats.org/officeDocument/2006/relationships/hyperlink" Target="consultantplus://offline/ref=4FFAA783A29AD254E9239155CACBD5022A1A7262104C580D12E812E47AC7AC99FA1369ED02F09EB51D76D3C4294AFC4A5C7FA6864D3E7D7A1A91A4E3SEC8G" TargetMode="External"/><Relationship Id="rId131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136" Type="http://schemas.openxmlformats.org/officeDocument/2006/relationships/hyperlink" Target="consultantplus://offline/ref=4FFAA783A29AD254E9239155CACBD5022A1A726213455D0B18EC12E47AC7AC99FA1369ED02F09EB51D76D3C5294AFC4A5C7FA6864D3E7D7A1A91A4E3SEC8G" TargetMode="External"/><Relationship Id="rId61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82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152" Type="http://schemas.openxmlformats.org/officeDocument/2006/relationships/customXml" Target="../customXml/item3.xml"/><Relationship Id="rId19" Type="http://schemas.openxmlformats.org/officeDocument/2006/relationships/hyperlink" Target="consultantplus://offline/ref=4FFAA783A29AD254E9239155CACBD5022A1A7262104D5E0E12EE12E47AC7AC99FA1369ED02F09EB51D76D3C5274AFC4A5C7FA6864D3E7D7A1A91A4E3SEC8G" TargetMode="External"/><Relationship Id="rId14" Type="http://schemas.openxmlformats.org/officeDocument/2006/relationships/hyperlink" Target="consultantplus://offline/ref=4FFAA783A29AD254E9238F58DCA78A0D2A1028671245525F4DB814B32597AACCBA536FB841B797B41D7D87946514A51A1834AB8353227D7FS0CDG" TargetMode="External"/><Relationship Id="rId30" Type="http://schemas.openxmlformats.org/officeDocument/2006/relationships/hyperlink" Target="consultantplus://offline/ref=4FFAA783A29AD254E9239155CACBD5022A1A726210465D0A15E812E47AC7AC99FA1369ED10F0C6B91C76CDC5255FAA1B19S2C3G" TargetMode="External"/><Relationship Id="rId35" Type="http://schemas.openxmlformats.org/officeDocument/2006/relationships/hyperlink" Target="consultantplus://offline/ref=4FFAA783A29AD254E9239155CACBD5022A1A7262104C510B18EF12E47AC7AC99FA1369ED02F09EB51D76D3C5244AFC4A5C7FA6864D3E7D7A1A91A4E3SEC8G" TargetMode="External"/><Relationship Id="rId56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77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100" Type="http://schemas.openxmlformats.org/officeDocument/2006/relationships/hyperlink" Target="consultantplus://offline/ref=4FFAA783A29AD254E9239155CACBD5022A1A7262104C580D12E812E47AC7AC99FA1369ED02F09EB51D76D3C4204AFC4A5C7FA6864D3E7D7A1A91A4E3SEC8G" TargetMode="External"/><Relationship Id="rId105" Type="http://schemas.openxmlformats.org/officeDocument/2006/relationships/hyperlink" Target="consultantplus://offline/ref=4FFAA783A29AD254E9238F58DCA78A0D2A1028671247525F4DB814B32597AACCA85337B440B48DB41968D1C520S4C8G" TargetMode="External"/><Relationship Id="rId126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147" Type="http://schemas.openxmlformats.org/officeDocument/2006/relationships/hyperlink" Target="consultantplus://offline/ref=4FFAA783A29AD254E9239155CACBD5022A1A726213455D0B18EC12E47AC7AC99FA1369ED02F09EB51D76D3C5294AFC4A5C7FA6864D3E7D7A1A91A4E3SEC8G" TargetMode="External"/><Relationship Id="rId8" Type="http://schemas.openxmlformats.org/officeDocument/2006/relationships/hyperlink" Target="consultantplus://offline/ref=4FFAA783A29AD254E9239155CACBD5022A1A7262104C5D0A18EF12E47AC7AC99FA1369ED02F09EB51D76D3C5244AFC4A5C7FA6864D3E7D7A1A91A4E3SEC8G" TargetMode="External"/><Relationship Id="rId51" Type="http://schemas.openxmlformats.org/officeDocument/2006/relationships/hyperlink" Target="consultantplus://offline/ref=4FFAA783A29AD254E9239155CACBD5022A1A726213455D0B18EC12E47AC7AC99FA1369ED02F09EB51D76D3C5294AFC4A5C7FA6864D3E7D7A1A91A4E3SEC8G" TargetMode="External"/><Relationship Id="rId72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93" Type="http://schemas.openxmlformats.org/officeDocument/2006/relationships/hyperlink" Target="consultantplus://offline/ref=4FFAA783A29AD254E9239155CACBD5022A1A7262104C5D0A18EF12E47AC7AC99FA1369ED02F09EB51D76D3C7214AFC4A5C7FA6864D3E7D7A1A91A4E3SEC8G" TargetMode="External"/><Relationship Id="rId98" Type="http://schemas.openxmlformats.org/officeDocument/2006/relationships/hyperlink" Target="consultantplus://offline/ref=4FFAA783A29AD254E9239155CACBD5022A1A7262104C580D12E812E47AC7AC99FA1369ED02F09EB51D76D3C4204AFC4A5C7FA6864D3E7D7A1A91A4E3SEC8G" TargetMode="External"/><Relationship Id="rId121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142" Type="http://schemas.openxmlformats.org/officeDocument/2006/relationships/hyperlink" Target="consultantplus://offline/ref=4FFAA783A29AD254E9239155CACBD5022A1A72621345510B11EA12E47AC7AC99FA1369ED02F09EB51D76D3C4254AFC4A5C7FA6864D3E7D7A1A91A4E3SEC8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FFAA783A29AD254E9239155CACBD5022A1A72621046500C10E412E47AC7AC99FA1369ED02F09EB51D76D0C0234AFC4A5C7FA6864D3E7D7A1A91A4E3SEC8G" TargetMode="External"/><Relationship Id="rId46" Type="http://schemas.openxmlformats.org/officeDocument/2006/relationships/hyperlink" Target="consultantplus://offline/ref=4FFAA783A29AD254E9238F58DCA78A0D2A10286C1642525F4DB814B32597AACCA85337B440B48DB41968D1C520S4C8G" TargetMode="External"/><Relationship Id="rId67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116" Type="http://schemas.openxmlformats.org/officeDocument/2006/relationships/hyperlink" Target="consultantplus://offline/ref=4FFAA783A29AD254E9239155CACBD5022A1A72621345510B11EA12E47AC7AC99FA1369ED02F09EB51D76D3C4204AFC4A5C7FA6864D3E7D7A1A91A4E3SEC8G" TargetMode="External"/><Relationship Id="rId137" Type="http://schemas.openxmlformats.org/officeDocument/2006/relationships/hyperlink" Target="consultantplus://offline/ref=4FFAA783A29AD254E9239155CACBD5022A1A726213455D0B18EC12E47AC7AC99FA1369ED02F09EB51D76D3C5294AFC4A5C7FA6864D3E7D7A1A91A4E3SEC8G" TargetMode="External"/><Relationship Id="rId20" Type="http://schemas.openxmlformats.org/officeDocument/2006/relationships/hyperlink" Target="consultantplus://offline/ref=4FFAA783A29AD254E9239155CACBD5022A1A726213455D0B18EC12E47AC7AC99FA1369ED02F09EB51D76D3C5274AFC4A5C7FA6864D3E7D7A1A91A4E3SEC8G" TargetMode="External"/><Relationship Id="rId41" Type="http://schemas.openxmlformats.org/officeDocument/2006/relationships/hyperlink" Target="consultantplus://offline/ref=4FFAA783A29AD254E9238F58DCA78A0D2A1028671247525F4DB814B32597AACCBA536FBF43BFC7E55923DEC4215FA81F0628AB86S4C4G" TargetMode="External"/><Relationship Id="rId62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83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88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111" Type="http://schemas.openxmlformats.org/officeDocument/2006/relationships/hyperlink" Target="consultantplus://offline/ref=4FFAA783A29AD254E9239155CACBD5022A1A726213455F0819EA12E47AC7AC99FA1369ED10F0C6B91C76CDC5255FAA1B19S2C3G" TargetMode="External"/><Relationship Id="rId132" Type="http://schemas.openxmlformats.org/officeDocument/2006/relationships/hyperlink" Target="consultantplus://offline/ref=4FFAA783A29AD254E9239155CACBD5022A1A726213455D0B18EC12E47AC7AC99FA1369ED02F09EB51D76D3C5294AFC4A5C7FA6864D3E7D7A1A91A4E3SEC8G" TargetMode="External"/><Relationship Id="rId15" Type="http://schemas.openxmlformats.org/officeDocument/2006/relationships/hyperlink" Target="consultantplus://offline/ref=4FFAA783A29AD254E9238F58DCA78A0D2A1028671247525F4DB814B32597AACCBA536FB841B492B21D7D87946514A51A1834AB8353227D7FS0CDG" TargetMode="External"/><Relationship Id="rId36" Type="http://schemas.openxmlformats.org/officeDocument/2006/relationships/hyperlink" Target="consultantplus://offline/ref=4FFAA783A29AD254E9239155CACBD5022A1A726213455D0B18EC12E47AC7AC99FA1369ED02F09EB51D76D3C5264AFC4A5C7FA6864D3E7D7A1A91A4E3SEC8G" TargetMode="External"/><Relationship Id="rId57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106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127" Type="http://schemas.openxmlformats.org/officeDocument/2006/relationships/hyperlink" Target="consultantplus://offline/ref=4FFAA783A29AD254E9239155CACBD5022A1A72621344580117E912E47AC7AC99FA1369ED02F09EB51D76D3C5274AFC4A5C7FA6864D3E7D7A1A91A4E3SEC8G" TargetMode="External"/><Relationship Id="rId10" Type="http://schemas.openxmlformats.org/officeDocument/2006/relationships/hyperlink" Target="consultantplus://offline/ref=4FFAA783A29AD254E9239155CACBD5022A1A726213455D0B18EC12E47AC7AC99FA1369ED02F09EB51D76D3C5244AFC4A5C7FA6864D3E7D7A1A91A4E3SEC8G" TargetMode="External"/><Relationship Id="rId31" Type="http://schemas.openxmlformats.org/officeDocument/2006/relationships/hyperlink" Target="consultantplus://offline/ref=4FFAA783A29AD254E9239155CACBD5022A1A72621046500D10EC12E47AC7AC99FA1369ED10F0C6B91C76CDC5255FAA1B19S2C3G" TargetMode="External"/><Relationship Id="rId52" Type="http://schemas.openxmlformats.org/officeDocument/2006/relationships/hyperlink" Target="consultantplus://offline/ref=4FFAA783A29AD254E9239155CACBD5022A1A726213455D0B18EC12E47AC7AC99FA1369ED02F09EB51D76D3C5294AFC4A5C7FA6864D3E7D7A1A91A4E3SEC8G" TargetMode="External"/><Relationship Id="rId73" Type="http://schemas.openxmlformats.org/officeDocument/2006/relationships/hyperlink" Target="consultantplus://offline/ref=4FFAA783A29AD254E9239155CACBD5022A1A7262104C580D12E812E47AC7AC99FA1369ED02F09EB51D76D3C4214AFC4A5C7FA6864D3E7D7A1A91A4E3SEC8G" TargetMode="External"/><Relationship Id="rId78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94" Type="http://schemas.openxmlformats.org/officeDocument/2006/relationships/hyperlink" Target="consultantplus://offline/ref=4FFAA783A29AD254E9239155CACBD5022A1A72621345510B11EA12E47AC7AC99FA1369ED02F09EB51D76D3C5274AFC4A5C7FA6864D3E7D7A1A91A4E3SEC8G" TargetMode="External"/><Relationship Id="rId99" Type="http://schemas.openxmlformats.org/officeDocument/2006/relationships/hyperlink" Target="consultantplus://offline/ref=4FFAA783A29AD254E9239155CACBD5022A1A726213455D0B18EC12E47AC7AC99FA1369ED02F09EB51D76D3C5284AFC4A5C7FA6864D3E7D7A1A91A4E3SEC8G" TargetMode="External"/><Relationship Id="rId101" Type="http://schemas.openxmlformats.org/officeDocument/2006/relationships/hyperlink" Target="consultantplus://offline/ref=4FFAA783A29AD254E9239155CACBD5022A1A7262104C580D12E812E47AC7AC99FA1369ED02F09EB51D76D3C4234AFC4A5C7FA6864D3E7D7A1A91A4E3SEC8G" TargetMode="External"/><Relationship Id="rId122" Type="http://schemas.openxmlformats.org/officeDocument/2006/relationships/hyperlink" Target="consultantplus://offline/ref=4FFAA783A29AD254E9239155CACBD5022A1A72621344580117E912E47AC7AC99FA1369ED02F09EB51D76D3C5244AFC4A5C7FA6864D3E7D7A1A91A4E3SEC8G" TargetMode="External"/><Relationship Id="rId143" Type="http://schemas.openxmlformats.org/officeDocument/2006/relationships/hyperlink" Target="consultantplus://offline/ref=4FFAA783A29AD254E9239155CACBD5022A1A7262104C5D0A18EF12E47AC7AC99FA1369ED02F09EB51D76D3C7274AFC4A5C7FA6864D3E7D7A1A91A4E3SEC8G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FAA783A29AD254E9239155CACBD5022A1A7262104C510B18EF12E47AC7AC99FA1369ED02F09EB51D76D3C5244AFC4A5C7FA6864D3E7D7A1A91A4E3SEC8G" TargetMode="External"/><Relationship Id="rId26" Type="http://schemas.openxmlformats.org/officeDocument/2006/relationships/hyperlink" Target="consultantplus://offline/ref=4FFAA783A29AD254E9239155CACBD5022A1A72621046500C10E412E47AC7AC99FA1369ED02F09EB51D76D7CD294AFC4A5C7FA6864D3E7D7A1A91A4E3SEC8G" TargetMode="External"/><Relationship Id="rId47" Type="http://schemas.openxmlformats.org/officeDocument/2006/relationships/hyperlink" Target="consultantplus://offline/ref=4FFAA783A29AD254E9239155CACBD5022A1A726213445A0911EB12E47AC7AC99FA1369ED02F09EB51D76D3C5244AFC4A5C7FA6864D3E7D7A1A91A4E3SEC8G" TargetMode="External"/><Relationship Id="rId68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89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112" Type="http://schemas.openxmlformats.org/officeDocument/2006/relationships/hyperlink" Target="consultantplus://offline/ref=4FFAA783A29AD254E9239155CACBD5022A1A72621345510B11EA12E47AC7AC99FA1369ED02F09EB51D76D3C4214AFC4A5C7FA6864D3E7D7A1A91A4E3SEC8G" TargetMode="External"/><Relationship Id="rId133" Type="http://schemas.openxmlformats.org/officeDocument/2006/relationships/hyperlink" Target="consultantplus://offline/ref=4FFAA783A29AD254E9238F58DCA78A0D2A1028671247525F4DB814B32597AACCBA536FB841B493B5147D87946514A51A1834AB8353227D7FS0CDG" TargetMode="External"/><Relationship Id="rId16" Type="http://schemas.openxmlformats.org/officeDocument/2006/relationships/hyperlink" Target="consultantplus://offline/ref=4FFAA783A29AD254E9239155CACBD5022A1A72621344510012E412E47AC7AC99FA1369ED02F09EB51D76D0C0294AFC4A5C7FA6864D3E7D7A1A91A4E3SEC8G" TargetMode="External"/><Relationship Id="rId37" Type="http://schemas.openxmlformats.org/officeDocument/2006/relationships/hyperlink" Target="consultantplus://offline/ref=4FFAA783A29AD254E9239155CACBD5022A1A72621345510B11EA12E47AC7AC99FA1369ED02F09EB51D76D3C5244AFC4A5C7FA6864D3E7D7A1A91A4E3SEC8G" TargetMode="External"/><Relationship Id="rId58" Type="http://schemas.openxmlformats.org/officeDocument/2006/relationships/hyperlink" Target="consultantplus://offline/ref=4FFAA783A29AD254E9239155CACBD5022A1A7262104C5D0A18EF12E47AC7AC99FA1369ED02F09EB51D76D3C4264AFC4A5C7FA6864D3E7D7A1A91A4E3SEC8G" TargetMode="External"/><Relationship Id="rId79" Type="http://schemas.openxmlformats.org/officeDocument/2006/relationships/hyperlink" Target="consultantplus://offline/ref=4FFAA783A29AD254E9239155CACBD5022A1A7262104C5D0A18EF12E47AC7AC99FA1369ED02F09EB51D76D3C4254AFC4A5C7FA6864D3E7D7A1A91A4E3SEC8G" TargetMode="External"/><Relationship Id="rId102" Type="http://schemas.openxmlformats.org/officeDocument/2006/relationships/hyperlink" Target="consultantplus://offline/ref=4FFAA783A29AD254E9239155CACBD5022A1A7262104C580D12E812E47AC7AC99FA1369ED02F09EB51D76D3C4254AFC4A5C7FA6864D3E7D7A1A91A4E3SEC8G" TargetMode="External"/><Relationship Id="rId123" Type="http://schemas.openxmlformats.org/officeDocument/2006/relationships/hyperlink" Target="consultantplus://offline/ref=4FFAA783A29AD254E9239155CACBD5022A1A726213455D0B18EC12E47AC7AC99FA1369ED02F09EB51D76D3C5294AFC4A5C7FA6864D3E7D7A1A91A4E3SEC8G" TargetMode="External"/><Relationship Id="rId144" Type="http://schemas.openxmlformats.org/officeDocument/2006/relationships/hyperlink" Target="consultantplus://offline/ref=4FFAA783A29AD254E9239155CACBD5022A1A726213455D0B18EC12E47AC7AC99FA1369ED02F09EB51D76D3C5294AFC4A5C7FA6864D3E7D7A1A91A4E3SEC8G" TargetMode="External"/><Relationship Id="rId90" Type="http://schemas.openxmlformats.org/officeDocument/2006/relationships/hyperlink" Target="consultantplus://offline/ref=4FFAA783A29AD254E9239155CACBD5022A1A7262104C5D0A18EF12E47AC7AC99FA1369ED02F09EB51D76D3C4254AFC4A5C7FA6864D3E7D7A1A91A4E3SE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630F88-7081-46D5-8022-640F8A3CD093}"/>
</file>

<file path=customXml/itemProps2.xml><?xml version="1.0" encoding="utf-8"?>
<ds:datastoreItem xmlns:ds="http://schemas.openxmlformats.org/officeDocument/2006/customXml" ds:itemID="{20D19AF6-2424-4356-B8F2-12D203708D82}"/>
</file>

<file path=customXml/itemProps3.xml><?xml version="1.0" encoding="utf-8"?>
<ds:datastoreItem xmlns:ds="http://schemas.openxmlformats.org/officeDocument/2006/customXml" ds:itemID="{5C63F128-C14E-4177-ADAC-5BD45078A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16177</Words>
  <Characters>92213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Ольга Юрьевна</dc:creator>
  <cp:lastModifiedBy>Шадрина Ольга Юрьевна</cp:lastModifiedBy>
  <cp:revision>1</cp:revision>
  <dcterms:created xsi:type="dcterms:W3CDTF">2019-04-10T06:02:00Z</dcterms:created>
  <dcterms:modified xsi:type="dcterms:W3CDTF">2019-04-10T06:02:00Z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