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001E4" w:rsidRDefault="001E7759" w:rsidP="00D001E4">
      <w:pPr>
        <w:jc w:val="center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EC39DB" wp14:editId="6E7475D3">
                <wp:simplePos x="0" y="0"/>
                <wp:positionH relativeFrom="column">
                  <wp:posOffset>4838175</wp:posOffset>
                </wp:positionH>
                <wp:positionV relativeFrom="paragraph">
                  <wp:posOffset>-473600</wp:posOffset>
                </wp:positionV>
                <wp:extent cx="1256307" cy="882595"/>
                <wp:effectExtent l="0" t="0" r="127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6307" cy="882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7759" w:rsidRDefault="001E7759"/>
                          <w:p w:rsidR="001E7759" w:rsidRPr="001E7759" w:rsidRDefault="001E7759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1E7759">
                              <w:rPr>
                                <w:sz w:val="30"/>
                                <w:szCs w:val="30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0.95pt;margin-top:-37.3pt;width:98.9pt;height:6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" fillcolor="white [3201]" stroked="f" strokeweight=".5pt">
                <v:textbox>
                  <w:txbxContent>
                    <w:p w:rsidR="001E7759" w:rsidRDefault="001E7759"/>
                    <w:p w:rsidR="001E7759" w:rsidRPr="001E7759" w:rsidRDefault="001E7759">
                      <w:pPr>
                        <w:rPr>
                          <w:sz w:val="30"/>
                          <w:szCs w:val="30"/>
                        </w:rPr>
                      </w:pPr>
                      <w:r w:rsidRPr="001E7759">
                        <w:rPr>
                          <w:sz w:val="30"/>
                          <w:szCs w:val="30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="00D001E4">
        <w:rPr>
          <w:noProof/>
        </w:rPr>
        <w:drawing>
          <wp:inline distT="0" distB="0" distL="0" distR="0" wp14:anchorId="04D915BE" wp14:editId="1723D7B1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1E4" w:rsidRDefault="00D001E4" w:rsidP="00D001E4">
      <w:pPr>
        <w:jc w:val="center"/>
        <w:rPr>
          <w:sz w:val="20"/>
        </w:rPr>
      </w:pPr>
    </w:p>
    <w:p w:rsidR="00D001E4" w:rsidRPr="00EB484B" w:rsidRDefault="00D001E4" w:rsidP="00D001E4">
      <w:pPr>
        <w:jc w:val="center"/>
        <w:rPr>
          <w:b/>
          <w:sz w:val="36"/>
        </w:rPr>
      </w:pPr>
      <w:r w:rsidRPr="00EB484B">
        <w:rPr>
          <w:b/>
          <w:sz w:val="36"/>
        </w:rPr>
        <w:t>АДМИНИСТРАЦИЯ ГОРОДА КРАСНОЯРСКА</w:t>
      </w:r>
    </w:p>
    <w:p w:rsidR="00D001E4" w:rsidRDefault="00D001E4" w:rsidP="00D001E4">
      <w:pPr>
        <w:jc w:val="center"/>
        <w:rPr>
          <w:sz w:val="20"/>
        </w:rPr>
      </w:pPr>
    </w:p>
    <w:p w:rsidR="00D001E4" w:rsidRDefault="00D001E4" w:rsidP="00D001E4">
      <w:pPr>
        <w:jc w:val="center"/>
        <w:rPr>
          <w:sz w:val="44"/>
        </w:rPr>
      </w:pPr>
      <w:r>
        <w:rPr>
          <w:sz w:val="44"/>
        </w:rPr>
        <w:t>ПОСТАНОВЛЕНИЕ</w:t>
      </w:r>
    </w:p>
    <w:p w:rsidR="00D001E4" w:rsidRDefault="00D001E4" w:rsidP="00D001E4">
      <w:pPr>
        <w:jc w:val="center"/>
        <w:rPr>
          <w:sz w:val="44"/>
        </w:rPr>
      </w:pPr>
    </w:p>
    <w:p w:rsidR="00D001E4" w:rsidRDefault="00D001E4" w:rsidP="001E7759">
      <w:pPr>
        <w:tabs>
          <w:tab w:val="left" w:pos="5985"/>
        </w:tabs>
        <w:rPr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D001E4" w:rsidTr="002B30AE">
        <w:tc>
          <w:tcPr>
            <w:tcW w:w="4785" w:type="dxa"/>
            <w:shd w:val="clear" w:color="auto" w:fill="auto"/>
          </w:tcPr>
          <w:p w:rsidR="00D001E4" w:rsidRPr="00BB4BE7" w:rsidRDefault="00D001E4" w:rsidP="002B30AE">
            <w:pPr>
              <w:rPr>
                <w:sz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D001E4" w:rsidRPr="00BB4BE7" w:rsidRDefault="00D001E4" w:rsidP="002B30AE">
            <w:pPr>
              <w:ind w:right="284"/>
              <w:jc w:val="right"/>
              <w:rPr>
                <w:sz w:val="30"/>
              </w:rPr>
            </w:pPr>
          </w:p>
        </w:tc>
      </w:tr>
    </w:tbl>
    <w:p w:rsidR="00D001E4" w:rsidRDefault="00D001E4" w:rsidP="00D001E4">
      <w:pPr>
        <w:jc w:val="center"/>
        <w:rPr>
          <w:sz w:val="44"/>
        </w:rPr>
      </w:pPr>
    </w:p>
    <w:p w:rsidR="00D001E4" w:rsidRDefault="00D001E4" w:rsidP="00D001E4">
      <w:pPr>
        <w:jc w:val="center"/>
        <w:rPr>
          <w:sz w:val="44"/>
        </w:rPr>
      </w:pPr>
    </w:p>
    <w:p w:rsidR="005D43C3" w:rsidRDefault="00287280" w:rsidP="005D43C3">
      <w:pPr>
        <w:jc w:val="center"/>
        <w:rPr>
          <w:sz w:val="30"/>
          <w:szCs w:val="30"/>
        </w:rPr>
      </w:pPr>
      <w:r w:rsidRPr="001F0175">
        <w:rPr>
          <w:sz w:val="30"/>
          <w:szCs w:val="30"/>
        </w:rPr>
        <w:t xml:space="preserve">О внесении изменений в </w:t>
      </w:r>
      <w:r w:rsidR="00950FBD">
        <w:rPr>
          <w:sz w:val="30"/>
          <w:szCs w:val="30"/>
        </w:rPr>
        <w:t xml:space="preserve">постановление </w:t>
      </w:r>
      <w:r w:rsidRPr="001F0175">
        <w:rPr>
          <w:sz w:val="30"/>
          <w:szCs w:val="30"/>
        </w:rPr>
        <w:t>администрации</w:t>
      </w:r>
    </w:p>
    <w:p w:rsidR="00D001E4" w:rsidRDefault="00287280" w:rsidP="005D43C3">
      <w:pPr>
        <w:jc w:val="center"/>
        <w:rPr>
          <w:sz w:val="30"/>
          <w:szCs w:val="30"/>
        </w:rPr>
      </w:pPr>
      <w:r w:rsidRPr="001F0175">
        <w:rPr>
          <w:sz w:val="30"/>
          <w:szCs w:val="30"/>
        </w:rPr>
        <w:t>города</w:t>
      </w:r>
      <w:r w:rsidR="005D43C3">
        <w:rPr>
          <w:sz w:val="30"/>
          <w:szCs w:val="30"/>
        </w:rPr>
        <w:t xml:space="preserve"> </w:t>
      </w:r>
      <w:r w:rsidR="00451F54">
        <w:rPr>
          <w:sz w:val="30"/>
          <w:szCs w:val="30"/>
        </w:rPr>
        <w:t xml:space="preserve">Красноярска </w:t>
      </w:r>
      <w:r w:rsidR="00950FBD">
        <w:rPr>
          <w:sz w:val="30"/>
          <w:szCs w:val="30"/>
        </w:rPr>
        <w:t xml:space="preserve">от </w:t>
      </w:r>
      <w:r w:rsidR="00950FBD" w:rsidRPr="001F0175">
        <w:rPr>
          <w:rFonts w:eastAsia="Calibri"/>
          <w:sz w:val="30"/>
          <w:szCs w:val="30"/>
        </w:rPr>
        <w:t>31.12.2009</w:t>
      </w:r>
      <w:r w:rsidR="005D43C3">
        <w:rPr>
          <w:rFonts w:eastAsia="Calibri"/>
          <w:sz w:val="30"/>
          <w:szCs w:val="30"/>
        </w:rPr>
        <w:t xml:space="preserve"> </w:t>
      </w:r>
      <w:r w:rsidR="00950FBD" w:rsidRPr="001F0175">
        <w:rPr>
          <w:rFonts w:eastAsia="Calibri"/>
          <w:sz w:val="30"/>
          <w:szCs w:val="30"/>
        </w:rPr>
        <w:t>№ 580</w:t>
      </w:r>
    </w:p>
    <w:p w:rsidR="00D001E4" w:rsidRDefault="00D001E4" w:rsidP="00312D02">
      <w:pPr>
        <w:rPr>
          <w:sz w:val="30"/>
          <w:szCs w:val="30"/>
        </w:rPr>
      </w:pPr>
    </w:p>
    <w:p w:rsidR="00950FBD" w:rsidRPr="0073387E" w:rsidRDefault="00950FBD" w:rsidP="00312D02">
      <w:pPr>
        <w:rPr>
          <w:sz w:val="30"/>
          <w:szCs w:val="30"/>
        </w:rPr>
      </w:pPr>
    </w:p>
    <w:p w:rsidR="00287280" w:rsidRPr="001F0175" w:rsidRDefault="00287280" w:rsidP="00312D02">
      <w:pPr>
        <w:widowControl w:val="0"/>
        <w:ind w:firstLine="709"/>
        <w:jc w:val="both"/>
        <w:rPr>
          <w:sz w:val="30"/>
          <w:szCs w:val="30"/>
        </w:rPr>
      </w:pPr>
      <w:r w:rsidRPr="001F0175">
        <w:rPr>
          <w:sz w:val="30"/>
          <w:szCs w:val="30"/>
        </w:rPr>
        <w:t>В целях совершенствования правовых актов города</w:t>
      </w:r>
      <w:r w:rsidR="00451F54">
        <w:rPr>
          <w:sz w:val="30"/>
          <w:szCs w:val="30"/>
        </w:rPr>
        <w:t xml:space="preserve"> Красноярска</w:t>
      </w:r>
      <w:r w:rsidRPr="001F0175">
        <w:rPr>
          <w:sz w:val="30"/>
          <w:szCs w:val="30"/>
        </w:rPr>
        <w:t>, руководствуясь Федеральным законом от 12.01.1996 № 8-ФЗ «О погр</w:t>
      </w:r>
      <w:r w:rsidRPr="001F0175">
        <w:rPr>
          <w:sz w:val="30"/>
          <w:szCs w:val="30"/>
        </w:rPr>
        <w:t>е</w:t>
      </w:r>
      <w:r w:rsidRPr="001F0175">
        <w:rPr>
          <w:sz w:val="30"/>
          <w:szCs w:val="30"/>
        </w:rPr>
        <w:t xml:space="preserve">бении и похоронном деле», руководствуясь ст. 41, 58, 59 Устава </w:t>
      </w:r>
      <w:r w:rsidR="00451F54">
        <w:rPr>
          <w:sz w:val="30"/>
          <w:szCs w:val="30"/>
        </w:rPr>
        <w:t xml:space="preserve">города </w:t>
      </w:r>
      <w:r w:rsidRPr="001F0175">
        <w:rPr>
          <w:sz w:val="30"/>
          <w:szCs w:val="30"/>
        </w:rPr>
        <w:t>Красноярска,</w:t>
      </w:r>
    </w:p>
    <w:p w:rsidR="00D001E4" w:rsidRDefault="00287280" w:rsidP="00312D02">
      <w:pPr>
        <w:widowControl w:val="0"/>
        <w:jc w:val="both"/>
        <w:rPr>
          <w:sz w:val="30"/>
          <w:szCs w:val="30"/>
        </w:rPr>
      </w:pPr>
      <w:r w:rsidRPr="001F0175">
        <w:rPr>
          <w:sz w:val="30"/>
          <w:szCs w:val="30"/>
        </w:rPr>
        <w:t>ПОСТАНОВЛЯЮ</w:t>
      </w:r>
    </w:p>
    <w:p w:rsidR="00F02792" w:rsidRDefault="00F02792" w:rsidP="00312D02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1F0175">
        <w:rPr>
          <w:sz w:val="30"/>
          <w:szCs w:val="30"/>
        </w:rPr>
        <w:t xml:space="preserve">1. Внести в </w:t>
      </w:r>
      <w:r w:rsidR="00451F54">
        <w:rPr>
          <w:sz w:val="30"/>
          <w:szCs w:val="30"/>
        </w:rPr>
        <w:t xml:space="preserve">приложение 1 к </w:t>
      </w:r>
      <w:r w:rsidRPr="001F0175">
        <w:rPr>
          <w:sz w:val="30"/>
          <w:szCs w:val="30"/>
        </w:rPr>
        <w:t>постановлени</w:t>
      </w:r>
      <w:r w:rsidR="00286E42">
        <w:rPr>
          <w:sz w:val="30"/>
          <w:szCs w:val="30"/>
        </w:rPr>
        <w:t>ю</w:t>
      </w:r>
      <w:r w:rsidRPr="001F0175">
        <w:rPr>
          <w:sz w:val="30"/>
          <w:szCs w:val="30"/>
        </w:rPr>
        <w:t xml:space="preserve"> администрации города </w:t>
      </w:r>
      <w:r w:rsidR="00451F54">
        <w:rPr>
          <w:sz w:val="30"/>
          <w:szCs w:val="30"/>
        </w:rPr>
        <w:t xml:space="preserve">Красноярска </w:t>
      </w:r>
      <w:r w:rsidRPr="001F0175">
        <w:rPr>
          <w:rFonts w:eastAsia="Calibri"/>
          <w:sz w:val="30"/>
          <w:szCs w:val="30"/>
        </w:rPr>
        <w:t>от 31.12.2009 № 580 «Об утверждении Правил работы о</w:t>
      </w:r>
      <w:r w:rsidRPr="001F0175">
        <w:rPr>
          <w:rFonts w:eastAsia="Calibri"/>
          <w:sz w:val="30"/>
          <w:szCs w:val="30"/>
        </w:rPr>
        <w:t>б</w:t>
      </w:r>
      <w:r w:rsidRPr="001F0175">
        <w:rPr>
          <w:rFonts w:eastAsia="Calibri"/>
          <w:sz w:val="30"/>
          <w:szCs w:val="30"/>
        </w:rPr>
        <w:t xml:space="preserve">щественных кладбищ г. Красноярска и порядка их содержания» </w:t>
      </w:r>
      <w:r w:rsidRPr="001F0175">
        <w:rPr>
          <w:sz w:val="30"/>
          <w:szCs w:val="30"/>
        </w:rPr>
        <w:t>след</w:t>
      </w:r>
      <w:r w:rsidRPr="001F0175">
        <w:rPr>
          <w:sz w:val="30"/>
          <w:szCs w:val="30"/>
        </w:rPr>
        <w:t>у</w:t>
      </w:r>
      <w:r w:rsidRPr="001F0175">
        <w:rPr>
          <w:sz w:val="30"/>
          <w:szCs w:val="30"/>
        </w:rPr>
        <w:t>ющие изменения:</w:t>
      </w:r>
    </w:p>
    <w:p w:rsidR="002C74D5" w:rsidRDefault="00451F54" w:rsidP="002C74D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sz w:val="30"/>
          <w:szCs w:val="30"/>
        </w:rPr>
        <w:t xml:space="preserve">1) </w:t>
      </w:r>
      <w:r w:rsidR="00871FCA">
        <w:rPr>
          <w:sz w:val="30"/>
          <w:szCs w:val="30"/>
        </w:rPr>
        <w:t>Абзац второй</w:t>
      </w:r>
      <w:r w:rsidR="00246D6A">
        <w:rPr>
          <w:sz w:val="30"/>
          <w:szCs w:val="30"/>
        </w:rPr>
        <w:t xml:space="preserve"> п</w:t>
      </w:r>
      <w:r w:rsidR="002C74D5">
        <w:rPr>
          <w:rFonts w:eastAsiaTheme="minorHAnsi"/>
          <w:sz w:val="30"/>
          <w:szCs w:val="30"/>
          <w:lang w:eastAsia="en-US"/>
        </w:rPr>
        <w:t>ункт</w:t>
      </w:r>
      <w:r w:rsidR="00246D6A">
        <w:rPr>
          <w:rFonts w:eastAsiaTheme="minorHAnsi"/>
          <w:sz w:val="30"/>
          <w:szCs w:val="30"/>
          <w:lang w:eastAsia="en-US"/>
        </w:rPr>
        <w:t>а</w:t>
      </w:r>
      <w:r w:rsidR="002C74D5">
        <w:rPr>
          <w:rFonts w:eastAsiaTheme="minorHAnsi"/>
          <w:sz w:val="30"/>
          <w:szCs w:val="30"/>
          <w:lang w:eastAsia="en-US"/>
        </w:rPr>
        <w:t xml:space="preserve"> 2.4 </w:t>
      </w:r>
      <w:r w:rsidR="00246D6A">
        <w:rPr>
          <w:rFonts w:eastAsiaTheme="minorHAnsi"/>
          <w:sz w:val="30"/>
          <w:szCs w:val="30"/>
          <w:lang w:eastAsia="en-US"/>
        </w:rPr>
        <w:t xml:space="preserve">изложить </w:t>
      </w:r>
      <w:r w:rsidR="00D61F27">
        <w:rPr>
          <w:rFonts w:eastAsiaTheme="minorHAnsi"/>
          <w:sz w:val="30"/>
          <w:szCs w:val="30"/>
          <w:lang w:eastAsia="en-US"/>
        </w:rPr>
        <w:t>в следующей редакции</w:t>
      </w:r>
      <w:r w:rsidR="002C74D5">
        <w:rPr>
          <w:rFonts w:eastAsiaTheme="minorHAnsi"/>
          <w:sz w:val="30"/>
          <w:szCs w:val="30"/>
          <w:lang w:eastAsia="en-US"/>
        </w:rPr>
        <w:t>:</w:t>
      </w:r>
    </w:p>
    <w:p w:rsidR="002C74D5" w:rsidRPr="00F53B60" w:rsidRDefault="002C74D5" w:rsidP="002C74D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«</w:t>
      </w:r>
      <w:r w:rsidR="00D61F27">
        <w:rPr>
          <w:rFonts w:eastAsiaTheme="minorHAnsi"/>
          <w:sz w:val="30"/>
          <w:szCs w:val="30"/>
          <w:lang w:eastAsia="en-US"/>
        </w:rPr>
        <w:t>Погребение погибшего (умершего) из числа лиц, указанных в пункте 1 статьи 11 Федерального закона от 12.01.1996 № 8-ФЗ «О п</w:t>
      </w:r>
      <w:r w:rsidR="00D61F27">
        <w:rPr>
          <w:rFonts w:eastAsiaTheme="minorHAnsi"/>
          <w:sz w:val="30"/>
          <w:szCs w:val="30"/>
          <w:lang w:eastAsia="en-US"/>
        </w:rPr>
        <w:t>о</w:t>
      </w:r>
      <w:r w:rsidR="00D61F27">
        <w:rPr>
          <w:rFonts w:eastAsiaTheme="minorHAnsi"/>
          <w:sz w:val="30"/>
          <w:szCs w:val="30"/>
          <w:lang w:eastAsia="en-US"/>
        </w:rPr>
        <w:t xml:space="preserve">гребении и похоронном деле», осуществляется на воинском кладбище, на воинском участке общественного кладбища. </w:t>
      </w:r>
      <w:r>
        <w:rPr>
          <w:rFonts w:eastAsiaTheme="minorHAnsi"/>
          <w:sz w:val="30"/>
          <w:szCs w:val="30"/>
          <w:lang w:eastAsia="en-US"/>
        </w:rPr>
        <w:t>Размер предоставляем</w:t>
      </w:r>
      <w:r>
        <w:rPr>
          <w:rFonts w:eastAsiaTheme="minorHAnsi"/>
          <w:sz w:val="30"/>
          <w:szCs w:val="30"/>
          <w:lang w:eastAsia="en-US"/>
        </w:rPr>
        <w:t>о</w:t>
      </w:r>
      <w:r>
        <w:rPr>
          <w:rFonts w:eastAsiaTheme="minorHAnsi"/>
          <w:sz w:val="30"/>
          <w:szCs w:val="30"/>
          <w:lang w:eastAsia="en-US"/>
        </w:rPr>
        <w:t xml:space="preserve">го земельного участка для погребения погибшего (умершего) </w:t>
      </w:r>
      <w:r w:rsidR="00D61F27">
        <w:rPr>
          <w:rFonts w:eastAsiaTheme="minorHAnsi"/>
          <w:sz w:val="30"/>
          <w:szCs w:val="30"/>
          <w:lang w:eastAsia="en-US"/>
        </w:rPr>
        <w:t>на вои</w:t>
      </w:r>
      <w:r w:rsidR="00D61F27">
        <w:rPr>
          <w:rFonts w:eastAsiaTheme="minorHAnsi"/>
          <w:sz w:val="30"/>
          <w:szCs w:val="30"/>
          <w:lang w:eastAsia="en-US"/>
        </w:rPr>
        <w:t>н</w:t>
      </w:r>
      <w:r w:rsidR="00D61F27">
        <w:rPr>
          <w:rFonts w:eastAsiaTheme="minorHAnsi"/>
          <w:sz w:val="30"/>
          <w:szCs w:val="30"/>
          <w:lang w:eastAsia="en-US"/>
        </w:rPr>
        <w:t>ском секторе с</w:t>
      </w:r>
      <w:r>
        <w:rPr>
          <w:rFonts w:eastAsiaTheme="minorHAnsi"/>
          <w:sz w:val="30"/>
          <w:szCs w:val="30"/>
          <w:lang w:eastAsia="en-US"/>
        </w:rPr>
        <w:t>оставляет 2,5 м (ширина) х 2,5 м (длина).</w:t>
      </w:r>
      <w:r w:rsidR="00057DB6">
        <w:rPr>
          <w:rFonts w:eastAsiaTheme="minorHAnsi"/>
          <w:sz w:val="30"/>
          <w:szCs w:val="30"/>
          <w:lang w:eastAsia="en-US"/>
        </w:rPr>
        <w:t xml:space="preserve"> Размер земел</w:t>
      </w:r>
      <w:r w:rsidR="00057DB6">
        <w:rPr>
          <w:rFonts w:eastAsiaTheme="minorHAnsi"/>
          <w:sz w:val="30"/>
          <w:szCs w:val="30"/>
          <w:lang w:eastAsia="en-US"/>
        </w:rPr>
        <w:t>ь</w:t>
      </w:r>
      <w:r w:rsidR="00057DB6">
        <w:rPr>
          <w:rFonts w:eastAsiaTheme="minorHAnsi"/>
          <w:sz w:val="30"/>
          <w:szCs w:val="30"/>
          <w:lang w:eastAsia="en-US"/>
        </w:rPr>
        <w:t>ного участка под одно захоронение составляет 1,5 (ширина) х 2,5 м (длина)</w:t>
      </w:r>
      <w:proofErr w:type="gramStart"/>
      <w:r w:rsidR="00057DB6">
        <w:rPr>
          <w:rFonts w:eastAsiaTheme="minorHAnsi"/>
          <w:sz w:val="30"/>
          <w:szCs w:val="30"/>
          <w:lang w:eastAsia="en-US"/>
        </w:rPr>
        <w:t>.</w:t>
      </w:r>
      <w:r>
        <w:rPr>
          <w:rFonts w:eastAsiaTheme="minorHAnsi"/>
          <w:sz w:val="30"/>
          <w:szCs w:val="30"/>
          <w:lang w:eastAsia="en-US"/>
        </w:rPr>
        <w:t>»</w:t>
      </w:r>
      <w:proofErr w:type="gramEnd"/>
      <w:r>
        <w:rPr>
          <w:rFonts w:eastAsiaTheme="minorHAnsi"/>
          <w:sz w:val="30"/>
          <w:szCs w:val="30"/>
          <w:lang w:eastAsia="en-US"/>
        </w:rPr>
        <w:t>.</w:t>
      </w:r>
    </w:p>
    <w:p w:rsidR="008B4ADC" w:rsidRDefault="00076550" w:rsidP="008B4ADC">
      <w:pPr>
        <w:pStyle w:val="aa"/>
        <w:tabs>
          <w:tab w:val="left" w:pos="993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8D5788">
        <w:rPr>
          <w:sz w:val="30"/>
          <w:szCs w:val="30"/>
        </w:rPr>
        <w:t xml:space="preserve">) </w:t>
      </w:r>
      <w:r w:rsidR="00EE77C8">
        <w:rPr>
          <w:sz w:val="30"/>
          <w:szCs w:val="30"/>
        </w:rPr>
        <w:t xml:space="preserve">Раздел </w:t>
      </w:r>
      <w:r w:rsidR="00EE77C8">
        <w:rPr>
          <w:sz w:val="30"/>
          <w:szCs w:val="30"/>
          <w:lang w:val="en-US"/>
        </w:rPr>
        <w:t>IV</w:t>
      </w:r>
      <w:r w:rsidR="00EA1770">
        <w:rPr>
          <w:sz w:val="30"/>
          <w:szCs w:val="30"/>
        </w:rPr>
        <w:t xml:space="preserve"> </w:t>
      </w:r>
      <w:r w:rsidR="00EE77C8">
        <w:rPr>
          <w:sz w:val="30"/>
          <w:szCs w:val="30"/>
        </w:rPr>
        <w:t xml:space="preserve"> изложить в </w:t>
      </w:r>
      <w:r w:rsidR="006333EF">
        <w:rPr>
          <w:sz w:val="30"/>
          <w:szCs w:val="30"/>
        </w:rPr>
        <w:t xml:space="preserve">следующей </w:t>
      </w:r>
      <w:r w:rsidR="00EE77C8">
        <w:rPr>
          <w:sz w:val="30"/>
          <w:szCs w:val="30"/>
        </w:rPr>
        <w:t>редакции</w:t>
      </w:r>
      <w:r w:rsidR="006333EF">
        <w:rPr>
          <w:sz w:val="30"/>
          <w:szCs w:val="30"/>
        </w:rPr>
        <w:t>:</w:t>
      </w:r>
    </w:p>
    <w:p w:rsidR="00831911" w:rsidRPr="00831911" w:rsidRDefault="002A44AB" w:rsidP="008843F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="00831911">
        <w:rPr>
          <w:sz w:val="30"/>
          <w:szCs w:val="30"/>
          <w:lang w:val="en-US"/>
        </w:rPr>
        <w:t>IV</w:t>
      </w:r>
      <w:r w:rsidR="00831911">
        <w:rPr>
          <w:sz w:val="30"/>
          <w:szCs w:val="30"/>
        </w:rPr>
        <w:t xml:space="preserve">. </w:t>
      </w:r>
      <w:r w:rsidR="00831911" w:rsidRPr="00831911">
        <w:rPr>
          <w:caps/>
          <w:sz w:val="30"/>
          <w:szCs w:val="30"/>
        </w:rPr>
        <w:t>Установка надмогильных сооружений, бл</w:t>
      </w:r>
      <w:r w:rsidR="00831911" w:rsidRPr="00831911">
        <w:rPr>
          <w:caps/>
          <w:sz w:val="30"/>
          <w:szCs w:val="30"/>
        </w:rPr>
        <w:t>а</w:t>
      </w:r>
      <w:r w:rsidR="00831911" w:rsidRPr="00831911">
        <w:rPr>
          <w:caps/>
          <w:sz w:val="30"/>
          <w:szCs w:val="30"/>
        </w:rPr>
        <w:t>гоустройство места погребения</w:t>
      </w:r>
    </w:p>
    <w:p w:rsidR="00130B18" w:rsidRDefault="00130B18" w:rsidP="008843F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4.1. Все работы на Кладбищах, связанные с установкой надм</w:t>
      </w:r>
      <w:r>
        <w:rPr>
          <w:rFonts w:eastAsiaTheme="minorHAnsi"/>
          <w:sz w:val="30"/>
          <w:szCs w:val="30"/>
          <w:lang w:eastAsia="en-US"/>
        </w:rPr>
        <w:t>о</w:t>
      </w:r>
      <w:r>
        <w:rPr>
          <w:rFonts w:eastAsiaTheme="minorHAnsi"/>
          <w:sz w:val="30"/>
          <w:szCs w:val="30"/>
          <w:lang w:eastAsia="en-US"/>
        </w:rPr>
        <w:t>гильных сооружений, производятся по согласованию с Учреждением.</w:t>
      </w:r>
    </w:p>
    <w:p w:rsidR="00130B18" w:rsidRDefault="00130B18" w:rsidP="008843F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lastRenderedPageBreak/>
        <w:t>4.2. Надмогильные сооружения могут быть установлены после з</w:t>
      </w:r>
      <w:r>
        <w:rPr>
          <w:rFonts w:eastAsiaTheme="minorHAnsi"/>
          <w:sz w:val="30"/>
          <w:szCs w:val="30"/>
          <w:lang w:eastAsia="en-US"/>
        </w:rPr>
        <w:t>а</w:t>
      </w:r>
      <w:r>
        <w:rPr>
          <w:rFonts w:eastAsiaTheme="minorHAnsi"/>
          <w:sz w:val="30"/>
          <w:szCs w:val="30"/>
          <w:lang w:eastAsia="en-US"/>
        </w:rPr>
        <w:t>хоронения только в границах предоставленного места погребения. С</w:t>
      </w:r>
      <w:r>
        <w:rPr>
          <w:rFonts w:eastAsiaTheme="minorHAnsi"/>
          <w:sz w:val="30"/>
          <w:szCs w:val="30"/>
          <w:lang w:eastAsia="en-US"/>
        </w:rPr>
        <w:t>а</w:t>
      </w:r>
      <w:r>
        <w:rPr>
          <w:rFonts w:eastAsiaTheme="minorHAnsi"/>
          <w:sz w:val="30"/>
          <w:szCs w:val="30"/>
          <w:lang w:eastAsia="en-US"/>
        </w:rPr>
        <w:t>мовольное расширение границ предоставленных мест погребения з</w:t>
      </w:r>
      <w:r>
        <w:rPr>
          <w:rFonts w:eastAsiaTheme="minorHAnsi"/>
          <w:sz w:val="30"/>
          <w:szCs w:val="30"/>
          <w:lang w:eastAsia="en-US"/>
        </w:rPr>
        <w:t>а</w:t>
      </w:r>
      <w:r>
        <w:rPr>
          <w:rFonts w:eastAsiaTheme="minorHAnsi"/>
          <w:sz w:val="30"/>
          <w:szCs w:val="30"/>
          <w:lang w:eastAsia="en-US"/>
        </w:rPr>
        <w:t>прещено. Выявленные надмогильные сооружения, находящиеся на с</w:t>
      </w:r>
      <w:r>
        <w:rPr>
          <w:rFonts w:eastAsiaTheme="minorHAnsi"/>
          <w:sz w:val="30"/>
          <w:szCs w:val="30"/>
          <w:lang w:eastAsia="en-US"/>
        </w:rPr>
        <w:t>а</w:t>
      </w:r>
      <w:r>
        <w:rPr>
          <w:rFonts w:eastAsiaTheme="minorHAnsi"/>
          <w:sz w:val="30"/>
          <w:szCs w:val="30"/>
          <w:lang w:eastAsia="en-US"/>
        </w:rPr>
        <w:t xml:space="preserve">мовольно занятой территории, подлежат демонтажу в соответствии с </w:t>
      </w:r>
      <w:hyperlink r:id="rId10" w:history="1">
        <w:r w:rsidRPr="001D55D5">
          <w:rPr>
            <w:rFonts w:eastAsiaTheme="minorHAnsi"/>
            <w:sz w:val="30"/>
            <w:szCs w:val="30"/>
            <w:lang w:eastAsia="en-US"/>
          </w:rPr>
          <w:t>разделом IV.I</w:t>
        </w:r>
      </w:hyperlink>
      <w:r w:rsidRPr="001D55D5">
        <w:rPr>
          <w:rFonts w:eastAsiaTheme="minorHAnsi"/>
          <w:sz w:val="30"/>
          <w:szCs w:val="30"/>
          <w:lang w:eastAsia="en-US"/>
        </w:rPr>
        <w:t xml:space="preserve"> наст</w:t>
      </w:r>
      <w:r>
        <w:rPr>
          <w:rFonts w:eastAsiaTheme="minorHAnsi"/>
          <w:sz w:val="30"/>
          <w:szCs w:val="30"/>
          <w:lang w:eastAsia="en-US"/>
        </w:rPr>
        <w:t>оящих Правил.</w:t>
      </w:r>
    </w:p>
    <w:p w:rsidR="00130B18" w:rsidRDefault="00130B18" w:rsidP="00130B18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4.3. Для получения разрешения (пропуска) на производство работ по благоустройству места захоронения, установке (демонтажу) надм</w:t>
      </w:r>
      <w:r>
        <w:rPr>
          <w:sz w:val="30"/>
          <w:szCs w:val="30"/>
        </w:rPr>
        <w:t>о</w:t>
      </w:r>
      <w:r>
        <w:rPr>
          <w:sz w:val="30"/>
          <w:szCs w:val="30"/>
        </w:rPr>
        <w:t>гильного сооружения и согласованию проведения работ по благ</w:t>
      </w:r>
      <w:r>
        <w:rPr>
          <w:sz w:val="30"/>
          <w:szCs w:val="30"/>
        </w:rPr>
        <w:t>о</w:t>
      </w:r>
      <w:r>
        <w:rPr>
          <w:sz w:val="30"/>
          <w:szCs w:val="30"/>
        </w:rPr>
        <w:t>устройству места захоронения лицо, ответственное за захоронение, предоставляет в Учреждение заявление по форме согласно приложению 2 к Правилам работы общественных кладбищ г. Красноярска и порядку их содержания. К заявлению прилагаются:</w:t>
      </w:r>
    </w:p>
    <w:p w:rsidR="00130B18" w:rsidRDefault="00130B18" w:rsidP="00130B18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 документ, удостоверяющий личность лица, ответственного за з</w:t>
      </w:r>
      <w:r>
        <w:rPr>
          <w:sz w:val="30"/>
          <w:szCs w:val="30"/>
        </w:rPr>
        <w:t>а</w:t>
      </w:r>
      <w:r>
        <w:rPr>
          <w:sz w:val="30"/>
          <w:szCs w:val="30"/>
        </w:rPr>
        <w:t xml:space="preserve">хоронение. В случае отсутствия информации о лице, ответственном за захоронение, </w:t>
      </w:r>
      <w:proofErr w:type="gramStart"/>
      <w:r>
        <w:rPr>
          <w:sz w:val="30"/>
          <w:szCs w:val="30"/>
        </w:rPr>
        <w:t>предоставляются документы</w:t>
      </w:r>
      <w:proofErr w:type="gramEnd"/>
      <w:r>
        <w:rPr>
          <w:sz w:val="30"/>
          <w:szCs w:val="30"/>
        </w:rPr>
        <w:t>, подтверждающие факты близкого родства</w:t>
      </w:r>
      <w:r w:rsidR="00C07882">
        <w:rPr>
          <w:sz w:val="30"/>
          <w:szCs w:val="30"/>
        </w:rPr>
        <w:t xml:space="preserve"> или брака</w:t>
      </w:r>
      <w:r>
        <w:rPr>
          <w:sz w:val="30"/>
          <w:szCs w:val="30"/>
        </w:rPr>
        <w:t>;</w:t>
      </w:r>
    </w:p>
    <w:p w:rsidR="00130B18" w:rsidRDefault="00130B18" w:rsidP="00130B18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 копия свидетельства о смерти;</w:t>
      </w:r>
    </w:p>
    <w:p w:rsidR="00130B18" w:rsidRDefault="00130B18" w:rsidP="00130B1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30"/>
          <w:szCs w:val="30"/>
          <w:lang w:eastAsia="en-US"/>
        </w:rPr>
      </w:pPr>
      <w:r>
        <w:rPr>
          <w:sz w:val="30"/>
          <w:szCs w:val="30"/>
        </w:rPr>
        <w:t>- паспорт семейного захоронения (для секторов</w:t>
      </w:r>
      <w:r>
        <w:rPr>
          <w:rFonts w:eastAsiaTheme="minorHAnsi"/>
          <w:sz w:val="30"/>
          <w:szCs w:val="30"/>
          <w:lang w:eastAsia="en-US"/>
        </w:rPr>
        <w:t>, предназначенных для родовых (семейных) захоронений);</w:t>
      </w:r>
    </w:p>
    <w:p w:rsidR="00130B18" w:rsidRDefault="00130B18" w:rsidP="00130B18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 копия договора на установку надмогильного сооружения, закл</w:t>
      </w:r>
      <w:r>
        <w:rPr>
          <w:sz w:val="30"/>
          <w:szCs w:val="30"/>
        </w:rPr>
        <w:t>ю</w:t>
      </w:r>
      <w:r>
        <w:rPr>
          <w:sz w:val="30"/>
          <w:szCs w:val="30"/>
        </w:rPr>
        <w:t>ченного между лицом, ответственным за захоронение, и юридическим лицом или индивидуальным предпринимателем;</w:t>
      </w:r>
    </w:p>
    <w:p w:rsidR="00130B18" w:rsidRDefault="00130B18" w:rsidP="00130B18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 выписка из Единого государственного реестра юридических лиц (в случае, если исполнитель работ является юридическим лицом), в</w:t>
      </w:r>
      <w:r>
        <w:rPr>
          <w:sz w:val="30"/>
          <w:szCs w:val="30"/>
        </w:rPr>
        <w:t>ы</w:t>
      </w:r>
      <w:r>
        <w:rPr>
          <w:sz w:val="30"/>
          <w:szCs w:val="30"/>
        </w:rPr>
        <w:t>писка из Единого государственного реестра индивидуальных предпр</w:t>
      </w:r>
      <w:r>
        <w:rPr>
          <w:sz w:val="30"/>
          <w:szCs w:val="30"/>
        </w:rPr>
        <w:t>и</w:t>
      </w:r>
      <w:r>
        <w:rPr>
          <w:sz w:val="30"/>
          <w:szCs w:val="30"/>
        </w:rPr>
        <w:t>нимателей (в случае, если исполнитель работ является индивидуальным предпринимателем);</w:t>
      </w:r>
    </w:p>
    <w:p w:rsidR="00130B18" w:rsidRDefault="00130B18" w:rsidP="00130B18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 копия свидетельства о регистрации транспортных средств, а в случае использования прицепов – копии свидетельства о регистрации прицепов, въезд которых будет осуществляться на территории кладб</w:t>
      </w:r>
      <w:r>
        <w:rPr>
          <w:sz w:val="30"/>
          <w:szCs w:val="30"/>
        </w:rPr>
        <w:t>и</w:t>
      </w:r>
      <w:r>
        <w:rPr>
          <w:sz w:val="30"/>
          <w:szCs w:val="30"/>
        </w:rPr>
        <w:t>ща для установки надмогильного сооружения;</w:t>
      </w:r>
    </w:p>
    <w:p w:rsidR="00AE2A77" w:rsidRDefault="00FB0937" w:rsidP="00130B18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график </w:t>
      </w:r>
      <w:r w:rsidR="00D360CD">
        <w:rPr>
          <w:sz w:val="30"/>
          <w:szCs w:val="30"/>
        </w:rPr>
        <w:t>производства</w:t>
      </w:r>
      <w:r>
        <w:rPr>
          <w:sz w:val="30"/>
          <w:szCs w:val="30"/>
        </w:rPr>
        <w:t xml:space="preserve"> работ</w:t>
      </w:r>
      <w:r w:rsidR="00287F22">
        <w:rPr>
          <w:sz w:val="30"/>
          <w:szCs w:val="30"/>
        </w:rPr>
        <w:t>ы</w:t>
      </w:r>
      <w:r>
        <w:rPr>
          <w:sz w:val="30"/>
          <w:szCs w:val="30"/>
        </w:rPr>
        <w:t xml:space="preserve"> с указанием</w:t>
      </w:r>
      <w:r w:rsidR="0000066B">
        <w:rPr>
          <w:sz w:val="30"/>
          <w:szCs w:val="30"/>
        </w:rPr>
        <w:t xml:space="preserve"> сроков</w:t>
      </w:r>
      <w:r>
        <w:rPr>
          <w:sz w:val="30"/>
          <w:szCs w:val="30"/>
        </w:rPr>
        <w:t xml:space="preserve"> </w:t>
      </w:r>
      <w:r w:rsidR="00AE2A77">
        <w:rPr>
          <w:sz w:val="30"/>
          <w:szCs w:val="30"/>
        </w:rPr>
        <w:t xml:space="preserve">проведения </w:t>
      </w:r>
      <w:r w:rsidR="007357A0">
        <w:rPr>
          <w:sz w:val="30"/>
          <w:szCs w:val="30"/>
        </w:rPr>
        <w:t>о</w:t>
      </w:r>
      <w:r w:rsidR="007357A0">
        <w:rPr>
          <w:sz w:val="30"/>
          <w:szCs w:val="30"/>
        </w:rPr>
        <w:t>т</w:t>
      </w:r>
      <w:r w:rsidR="007357A0">
        <w:rPr>
          <w:sz w:val="30"/>
          <w:szCs w:val="30"/>
        </w:rPr>
        <w:t xml:space="preserve">дельных этапов </w:t>
      </w:r>
      <w:r>
        <w:rPr>
          <w:sz w:val="30"/>
          <w:szCs w:val="30"/>
        </w:rPr>
        <w:t>работ</w:t>
      </w:r>
      <w:r w:rsidR="007F73F5">
        <w:rPr>
          <w:sz w:val="30"/>
          <w:szCs w:val="30"/>
        </w:rPr>
        <w:t>ы</w:t>
      </w:r>
      <w:r w:rsidR="00890EB2">
        <w:rPr>
          <w:sz w:val="30"/>
          <w:szCs w:val="30"/>
        </w:rPr>
        <w:t>.</w:t>
      </w:r>
    </w:p>
    <w:p w:rsidR="00FB0937" w:rsidRDefault="00AE2A77" w:rsidP="00130B18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График </w:t>
      </w:r>
      <w:r w:rsidR="001A583C">
        <w:rPr>
          <w:sz w:val="30"/>
          <w:szCs w:val="30"/>
        </w:rPr>
        <w:t>производства</w:t>
      </w:r>
      <w:r>
        <w:rPr>
          <w:sz w:val="30"/>
          <w:szCs w:val="30"/>
        </w:rPr>
        <w:t xml:space="preserve"> работы подписывается заявителем, исполн</w:t>
      </w:r>
      <w:r>
        <w:rPr>
          <w:sz w:val="30"/>
          <w:szCs w:val="30"/>
        </w:rPr>
        <w:t>и</w:t>
      </w:r>
      <w:r>
        <w:rPr>
          <w:sz w:val="30"/>
          <w:szCs w:val="30"/>
        </w:rPr>
        <w:t xml:space="preserve">телем работ и смотрителем кладбища, осуществляющим осмотр </w:t>
      </w:r>
      <w:r w:rsidR="00653F97">
        <w:rPr>
          <w:sz w:val="30"/>
          <w:szCs w:val="30"/>
        </w:rPr>
        <w:t>участка</w:t>
      </w:r>
      <w:r>
        <w:rPr>
          <w:sz w:val="30"/>
          <w:szCs w:val="30"/>
        </w:rPr>
        <w:t xml:space="preserve"> захоронения.</w:t>
      </w:r>
    </w:p>
    <w:p w:rsidR="00130B18" w:rsidRDefault="00130B18" w:rsidP="00130B18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случае если работы по установке надмогильного сооружения выполняются заявителем самостоятельно, при обращении за разреш</w:t>
      </w:r>
      <w:r>
        <w:rPr>
          <w:sz w:val="30"/>
          <w:szCs w:val="30"/>
        </w:rPr>
        <w:t>е</w:t>
      </w:r>
      <w:r>
        <w:rPr>
          <w:sz w:val="30"/>
          <w:szCs w:val="30"/>
        </w:rPr>
        <w:t xml:space="preserve">нием предоставление документов, указанных в абзацах 4 </w:t>
      </w:r>
      <w:r w:rsidR="00DC5255">
        <w:rPr>
          <w:sz w:val="30"/>
          <w:szCs w:val="30"/>
        </w:rPr>
        <w:t xml:space="preserve">пункта 4.3 </w:t>
      </w:r>
      <w:r>
        <w:rPr>
          <w:sz w:val="30"/>
          <w:szCs w:val="30"/>
        </w:rPr>
        <w:t>настоящих Правил, не требуется.</w:t>
      </w:r>
    </w:p>
    <w:p w:rsidR="00130B18" w:rsidRDefault="00130B18" w:rsidP="00130B18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Согласование проведения работ по благоустройству места захор</w:t>
      </w:r>
      <w:r>
        <w:rPr>
          <w:sz w:val="30"/>
          <w:szCs w:val="30"/>
        </w:rPr>
        <w:t>о</w:t>
      </w:r>
      <w:r>
        <w:rPr>
          <w:sz w:val="30"/>
          <w:szCs w:val="30"/>
        </w:rPr>
        <w:t>нения, установке (демонтажу) надмогильного сооружения осуществл</w:t>
      </w:r>
      <w:r>
        <w:rPr>
          <w:sz w:val="30"/>
          <w:szCs w:val="30"/>
        </w:rPr>
        <w:t>я</w:t>
      </w:r>
      <w:r>
        <w:rPr>
          <w:sz w:val="30"/>
          <w:szCs w:val="30"/>
        </w:rPr>
        <w:t>ется Учреждением в соответствии с видами</w:t>
      </w:r>
      <w:r w:rsidR="00287F22">
        <w:rPr>
          <w:sz w:val="30"/>
          <w:szCs w:val="30"/>
        </w:rPr>
        <w:t>,</w:t>
      </w:r>
      <w:r>
        <w:rPr>
          <w:sz w:val="30"/>
          <w:szCs w:val="30"/>
        </w:rPr>
        <w:t xml:space="preserve"> объемами </w:t>
      </w:r>
      <w:r w:rsidR="00287F22">
        <w:rPr>
          <w:sz w:val="30"/>
          <w:szCs w:val="30"/>
        </w:rPr>
        <w:t xml:space="preserve">и этапами </w:t>
      </w:r>
      <w:r>
        <w:rPr>
          <w:sz w:val="30"/>
          <w:szCs w:val="30"/>
        </w:rPr>
        <w:t>прои</w:t>
      </w:r>
      <w:r>
        <w:rPr>
          <w:sz w:val="30"/>
          <w:szCs w:val="30"/>
        </w:rPr>
        <w:t>з</w:t>
      </w:r>
      <w:r>
        <w:rPr>
          <w:sz w:val="30"/>
          <w:szCs w:val="30"/>
        </w:rPr>
        <w:t xml:space="preserve">водимых работ, указанных в заявлении </w:t>
      </w:r>
      <w:r w:rsidR="00A060DE">
        <w:rPr>
          <w:sz w:val="30"/>
          <w:szCs w:val="30"/>
        </w:rPr>
        <w:t>(</w:t>
      </w:r>
      <w:r>
        <w:rPr>
          <w:sz w:val="30"/>
          <w:szCs w:val="30"/>
        </w:rPr>
        <w:t>приложению 2 к Правилам р</w:t>
      </w:r>
      <w:r>
        <w:rPr>
          <w:sz w:val="30"/>
          <w:szCs w:val="30"/>
        </w:rPr>
        <w:t>а</w:t>
      </w:r>
      <w:r>
        <w:rPr>
          <w:sz w:val="30"/>
          <w:szCs w:val="30"/>
        </w:rPr>
        <w:t>боты общественных кладбищ города Красноярска и порядку их соде</w:t>
      </w:r>
      <w:r>
        <w:rPr>
          <w:sz w:val="30"/>
          <w:szCs w:val="30"/>
        </w:rPr>
        <w:t>р</w:t>
      </w:r>
      <w:r>
        <w:rPr>
          <w:sz w:val="30"/>
          <w:szCs w:val="30"/>
        </w:rPr>
        <w:t>жания</w:t>
      </w:r>
      <w:r w:rsidR="00A060DE">
        <w:rPr>
          <w:sz w:val="30"/>
          <w:szCs w:val="30"/>
        </w:rPr>
        <w:t>)</w:t>
      </w:r>
      <w:r>
        <w:rPr>
          <w:sz w:val="30"/>
          <w:szCs w:val="30"/>
        </w:rPr>
        <w:t>.</w:t>
      </w:r>
    </w:p>
    <w:p w:rsidR="00130B18" w:rsidRDefault="00130B18" w:rsidP="00130B18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случае проведения работ по благоустройству места захоронения, связанных с изменением внешнего вида участка (сооружение бетонных подиумов, благоустройство периметра участка, замена ограждения и др.), предоставляется план-схема с указанием размеров сооружения, применяемых материалов и лица (наименование организации), пров</w:t>
      </w:r>
      <w:r>
        <w:rPr>
          <w:sz w:val="30"/>
          <w:szCs w:val="30"/>
        </w:rPr>
        <w:t>о</w:t>
      </w:r>
      <w:r>
        <w:rPr>
          <w:sz w:val="30"/>
          <w:szCs w:val="30"/>
        </w:rPr>
        <w:t xml:space="preserve">дящего работы. </w:t>
      </w:r>
    </w:p>
    <w:p w:rsidR="00130B18" w:rsidRDefault="00130B18" w:rsidP="00130B18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4.4. </w:t>
      </w:r>
      <w:proofErr w:type="gramStart"/>
      <w:r>
        <w:rPr>
          <w:sz w:val="30"/>
          <w:szCs w:val="30"/>
        </w:rPr>
        <w:t>Заявление о выдаче разрешения (пропуска) по благоустро</w:t>
      </w:r>
      <w:r>
        <w:rPr>
          <w:sz w:val="30"/>
          <w:szCs w:val="30"/>
        </w:rPr>
        <w:t>й</w:t>
      </w:r>
      <w:r>
        <w:rPr>
          <w:sz w:val="30"/>
          <w:szCs w:val="30"/>
        </w:rPr>
        <w:t>ству места захоронения, установке (демонтажу) надмогильного соор</w:t>
      </w:r>
      <w:r>
        <w:rPr>
          <w:sz w:val="30"/>
          <w:szCs w:val="30"/>
        </w:rPr>
        <w:t>у</w:t>
      </w:r>
      <w:r>
        <w:rPr>
          <w:sz w:val="30"/>
          <w:szCs w:val="30"/>
        </w:rPr>
        <w:t xml:space="preserve">жения (далее – разрешение (пропуск) регистрируется </w:t>
      </w:r>
      <w:r w:rsidR="00312CB2">
        <w:rPr>
          <w:sz w:val="30"/>
          <w:szCs w:val="30"/>
        </w:rPr>
        <w:t>в книге регистр</w:t>
      </w:r>
      <w:r w:rsidR="00312CB2">
        <w:rPr>
          <w:sz w:val="30"/>
          <w:szCs w:val="30"/>
        </w:rPr>
        <w:t>а</w:t>
      </w:r>
      <w:r w:rsidR="00312CB2">
        <w:rPr>
          <w:sz w:val="30"/>
          <w:szCs w:val="30"/>
        </w:rPr>
        <w:t xml:space="preserve">ции заявлений о выдаче разрешения (пропуска) в день </w:t>
      </w:r>
      <w:r w:rsidR="00D84A39">
        <w:rPr>
          <w:sz w:val="30"/>
          <w:szCs w:val="30"/>
        </w:rPr>
        <w:t xml:space="preserve">его </w:t>
      </w:r>
      <w:r w:rsidR="00312CB2">
        <w:rPr>
          <w:sz w:val="30"/>
          <w:szCs w:val="30"/>
        </w:rPr>
        <w:t xml:space="preserve">подачи </w:t>
      </w:r>
      <w:r w:rsidR="006126D1">
        <w:rPr>
          <w:sz w:val="30"/>
          <w:szCs w:val="30"/>
        </w:rPr>
        <w:t>в У</w:t>
      </w:r>
      <w:r w:rsidR="00D84A39">
        <w:rPr>
          <w:sz w:val="30"/>
          <w:szCs w:val="30"/>
        </w:rPr>
        <w:t>чреждение</w:t>
      </w:r>
      <w:r w:rsidR="00085257">
        <w:rPr>
          <w:sz w:val="30"/>
          <w:szCs w:val="30"/>
        </w:rPr>
        <w:t xml:space="preserve"> </w:t>
      </w:r>
      <w:r w:rsidR="00F84567">
        <w:rPr>
          <w:sz w:val="30"/>
          <w:szCs w:val="30"/>
        </w:rPr>
        <w:t>(приложение 4</w:t>
      </w:r>
      <w:r w:rsidR="007E09B3">
        <w:rPr>
          <w:sz w:val="30"/>
          <w:szCs w:val="30"/>
        </w:rPr>
        <w:t>).</w:t>
      </w:r>
      <w:proofErr w:type="gramEnd"/>
    </w:p>
    <w:p w:rsidR="00E324E2" w:rsidRDefault="00E324E2" w:rsidP="00130B18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На заявлении проставляется штам</w:t>
      </w:r>
      <w:r w:rsidR="00B040AF">
        <w:rPr>
          <w:sz w:val="30"/>
          <w:szCs w:val="30"/>
        </w:rPr>
        <w:t xml:space="preserve">п, который включает дату </w:t>
      </w:r>
      <w:r w:rsidR="00E0276B">
        <w:rPr>
          <w:sz w:val="30"/>
          <w:szCs w:val="30"/>
        </w:rPr>
        <w:t>рег</w:t>
      </w:r>
      <w:r w:rsidR="00E0276B">
        <w:rPr>
          <w:sz w:val="30"/>
          <w:szCs w:val="30"/>
        </w:rPr>
        <w:t>и</w:t>
      </w:r>
      <w:r w:rsidR="00E0276B">
        <w:rPr>
          <w:sz w:val="30"/>
          <w:szCs w:val="30"/>
        </w:rPr>
        <w:t xml:space="preserve">страции </w:t>
      </w:r>
      <w:r w:rsidR="00B040AF">
        <w:rPr>
          <w:sz w:val="30"/>
          <w:szCs w:val="30"/>
        </w:rPr>
        <w:t xml:space="preserve">заявления и </w:t>
      </w:r>
      <w:r w:rsidR="00E0276B">
        <w:rPr>
          <w:sz w:val="30"/>
          <w:szCs w:val="30"/>
        </w:rPr>
        <w:t>порядковый</w:t>
      </w:r>
      <w:r w:rsidR="00B040AF">
        <w:rPr>
          <w:sz w:val="30"/>
          <w:szCs w:val="30"/>
        </w:rPr>
        <w:t xml:space="preserve"> номер заявления.</w:t>
      </w:r>
    </w:p>
    <w:p w:rsidR="00130B18" w:rsidRDefault="00130B18" w:rsidP="00130B18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Срок рассмотрения заявления на получение разрешения (пропу</w:t>
      </w:r>
      <w:r>
        <w:rPr>
          <w:sz w:val="30"/>
          <w:szCs w:val="30"/>
        </w:rPr>
        <w:t>с</w:t>
      </w:r>
      <w:r>
        <w:rPr>
          <w:sz w:val="30"/>
          <w:szCs w:val="30"/>
        </w:rPr>
        <w:t>ка) исчисляется с</w:t>
      </w:r>
      <w:r w:rsidR="00B81E85">
        <w:rPr>
          <w:sz w:val="30"/>
          <w:szCs w:val="30"/>
        </w:rPr>
        <w:t xml:space="preserve">о дня </w:t>
      </w:r>
      <w:r>
        <w:rPr>
          <w:sz w:val="30"/>
          <w:szCs w:val="30"/>
        </w:rPr>
        <w:t>осмотра места захоронения смотрителем кла</w:t>
      </w:r>
      <w:r>
        <w:rPr>
          <w:sz w:val="30"/>
          <w:szCs w:val="30"/>
        </w:rPr>
        <w:t>д</w:t>
      </w:r>
      <w:r>
        <w:rPr>
          <w:sz w:val="30"/>
          <w:szCs w:val="30"/>
        </w:rPr>
        <w:t xml:space="preserve">бища, при наличии </w:t>
      </w:r>
      <w:r w:rsidR="00B81E85">
        <w:rPr>
          <w:sz w:val="30"/>
          <w:szCs w:val="30"/>
        </w:rPr>
        <w:t xml:space="preserve">полного пакета </w:t>
      </w:r>
      <w:r>
        <w:rPr>
          <w:sz w:val="30"/>
          <w:szCs w:val="30"/>
        </w:rPr>
        <w:t xml:space="preserve">документов, </w:t>
      </w:r>
      <w:r w:rsidR="00B81E85">
        <w:rPr>
          <w:sz w:val="30"/>
          <w:szCs w:val="30"/>
        </w:rPr>
        <w:t>предусмотренных пун</w:t>
      </w:r>
      <w:r w:rsidR="00B81E85">
        <w:rPr>
          <w:sz w:val="30"/>
          <w:szCs w:val="30"/>
        </w:rPr>
        <w:t>к</w:t>
      </w:r>
      <w:r w:rsidR="00B81E85">
        <w:rPr>
          <w:sz w:val="30"/>
          <w:szCs w:val="30"/>
        </w:rPr>
        <w:t xml:space="preserve">том 4.3 постановления, </w:t>
      </w:r>
      <w:r>
        <w:rPr>
          <w:sz w:val="30"/>
          <w:szCs w:val="30"/>
        </w:rPr>
        <w:t>и составляет 5 рабочих дней.</w:t>
      </w:r>
    </w:p>
    <w:p w:rsidR="00E0276B" w:rsidRDefault="00E0276B" w:rsidP="00130B18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течение 3 рабочих дней </w:t>
      </w:r>
      <w:proofErr w:type="gramStart"/>
      <w:r>
        <w:rPr>
          <w:sz w:val="30"/>
          <w:szCs w:val="30"/>
        </w:rPr>
        <w:t xml:space="preserve">с даты </w:t>
      </w:r>
      <w:r w:rsidR="005C44EF">
        <w:rPr>
          <w:sz w:val="30"/>
          <w:szCs w:val="30"/>
        </w:rPr>
        <w:t>регистрации</w:t>
      </w:r>
      <w:proofErr w:type="gramEnd"/>
      <w:r w:rsidR="005C44EF">
        <w:rPr>
          <w:sz w:val="30"/>
          <w:szCs w:val="30"/>
        </w:rPr>
        <w:t xml:space="preserve"> заявления смотр</w:t>
      </w:r>
      <w:r w:rsidR="005C44EF">
        <w:rPr>
          <w:sz w:val="30"/>
          <w:szCs w:val="30"/>
        </w:rPr>
        <w:t>и</w:t>
      </w:r>
      <w:r w:rsidR="005C44EF">
        <w:rPr>
          <w:sz w:val="30"/>
          <w:szCs w:val="30"/>
        </w:rPr>
        <w:t>тель кладбища производит осмотр</w:t>
      </w:r>
      <w:r w:rsidR="006005A7">
        <w:rPr>
          <w:sz w:val="30"/>
          <w:szCs w:val="30"/>
        </w:rPr>
        <w:t xml:space="preserve"> места захоронения. Результаты осмотра фиксируются в заявлении. </w:t>
      </w:r>
      <w:r w:rsidR="00E035D9">
        <w:rPr>
          <w:sz w:val="30"/>
          <w:szCs w:val="30"/>
        </w:rPr>
        <w:t>При проведении осмотра прису</w:t>
      </w:r>
      <w:r w:rsidR="00E035D9">
        <w:rPr>
          <w:sz w:val="30"/>
          <w:szCs w:val="30"/>
        </w:rPr>
        <w:t>т</w:t>
      </w:r>
      <w:r w:rsidR="00C844F9">
        <w:rPr>
          <w:sz w:val="30"/>
          <w:szCs w:val="30"/>
        </w:rPr>
        <w:t>ствую</w:t>
      </w:r>
      <w:r w:rsidR="00E035D9">
        <w:rPr>
          <w:sz w:val="30"/>
          <w:szCs w:val="30"/>
        </w:rPr>
        <w:t>т заявитель, представитель исполнителя работ, если в заявлении имеется отметка о проведении осмотра с участием данных лиц.</w:t>
      </w:r>
    </w:p>
    <w:p w:rsidR="00130B18" w:rsidRDefault="00130B18" w:rsidP="00130B18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4.5. Результатом рассмотрения заявления является выдача разр</w:t>
      </w:r>
      <w:r>
        <w:rPr>
          <w:sz w:val="30"/>
          <w:szCs w:val="30"/>
        </w:rPr>
        <w:t>е</w:t>
      </w:r>
      <w:r>
        <w:rPr>
          <w:sz w:val="30"/>
          <w:szCs w:val="30"/>
        </w:rPr>
        <w:t>шения (пропуск) или отказ в выдаче разрешения (пропуска).</w:t>
      </w:r>
    </w:p>
    <w:p w:rsidR="00910C97" w:rsidRDefault="00910C97" w:rsidP="00130B18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4.6. При наличии оснований для отказа в выдаче разрешения (пр</w:t>
      </w:r>
      <w:r>
        <w:rPr>
          <w:sz w:val="30"/>
          <w:szCs w:val="30"/>
        </w:rPr>
        <w:t>о</w:t>
      </w:r>
      <w:r>
        <w:rPr>
          <w:sz w:val="30"/>
          <w:szCs w:val="30"/>
        </w:rPr>
        <w:t>пуска) смотритель кладбища в заявлении дает заключение, в котором указывает основание для отказа в выдаче разрешения (пропуска)</w:t>
      </w:r>
      <w:r w:rsidR="0027302A">
        <w:rPr>
          <w:sz w:val="30"/>
          <w:szCs w:val="30"/>
        </w:rPr>
        <w:t>. Копия заявления с указанием причины отказа передается заявителю. Выявле</w:t>
      </w:r>
      <w:r w:rsidR="0027302A">
        <w:rPr>
          <w:sz w:val="30"/>
          <w:szCs w:val="30"/>
        </w:rPr>
        <w:t>н</w:t>
      </w:r>
      <w:r w:rsidR="0027302A">
        <w:rPr>
          <w:sz w:val="30"/>
          <w:szCs w:val="30"/>
        </w:rPr>
        <w:t>ное нарушение фиксируется фото- и видеоматериалами.</w:t>
      </w:r>
    </w:p>
    <w:p w:rsidR="00130B18" w:rsidRDefault="00130B18" w:rsidP="00130B18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Основаниями для отказа в выдаче разрешения (пропуска) являю</w:t>
      </w:r>
      <w:r>
        <w:rPr>
          <w:sz w:val="30"/>
          <w:szCs w:val="30"/>
        </w:rPr>
        <w:t>т</w:t>
      </w:r>
      <w:r>
        <w:rPr>
          <w:sz w:val="30"/>
          <w:szCs w:val="30"/>
        </w:rPr>
        <w:t>ся:</w:t>
      </w:r>
    </w:p>
    <w:p w:rsidR="00130B18" w:rsidRPr="00C30F5C" w:rsidRDefault="00130B18" w:rsidP="00130B18">
      <w:pPr>
        <w:widowControl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4.</w:t>
      </w:r>
      <w:r w:rsidR="006C7B20">
        <w:rPr>
          <w:sz w:val="30"/>
          <w:szCs w:val="30"/>
        </w:rPr>
        <w:t>6</w:t>
      </w:r>
      <w:r>
        <w:rPr>
          <w:sz w:val="30"/>
          <w:szCs w:val="30"/>
        </w:rPr>
        <w:t xml:space="preserve">.1. </w:t>
      </w:r>
      <w:r w:rsidRPr="00C30F5C">
        <w:rPr>
          <w:sz w:val="30"/>
          <w:szCs w:val="30"/>
        </w:rPr>
        <w:t>Предо</w:t>
      </w:r>
      <w:r>
        <w:rPr>
          <w:sz w:val="30"/>
          <w:szCs w:val="30"/>
        </w:rPr>
        <w:t>ставление заявителем неполного комплекта докуме</w:t>
      </w:r>
      <w:r>
        <w:rPr>
          <w:sz w:val="30"/>
          <w:szCs w:val="30"/>
        </w:rPr>
        <w:t>н</w:t>
      </w:r>
      <w:r>
        <w:rPr>
          <w:sz w:val="30"/>
          <w:szCs w:val="30"/>
        </w:rPr>
        <w:t>тов, необходимых для выдачи разрешения (пропуска), указанных в пункте 4.3 настоящих Правил.</w:t>
      </w:r>
    </w:p>
    <w:p w:rsidR="00130B18" w:rsidRDefault="006C7B20" w:rsidP="00130B18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4.6</w:t>
      </w:r>
      <w:r w:rsidR="00130B18">
        <w:rPr>
          <w:sz w:val="30"/>
          <w:szCs w:val="30"/>
        </w:rPr>
        <w:t>.2. Заявитель не является лицом, ответственным за захоронение</w:t>
      </w:r>
      <w:r w:rsidR="00F832AD">
        <w:rPr>
          <w:sz w:val="30"/>
          <w:szCs w:val="30"/>
        </w:rPr>
        <w:t xml:space="preserve">, </w:t>
      </w:r>
      <w:r w:rsidR="00F832AD">
        <w:rPr>
          <w:sz w:val="30"/>
          <w:szCs w:val="30"/>
        </w:rPr>
        <w:lastRenderedPageBreak/>
        <w:t>а при невозможности его определения, супругом или близким ро</w:t>
      </w:r>
      <w:r w:rsidR="00F832AD">
        <w:rPr>
          <w:sz w:val="30"/>
          <w:szCs w:val="30"/>
        </w:rPr>
        <w:t>д</w:t>
      </w:r>
      <w:r w:rsidR="00F832AD">
        <w:rPr>
          <w:sz w:val="30"/>
          <w:szCs w:val="30"/>
        </w:rPr>
        <w:t>ственником, при их наличии</w:t>
      </w:r>
      <w:r w:rsidR="00130B18">
        <w:rPr>
          <w:sz w:val="30"/>
          <w:szCs w:val="30"/>
        </w:rPr>
        <w:t>.</w:t>
      </w:r>
    </w:p>
    <w:p w:rsidR="00130B18" w:rsidRDefault="006C7B20" w:rsidP="00130B18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4.6</w:t>
      </w:r>
      <w:r w:rsidR="00130B18">
        <w:rPr>
          <w:sz w:val="30"/>
          <w:szCs w:val="30"/>
        </w:rPr>
        <w:t xml:space="preserve">.3. </w:t>
      </w:r>
      <w:proofErr w:type="gramStart"/>
      <w:r w:rsidR="00130B18">
        <w:rPr>
          <w:sz w:val="30"/>
          <w:szCs w:val="30"/>
        </w:rPr>
        <w:t xml:space="preserve">Несоответствие размеров надмогильного сооружения </w:t>
      </w:r>
      <w:r w:rsidR="00E77189">
        <w:rPr>
          <w:sz w:val="30"/>
          <w:szCs w:val="30"/>
        </w:rPr>
        <w:t>разм</w:t>
      </w:r>
      <w:r w:rsidR="00E77189">
        <w:rPr>
          <w:sz w:val="30"/>
          <w:szCs w:val="30"/>
        </w:rPr>
        <w:t>е</w:t>
      </w:r>
      <w:r w:rsidR="00E77189">
        <w:rPr>
          <w:sz w:val="30"/>
          <w:szCs w:val="30"/>
        </w:rPr>
        <w:t>ру участка захоронения, установленного</w:t>
      </w:r>
      <w:r w:rsidR="00825BCF">
        <w:rPr>
          <w:sz w:val="30"/>
          <w:szCs w:val="30"/>
        </w:rPr>
        <w:t xml:space="preserve"> настоящим</w:t>
      </w:r>
      <w:r w:rsidR="00E77189">
        <w:rPr>
          <w:sz w:val="30"/>
          <w:szCs w:val="30"/>
        </w:rPr>
        <w:t xml:space="preserve"> постановлением, </w:t>
      </w:r>
      <w:r w:rsidR="00130B18">
        <w:rPr>
          <w:sz w:val="30"/>
          <w:szCs w:val="30"/>
        </w:rPr>
        <w:t>или несоответствие предполагаемых к нанесению надписей на надм</w:t>
      </w:r>
      <w:r w:rsidR="00130B18">
        <w:rPr>
          <w:sz w:val="30"/>
          <w:szCs w:val="30"/>
        </w:rPr>
        <w:t>о</w:t>
      </w:r>
      <w:r w:rsidR="00130B18">
        <w:rPr>
          <w:sz w:val="30"/>
          <w:szCs w:val="30"/>
        </w:rPr>
        <w:t>гильном сооружении (фамилия, имя, отчество, годы жизни умершего (умерших) сведениям о действительно захороненных в данном месте умерших (погибших).</w:t>
      </w:r>
      <w:proofErr w:type="gramEnd"/>
    </w:p>
    <w:p w:rsidR="00130B18" w:rsidRDefault="00130B18" w:rsidP="00130B18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Разрешение (пропуск) предъявляется охраннику при въезде тран</w:t>
      </w:r>
      <w:r>
        <w:rPr>
          <w:sz w:val="30"/>
          <w:szCs w:val="30"/>
        </w:rPr>
        <w:t>с</w:t>
      </w:r>
      <w:r>
        <w:rPr>
          <w:sz w:val="30"/>
          <w:szCs w:val="30"/>
        </w:rPr>
        <w:t>порта н</w:t>
      </w:r>
      <w:r w:rsidR="00825BCF">
        <w:rPr>
          <w:sz w:val="30"/>
          <w:szCs w:val="30"/>
        </w:rPr>
        <w:t>а территорию места захоронения</w:t>
      </w:r>
      <w:r>
        <w:rPr>
          <w:sz w:val="30"/>
          <w:szCs w:val="30"/>
        </w:rPr>
        <w:t>.</w:t>
      </w:r>
    </w:p>
    <w:p w:rsidR="00130B18" w:rsidRDefault="00130B18" w:rsidP="00130B18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4.</w:t>
      </w:r>
      <w:r w:rsidR="00762ED1">
        <w:rPr>
          <w:sz w:val="30"/>
          <w:szCs w:val="30"/>
        </w:rPr>
        <w:t>7</w:t>
      </w:r>
      <w:r>
        <w:rPr>
          <w:sz w:val="30"/>
          <w:szCs w:val="30"/>
        </w:rPr>
        <w:t xml:space="preserve">. Основанием для начала выполнения работ является выданное </w:t>
      </w:r>
      <w:r w:rsidR="00920C38">
        <w:rPr>
          <w:sz w:val="30"/>
          <w:szCs w:val="30"/>
        </w:rPr>
        <w:t xml:space="preserve">специалистом </w:t>
      </w:r>
      <w:r w:rsidR="001E0533">
        <w:rPr>
          <w:sz w:val="30"/>
          <w:szCs w:val="30"/>
        </w:rPr>
        <w:t>У</w:t>
      </w:r>
      <w:r w:rsidR="00920C38">
        <w:rPr>
          <w:sz w:val="30"/>
          <w:szCs w:val="30"/>
        </w:rPr>
        <w:t>чреждения</w:t>
      </w:r>
      <w:r>
        <w:rPr>
          <w:sz w:val="30"/>
          <w:szCs w:val="30"/>
        </w:rPr>
        <w:t xml:space="preserve"> разрешение (пропуск) </w:t>
      </w:r>
      <w:r w:rsidR="00803AA4">
        <w:rPr>
          <w:sz w:val="30"/>
          <w:szCs w:val="30"/>
        </w:rPr>
        <w:t xml:space="preserve">на производство работ </w:t>
      </w:r>
      <w:r w:rsidR="00D87F7C">
        <w:rPr>
          <w:sz w:val="30"/>
          <w:szCs w:val="30"/>
        </w:rPr>
        <w:t>согласно графику</w:t>
      </w:r>
      <w:r w:rsidR="00803AA4">
        <w:rPr>
          <w:sz w:val="30"/>
          <w:szCs w:val="30"/>
        </w:rPr>
        <w:t xml:space="preserve"> производства работ</w:t>
      </w:r>
      <w:r>
        <w:rPr>
          <w:sz w:val="30"/>
          <w:szCs w:val="30"/>
        </w:rPr>
        <w:t>.</w:t>
      </w:r>
    </w:p>
    <w:p w:rsidR="00130B18" w:rsidRDefault="00130B18" w:rsidP="00130B18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Срок проведения работ по благоустройству места захоронения, установке (демонтажу) надмогильного сооружения </w:t>
      </w:r>
      <w:r w:rsidR="00762ED1">
        <w:rPr>
          <w:sz w:val="30"/>
          <w:szCs w:val="30"/>
        </w:rPr>
        <w:t>составляет 15 к</w:t>
      </w:r>
      <w:r w:rsidR="00762ED1">
        <w:rPr>
          <w:sz w:val="30"/>
          <w:szCs w:val="30"/>
        </w:rPr>
        <w:t>а</w:t>
      </w:r>
      <w:r w:rsidR="00762ED1">
        <w:rPr>
          <w:sz w:val="30"/>
          <w:szCs w:val="30"/>
        </w:rPr>
        <w:t>лендарных дней</w:t>
      </w:r>
      <w:r>
        <w:rPr>
          <w:sz w:val="30"/>
          <w:szCs w:val="30"/>
        </w:rPr>
        <w:t>.</w:t>
      </w:r>
    </w:p>
    <w:p w:rsidR="00EE3EA9" w:rsidRDefault="00130B18" w:rsidP="00130B18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Продление срока выполнения работ осуществляется </w:t>
      </w:r>
      <w:r w:rsidR="00023B9C">
        <w:rPr>
          <w:sz w:val="30"/>
          <w:szCs w:val="30"/>
        </w:rPr>
        <w:t xml:space="preserve">специалистом </w:t>
      </w:r>
      <w:r w:rsidR="001E0533">
        <w:rPr>
          <w:sz w:val="30"/>
          <w:szCs w:val="30"/>
        </w:rPr>
        <w:t>У</w:t>
      </w:r>
      <w:r w:rsidR="00023B9C">
        <w:rPr>
          <w:sz w:val="30"/>
          <w:szCs w:val="30"/>
        </w:rPr>
        <w:t>чреждения</w:t>
      </w:r>
      <w:r>
        <w:rPr>
          <w:sz w:val="30"/>
          <w:szCs w:val="30"/>
        </w:rPr>
        <w:t xml:space="preserve"> на основании заявления лица, ответственного за захорон</w:t>
      </w:r>
      <w:r>
        <w:rPr>
          <w:sz w:val="30"/>
          <w:szCs w:val="30"/>
        </w:rPr>
        <w:t>е</w:t>
      </w:r>
      <w:r>
        <w:rPr>
          <w:sz w:val="30"/>
          <w:szCs w:val="30"/>
        </w:rPr>
        <w:t xml:space="preserve">ние, </w:t>
      </w:r>
      <w:r w:rsidR="00023B9C">
        <w:rPr>
          <w:sz w:val="30"/>
          <w:szCs w:val="30"/>
        </w:rPr>
        <w:t xml:space="preserve">с указанием причины продления </w:t>
      </w:r>
      <w:r w:rsidR="003C7C54">
        <w:rPr>
          <w:sz w:val="30"/>
          <w:szCs w:val="30"/>
        </w:rPr>
        <w:t>(в том числе неблагоприятные п</w:t>
      </w:r>
      <w:r w:rsidR="003C7C54">
        <w:rPr>
          <w:sz w:val="30"/>
          <w:szCs w:val="30"/>
        </w:rPr>
        <w:t>о</w:t>
      </w:r>
      <w:r w:rsidR="003C7C54">
        <w:rPr>
          <w:sz w:val="30"/>
          <w:szCs w:val="30"/>
        </w:rPr>
        <w:t xml:space="preserve">годные условия), </w:t>
      </w:r>
      <w:r>
        <w:rPr>
          <w:sz w:val="30"/>
          <w:szCs w:val="30"/>
        </w:rPr>
        <w:t xml:space="preserve">в порядке, установленном для получения разрешения (пропуска), и составляет </w:t>
      </w:r>
      <w:r w:rsidR="00EE3EA9">
        <w:rPr>
          <w:sz w:val="30"/>
          <w:szCs w:val="30"/>
        </w:rPr>
        <w:t>1</w:t>
      </w:r>
      <w:r w:rsidR="00DF063D">
        <w:rPr>
          <w:sz w:val="30"/>
          <w:szCs w:val="30"/>
        </w:rPr>
        <w:t xml:space="preserve">5 </w:t>
      </w:r>
      <w:r w:rsidR="00EE3EA9">
        <w:rPr>
          <w:sz w:val="30"/>
          <w:szCs w:val="30"/>
        </w:rPr>
        <w:t>календарных</w:t>
      </w:r>
      <w:r w:rsidR="00DF063D">
        <w:rPr>
          <w:sz w:val="30"/>
          <w:szCs w:val="30"/>
        </w:rPr>
        <w:t xml:space="preserve"> дней.</w:t>
      </w:r>
      <w:r w:rsidR="009F5EF0">
        <w:rPr>
          <w:sz w:val="30"/>
          <w:szCs w:val="30"/>
        </w:rPr>
        <w:t xml:space="preserve"> </w:t>
      </w:r>
      <w:r w:rsidR="00EE3EA9">
        <w:rPr>
          <w:sz w:val="30"/>
          <w:szCs w:val="30"/>
        </w:rPr>
        <w:t xml:space="preserve">Количество </w:t>
      </w:r>
      <w:r w:rsidR="009F5EF0">
        <w:rPr>
          <w:sz w:val="30"/>
          <w:szCs w:val="30"/>
        </w:rPr>
        <w:t>принятия решений о продлении срока выполнения работ не ограничено.</w:t>
      </w:r>
    </w:p>
    <w:p w:rsidR="00130B18" w:rsidRDefault="00130B18" w:rsidP="00130B18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4.</w:t>
      </w:r>
      <w:r w:rsidR="00917553">
        <w:rPr>
          <w:sz w:val="30"/>
          <w:szCs w:val="30"/>
        </w:rPr>
        <w:t>8</w:t>
      </w:r>
      <w:r>
        <w:rPr>
          <w:sz w:val="30"/>
          <w:szCs w:val="30"/>
        </w:rPr>
        <w:t>.</w:t>
      </w:r>
      <w:r w:rsidRPr="001C5048">
        <w:rPr>
          <w:sz w:val="30"/>
          <w:szCs w:val="30"/>
        </w:rPr>
        <w:t xml:space="preserve"> </w:t>
      </w:r>
      <w:r>
        <w:rPr>
          <w:sz w:val="30"/>
          <w:szCs w:val="30"/>
        </w:rPr>
        <w:t>Перед проведением работ по благоустройству места захорон</w:t>
      </w:r>
      <w:r>
        <w:rPr>
          <w:sz w:val="30"/>
          <w:szCs w:val="30"/>
        </w:rPr>
        <w:t>е</w:t>
      </w:r>
      <w:r>
        <w:rPr>
          <w:sz w:val="30"/>
          <w:szCs w:val="30"/>
        </w:rPr>
        <w:t>ния, установке (демонтаж</w:t>
      </w:r>
      <w:r w:rsidR="00870DBA">
        <w:rPr>
          <w:sz w:val="30"/>
          <w:szCs w:val="30"/>
        </w:rPr>
        <w:t>у</w:t>
      </w:r>
      <w:r>
        <w:rPr>
          <w:sz w:val="30"/>
          <w:szCs w:val="30"/>
        </w:rPr>
        <w:t>) надмогильного сооружения заявитель об</w:t>
      </w:r>
      <w:r>
        <w:rPr>
          <w:sz w:val="30"/>
          <w:szCs w:val="30"/>
        </w:rPr>
        <w:t>я</w:t>
      </w:r>
      <w:r>
        <w:rPr>
          <w:sz w:val="30"/>
          <w:szCs w:val="30"/>
        </w:rPr>
        <w:t xml:space="preserve">зан установить информационный трафарет на месте проведения работ с указанием наименования исполнителя работ, </w:t>
      </w:r>
      <w:r w:rsidR="00870DBA">
        <w:rPr>
          <w:sz w:val="30"/>
          <w:szCs w:val="30"/>
        </w:rPr>
        <w:t>номер разрешения на в</w:t>
      </w:r>
      <w:r w:rsidR="00870DBA">
        <w:rPr>
          <w:sz w:val="30"/>
          <w:szCs w:val="30"/>
        </w:rPr>
        <w:t>ы</w:t>
      </w:r>
      <w:r w:rsidR="00870DBA">
        <w:rPr>
          <w:sz w:val="30"/>
          <w:szCs w:val="30"/>
        </w:rPr>
        <w:t xml:space="preserve">полнение работ. </w:t>
      </w:r>
      <w:r>
        <w:rPr>
          <w:sz w:val="30"/>
          <w:szCs w:val="30"/>
        </w:rPr>
        <w:t>Информационный трафарет сохраняется до завершения работ</w:t>
      </w:r>
      <w:r w:rsidR="00870DBA">
        <w:rPr>
          <w:sz w:val="30"/>
          <w:szCs w:val="30"/>
        </w:rPr>
        <w:t>ы</w:t>
      </w:r>
      <w:r>
        <w:rPr>
          <w:sz w:val="30"/>
          <w:szCs w:val="30"/>
        </w:rPr>
        <w:t>.</w:t>
      </w:r>
    </w:p>
    <w:p w:rsidR="00130B18" w:rsidRDefault="00917553" w:rsidP="00130B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4.9</w:t>
      </w:r>
      <w:r w:rsidR="00130B18">
        <w:rPr>
          <w:rFonts w:eastAsiaTheme="minorHAnsi"/>
          <w:sz w:val="30"/>
          <w:szCs w:val="30"/>
          <w:lang w:eastAsia="en-US"/>
        </w:rPr>
        <w:t>. Установленные надмогильные сооружения не должны иметь частей, выступающих за границы предоставленного места погребения или нависающих над ними.</w:t>
      </w:r>
    </w:p>
    <w:p w:rsidR="00130B18" w:rsidRDefault="00130B18" w:rsidP="00130B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4.</w:t>
      </w:r>
      <w:r w:rsidR="00A91B46">
        <w:rPr>
          <w:rFonts w:eastAsiaTheme="minorHAnsi"/>
          <w:sz w:val="30"/>
          <w:szCs w:val="30"/>
          <w:lang w:eastAsia="en-US"/>
        </w:rPr>
        <w:t>1</w:t>
      </w:r>
      <w:r w:rsidR="00917553">
        <w:rPr>
          <w:rFonts w:eastAsiaTheme="minorHAnsi"/>
          <w:sz w:val="30"/>
          <w:szCs w:val="30"/>
          <w:lang w:eastAsia="en-US"/>
        </w:rPr>
        <w:t>0</w:t>
      </w:r>
      <w:r>
        <w:rPr>
          <w:rFonts w:eastAsiaTheme="minorHAnsi"/>
          <w:sz w:val="30"/>
          <w:szCs w:val="30"/>
          <w:lang w:eastAsia="en-US"/>
        </w:rPr>
        <w:t>. Надписи на надмогильных сооружениях должны соотве</w:t>
      </w:r>
      <w:r>
        <w:rPr>
          <w:rFonts w:eastAsiaTheme="minorHAnsi"/>
          <w:sz w:val="30"/>
          <w:szCs w:val="30"/>
          <w:lang w:eastAsia="en-US"/>
        </w:rPr>
        <w:t>т</w:t>
      </w:r>
      <w:r>
        <w:rPr>
          <w:rFonts w:eastAsiaTheme="minorHAnsi"/>
          <w:sz w:val="30"/>
          <w:szCs w:val="30"/>
          <w:lang w:eastAsia="en-US"/>
        </w:rPr>
        <w:t xml:space="preserve">ствовать сведениям </w:t>
      </w:r>
      <w:proofErr w:type="gramStart"/>
      <w:r>
        <w:rPr>
          <w:rFonts w:eastAsiaTheme="minorHAnsi"/>
          <w:sz w:val="30"/>
          <w:szCs w:val="30"/>
          <w:lang w:eastAsia="en-US"/>
        </w:rPr>
        <w:t>о</w:t>
      </w:r>
      <w:proofErr w:type="gramEnd"/>
      <w:r>
        <w:rPr>
          <w:rFonts w:eastAsiaTheme="minorHAnsi"/>
          <w:sz w:val="30"/>
          <w:szCs w:val="30"/>
          <w:lang w:eastAsia="en-US"/>
        </w:rPr>
        <w:t xml:space="preserve"> фактически захороненных в данном месте уме</w:t>
      </w:r>
      <w:r>
        <w:rPr>
          <w:rFonts w:eastAsiaTheme="minorHAnsi"/>
          <w:sz w:val="30"/>
          <w:szCs w:val="30"/>
          <w:lang w:eastAsia="en-US"/>
        </w:rPr>
        <w:t>р</w:t>
      </w:r>
      <w:r>
        <w:rPr>
          <w:rFonts w:eastAsiaTheme="minorHAnsi"/>
          <w:sz w:val="30"/>
          <w:szCs w:val="30"/>
          <w:lang w:eastAsia="en-US"/>
        </w:rPr>
        <w:t>ших. В случае отсутствия на надмогильном сооружении информации о захороненном лице разрешение (пропуск) на проведение работ не выд</w:t>
      </w:r>
      <w:r>
        <w:rPr>
          <w:rFonts w:eastAsiaTheme="minorHAnsi"/>
          <w:sz w:val="30"/>
          <w:szCs w:val="30"/>
          <w:lang w:eastAsia="en-US"/>
        </w:rPr>
        <w:t>а</w:t>
      </w:r>
      <w:r>
        <w:rPr>
          <w:rFonts w:eastAsiaTheme="minorHAnsi"/>
          <w:sz w:val="30"/>
          <w:szCs w:val="30"/>
          <w:lang w:eastAsia="en-US"/>
        </w:rPr>
        <w:t>ется. Установка новых надмогильных сооружений или нанесение на имеющиеся надмогильные сооружения надписей, не отражающих св</w:t>
      </w:r>
      <w:r>
        <w:rPr>
          <w:rFonts w:eastAsiaTheme="minorHAnsi"/>
          <w:sz w:val="30"/>
          <w:szCs w:val="30"/>
          <w:lang w:eastAsia="en-US"/>
        </w:rPr>
        <w:t>е</w:t>
      </w:r>
      <w:r>
        <w:rPr>
          <w:rFonts w:eastAsiaTheme="minorHAnsi"/>
          <w:sz w:val="30"/>
          <w:szCs w:val="30"/>
          <w:lang w:eastAsia="en-US"/>
        </w:rPr>
        <w:t xml:space="preserve">дения </w:t>
      </w:r>
      <w:proofErr w:type="gramStart"/>
      <w:r>
        <w:rPr>
          <w:rFonts w:eastAsiaTheme="minorHAnsi"/>
          <w:sz w:val="30"/>
          <w:szCs w:val="30"/>
          <w:lang w:eastAsia="en-US"/>
        </w:rPr>
        <w:t>о</w:t>
      </w:r>
      <w:proofErr w:type="gramEnd"/>
      <w:r>
        <w:rPr>
          <w:rFonts w:eastAsiaTheme="minorHAnsi"/>
          <w:sz w:val="30"/>
          <w:szCs w:val="30"/>
          <w:lang w:eastAsia="en-US"/>
        </w:rPr>
        <w:t xml:space="preserve"> действительно захороненных в данном месте умерших, запр</w:t>
      </w:r>
      <w:r>
        <w:rPr>
          <w:rFonts w:eastAsiaTheme="minorHAnsi"/>
          <w:sz w:val="30"/>
          <w:szCs w:val="30"/>
          <w:lang w:eastAsia="en-US"/>
        </w:rPr>
        <w:t>е</w:t>
      </w:r>
      <w:r>
        <w:rPr>
          <w:rFonts w:eastAsiaTheme="minorHAnsi"/>
          <w:sz w:val="30"/>
          <w:szCs w:val="30"/>
          <w:lang w:eastAsia="en-US"/>
        </w:rPr>
        <w:t>щается.</w:t>
      </w:r>
    </w:p>
    <w:p w:rsidR="00130B18" w:rsidRDefault="00130B18" w:rsidP="00130B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4.1</w:t>
      </w:r>
      <w:r w:rsidR="007C3E0C">
        <w:rPr>
          <w:rFonts w:eastAsiaTheme="minorHAnsi"/>
          <w:sz w:val="30"/>
          <w:szCs w:val="30"/>
          <w:lang w:eastAsia="en-US"/>
        </w:rPr>
        <w:t>1</w:t>
      </w:r>
      <w:r>
        <w:rPr>
          <w:rFonts w:eastAsiaTheme="minorHAnsi"/>
          <w:sz w:val="30"/>
          <w:szCs w:val="30"/>
          <w:lang w:eastAsia="en-US"/>
        </w:rPr>
        <w:t>. Надмогильные сооружения, установленные гражданами (о</w:t>
      </w:r>
      <w:r>
        <w:rPr>
          <w:rFonts w:eastAsiaTheme="minorHAnsi"/>
          <w:sz w:val="30"/>
          <w:szCs w:val="30"/>
          <w:lang w:eastAsia="en-US"/>
        </w:rPr>
        <w:t>р</w:t>
      </w:r>
      <w:r>
        <w:rPr>
          <w:rFonts w:eastAsiaTheme="minorHAnsi"/>
          <w:sz w:val="30"/>
          <w:szCs w:val="30"/>
          <w:lang w:eastAsia="en-US"/>
        </w:rPr>
        <w:t>ганизациями), являются их собственностью.</w:t>
      </w:r>
    </w:p>
    <w:p w:rsidR="00130B18" w:rsidRDefault="00130B18" w:rsidP="00130B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lastRenderedPageBreak/>
        <w:t>4.</w:t>
      </w:r>
      <w:r w:rsidR="00A91B46">
        <w:rPr>
          <w:rFonts w:eastAsiaTheme="minorHAnsi"/>
          <w:sz w:val="30"/>
          <w:szCs w:val="30"/>
          <w:lang w:eastAsia="en-US"/>
        </w:rPr>
        <w:t>1</w:t>
      </w:r>
      <w:r w:rsidR="007C3E0C">
        <w:rPr>
          <w:rFonts w:eastAsiaTheme="minorHAnsi"/>
          <w:sz w:val="30"/>
          <w:szCs w:val="30"/>
          <w:lang w:eastAsia="en-US"/>
        </w:rPr>
        <w:t>2</w:t>
      </w:r>
      <w:r>
        <w:rPr>
          <w:rFonts w:eastAsiaTheme="minorHAnsi"/>
          <w:sz w:val="30"/>
          <w:szCs w:val="30"/>
          <w:lang w:eastAsia="en-US"/>
        </w:rPr>
        <w:t>. При проведении работ по установке надмогильных сооруж</w:t>
      </w:r>
      <w:r>
        <w:rPr>
          <w:rFonts w:eastAsiaTheme="minorHAnsi"/>
          <w:sz w:val="30"/>
          <w:szCs w:val="30"/>
          <w:lang w:eastAsia="en-US"/>
        </w:rPr>
        <w:t>е</w:t>
      </w:r>
      <w:r>
        <w:rPr>
          <w:rFonts w:eastAsiaTheme="minorHAnsi"/>
          <w:sz w:val="30"/>
          <w:szCs w:val="30"/>
          <w:lang w:eastAsia="en-US"/>
        </w:rPr>
        <w:t>ний лицо, осуществляющее данные работы, обязано принять меры по предотвращению порчи или уничтожения имущества на соседних м</w:t>
      </w:r>
      <w:r>
        <w:rPr>
          <w:rFonts w:eastAsiaTheme="minorHAnsi"/>
          <w:sz w:val="30"/>
          <w:szCs w:val="30"/>
          <w:lang w:eastAsia="en-US"/>
        </w:rPr>
        <w:t>е</w:t>
      </w:r>
      <w:r>
        <w:rPr>
          <w:rFonts w:eastAsiaTheme="minorHAnsi"/>
          <w:sz w:val="30"/>
          <w:szCs w:val="30"/>
          <w:lang w:eastAsia="en-US"/>
        </w:rPr>
        <w:t>стах захоронений, имущества кладбища, асфальтового или иного п</w:t>
      </w:r>
      <w:r>
        <w:rPr>
          <w:rFonts w:eastAsiaTheme="minorHAnsi"/>
          <w:sz w:val="30"/>
          <w:szCs w:val="30"/>
          <w:lang w:eastAsia="en-US"/>
        </w:rPr>
        <w:t>о</w:t>
      </w:r>
      <w:r>
        <w:rPr>
          <w:rFonts w:eastAsiaTheme="minorHAnsi"/>
          <w:sz w:val="30"/>
          <w:szCs w:val="30"/>
          <w:lang w:eastAsia="en-US"/>
        </w:rPr>
        <w:t>крытия проездов и пешеходных дорожек, зеленых насаждений, расп</w:t>
      </w:r>
      <w:r>
        <w:rPr>
          <w:rFonts w:eastAsiaTheme="minorHAnsi"/>
          <w:sz w:val="30"/>
          <w:szCs w:val="30"/>
          <w:lang w:eastAsia="en-US"/>
        </w:rPr>
        <w:t>о</w:t>
      </w:r>
      <w:r>
        <w:rPr>
          <w:rFonts w:eastAsiaTheme="minorHAnsi"/>
          <w:sz w:val="30"/>
          <w:szCs w:val="30"/>
          <w:lang w:eastAsia="en-US"/>
        </w:rPr>
        <w:t>ложенных за пределами места погребения, на котором производятся р</w:t>
      </w:r>
      <w:r>
        <w:rPr>
          <w:rFonts w:eastAsiaTheme="minorHAnsi"/>
          <w:sz w:val="30"/>
          <w:szCs w:val="30"/>
          <w:lang w:eastAsia="en-US"/>
        </w:rPr>
        <w:t>а</w:t>
      </w:r>
      <w:r>
        <w:rPr>
          <w:rFonts w:eastAsiaTheme="minorHAnsi"/>
          <w:sz w:val="30"/>
          <w:szCs w:val="30"/>
          <w:lang w:eastAsia="en-US"/>
        </w:rPr>
        <w:t>боты.</w:t>
      </w:r>
    </w:p>
    <w:p w:rsidR="00130B18" w:rsidRDefault="00130B18" w:rsidP="00130B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Складирование строительных материалов вне границ участка пр</w:t>
      </w:r>
      <w:r>
        <w:rPr>
          <w:rFonts w:eastAsiaTheme="minorHAnsi"/>
          <w:sz w:val="30"/>
          <w:szCs w:val="30"/>
          <w:lang w:eastAsia="en-US"/>
        </w:rPr>
        <w:t>о</w:t>
      </w:r>
      <w:r>
        <w:rPr>
          <w:rFonts w:eastAsiaTheme="minorHAnsi"/>
          <w:sz w:val="30"/>
          <w:szCs w:val="30"/>
          <w:lang w:eastAsia="en-US"/>
        </w:rPr>
        <w:t>ведения работ запрещено.</w:t>
      </w:r>
    </w:p>
    <w:p w:rsidR="00FA242E" w:rsidRDefault="00130B18" w:rsidP="00130B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4.1</w:t>
      </w:r>
      <w:r w:rsidR="007C3E0C">
        <w:rPr>
          <w:rFonts w:eastAsiaTheme="minorHAnsi"/>
          <w:sz w:val="30"/>
          <w:szCs w:val="30"/>
          <w:lang w:eastAsia="en-US"/>
        </w:rPr>
        <w:t>3</w:t>
      </w:r>
      <w:r>
        <w:rPr>
          <w:rFonts w:eastAsiaTheme="minorHAnsi"/>
          <w:sz w:val="30"/>
          <w:szCs w:val="30"/>
          <w:lang w:eastAsia="en-US"/>
        </w:rPr>
        <w:t xml:space="preserve">. </w:t>
      </w:r>
      <w:r w:rsidR="00FA242E">
        <w:rPr>
          <w:rFonts w:eastAsiaTheme="minorHAnsi"/>
          <w:sz w:val="30"/>
          <w:szCs w:val="30"/>
          <w:lang w:eastAsia="en-US"/>
        </w:rPr>
        <w:t>Лицо, выполняющее работы по установке (демонтажу) надмогильных сооружений, благоустройству участка захоронения, об</w:t>
      </w:r>
      <w:r w:rsidR="00FA242E">
        <w:rPr>
          <w:rFonts w:eastAsiaTheme="minorHAnsi"/>
          <w:sz w:val="30"/>
          <w:szCs w:val="30"/>
          <w:lang w:eastAsia="en-US"/>
        </w:rPr>
        <w:t>я</w:t>
      </w:r>
      <w:r w:rsidR="00FA242E">
        <w:rPr>
          <w:rFonts w:eastAsiaTheme="minorHAnsi"/>
          <w:sz w:val="30"/>
          <w:szCs w:val="30"/>
          <w:lang w:eastAsia="en-US"/>
        </w:rPr>
        <w:t>зано содержать место проведения работ в порядке, очищать от стро</w:t>
      </w:r>
      <w:r w:rsidR="00FA242E">
        <w:rPr>
          <w:rFonts w:eastAsiaTheme="minorHAnsi"/>
          <w:sz w:val="30"/>
          <w:szCs w:val="30"/>
          <w:lang w:eastAsia="en-US"/>
        </w:rPr>
        <w:t>и</w:t>
      </w:r>
      <w:r w:rsidR="00FA242E">
        <w:rPr>
          <w:rFonts w:eastAsiaTheme="minorHAnsi"/>
          <w:sz w:val="30"/>
          <w:szCs w:val="30"/>
          <w:lang w:eastAsia="en-US"/>
        </w:rPr>
        <w:t>тельного мусора участки кладбища, расположенные за пределами места погребения, на которых производятся соответствующие работы, а также обеспечить вывоз с кладбища строительного мусора, не допуская его скл</w:t>
      </w:r>
      <w:r w:rsidR="005458BE">
        <w:rPr>
          <w:rFonts w:eastAsiaTheme="minorHAnsi"/>
          <w:sz w:val="30"/>
          <w:szCs w:val="30"/>
          <w:lang w:eastAsia="en-US"/>
        </w:rPr>
        <w:t>адирование</w:t>
      </w:r>
      <w:r w:rsidR="00FA242E">
        <w:rPr>
          <w:rFonts w:eastAsiaTheme="minorHAnsi"/>
          <w:sz w:val="30"/>
          <w:szCs w:val="30"/>
          <w:lang w:eastAsia="en-US"/>
        </w:rPr>
        <w:t>.</w:t>
      </w:r>
    </w:p>
    <w:p w:rsidR="00130B18" w:rsidRDefault="00130B18" w:rsidP="00130B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4.1</w:t>
      </w:r>
      <w:r w:rsidR="007C3E0C">
        <w:rPr>
          <w:rFonts w:eastAsiaTheme="minorHAnsi"/>
          <w:sz w:val="30"/>
          <w:szCs w:val="30"/>
          <w:lang w:eastAsia="en-US"/>
        </w:rPr>
        <w:t>4</w:t>
      </w:r>
      <w:r>
        <w:rPr>
          <w:rFonts w:eastAsiaTheme="minorHAnsi"/>
          <w:sz w:val="30"/>
          <w:szCs w:val="30"/>
          <w:lang w:eastAsia="en-US"/>
        </w:rPr>
        <w:t>. Строительные отходы, образованные в процессе проведения работ по благоустройству участков захоронений (бетон, все виды камня, грунт, отходы строительных материалов), запрещено размещать на площадках для сбора мусора, выгружать в контейнеры, расположенные на территории кладбища, вблизи них и в случайные места. Данный вид отходов утилизируется лицом, ответственным за проведение работ, с</w:t>
      </w:r>
      <w:r>
        <w:rPr>
          <w:rFonts w:eastAsiaTheme="minorHAnsi"/>
          <w:sz w:val="30"/>
          <w:szCs w:val="30"/>
          <w:lang w:eastAsia="en-US"/>
        </w:rPr>
        <w:t>а</w:t>
      </w:r>
      <w:r>
        <w:rPr>
          <w:rFonts w:eastAsiaTheme="minorHAnsi"/>
          <w:sz w:val="30"/>
          <w:szCs w:val="30"/>
          <w:lang w:eastAsia="en-US"/>
        </w:rPr>
        <w:t>мостоятельно. В случае нарушения правил размещения отходов на те</w:t>
      </w:r>
      <w:r>
        <w:rPr>
          <w:rFonts w:eastAsiaTheme="minorHAnsi"/>
          <w:sz w:val="30"/>
          <w:szCs w:val="30"/>
          <w:lang w:eastAsia="en-US"/>
        </w:rPr>
        <w:t>р</w:t>
      </w:r>
      <w:r>
        <w:rPr>
          <w:rFonts w:eastAsiaTheme="minorHAnsi"/>
          <w:sz w:val="30"/>
          <w:szCs w:val="30"/>
          <w:lang w:eastAsia="en-US"/>
        </w:rPr>
        <w:t>ритории кладбищ города Красноярска Учреждение направляет в теч</w:t>
      </w:r>
      <w:r>
        <w:rPr>
          <w:rFonts w:eastAsiaTheme="minorHAnsi"/>
          <w:sz w:val="30"/>
          <w:szCs w:val="30"/>
          <w:lang w:eastAsia="en-US"/>
        </w:rPr>
        <w:t>е</w:t>
      </w:r>
      <w:r>
        <w:rPr>
          <w:rFonts w:eastAsiaTheme="minorHAnsi"/>
          <w:sz w:val="30"/>
          <w:szCs w:val="30"/>
          <w:lang w:eastAsia="en-US"/>
        </w:rPr>
        <w:t xml:space="preserve">ние 10 </w:t>
      </w:r>
      <w:r w:rsidR="00587A62">
        <w:rPr>
          <w:rFonts w:eastAsiaTheme="minorHAnsi"/>
          <w:sz w:val="30"/>
          <w:szCs w:val="30"/>
          <w:lang w:eastAsia="en-US"/>
        </w:rPr>
        <w:t xml:space="preserve">рабочих </w:t>
      </w:r>
      <w:r>
        <w:rPr>
          <w:rFonts w:eastAsiaTheme="minorHAnsi"/>
          <w:sz w:val="30"/>
          <w:szCs w:val="30"/>
          <w:lang w:eastAsia="en-US"/>
        </w:rPr>
        <w:t xml:space="preserve">дней со </w:t>
      </w:r>
      <w:r w:rsidR="00587A62">
        <w:rPr>
          <w:rFonts w:eastAsiaTheme="minorHAnsi"/>
          <w:sz w:val="30"/>
          <w:szCs w:val="30"/>
          <w:lang w:eastAsia="en-US"/>
        </w:rPr>
        <w:t>дня установления факта нарушения</w:t>
      </w:r>
      <w:r>
        <w:rPr>
          <w:rFonts w:eastAsiaTheme="minorHAnsi"/>
          <w:sz w:val="30"/>
          <w:szCs w:val="30"/>
          <w:lang w:eastAsia="en-US"/>
        </w:rPr>
        <w:t xml:space="preserve"> информ</w:t>
      </w:r>
      <w:r>
        <w:rPr>
          <w:rFonts w:eastAsiaTheme="minorHAnsi"/>
          <w:sz w:val="30"/>
          <w:szCs w:val="30"/>
          <w:lang w:eastAsia="en-US"/>
        </w:rPr>
        <w:t>а</w:t>
      </w:r>
      <w:r>
        <w:rPr>
          <w:rFonts w:eastAsiaTheme="minorHAnsi"/>
          <w:sz w:val="30"/>
          <w:szCs w:val="30"/>
          <w:lang w:eastAsia="en-US"/>
        </w:rPr>
        <w:t>цию</w:t>
      </w:r>
      <w:r w:rsidR="00587A62">
        <w:rPr>
          <w:rFonts w:eastAsiaTheme="minorHAnsi"/>
          <w:sz w:val="30"/>
          <w:szCs w:val="30"/>
          <w:lang w:eastAsia="en-US"/>
        </w:rPr>
        <w:t xml:space="preserve"> и материалы</w:t>
      </w:r>
      <w:r>
        <w:rPr>
          <w:rFonts w:eastAsiaTheme="minorHAnsi"/>
          <w:sz w:val="30"/>
          <w:szCs w:val="30"/>
          <w:lang w:eastAsia="en-US"/>
        </w:rPr>
        <w:t xml:space="preserve"> </w:t>
      </w:r>
      <w:proofErr w:type="gramStart"/>
      <w:r>
        <w:rPr>
          <w:rFonts w:eastAsiaTheme="minorHAnsi"/>
          <w:sz w:val="30"/>
          <w:szCs w:val="30"/>
          <w:lang w:eastAsia="en-US"/>
        </w:rPr>
        <w:t>в административную комиссию района в городе для принятия решения о возбуждении дела об административном правон</w:t>
      </w:r>
      <w:r>
        <w:rPr>
          <w:rFonts w:eastAsiaTheme="minorHAnsi"/>
          <w:sz w:val="30"/>
          <w:szCs w:val="30"/>
          <w:lang w:eastAsia="en-US"/>
        </w:rPr>
        <w:t>а</w:t>
      </w:r>
      <w:r>
        <w:rPr>
          <w:rFonts w:eastAsiaTheme="minorHAnsi"/>
          <w:sz w:val="30"/>
          <w:szCs w:val="30"/>
          <w:lang w:eastAsia="en-US"/>
        </w:rPr>
        <w:t>рушении</w:t>
      </w:r>
      <w:proofErr w:type="gramEnd"/>
      <w:r>
        <w:rPr>
          <w:rFonts w:eastAsiaTheme="minorHAnsi"/>
          <w:sz w:val="30"/>
          <w:szCs w:val="30"/>
          <w:lang w:eastAsia="en-US"/>
        </w:rPr>
        <w:t>.</w:t>
      </w:r>
    </w:p>
    <w:p w:rsidR="00EC0B2F" w:rsidRDefault="00EC0B2F" w:rsidP="00130B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proofErr w:type="gramStart"/>
      <w:r>
        <w:rPr>
          <w:rFonts w:eastAsiaTheme="minorHAnsi"/>
          <w:sz w:val="30"/>
          <w:szCs w:val="30"/>
          <w:lang w:eastAsia="en-US"/>
        </w:rPr>
        <w:t>В случае выявления фактов производства работ по благоустро</w:t>
      </w:r>
      <w:r>
        <w:rPr>
          <w:rFonts w:eastAsiaTheme="minorHAnsi"/>
          <w:sz w:val="30"/>
          <w:szCs w:val="30"/>
          <w:lang w:eastAsia="en-US"/>
        </w:rPr>
        <w:t>й</w:t>
      </w:r>
      <w:r>
        <w:rPr>
          <w:rFonts w:eastAsiaTheme="minorHAnsi"/>
          <w:sz w:val="30"/>
          <w:szCs w:val="30"/>
          <w:lang w:eastAsia="en-US"/>
        </w:rPr>
        <w:t>ству места захоронения, установке (демонтажу) надмогильного соор</w:t>
      </w:r>
      <w:r>
        <w:rPr>
          <w:rFonts w:eastAsiaTheme="minorHAnsi"/>
          <w:sz w:val="30"/>
          <w:szCs w:val="30"/>
          <w:lang w:eastAsia="en-US"/>
        </w:rPr>
        <w:t>у</w:t>
      </w:r>
      <w:r>
        <w:rPr>
          <w:rFonts w:eastAsiaTheme="minorHAnsi"/>
          <w:sz w:val="30"/>
          <w:szCs w:val="30"/>
          <w:lang w:eastAsia="en-US"/>
        </w:rPr>
        <w:t>жения без разрешения, с нарушением порядка, условий и объема работ, графика работ, заявленных для получения разрешения, а также несоо</w:t>
      </w:r>
      <w:r>
        <w:rPr>
          <w:rFonts w:eastAsiaTheme="minorHAnsi"/>
          <w:sz w:val="30"/>
          <w:szCs w:val="30"/>
          <w:lang w:eastAsia="en-US"/>
        </w:rPr>
        <w:t>т</w:t>
      </w:r>
      <w:r>
        <w:rPr>
          <w:rFonts w:eastAsiaTheme="minorHAnsi"/>
          <w:sz w:val="30"/>
          <w:szCs w:val="30"/>
          <w:lang w:eastAsia="en-US"/>
        </w:rPr>
        <w:t>ветствия выполняемых работ установленным настоящими Правилами требований смотрителем кладбища составляется акт осмотра согласно приложению 5 к настоящим Правилам</w:t>
      </w:r>
      <w:r w:rsidR="00D117EF">
        <w:rPr>
          <w:rFonts w:eastAsiaTheme="minorHAnsi"/>
          <w:sz w:val="30"/>
          <w:szCs w:val="30"/>
          <w:lang w:eastAsia="en-US"/>
        </w:rPr>
        <w:t xml:space="preserve"> с </w:t>
      </w:r>
      <w:proofErr w:type="spellStart"/>
      <w:r w:rsidR="00D117EF">
        <w:rPr>
          <w:rFonts w:eastAsiaTheme="minorHAnsi"/>
          <w:sz w:val="30"/>
          <w:szCs w:val="30"/>
          <w:lang w:eastAsia="en-US"/>
        </w:rPr>
        <w:t>фотофиксацией</w:t>
      </w:r>
      <w:proofErr w:type="spellEnd"/>
      <w:r w:rsidR="00D117EF">
        <w:rPr>
          <w:rFonts w:eastAsiaTheme="minorHAnsi"/>
          <w:sz w:val="30"/>
          <w:szCs w:val="30"/>
          <w:lang w:eastAsia="en-US"/>
        </w:rPr>
        <w:t xml:space="preserve"> выявленного нарушения. </w:t>
      </w:r>
      <w:proofErr w:type="gramEnd"/>
    </w:p>
    <w:p w:rsidR="00D117EF" w:rsidRDefault="00D117EF" w:rsidP="00130B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Указанные факты являются основанием для демонтажа незаконно установленных и (или) не соответствующих требованиям настоящих Правил надмогильных сооружений в порядке, предусмотренном пост</w:t>
      </w:r>
      <w:r>
        <w:rPr>
          <w:rFonts w:eastAsiaTheme="minorHAnsi"/>
          <w:sz w:val="30"/>
          <w:szCs w:val="30"/>
          <w:lang w:eastAsia="en-US"/>
        </w:rPr>
        <w:t>а</w:t>
      </w:r>
      <w:r>
        <w:rPr>
          <w:rFonts w:eastAsiaTheme="minorHAnsi"/>
          <w:sz w:val="30"/>
          <w:szCs w:val="30"/>
          <w:lang w:eastAsia="en-US"/>
        </w:rPr>
        <w:t>новлением.</w:t>
      </w:r>
    </w:p>
    <w:p w:rsidR="00D117EF" w:rsidRDefault="00D117EF" w:rsidP="00130B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lastRenderedPageBreak/>
        <w:t xml:space="preserve">Указанные факты также являются основанием для направления </w:t>
      </w:r>
      <w:r w:rsidR="00FF311A">
        <w:rPr>
          <w:rFonts w:eastAsiaTheme="minorHAnsi"/>
          <w:sz w:val="30"/>
          <w:szCs w:val="30"/>
          <w:lang w:eastAsia="en-US"/>
        </w:rPr>
        <w:t>материалов для решения вопроса об административной ответственности в порядке, предусмотренном пунктами 4.18, 4.19 постановления.</w:t>
      </w:r>
    </w:p>
    <w:p w:rsidR="00130B18" w:rsidRDefault="00130B18" w:rsidP="00130B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4.1</w:t>
      </w:r>
      <w:r w:rsidR="00CF104E">
        <w:rPr>
          <w:rFonts w:eastAsiaTheme="minorHAnsi"/>
          <w:sz w:val="30"/>
          <w:szCs w:val="30"/>
          <w:lang w:eastAsia="en-US"/>
        </w:rPr>
        <w:t>5</w:t>
      </w:r>
      <w:r>
        <w:rPr>
          <w:rFonts w:eastAsiaTheme="minorHAnsi"/>
          <w:sz w:val="30"/>
          <w:szCs w:val="30"/>
          <w:lang w:eastAsia="en-US"/>
        </w:rPr>
        <w:t xml:space="preserve">. </w:t>
      </w:r>
      <w:proofErr w:type="gramStart"/>
      <w:r>
        <w:rPr>
          <w:rFonts w:eastAsiaTheme="minorHAnsi"/>
          <w:sz w:val="30"/>
          <w:szCs w:val="30"/>
          <w:lang w:eastAsia="en-US"/>
        </w:rPr>
        <w:t>На специализированных участках кладбища для захоронений умерших, не имеющих супруга, близких родственников, иных ро</w:t>
      </w:r>
      <w:r>
        <w:rPr>
          <w:rFonts w:eastAsiaTheme="minorHAnsi"/>
          <w:sz w:val="30"/>
          <w:szCs w:val="30"/>
          <w:lang w:eastAsia="en-US"/>
        </w:rPr>
        <w:t>д</w:t>
      </w:r>
      <w:r>
        <w:rPr>
          <w:rFonts w:eastAsiaTheme="minorHAnsi"/>
          <w:sz w:val="30"/>
          <w:szCs w:val="30"/>
          <w:lang w:eastAsia="en-US"/>
        </w:rPr>
        <w:t>ственников либо законного представителя умершего или при невозмо</w:t>
      </w:r>
      <w:r>
        <w:rPr>
          <w:rFonts w:eastAsiaTheme="minorHAnsi"/>
          <w:sz w:val="30"/>
          <w:szCs w:val="30"/>
          <w:lang w:eastAsia="en-US"/>
        </w:rPr>
        <w:t>ж</w:t>
      </w:r>
      <w:r>
        <w:rPr>
          <w:rFonts w:eastAsiaTheme="minorHAnsi"/>
          <w:sz w:val="30"/>
          <w:szCs w:val="30"/>
          <w:lang w:eastAsia="en-US"/>
        </w:rPr>
        <w:t>ности осуществить ими погребение, а также при отсутствии иных лиц, взявших на себя обязанность осуществить погребение, умерших, ли</w:t>
      </w:r>
      <w:r>
        <w:rPr>
          <w:rFonts w:eastAsiaTheme="minorHAnsi"/>
          <w:sz w:val="30"/>
          <w:szCs w:val="30"/>
          <w:lang w:eastAsia="en-US"/>
        </w:rPr>
        <w:t>ч</w:t>
      </w:r>
      <w:r>
        <w:rPr>
          <w:rFonts w:eastAsiaTheme="minorHAnsi"/>
          <w:sz w:val="30"/>
          <w:szCs w:val="30"/>
          <w:lang w:eastAsia="en-US"/>
        </w:rPr>
        <w:t>ность которых не установлена, запрещается установка надмогильного сооружения (надгробия), за исключением ритуального регистрационн</w:t>
      </w:r>
      <w:r>
        <w:rPr>
          <w:rFonts w:eastAsiaTheme="minorHAnsi"/>
          <w:sz w:val="30"/>
          <w:szCs w:val="30"/>
          <w:lang w:eastAsia="en-US"/>
        </w:rPr>
        <w:t>о</w:t>
      </w:r>
      <w:r>
        <w:rPr>
          <w:rFonts w:eastAsiaTheme="minorHAnsi"/>
          <w:sz w:val="30"/>
          <w:szCs w:val="30"/>
          <w:lang w:eastAsia="en-US"/>
        </w:rPr>
        <w:t>го трафарета с записью номера участка, даты захоронения и регистр</w:t>
      </w:r>
      <w:r>
        <w:rPr>
          <w:rFonts w:eastAsiaTheme="minorHAnsi"/>
          <w:sz w:val="30"/>
          <w:szCs w:val="30"/>
          <w:lang w:eastAsia="en-US"/>
        </w:rPr>
        <w:t>а</w:t>
      </w:r>
      <w:r>
        <w:rPr>
          <w:rFonts w:eastAsiaTheme="minorHAnsi"/>
          <w:sz w:val="30"/>
          <w:szCs w:val="30"/>
          <w:lang w:eastAsia="en-US"/>
        </w:rPr>
        <w:t>ционного номера</w:t>
      </w:r>
      <w:proofErr w:type="gramEnd"/>
      <w:r>
        <w:rPr>
          <w:rFonts w:eastAsiaTheme="minorHAnsi"/>
          <w:sz w:val="30"/>
          <w:szCs w:val="30"/>
          <w:lang w:eastAsia="en-US"/>
        </w:rPr>
        <w:t xml:space="preserve"> захоронения.</w:t>
      </w:r>
    </w:p>
    <w:p w:rsidR="00130B18" w:rsidRDefault="00130B18" w:rsidP="00130B18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4.1</w:t>
      </w:r>
      <w:r w:rsidR="006C4312">
        <w:rPr>
          <w:sz w:val="30"/>
          <w:szCs w:val="30"/>
        </w:rPr>
        <w:t>6</w:t>
      </w:r>
      <w:r>
        <w:rPr>
          <w:sz w:val="30"/>
          <w:szCs w:val="30"/>
        </w:rPr>
        <w:t xml:space="preserve">. </w:t>
      </w:r>
      <w:proofErr w:type="gramStart"/>
      <w:r>
        <w:rPr>
          <w:sz w:val="30"/>
          <w:szCs w:val="30"/>
        </w:rPr>
        <w:t>Контроль за</w:t>
      </w:r>
      <w:proofErr w:type="gramEnd"/>
      <w:r>
        <w:rPr>
          <w:sz w:val="30"/>
          <w:szCs w:val="30"/>
        </w:rPr>
        <w:t xml:space="preserve"> </w:t>
      </w:r>
      <w:r w:rsidR="00934316">
        <w:rPr>
          <w:sz w:val="30"/>
          <w:szCs w:val="30"/>
        </w:rPr>
        <w:t>соблюдением установленных настоящими Пр</w:t>
      </w:r>
      <w:r w:rsidR="00934316">
        <w:rPr>
          <w:sz w:val="30"/>
          <w:szCs w:val="30"/>
        </w:rPr>
        <w:t>а</w:t>
      </w:r>
      <w:r w:rsidR="00934316">
        <w:rPr>
          <w:sz w:val="30"/>
          <w:szCs w:val="30"/>
        </w:rPr>
        <w:t>вилами требований к производству работ п</w:t>
      </w:r>
      <w:r>
        <w:rPr>
          <w:sz w:val="30"/>
          <w:szCs w:val="30"/>
        </w:rPr>
        <w:t>о установке надмогильных сооружений и соблюдением установленных настоящими Правилами требований к их производству, а также за соответствием сведений, ук</w:t>
      </w:r>
      <w:r>
        <w:rPr>
          <w:sz w:val="30"/>
          <w:szCs w:val="30"/>
        </w:rPr>
        <w:t>а</w:t>
      </w:r>
      <w:r>
        <w:rPr>
          <w:sz w:val="30"/>
          <w:szCs w:val="30"/>
        </w:rPr>
        <w:t>занных в заявлении на получение разрешения (пропуска) и приложе</w:t>
      </w:r>
      <w:r>
        <w:rPr>
          <w:sz w:val="30"/>
          <w:szCs w:val="30"/>
        </w:rPr>
        <w:t>н</w:t>
      </w:r>
      <w:r>
        <w:rPr>
          <w:sz w:val="30"/>
          <w:szCs w:val="30"/>
        </w:rPr>
        <w:t>ных к нему документов, осуществляется работниками Учреждения.</w:t>
      </w:r>
    </w:p>
    <w:p w:rsidR="00130B18" w:rsidRPr="00F53B60" w:rsidRDefault="00130B18" w:rsidP="00130B18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Сотрудники Учреждения несут персональную ответственность за законность и обоснованность принимаемых при проведении контроля решений в соответствии с должностными обязанностями, а также за с</w:t>
      </w:r>
      <w:r>
        <w:rPr>
          <w:sz w:val="30"/>
          <w:szCs w:val="30"/>
        </w:rPr>
        <w:t>о</w:t>
      </w:r>
      <w:r>
        <w:rPr>
          <w:sz w:val="30"/>
          <w:szCs w:val="30"/>
        </w:rPr>
        <w:t>блюдением настоящих Правил.</w:t>
      </w:r>
    </w:p>
    <w:p w:rsidR="00130B18" w:rsidRDefault="00130B18" w:rsidP="00130B18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4.</w:t>
      </w:r>
      <w:r w:rsidR="00A91B46">
        <w:rPr>
          <w:sz w:val="30"/>
          <w:szCs w:val="30"/>
        </w:rPr>
        <w:t>1</w:t>
      </w:r>
      <w:r w:rsidR="00396EB9">
        <w:rPr>
          <w:sz w:val="30"/>
          <w:szCs w:val="30"/>
        </w:rPr>
        <w:t>7</w:t>
      </w:r>
      <w:r>
        <w:rPr>
          <w:sz w:val="30"/>
          <w:szCs w:val="30"/>
        </w:rPr>
        <w:t xml:space="preserve">. </w:t>
      </w:r>
      <w:proofErr w:type="gramStart"/>
      <w:r>
        <w:rPr>
          <w:sz w:val="30"/>
          <w:szCs w:val="30"/>
        </w:rPr>
        <w:t>В случае выявления фактов производства работ по благ</w:t>
      </w:r>
      <w:r>
        <w:rPr>
          <w:sz w:val="30"/>
          <w:szCs w:val="30"/>
        </w:rPr>
        <w:t>о</w:t>
      </w:r>
      <w:r>
        <w:rPr>
          <w:sz w:val="30"/>
          <w:szCs w:val="30"/>
        </w:rPr>
        <w:t>устройству места захоронения, установке (демонтаже) надмогильного сооружения без разрешения, с нарушением порядка, условий и объема работ, заявленных для получения разрешения, а также несоответствия выполняемых работ установленным настоящими Правилами требов</w:t>
      </w:r>
      <w:r>
        <w:rPr>
          <w:sz w:val="30"/>
          <w:szCs w:val="30"/>
        </w:rPr>
        <w:t>а</w:t>
      </w:r>
      <w:r>
        <w:rPr>
          <w:sz w:val="30"/>
          <w:szCs w:val="30"/>
        </w:rPr>
        <w:t>ний смотрителем кладбища составляется акт осмотра согласно прил</w:t>
      </w:r>
      <w:r>
        <w:rPr>
          <w:sz w:val="30"/>
          <w:szCs w:val="30"/>
        </w:rPr>
        <w:t>о</w:t>
      </w:r>
      <w:r>
        <w:rPr>
          <w:sz w:val="30"/>
          <w:szCs w:val="30"/>
        </w:rPr>
        <w:t xml:space="preserve">жению </w:t>
      </w:r>
      <w:r w:rsidR="00D9580D">
        <w:rPr>
          <w:sz w:val="30"/>
          <w:szCs w:val="30"/>
        </w:rPr>
        <w:t>5</w:t>
      </w:r>
      <w:r>
        <w:rPr>
          <w:sz w:val="30"/>
          <w:szCs w:val="30"/>
        </w:rPr>
        <w:t xml:space="preserve"> к настоящим Правилам с </w:t>
      </w:r>
      <w:proofErr w:type="spellStart"/>
      <w:r>
        <w:rPr>
          <w:sz w:val="30"/>
          <w:szCs w:val="30"/>
        </w:rPr>
        <w:t>фотофиксацией</w:t>
      </w:r>
      <w:proofErr w:type="spellEnd"/>
      <w:r>
        <w:rPr>
          <w:sz w:val="30"/>
          <w:szCs w:val="30"/>
        </w:rPr>
        <w:t xml:space="preserve"> выявленного нар</w:t>
      </w:r>
      <w:r>
        <w:rPr>
          <w:sz w:val="30"/>
          <w:szCs w:val="30"/>
        </w:rPr>
        <w:t>у</w:t>
      </w:r>
      <w:r>
        <w:rPr>
          <w:sz w:val="30"/>
          <w:szCs w:val="30"/>
        </w:rPr>
        <w:t>шения, который является основанием для применения к нарушителю мер ответственности</w:t>
      </w:r>
      <w:proofErr w:type="gramEnd"/>
      <w:r w:rsidR="00172DA7">
        <w:rPr>
          <w:sz w:val="30"/>
          <w:szCs w:val="30"/>
        </w:rPr>
        <w:t>, предусмотренных действующим законодател</w:t>
      </w:r>
      <w:r w:rsidR="00172DA7">
        <w:rPr>
          <w:sz w:val="30"/>
          <w:szCs w:val="30"/>
        </w:rPr>
        <w:t>ь</w:t>
      </w:r>
      <w:r w:rsidR="00172DA7">
        <w:rPr>
          <w:sz w:val="30"/>
          <w:szCs w:val="30"/>
        </w:rPr>
        <w:t>ством за нарушение Правил благоустройства территории города,</w:t>
      </w:r>
      <w:r>
        <w:rPr>
          <w:sz w:val="30"/>
          <w:szCs w:val="30"/>
        </w:rPr>
        <w:t xml:space="preserve"> и д</w:t>
      </w:r>
      <w:r>
        <w:rPr>
          <w:sz w:val="30"/>
          <w:szCs w:val="30"/>
        </w:rPr>
        <w:t>е</w:t>
      </w:r>
      <w:r>
        <w:rPr>
          <w:sz w:val="30"/>
          <w:szCs w:val="30"/>
        </w:rPr>
        <w:t>монтажа незаконно установленных и (или) не соответствующих треб</w:t>
      </w:r>
      <w:r>
        <w:rPr>
          <w:sz w:val="30"/>
          <w:szCs w:val="30"/>
        </w:rPr>
        <w:t>о</w:t>
      </w:r>
      <w:r>
        <w:rPr>
          <w:sz w:val="30"/>
          <w:szCs w:val="30"/>
        </w:rPr>
        <w:t>ваниям настоящих Правил надмогильных сооружений.</w:t>
      </w:r>
    </w:p>
    <w:p w:rsidR="00130B18" w:rsidRDefault="00A91B46" w:rsidP="00130B18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4.1</w:t>
      </w:r>
      <w:r w:rsidR="00976592">
        <w:rPr>
          <w:sz w:val="30"/>
          <w:szCs w:val="30"/>
        </w:rPr>
        <w:t>8</w:t>
      </w:r>
      <w:r w:rsidR="00130B18">
        <w:rPr>
          <w:sz w:val="30"/>
          <w:szCs w:val="30"/>
        </w:rPr>
        <w:t xml:space="preserve">. Копия акта осмотра, если заявитель (лицо, ответственное за захоронение) не присутствовал при составлении, направляется </w:t>
      </w:r>
      <w:r w:rsidR="000C0745">
        <w:rPr>
          <w:sz w:val="30"/>
          <w:szCs w:val="30"/>
        </w:rPr>
        <w:t xml:space="preserve">по </w:t>
      </w:r>
      <w:r w:rsidR="00130B18">
        <w:rPr>
          <w:sz w:val="30"/>
          <w:szCs w:val="30"/>
        </w:rPr>
        <w:t>адр</w:t>
      </w:r>
      <w:r w:rsidR="00130B18">
        <w:rPr>
          <w:sz w:val="30"/>
          <w:szCs w:val="30"/>
        </w:rPr>
        <w:t>е</w:t>
      </w:r>
      <w:r w:rsidR="00130B18">
        <w:rPr>
          <w:sz w:val="30"/>
          <w:szCs w:val="30"/>
        </w:rPr>
        <w:t xml:space="preserve">су и электронной почте заявителя (лица, ответственного за захоронение) в течение </w:t>
      </w:r>
      <w:r w:rsidR="00D9580D">
        <w:rPr>
          <w:sz w:val="30"/>
          <w:szCs w:val="30"/>
        </w:rPr>
        <w:t>5</w:t>
      </w:r>
      <w:r w:rsidR="00130B18">
        <w:rPr>
          <w:sz w:val="30"/>
          <w:szCs w:val="30"/>
        </w:rPr>
        <w:t xml:space="preserve"> рабочих дней с</w:t>
      </w:r>
      <w:r w:rsidR="00D0302D">
        <w:rPr>
          <w:sz w:val="30"/>
          <w:szCs w:val="30"/>
        </w:rPr>
        <w:t>о дня</w:t>
      </w:r>
      <w:r w:rsidR="00130B18">
        <w:rPr>
          <w:sz w:val="30"/>
          <w:szCs w:val="30"/>
        </w:rPr>
        <w:t xml:space="preserve"> его составления с требованием о нео</w:t>
      </w:r>
      <w:r w:rsidR="00130B18">
        <w:rPr>
          <w:sz w:val="30"/>
          <w:szCs w:val="30"/>
        </w:rPr>
        <w:t>б</w:t>
      </w:r>
      <w:r w:rsidR="00130B18">
        <w:rPr>
          <w:sz w:val="30"/>
          <w:szCs w:val="30"/>
        </w:rPr>
        <w:t>ходимости устранения выявленных нарушений и указанием срока на их устранение.</w:t>
      </w:r>
    </w:p>
    <w:p w:rsidR="000C0745" w:rsidRDefault="000C0745" w:rsidP="00130B18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случае отсутствия сведений о лице, ответственном за захорон</w:t>
      </w:r>
      <w:r>
        <w:rPr>
          <w:sz w:val="30"/>
          <w:szCs w:val="30"/>
        </w:rPr>
        <w:t>е</w:t>
      </w:r>
      <w:r>
        <w:rPr>
          <w:sz w:val="30"/>
          <w:szCs w:val="30"/>
        </w:rPr>
        <w:lastRenderedPageBreak/>
        <w:t>ние, в книге регистрации захоронений, и (или) отсутстви</w:t>
      </w:r>
      <w:r w:rsidR="009A645A">
        <w:rPr>
          <w:sz w:val="30"/>
          <w:szCs w:val="30"/>
        </w:rPr>
        <w:t>е</w:t>
      </w:r>
      <w:r>
        <w:rPr>
          <w:sz w:val="30"/>
          <w:szCs w:val="30"/>
        </w:rPr>
        <w:t xml:space="preserve"> заяв</w:t>
      </w:r>
      <w:r w:rsidR="009A645A">
        <w:rPr>
          <w:sz w:val="30"/>
          <w:szCs w:val="30"/>
        </w:rPr>
        <w:t xml:space="preserve">ления на получение разрешения (пропуска) на участке захоронения размещается информационный трафарет с требованием об устранении нарушения и указанием срока устранения нарушения, который составляет не более трех месяцев. Производится </w:t>
      </w:r>
      <w:proofErr w:type="spellStart"/>
      <w:r w:rsidR="009A645A">
        <w:rPr>
          <w:sz w:val="30"/>
          <w:szCs w:val="30"/>
        </w:rPr>
        <w:t>фотофиксация</w:t>
      </w:r>
      <w:proofErr w:type="spellEnd"/>
      <w:r w:rsidR="009A645A">
        <w:rPr>
          <w:sz w:val="30"/>
          <w:szCs w:val="30"/>
        </w:rPr>
        <w:t xml:space="preserve"> факта размещения инфо</w:t>
      </w:r>
      <w:r w:rsidR="009A645A">
        <w:rPr>
          <w:sz w:val="30"/>
          <w:szCs w:val="30"/>
        </w:rPr>
        <w:t>р</w:t>
      </w:r>
      <w:r w:rsidR="009A645A">
        <w:rPr>
          <w:sz w:val="30"/>
          <w:szCs w:val="30"/>
        </w:rPr>
        <w:t>мационного трафарета. Фото</w:t>
      </w:r>
      <w:r w:rsidR="00C70D65">
        <w:rPr>
          <w:sz w:val="30"/>
          <w:szCs w:val="30"/>
        </w:rPr>
        <w:t xml:space="preserve"> выявленного нарушения прикрепляется к акту осмотра.</w:t>
      </w:r>
      <w:r w:rsidR="004C500B">
        <w:rPr>
          <w:sz w:val="30"/>
          <w:szCs w:val="30"/>
        </w:rPr>
        <w:t xml:space="preserve"> По истечении трех месяцев Учреждени</w:t>
      </w:r>
      <w:r w:rsidR="00FD2BFF">
        <w:rPr>
          <w:sz w:val="30"/>
          <w:szCs w:val="30"/>
        </w:rPr>
        <w:t>ем</w:t>
      </w:r>
      <w:r w:rsidR="004C500B">
        <w:rPr>
          <w:sz w:val="30"/>
          <w:szCs w:val="30"/>
        </w:rPr>
        <w:t xml:space="preserve"> осуществляю</w:t>
      </w:r>
      <w:r w:rsidR="004C500B">
        <w:rPr>
          <w:sz w:val="30"/>
          <w:szCs w:val="30"/>
        </w:rPr>
        <w:t>т</w:t>
      </w:r>
      <w:r w:rsidR="00FD2BFF">
        <w:rPr>
          <w:sz w:val="30"/>
          <w:szCs w:val="30"/>
        </w:rPr>
        <w:t>ся</w:t>
      </w:r>
      <w:r w:rsidR="004C500B">
        <w:rPr>
          <w:sz w:val="30"/>
          <w:szCs w:val="30"/>
        </w:rPr>
        <w:t xml:space="preserve"> действия, предусмотренные пунктами </w:t>
      </w:r>
      <w:r w:rsidR="00144946">
        <w:rPr>
          <w:sz w:val="30"/>
          <w:szCs w:val="30"/>
        </w:rPr>
        <w:t>4.1.5, 4.1.6 постановления.</w:t>
      </w:r>
    </w:p>
    <w:p w:rsidR="00587A62" w:rsidRDefault="00976592" w:rsidP="00587A6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4.19</w:t>
      </w:r>
      <w:r w:rsidR="00C16709">
        <w:rPr>
          <w:rFonts w:eastAsiaTheme="minorHAnsi"/>
          <w:sz w:val="30"/>
          <w:szCs w:val="30"/>
          <w:lang w:eastAsia="en-US"/>
        </w:rPr>
        <w:t>. В случае не устранения</w:t>
      </w:r>
      <w:r w:rsidR="00130B18">
        <w:rPr>
          <w:rFonts w:eastAsiaTheme="minorHAnsi"/>
          <w:sz w:val="30"/>
          <w:szCs w:val="30"/>
          <w:lang w:eastAsia="en-US"/>
        </w:rPr>
        <w:t xml:space="preserve"> выявленных нарушений </w:t>
      </w:r>
      <w:r w:rsidR="00130B18" w:rsidRPr="00F53B60">
        <w:rPr>
          <w:rFonts w:eastAsiaTheme="minorHAnsi"/>
          <w:sz w:val="30"/>
          <w:szCs w:val="30"/>
          <w:lang w:eastAsia="en-US"/>
        </w:rPr>
        <w:t>при пров</w:t>
      </w:r>
      <w:r w:rsidR="00130B18" w:rsidRPr="00F53B60">
        <w:rPr>
          <w:rFonts w:eastAsiaTheme="minorHAnsi"/>
          <w:sz w:val="30"/>
          <w:szCs w:val="30"/>
          <w:lang w:eastAsia="en-US"/>
        </w:rPr>
        <w:t>е</w:t>
      </w:r>
      <w:r w:rsidR="00130B18" w:rsidRPr="00F53B60">
        <w:rPr>
          <w:rFonts w:eastAsiaTheme="minorHAnsi"/>
          <w:sz w:val="30"/>
          <w:szCs w:val="30"/>
          <w:lang w:eastAsia="en-US"/>
        </w:rPr>
        <w:t xml:space="preserve">дении работ </w:t>
      </w:r>
      <w:r w:rsidR="00130B18" w:rsidRPr="00F53B60">
        <w:rPr>
          <w:sz w:val="30"/>
          <w:szCs w:val="30"/>
        </w:rPr>
        <w:t>по благоустройству мест</w:t>
      </w:r>
      <w:r w:rsidR="00130B18">
        <w:rPr>
          <w:sz w:val="30"/>
          <w:szCs w:val="30"/>
        </w:rPr>
        <w:t>а</w:t>
      </w:r>
      <w:r w:rsidR="00130B18" w:rsidRPr="00F53B60">
        <w:rPr>
          <w:sz w:val="30"/>
          <w:szCs w:val="30"/>
        </w:rPr>
        <w:t xml:space="preserve"> захоронени</w:t>
      </w:r>
      <w:r w:rsidR="00130B18">
        <w:rPr>
          <w:sz w:val="30"/>
          <w:szCs w:val="30"/>
        </w:rPr>
        <w:t>я, установке (демо</w:t>
      </w:r>
      <w:r w:rsidR="00130B18">
        <w:rPr>
          <w:sz w:val="30"/>
          <w:szCs w:val="30"/>
        </w:rPr>
        <w:t>н</w:t>
      </w:r>
      <w:r w:rsidR="00130B18">
        <w:rPr>
          <w:sz w:val="30"/>
          <w:szCs w:val="30"/>
        </w:rPr>
        <w:t>тажу) надмогильного сооружения</w:t>
      </w:r>
      <w:r w:rsidR="00C16709">
        <w:rPr>
          <w:sz w:val="30"/>
          <w:szCs w:val="30"/>
        </w:rPr>
        <w:t>,</w:t>
      </w:r>
      <w:r w:rsidR="00130B18">
        <w:rPr>
          <w:sz w:val="30"/>
          <w:szCs w:val="30"/>
        </w:rPr>
        <w:t xml:space="preserve"> </w:t>
      </w:r>
      <w:r w:rsidR="00130B18">
        <w:rPr>
          <w:rFonts w:eastAsiaTheme="minorHAnsi"/>
          <w:sz w:val="30"/>
          <w:szCs w:val="30"/>
          <w:lang w:eastAsia="en-US"/>
        </w:rPr>
        <w:t>Учреждени</w:t>
      </w:r>
      <w:r w:rsidR="001C68A2">
        <w:rPr>
          <w:rFonts w:eastAsiaTheme="minorHAnsi"/>
          <w:sz w:val="30"/>
          <w:szCs w:val="30"/>
          <w:lang w:eastAsia="en-US"/>
        </w:rPr>
        <w:t>е</w:t>
      </w:r>
      <w:r w:rsidR="00130B18">
        <w:rPr>
          <w:rFonts w:eastAsiaTheme="minorHAnsi"/>
          <w:sz w:val="30"/>
          <w:szCs w:val="30"/>
          <w:lang w:eastAsia="en-US"/>
        </w:rPr>
        <w:t xml:space="preserve"> </w:t>
      </w:r>
      <w:r w:rsidR="00130B18" w:rsidRPr="00F53B60">
        <w:rPr>
          <w:rFonts w:eastAsiaTheme="minorHAnsi"/>
          <w:sz w:val="30"/>
          <w:szCs w:val="30"/>
          <w:lang w:eastAsia="en-US"/>
        </w:rPr>
        <w:t>направл</w:t>
      </w:r>
      <w:r w:rsidR="001C68A2">
        <w:rPr>
          <w:rFonts w:eastAsiaTheme="minorHAnsi"/>
          <w:sz w:val="30"/>
          <w:szCs w:val="30"/>
          <w:lang w:eastAsia="en-US"/>
        </w:rPr>
        <w:t>яе</w:t>
      </w:r>
      <w:r w:rsidR="00130B18">
        <w:rPr>
          <w:rFonts w:eastAsiaTheme="minorHAnsi"/>
          <w:sz w:val="30"/>
          <w:szCs w:val="30"/>
          <w:lang w:eastAsia="en-US"/>
        </w:rPr>
        <w:t>т</w:t>
      </w:r>
      <w:r w:rsidR="00587A62">
        <w:rPr>
          <w:rFonts w:eastAsiaTheme="minorHAnsi"/>
          <w:sz w:val="30"/>
          <w:szCs w:val="30"/>
          <w:lang w:eastAsia="en-US"/>
        </w:rPr>
        <w:t xml:space="preserve"> в течение 10 рабочих дней со дня установления факта нарушения информацию и м</w:t>
      </w:r>
      <w:r w:rsidR="00587A62">
        <w:rPr>
          <w:rFonts w:eastAsiaTheme="minorHAnsi"/>
          <w:sz w:val="30"/>
          <w:szCs w:val="30"/>
          <w:lang w:eastAsia="en-US"/>
        </w:rPr>
        <w:t>а</w:t>
      </w:r>
      <w:r w:rsidR="00587A62">
        <w:rPr>
          <w:rFonts w:eastAsiaTheme="minorHAnsi"/>
          <w:sz w:val="30"/>
          <w:szCs w:val="30"/>
          <w:lang w:eastAsia="en-US"/>
        </w:rPr>
        <w:t>териалы в административную комиссию района в городе для принятия решения о возбуждении дела об административном правонарушении</w:t>
      </w:r>
      <w:proofErr w:type="gramStart"/>
      <w:r w:rsidR="00587A62">
        <w:rPr>
          <w:rFonts w:eastAsiaTheme="minorHAnsi"/>
          <w:sz w:val="30"/>
          <w:szCs w:val="30"/>
          <w:lang w:eastAsia="en-US"/>
        </w:rPr>
        <w:t>.</w:t>
      </w:r>
      <w:r w:rsidR="00C16709">
        <w:rPr>
          <w:rFonts w:eastAsiaTheme="minorHAnsi"/>
          <w:sz w:val="30"/>
          <w:szCs w:val="30"/>
          <w:lang w:eastAsia="en-US"/>
        </w:rPr>
        <w:t>».</w:t>
      </w:r>
      <w:r w:rsidR="00587A62">
        <w:rPr>
          <w:rFonts w:eastAsiaTheme="minorHAnsi"/>
          <w:sz w:val="30"/>
          <w:szCs w:val="30"/>
          <w:lang w:eastAsia="en-US"/>
        </w:rPr>
        <w:t xml:space="preserve"> </w:t>
      </w:r>
      <w:proofErr w:type="gramEnd"/>
    </w:p>
    <w:p w:rsidR="00CC602A" w:rsidRDefault="00CC602A" w:rsidP="00587A6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 xml:space="preserve">2. Приложение 2 к постановлению изложить согласно </w:t>
      </w:r>
      <w:proofErr w:type="spellStart"/>
      <w:r>
        <w:rPr>
          <w:rFonts w:eastAsiaTheme="minorHAnsi"/>
          <w:sz w:val="30"/>
          <w:szCs w:val="30"/>
          <w:lang w:eastAsia="en-US"/>
        </w:rPr>
        <w:t>редации</w:t>
      </w:r>
      <w:proofErr w:type="spellEnd"/>
      <w:r>
        <w:rPr>
          <w:rFonts w:eastAsiaTheme="minorHAnsi"/>
          <w:sz w:val="30"/>
          <w:szCs w:val="30"/>
          <w:lang w:eastAsia="en-US"/>
        </w:rPr>
        <w:t xml:space="preserve"> приложения 1 к настоящему постановлению.</w:t>
      </w:r>
    </w:p>
    <w:p w:rsidR="002A44AB" w:rsidRPr="00694F30" w:rsidRDefault="00CC602A" w:rsidP="00CC602A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rFonts w:eastAsiaTheme="minorHAnsi"/>
          <w:sz w:val="30"/>
          <w:szCs w:val="30"/>
          <w:lang w:eastAsia="en-US"/>
        </w:rPr>
        <w:t xml:space="preserve">3. Дополнить постановление приложениями </w:t>
      </w:r>
      <w:r w:rsidR="00AD2F92">
        <w:rPr>
          <w:sz w:val="30"/>
          <w:szCs w:val="30"/>
        </w:rPr>
        <w:t>4</w:t>
      </w:r>
      <w:r w:rsidR="003B1E8A">
        <w:rPr>
          <w:sz w:val="30"/>
          <w:szCs w:val="30"/>
        </w:rPr>
        <w:t xml:space="preserve">, </w:t>
      </w:r>
      <w:r w:rsidR="00AD2F92">
        <w:rPr>
          <w:sz w:val="30"/>
          <w:szCs w:val="30"/>
        </w:rPr>
        <w:t>5</w:t>
      </w:r>
      <w:r w:rsidR="003B1E8A">
        <w:rPr>
          <w:sz w:val="30"/>
          <w:szCs w:val="30"/>
        </w:rPr>
        <w:t xml:space="preserve"> к постановлению в редакции согласно приложениям </w:t>
      </w:r>
      <w:r>
        <w:rPr>
          <w:sz w:val="30"/>
          <w:szCs w:val="30"/>
        </w:rPr>
        <w:t>2</w:t>
      </w:r>
      <w:r w:rsidR="003B1E8A">
        <w:rPr>
          <w:sz w:val="30"/>
          <w:szCs w:val="30"/>
        </w:rPr>
        <w:t xml:space="preserve">, </w:t>
      </w:r>
      <w:r>
        <w:rPr>
          <w:sz w:val="30"/>
          <w:szCs w:val="30"/>
        </w:rPr>
        <w:t>3</w:t>
      </w:r>
      <w:r w:rsidR="00AD2F92">
        <w:rPr>
          <w:sz w:val="30"/>
          <w:szCs w:val="30"/>
        </w:rPr>
        <w:t xml:space="preserve"> </w:t>
      </w:r>
      <w:r w:rsidR="003B1E8A">
        <w:rPr>
          <w:sz w:val="30"/>
          <w:szCs w:val="30"/>
        </w:rPr>
        <w:t>к настоящему постановлению, соответственно.</w:t>
      </w:r>
    </w:p>
    <w:p w:rsidR="00553794" w:rsidRPr="001F0175" w:rsidRDefault="00CC602A" w:rsidP="00553794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553794" w:rsidRPr="001F0175">
        <w:rPr>
          <w:sz w:val="30"/>
          <w:szCs w:val="30"/>
        </w:rPr>
        <w:t>. Настоящее постановление разместить в сетевом издании «Оф</w:t>
      </w:r>
      <w:r w:rsidR="00553794" w:rsidRPr="001F0175">
        <w:rPr>
          <w:sz w:val="30"/>
          <w:szCs w:val="30"/>
        </w:rPr>
        <w:t>и</w:t>
      </w:r>
      <w:r w:rsidR="00553794" w:rsidRPr="001F0175">
        <w:rPr>
          <w:sz w:val="30"/>
          <w:szCs w:val="30"/>
        </w:rPr>
        <w:t>циальный интернет-портал правовой информации города Красноярска» (</w:t>
      </w:r>
      <w:r w:rsidR="00553794" w:rsidRPr="001F0175">
        <w:rPr>
          <w:sz w:val="30"/>
          <w:szCs w:val="30"/>
          <w:lang w:val="en-US"/>
        </w:rPr>
        <w:t>PRAVO</w:t>
      </w:r>
      <w:r w:rsidR="00553794" w:rsidRPr="001F0175">
        <w:rPr>
          <w:sz w:val="30"/>
          <w:szCs w:val="30"/>
        </w:rPr>
        <w:t>-</w:t>
      </w:r>
      <w:r w:rsidR="00553794" w:rsidRPr="001F0175">
        <w:rPr>
          <w:sz w:val="30"/>
          <w:szCs w:val="30"/>
          <w:lang w:val="en-US"/>
        </w:rPr>
        <w:t>ADMKRSK</w:t>
      </w:r>
      <w:r w:rsidR="00553794" w:rsidRPr="001F0175">
        <w:rPr>
          <w:sz w:val="30"/>
          <w:szCs w:val="30"/>
        </w:rPr>
        <w:t>.</w:t>
      </w:r>
      <w:r w:rsidR="00553794" w:rsidRPr="001F0175">
        <w:rPr>
          <w:sz w:val="30"/>
          <w:szCs w:val="30"/>
          <w:lang w:val="en-US"/>
        </w:rPr>
        <w:t>RU</w:t>
      </w:r>
      <w:r w:rsidR="00553794" w:rsidRPr="001F0175">
        <w:rPr>
          <w:sz w:val="30"/>
          <w:szCs w:val="30"/>
        </w:rPr>
        <w:t>) и на официальном сайте администрации г</w:t>
      </w:r>
      <w:r w:rsidR="00553794" w:rsidRPr="001F0175">
        <w:rPr>
          <w:sz w:val="30"/>
          <w:szCs w:val="30"/>
        </w:rPr>
        <w:t>о</w:t>
      </w:r>
      <w:r w:rsidR="00553794" w:rsidRPr="001F0175">
        <w:rPr>
          <w:sz w:val="30"/>
          <w:szCs w:val="30"/>
        </w:rPr>
        <w:t>рода</w:t>
      </w:r>
      <w:r w:rsidR="00286E42">
        <w:rPr>
          <w:sz w:val="30"/>
          <w:szCs w:val="30"/>
        </w:rPr>
        <w:t xml:space="preserve"> Красноярска</w:t>
      </w:r>
      <w:r w:rsidR="00553794" w:rsidRPr="001F0175">
        <w:rPr>
          <w:sz w:val="30"/>
          <w:szCs w:val="30"/>
        </w:rPr>
        <w:t>.</w:t>
      </w:r>
    </w:p>
    <w:p w:rsidR="00553794" w:rsidRPr="001F0175" w:rsidRDefault="00553794" w:rsidP="00553794">
      <w:pPr>
        <w:jc w:val="both"/>
        <w:rPr>
          <w:sz w:val="30"/>
          <w:szCs w:val="30"/>
        </w:rPr>
      </w:pPr>
    </w:p>
    <w:p w:rsidR="00553794" w:rsidRDefault="00553794" w:rsidP="00553794">
      <w:pPr>
        <w:jc w:val="both"/>
        <w:rPr>
          <w:sz w:val="30"/>
          <w:szCs w:val="30"/>
        </w:rPr>
      </w:pPr>
    </w:p>
    <w:p w:rsidR="00553794" w:rsidRPr="001F0175" w:rsidRDefault="00553794" w:rsidP="00553794">
      <w:pPr>
        <w:jc w:val="both"/>
        <w:rPr>
          <w:sz w:val="30"/>
          <w:szCs w:val="30"/>
        </w:rPr>
      </w:pPr>
    </w:p>
    <w:p w:rsidR="00553794" w:rsidRDefault="00553794" w:rsidP="00553794">
      <w:pPr>
        <w:rPr>
          <w:sz w:val="30"/>
          <w:szCs w:val="30"/>
        </w:rPr>
      </w:pPr>
      <w:r w:rsidRPr="001F0175">
        <w:rPr>
          <w:sz w:val="30"/>
          <w:szCs w:val="30"/>
        </w:rPr>
        <w:t>Глав</w:t>
      </w:r>
      <w:r>
        <w:rPr>
          <w:sz w:val="30"/>
          <w:szCs w:val="30"/>
        </w:rPr>
        <w:t>а города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С.В. Верещагин</w:t>
      </w:r>
    </w:p>
    <w:p w:rsidR="00553794" w:rsidRDefault="00553794">
      <w:pPr>
        <w:spacing w:after="200" w:line="276" w:lineRule="auto"/>
        <w:rPr>
          <w:sz w:val="30"/>
          <w:szCs w:val="30"/>
        </w:rPr>
      </w:pPr>
      <w:r>
        <w:rPr>
          <w:sz w:val="30"/>
          <w:szCs w:val="30"/>
        </w:rPr>
        <w:br w:type="page"/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C94F77" w:rsidTr="00E93979">
        <w:tc>
          <w:tcPr>
            <w:tcW w:w="4785" w:type="dxa"/>
          </w:tcPr>
          <w:p w:rsidR="00C94F77" w:rsidRDefault="00C94F77" w:rsidP="00E93979">
            <w:pPr>
              <w:rPr>
                <w:sz w:val="30"/>
                <w:szCs w:val="30"/>
              </w:rPr>
            </w:pPr>
          </w:p>
        </w:tc>
        <w:tc>
          <w:tcPr>
            <w:tcW w:w="4785" w:type="dxa"/>
          </w:tcPr>
          <w:p w:rsidR="00C94F77" w:rsidRDefault="00C94F77" w:rsidP="00E93979">
            <w:pPr>
              <w:ind w:left="31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Приложение 1</w:t>
            </w:r>
          </w:p>
          <w:p w:rsidR="00C94F77" w:rsidRDefault="00C94F77" w:rsidP="00E93979">
            <w:pPr>
              <w:ind w:left="31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 постановлению</w:t>
            </w:r>
          </w:p>
          <w:p w:rsidR="00C94F77" w:rsidRDefault="00C94F77" w:rsidP="00E93979">
            <w:pPr>
              <w:ind w:left="31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администрации города</w:t>
            </w:r>
          </w:p>
          <w:p w:rsidR="00C94F77" w:rsidRDefault="00C94F77" w:rsidP="00E93979">
            <w:pPr>
              <w:ind w:left="31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от ___________ № ______</w:t>
            </w:r>
          </w:p>
          <w:p w:rsidR="00C94F77" w:rsidRDefault="00C94F77" w:rsidP="00E93979">
            <w:pPr>
              <w:ind w:left="31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«Приложение </w:t>
            </w:r>
            <w:r w:rsidR="00783323">
              <w:rPr>
                <w:sz w:val="30"/>
                <w:szCs w:val="30"/>
              </w:rPr>
              <w:t>1</w:t>
            </w:r>
          </w:p>
          <w:p w:rsidR="00C94F77" w:rsidRDefault="00C94F77" w:rsidP="00E93979">
            <w:pPr>
              <w:ind w:left="31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 постановлению</w:t>
            </w:r>
          </w:p>
          <w:p w:rsidR="00C94F77" w:rsidRDefault="00C94F77" w:rsidP="00E93979">
            <w:pPr>
              <w:ind w:left="31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администрации города</w:t>
            </w:r>
          </w:p>
          <w:p w:rsidR="00C94F77" w:rsidRDefault="00C94F77" w:rsidP="00E93979">
            <w:pPr>
              <w:ind w:left="31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от 31.12.2009 № 580</w:t>
            </w:r>
          </w:p>
        </w:tc>
      </w:tr>
    </w:tbl>
    <w:p w:rsidR="00C94F77" w:rsidRDefault="00C94F77" w:rsidP="00C94F77">
      <w:pPr>
        <w:jc w:val="center"/>
        <w:rPr>
          <w:sz w:val="30"/>
          <w:szCs w:val="30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C94F77" w:rsidTr="00C94F77">
        <w:tc>
          <w:tcPr>
            <w:tcW w:w="4785" w:type="dxa"/>
          </w:tcPr>
          <w:p w:rsidR="00C94F77" w:rsidRDefault="00C94F77" w:rsidP="00C94F7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785" w:type="dxa"/>
          </w:tcPr>
          <w:p w:rsidR="00C94F77" w:rsidRDefault="00C94F77" w:rsidP="00C94F7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 отдел организации похоронного дела МКУ «УДИБ»</w:t>
            </w:r>
          </w:p>
        </w:tc>
      </w:tr>
    </w:tbl>
    <w:p w:rsidR="00C94F77" w:rsidRDefault="00C94F77" w:rsidP="00C94F77">
      <w:pPr>
        <w:jc w:val="center"/>
        <w:rPr>
          <w:sz w:val="30"/>
          <w:szCs w:val="30"/>
        </w:rPr>
      </w:pPr>
    </w:p>
    <w:p w:rsidR="00C94F77" w:rsidRDefault="00C94F77" w:rsidP="00C94F77">
      <w:pPr>
        <w:jc w:val="center"/>
        <w:rPr>
          <w:sz w:val="30"/>
          <w:szCs w:val="30"/>
        </w:rPr>
      </w:pPr>
    </w:p>
    <w:p w:rsidR="0022779A" w:rsidRPr="00674818" w:rsidRDefault="0022779A" w:rsidP="0022779A">
      <w:pPr>
        <w:pStyle w:val="unformattext"/>
        <w:spacing w:before="0" w:beforeAutospacing="0" w:after="0" w:afterAutospacing="0"/>
        <w:jc w:val="center"/>
        <w:textAlignment w:val="baseline"/>
        <w:rPr>
          <w:spacing w:val="-15"/>
          <w:sz w:val="30"/>
          <w:szCs w:val="30"/>
        </w:rPr>
      </w:pPr>
      <w:r w:rsidRPr="00674818">
        <w:rPr>
          <w:spacing w:val="-15"/>
          <w:sz w:val="30"/>
          <w:szCs w:val="30"/>
        </w:rPr>
        <w:t>ЗАЯВЛЕНИЕ</w:t>
      </w:r>
    </w:p>
    <w:p w:rsidR="0022779A" w:rsidRPr="00674818" w:rsidRDefault="0022779A" w:rsidP="0022779A">
      <w:pPr>
        <w:pStyle w:val="unformattext"/>
        <w:spacing w:before="0" w:beforeAutospacing="0" w:after="0" w:afterAutospacing="0"/>
        <w:jc w:val="center"/>
        <w:textAlignment w:val="baseline"/>
        <w:rPr>
          <w:spacing w:val="-15"/>
          <w:sz w:val="30"/>
          <w:szCs w:val="30"/>
        </w:rPr>
      </w:pPr>
      <w:r w:rsidRPr="00674818">
        <w:rPr>
          <w:spacing w:val="-15"/>
          <w:sz w:val="30"/>
          <w:szCs w:val="30"/>
        </w:rPr>
        <w:t>о получении разрешения (пропуска) на производство работ</w:t>
      </w:r>
    </w:p>
    <w:p w:rsidR="0022779A" w:rsidRPr="00674818" w:rsidRDefault="0022779A" w:rsidP="0022779A">
      <w:pPr>
        <w:pStyle w:val="unformattext"/>
        <w:spacing w:before="0" w:beforeAutospacing="0" w:after="0" w:afterAutospacing="0"/>
        <w:jc w:val="center"/>
        <w:textAlignment w:val="baseline"/>
        <w:rPr>
          <w:spacing w:val="-15"/>
          <w:sz w:val="30"/>
          <w:szCs w:val="30"/>
        </w:rPr>
      </w:pPr>
      <w:r w:rsidRPr="00674818">
        <w:rPr>
          <w:spacing w:val="-15"/>
          <w:sz w:val="30"/>
          <w:szCs w:val="30"/>
        </w:rPr>
        <w:t>по благоустройству места захоронения, установке (демонтажу)</w:t>
      </w:r>
    </w:p>
    <w:p w:rsidR="0022779A" w:rsidRPr="00674818" w:rsidRDefault="0022779A" w:rsidP="0022779A">
      <w:pPr>
        <w:pStyle w:val="unformattext"/>
        <w:spacing w:before="0" w:beforeAutospacing="0" w:after="0" w:afterAutospacing="0"/>
        <w:jc w:val="center"/>
        <w:textAlignment w:val="baseline"/>
        <w:rPr>
          <w:spacing w:val="-15"/>
          <w:sz w:val="30"/>
          <w:szCs w:val="30"/>
        </w:rPr>
      </w:pPr>
      <w:r w:rsidRPr="00674818">
        <w:rPr>
          <w:spacing w:val="-15"/>
          <w:sz w:val="30"/>
          <w:szCs w:val="30"/>
        </w:rPr>
        <w:t>надмогильного сооружения и согласованию проведения работ</w:t>
      </w:r>
    </w:p>
    <w:p w:rsidR="0022779A" w:rsidRPr="00674818" w:rsidRDefault="0022779A" w:rsidP="0022779A">
      <w:pPr>
        <w:pStyle w:val="unformattext"/>
        <w:spacing w:before="0" w:beforeAutospacing="0" w:after="0" w:afterAutospacing="0"/>
        <w:jc w:val="center"/>
        <w:textAlignment w:val="baseline"/>
        <w:rPr>
          <w:spacing w:val="-15"/>
          <w:sz w:val="30"/>
          <w:szCs w:val="30"/>
        </w:rPr>
      </w:pPr>
      <w:r w:rsidRPr="00674818">
        <w:rPr>
          <w:spacing w:val="-15"/>
          <w:sz w:val="30"/>
          <w:szCs w:val="30"/>
        </w:rPr>
        <w:t>по благоустройству места захоронения</w:t>
      </w:r>
    </w:p>
    <w:p w:rsidR="0022779A" w:rsidRDefault="0022779A" w:rsidP="0022779A">
      <w:pPr>
        <w:pStyle w:val="unformattext"/>
        <w:spacing w:before="0" w:beforeAutospacing="0" w:after="0" w:afterAutospacing="0"/>
        <w:jc w:val="center"/>
        <w:textAlignment w:val="baseline"/>
        <w:rPr>
          <w:spacing w:val="-15"/>
          <w:sz w:val="30"/>
          <w:szCs w:val="30"/>
        </w:rPr>
      </w:pPr>
    </w:p>
    <w:p w:rsidR="00054115" w:rsidRPr="00674818" w:rsidRDefault="00054115" w:rsidP="0022779A">
      <w:pPr>
        <w:pStyle w:val="unformattext"/>
        <w:spacing w:before="0" w:beforeAutospacing="0" w:after="0" w:afterAutospacing="0"/>
        <w:jc w:val="center"/>
        <w:textAlignment w:val="baseline"/>
        <w:rPr>
          <w:spacing w:val="-15"/>
          <w:sz w:val="30"/>
          <w:szCs w:val="30"/>
        </w:rPr>
      </w:pPr>
    </w:p>
    <w:p w:rsidR="0022779A" w:rsidRPr="00674818" w:rsidRDefault="0022779A" w:rsidP="0022779A">
      <w:pPr>
        <w:pStyle w:val="unformattext"/>
        <w:spacing w:before="0" w:beforeAutospacing="0" w:after="0" w:afterAutospacing="0"/>
        <w:textAlignment w:val="baseline"/>
        <w:rPr>
          <w:spacing w:val="-15"/>
          <w:sz w:val="30"/>
          <w:szCs w:val="30"/>
        </w:rPr>
      </w:pPr>
      <w:r w:rsidRPr="00674818">
        <w:rPr>
          <w:spacing w:val="-15"/>
          <w:sz w:val="30"/>
          <w:szCs w:val="30"/>
        </w:rPr>
        <w:t>Фамилия, имя, отчество ответственного лица ____</w:t>
      </w:r>
      <w:r w:rsidR="00054115">
        <w:rPr>
          <w:spacing w:val="-15"/>
          <w:sz w:val="30"/>
          <w:szCs w:val="30"/>
        </w:rPr>
        <w:t>__________________________</w:t>
      </w:r>
    </w:p>
    <w:p w:rsidR="0022779A" w:rsidRPr="00674818" w:rsidRDefault="0022779A" w:rsidP="0022779A">
      <w:pPr>
        <w:pStyle w:val="unformattext"/>
        <w:spacing w:before="0" w:beforeAutospacing="0" w:after="0" w:afterAutospacing="0"/>
        <w:jc w:val="center"/>
        <w:textAlignment w:val="baseline"/>
        <w:rPr>
          <w:spacing w:val="-15"/>
          <w:sz w:val="30"/>
          <w:szCs w:val="30"/>
        </w:rPr>
      </w:pPr>
      <w:r w:rsidRPr="00674818">
        <w:rPr>
          <w:spacing w:val="-15"/>
          <w:sz w:val="30"/>
          <w:szCs w:val="30"/>
        </w:rPr>
        <w:t>________________________________________</w:t>
      </w:r>
      <w:r w:rsidR="00054115">
        <w:rPr>
          <w:spacing w:val="-15"/>
          <w:sz w:val="30"/>
          <w:szCs w:val="30"/>
        </w:rPr>
        <w:t>_____________________________</w:t>
      </w:r>
    </w:p>
    <w:p w:rsidR="0022779A" w:rsidRPr="00674818" w:rsidRDefault="0022779A" w:rsidP="0022779A">
      <w:pPr>
        <w:pStyle w:val="unformattext"/>
        <w:spacing w:before="0" w:beforeAutospacing="0" w:after="0" w:afterAutospacing="0"/>
        <w:textAlignment w:val="baseline"/>
        <w:rPr>
          <w:spacing w:val="-15"/>
          <w:sz w:val="30"/>
          <w:szCs w:val="30"/>
        </w:rPr>
      </w:pPr>
      <w:r w:rsidRPr="00674818">
        <w:rPr>
          <w:spacing w:val="-15"/>
          <w:sz w:val="30"/>
          <w:szCs w:val="30"/>
        </w:rPr>
        <w:t>Адрес _____________________________________</w:t>
      </w:r>
      <w:r w:rsidR="00054115">
        <w:rPr>
          <w:spacing w:val="-15"/>
          <w:sz w:val="30"/>
          <w:szCs w:val="30"/>
        </w:rPr>
        <w:t>__________________________</w:t>
      </w:r>
    </w:p>
    <w:p w:rsidR="0022779A" w:rsidRPr="00674818" w:rsidRDefault="0022779A" w:rsidP="0022779A">
      <w:pPr>
        <w:pStyle w:val="unformattext"/>
        <w:spacing w:before="0" w:beforeAutospacing="0" w:after="0" w:afterAutospacing="0"/>
        <w:textAlignment w:val="baseline"/>
        <w:rPr>
          <w:spacing w:val="-15"/>
          <w:sz w:val="30"/>
          <w:szCs w:val="30"/>
        </w:rPr>
      </w:pPr>
      <w:r w:rsidRPr="00674818">
        <w:rPr>
          <w:spacing w:val="-15"/>
          <w:sz w:val="30"/>
          <w:szCs w:val="30"/>
        </w:rPr>
        <w:t>Телефон ___________________________________</w:t>
      </w:r>
      <w:r w:rsidR="00054115">
        <w:rPr>
          <w:spacing w:val="-15"/>
          <w:sz w:val="30"/>
          <w:szCs w:val="30"/>
        </w:rPr>
        <w:t>__________________________</w:t>
      </w:r>
    </w:p>
    <w:p w:rsidR="0022779A" w:rsidRPr="00674818" w:rsidRDefault="0022779A" w:rsidP="0022779A">
      <w:pPr>
        <w:pStyle w:val="unformattext"/>
        <w:spacing w:before="0" w:beforeAutospacing="0" w:after="0" w:afterAutospacing="0"/>
        <w:textAlignment w:val="baseline"/>
        <w:rPr>
          <w:spacing w:val="-15"/>
          <w:sz w:val="30"/>
          <w:szCs w:val="30"/>
        </w:rPr>
      </w:pPr>
      <w:r w:rsidRPr="00674818">
        <w:rPr>
          <w:spacing w:val="-15"/>
          <w:sz w:val="30"/>
          <w:szCs w:val="30"/>
        </w:rPr>
        <w:t>Фамилия, имя, отчество, степень родства захоронен</w:t>
      </w:r>
      <w:r w:rsidR="00054115">
        <w:rPr>
          <w:spacing w:val="-15"/>
          <w:sz w:val="30"/>
          <w:szCs w:val="30"/>
        </w:rPr>
        <w:t>ного лица ________________</w:t>
      </w:r>
    </w:p>
    <w:p w:rsidR="0022779A" w:rsidRDefault="0022779A" w:rsidP="0022779A">
      <w:pPr>
        <w:pStyle w:val="unformattext"/>
        <w:spacing w:before="0" w:beforeAutospacing="0" w:after="0" w:afterAutospacing="0"/>
        <w:jc w:val="center"/>
        <w:textAlignment w:val="baseline"/>
        <w:rPr>
          <w:spacing w:val="-15"/>
          <w:sz w:val="30"/>
          <w:szCs w:val="30"/>
        </w:rPr>
      </w:pPr>
      <w:r w:rsidRPr="00674818">
        <w:rPr>
          <w:spacing w:val="-15"/>
          <w:sz w:val="30"/>
          <w:szCs w:val="30"/>
        </w:rPr>
        <w:t>_____________________________________</w:t>
      </w:r>
      <w:r w:rsidR="00054115">
        <w:rPr>
          <w:spacing w:val="-15"/>
          <w:sz w:val="30"/>
          <w:szCs w:val="30"/>
        </w:rPr>
        <w:t>________________________________</w:t>
      </w:r>
    </w:p>
    <w:p w:rsidR="0022779A" w:rsidRPr="00674818" w:rsidRDefault="0022779A" w:rsidP="0022779A">
      <w:pPr>
        <w:pStyle w:val="unformattext"/>
        <w:spacing w:before="0" w:beforeAutospacing="0" w:after="0" w:afterAutospacing="0"/>
        <w:textAlignment w:val="baseline"/>
        <w:rPr>
          <w:spacing w:val="-15"/>
          <w:sz w:val="30"/>
          <w:szCs w:val="30"/>
        </w:rPr>
      </w:pPr>
      <w:r w:rsidRPr="00674818">
        <w:rPr>
          <w:spacing w:val="-15"/>
          <w:sz w:val="30"/>
          <w:szCs w:val="30"/>
        </w:rPr>
        <w:t>Дата смерти ___________</w:t>
      </w:r>
      <w:r w:rsidR="00054115">
        <w:rPr>
          <w:spacing w:val="-15"/>
          <w:sz w:val="30"/>
          <w:szCs w:val="30"/>
        </w:rPr>
        <w:t>_</w:t>
      </w:r>
      <w:r w:rsidRPr="00674818">
        <w:rPr>
          <w:spacing w:val="-15"/>
          <w:sz w:val="30"/>
          <w:szCs w:val="30"/>
        </w:rPr>
        <w:t xml:space="preserve"> кладбище _____________</w:t>
      </w:r>
      <w:r w:rsidR="00054115">
        <w:rPr>
          <w:spacing w:val="-15"/>
          <w:sz w:val="30"/>
          <w:szCs w:val="30"/>
        </w:rPr>
        <w:t>________ сектор _________</w:t>
      </w:r>
    </w:p>
    <w:p w:rsidR="0022779A" w:rsidRPr="00674818" w:rsidRDefault="0022779A" w:rsidP="0022779A">
      <w:pPr>
        <w:pStyle w:val="unformattext"/>
        <w:spacing w:before="0" w:beforeAutospacing="0" w:after="0" w:afterAutospacing="0"/>
        <w:textAlignment w:val="baseline"/>
        <w:rPr>
          <w:spacing w:val="-15"/>
          <w:sz w:val="30"/>
          <w:szCs w:val="30"/>
        </w:rPr>
      </w:pPr>
      <w:r w:rsidRPr="00674818">
        <w:rPr>
          <w:spacing w:val="-15"/>
          <w:sz w:val="30"/>
          <w:szCs w:val="30"/>
        </w:rPr>
        <w:t>Вид работ, размер и материал надмогильного соор</w:t>
      </w:r>
      <w:r w:rsidR="00AF4C97">
        <w:rPr>
          <w:spacing w:val="-15"/>
          <w:sz w:val="30"/>
          <w:szCs w:val="30"/>
        </w:rPr>
        <w:t>ужения ___________________</w:t>
      </w:r>
    </w:p>
    <w:p w:rsidR="0022779A" w:rsidRPr="00674818" w:rsidRDefault="0022779A" w:rsidP="0022779A">
      <w:pPr>
        <w:pStyle w:val="unformattext"/>
        <w:spacing w:before="0" w:beforeAutospacing="0" w:after="0" w:afterAutospacing="0"/>
        <w:jc w:val="center"/>
        <w:textAlignment w:val="baseline"/>
        <w:rPr>
          <w:spacing w:val="-15"/>
          <w:sz w:val="30"/>
          <w:szCs w:val="30"/>
        </w:rPr>
      </w:pPr>
      <w:r w:rsidRPr="00674818">
        <w:rPr>
          <w:spacing w:val="-15"/>
          <w:sz w:val="30"/>
          <w:szCs w:val="30"/>
        </w:rPr>
        <w:t>___________________________________________</w:t>
      </w:r>
      <w:r w:rsidR="00AF4C97">
        <w:rPr>
          <w:spacing w:val="-15"/>
          <w:sz w:val="30"/>
          <w:szCs w:val="30"/>
        </w:rPr>
        <w:t>__________________________</w:t>
      </w:r>
    </w:p>
    <w:p w:rsidR="0022779A" w:rsidRDefault="0022779A" w:rsidP="0022779A">
      <w:pPr>
        <w:pStyle w:val="unformattext"/>
        <w:spacing w:before="0" w:beforeAutospacing="0" w:after="0" w:afterAutospacing="0"/>
        <w:jc w:val="center"/>
        <w:textAlignment w:val="baseline"/>
        <w:rPr>
          <w:spacing w:val="-15"/>
          <w:sz w:val="30"/>
          <w:szCs w:val="30"/>
        </w:rPr>
      </w:pPr>
      <w:r w:rsidRPr="00674818">
        <w:rPr>
          <w:spacing w:val="-15"/>
          <w:sz w:val="30"/>
          <w:szCs w:val="30"/>
        </w:rPr>
        <w:t>___________________________________________________________________</w:t>
      </w:r>
      <w:r w:rsidR="00AF4C97">
        <w:rPr>
          <w:spacing w:val="-15"/>
          <w:sz w:val="30"/>
          <w:szCs w:val="30"/>
        </w:rPr>
        <w:t>__</w:t>
      </w:r>
    </w:p>
    <w:p w:rsidR="00681720" w:rsidRPr="00674818" w:rsidRDefault="00681720" w:rsidP="00681720">
      <w:pPr>
        <w:pStyle w:val="unformattext"/>
        <w:spacing w:before="0" w:beforeAutospacing="0" w:after="0" w:afterAutospacing="0"/>
        <w:textAlignment w:val="baseline"/>
        <w:rPr>
          <w:spacing w:val="-15"/>
          <w:sz w:val="30"/>
          <w:szCs w:val="30"/>
        </w:rPr>
      </w:pPr>
      <w:r>
        <w:rPr>
          <w:spacing w:val="-15"/>
          <w:sz w:val="30"/>
          <w:szCs w:val="30"/>
        </w:rPr>
        <w:t>_____________________________________________________________________</w:t>
      </w:r>
    </w:p>
    <w:p w:rsidR="0022779A" w:rsidRPr="00674818" w:rsidRDefault="0022779A" w:rsidP="00541E5D">
      <w:pPr>
        <w:pStyle w:val="unformattext"/>
        <w:spacing w:before="0" w:beforeAutospacing="0" w:after="0" w:afterAutospacing="0"/>
        <w:jc w:val="both"/>
        <w:textAlignment w:val="baseline"/>
        <w:rPr>
          <w:spacing w:val="-15"/>
          <w:sz w:val="30"/>
          <w:szCs w:val="30"/>
        </w:rPr>
      </w:pPr>
      <w:r w:rsidRPr="00674818">
        <w:rPr>
          <w:spacing w:val="-15"/>
          <w:sz w:val="30"/>
          <w:szCs w:val="30"/>
        </w:rPr>
        <w:t>Установка</w:t>
      </w:r>
      <w:r w:rsidR="00AF4C97">
        <w:rPr>
          <w:spacing w:val="-15"/>
          <w:sz w:val="30"/>
          <w:szCs w:val="30"/>
        </w:rPr>
        <w:t xml:space="preserve"> </w:t>
      </w:r>
      <w:r w:rsidRPr="00674818">
        <w:rPr>
          <w:spacing w:val="-15"/>
          <w:sz w:val="30"/>
          <w:szCs w:val="30"/>
        </w:rPr>
        <w:t>(замена) указанного надмогильного сооружения будет производиться самостоятельно/силами тре</w:t>
      </w:r>
      <w:r w:rsidR="008E413A">
        <w:rPr>
          <w:spacing w:val="-15"/>
          <w:sz w:val="30"/>
          <w:szCs w:val="30"/>
        </w:rPr>
        <w:t>тьих лиц (ненужное подчеркнуть)</w:t>
      </w:r>
    </w:p>
    <w:p w:rsidR="0022779A" w:rsidRDefault="0022779A" w:rsidP="00541E5D">
      <w:pPr>
        <w:pStyle w:val="unformattext"/>
        <w:spacing w:before="0" w:beforeAutospacing="0" w:after="0" w:afterAutospacing="0"/>
        <w:jc w:val="both"/>
        <w:textAlignment w:val="baseline"/>
        <w:rPr>
          <w:spacing w:val="-15"/>
          <w:sz w:val="30"/>
          <w:szCs w:val="30"/>
        </w:rPr>
      </w:pPr>
      <w:r w:rsidRPr="00674818">
        <w:rPr>
          <w:spacing w:val="-15"/>
          <w:sz w:val="30"/>
          <w:szCs w:val="30"/>
        </w:rPr>
        <w:t>Наименование, реквизиты организации, производящей работы по</w:t>
      </w:r>
      <w:r w:rsidR="00AF4C97">
        <w:rPr>
          <w:spacing w:val="-15"/>
          <w:sz w:val="30"/>
          <w:szCs w:val="30"/>
        </w:rPr>
        <w:t xml:space="preserve"> </w:t>
      </w:r>
      <w:r w:rsidRPr="00674818">
        <w:rPr>
          <w:spacing w:val="-15"/>
          <w:sz w:val="30"/>
          <w:szCs w:val="30"/>
        </w:rPr>
        <w:t>благоустро</w:t>
      </w:r>
      <w:r w:rsidRPr="00674818">
        <w:rPr>
          <w:spacing w:val="-15"/>
          <w:sz w:val="30"/>
          <w:szCs w:val="30"/>
        </w:rPr>
        <w:t>й</w:t>
      </w:r>
      <w:r w:rsidRPr="00674818">
        <w:rPr>
          <w:spacing w:val="-15"/>
          <w:sz w:val="30"/>
          <w:szCs w:val="30"/>
        </w:rPr>
        <w:t>ству ____________________________</w:t>
      </w:r>
      <w:r w:rsidR="00986479">
        <w:rPr>
          <w:spacing w:val="-15"/>
          <w:sz w:val="30"/>
          <w:szCs w:val="30"/>
        </w:rPr>
        <w:t>_____________________________________</w:t>
      </w:r>
    </w:p>
    <w:p w:rsidR="00986479" w:rsidRPr="00674818" w:rsidRDefault="00986479" w:rsidP="0022779A">
      <w:pPr>
        <w:pStyle w:val="unformattext"/>
        <w:spacing w:before="0" w:beforeAutospacing="0" w:after="0" w:afterAutospacing="0"/>
        <w:textAlignment w:val="baseline"/>
        <w:rPr>
          <w:spacing w:val="-15"/>
          <w:sz w:val="30"/>
          <w:szCs w:val="30"/>
        </w:rPr>
      </w:pPr>
      <w:r>
        <w:rPr>
          <w:spacing w:val="-15"/>
          <w:sz w:val="30"/>
          <w:szCs w:val="30"/>
        </w:rPr>
        <w:t>_____________________________________________________________________</w:t>
      </w:r>
    </w:p>
    <w:p w:rsidR="0022779A" w:rsidRPr="00674818" w:rsidRDefault="0022779A" w:rsidP="0022779A">
      <w:pPr>
        <w:pStyle w:val="unformattext"/>
        <w:spacing w:before="0" w:beforeAutospacing="0" w:after="0" w:afterAutospacing="0"/>
        <w:textAlignment w:val="baseline"/>
        <w:rPr>
          <w:spacing w:val="-15"/>
          <w:sz w:val="30"/>
          <w:szCs w:val="30"/>
        </w:rPr>
      </w:pPr>
      <w:r w:rsidRPr="00674818">
        <w:rPr>
          <w:spacing w:val="-15"/>
          <w:sz w:val="30"/>
          <w:szCs w:val="30"/>
        </w:rPr>
        <w:t>Дата окончания работ ________________________</w:t>
      </w:r>
      <w:r w:rsidR="00986479">
        <w:rPr>
          <w:spacing w:val="-15"/>
          <w:sz w:val="30"/>
          <w:szCs w:val="30"/>
        </w:rPr>
        <w:t>__________________________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22779A" w:rsidRPr="00674818" w:rsidTr="00E93979">
        <w:trPr>
          <w:trHeight w:val="15"/>
        </w:trPr>
        <w:tc>
          <w:tcPr>
            <w:tcW w:w="9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79A" w:rsidRPr="00674818" w:rsidRDefault="0022779A" w:rsidP="00E93979">
            <w:pPr>
              <w:jc w:val="center"/>
              <w:rPr>
                <w:sz w:val="30"/>
                <w:szCs w:val="30"/>
              </w:rPr>
            </w:pPr>
          </w:p>
        </w:tc>
      </w:tr>
      <w:tr w:rsidR="0022779A" w:rsidRPr="00674818" w:rsidTr="00E93979">
        <w:tc>
          <w:tcPr>
            <w:tcW w:w="9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22779A" w:rsidRPr="00674818" w:rsidRDefault="0022779A" w:rsidP="00E9397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30"/>
                <w:szCs w:val="30"/>
              </w:rPr>
            </w:pPr>
            <w:r w:rsidRPr="00674818">
              <w:rPr>
                <w:sz w:val="30"/>
                <w:szCs w:val="30"/>
              </w:rPr>
              <w:t>Схема установки элементов благоустройства</w:t>
            </w:r>
          </w:p>
        </w:tc>
      </w:tr>
    </w:tbl>
    <w:p w:rsidR="00541E5D" w:rsidRDefault="00541E5D" w:rsidP="0022779A">
      <w:pPr>
        <w:pStyle w:val="unformattext"/>
        <w:spacing w:before="0" w:beforeAutospacing="0" w:after="0" w:afterAutospacing="0"/>
        <w:textAlignment w:val="baseline"/>
        <w:rPr>
          <w:spacing w:val="-15"/>
          <w:sz w:val="30"/>
          <w:szCs w:val="30"/>
        </w:rPr>
      </w:pPr>
    </w:p>
    <w:p w:rsidR="0022779A" w:rsidRPr="00674818" w:rsidRDefault="0022779A" w:rsidP="00E42E59">
      <w:pPr>
        <w:pStyle w:val="unformattext"/>
        <w:spacing w:before="0" w:beforeAutospacing="0" w:after="0" w:afterAutospacing="0"/>
        <w:ind w:firstLine="708"/>
        <w:jc w:val="both"/>
        <w:textAlignment w:val="baseline"/>
        <w:rPr>
          <w:spacing w:val="-15"/>
          <w:sz w:val="30"/>
          <w:szCs w:val="30"/>
        </w:rPr>
      </w:pPr>
      <w:r w:rsidRPr="00674818">
        <w:rPr>
          <w:spacing w:val="-15"/>
          <w:sz w:val="30"/>
          <w:szCs w:val="30"/>
        </w:rPr>
        <w:lastRenderedPageBreak/>
        <w:t>Согласование</w:t>
      </w:r>
      <w:r w:rsidR="00541E5D">
        <w:rPr>
          <w:spacing w:val="-15"/>
          <w:sz w:val="30"/>
          <w:szCs w:val="30"/>
        </w:rPr>
        <w:t xml:space="preserve"> </w:t>
      </w:r>
      <w:r w:rsidRPr="00674818">
        <w:rPr>
          <w:spacing w:val="-15"/>
          <w:sz w:val="30"/>
          <w:szCs w:val="30"/>
        </w:rPr>
        <w:t>на работы действительно при условии соответствия места погребения схеме.</w:t>
      </w:r>
    </w:p>
    <w:p w:rsidR="0022779A" w:rsidRPr="000E4E57" w:rsidRDefault="0022779A" w:rsidP="00E42E59">
      <w:pPr>
        <w:pStyle w:val="unformattext"/>
        <w:spacing w:before="0" w:beforeAutospacing="0" w:after="0" w:afterAutospacing="0"/>
        <w:ind w:firstLine="708"/>
        <w:jc w:val="both"/>
        <w:textAlignment w:val="baseline"/>
        <w:rPr>
          <w:spacing w:val="-15"/>
          <w:sz w:val="30"/>
          <w:szCs w:val="30"/>
        </w:rPr>
      </w:pPr>
      <w:r w:rsidRPr="000E4E57">
        <w:rPr>
          <w:spacing w:val="-15"/>
          <w:sz w:val="30"/>
          <w:szCs w:val="30"/>
        </w:rPr>
        <w:t xml:space="preserve">В осмотре </w:t>
      </w:r>
      <w:r w:rsidRPr="000E4E57">
        <w:rPr>
          <w:sz w:val="30"/>
          <w:szCs w:val="30"/>
        </w:rPr>
        <w:t xml:space="preserve">места захоронения </w:t>
      </w:r>
      <w:proofErr w:type="gramStart"/>
      <w:r w:rsidRPr="000E4E57">
        <w:rPr>
          <w:sz w:val="30"/>
          <w:szCs w:val="30"/>
        </w:rPr>
        <w:t>желаю</w:t>
      </w:r>
      <w:proofErr w:type="gramEnd"/>
      <w:r w:rsidRPr="000E4E57">
        <w:rPr>
          <w:sz w:val="30"/>
          <w:szCs w:val="30"/>
        </w:rPr>
        <w:t>/не желаю принимать участие (ненужное подчеркнуть)</w:t>
      </w:r>
      <w:r w:rsidRPr="000E4E57">
        <w:rPr>
          <w:spacing w:val="-15"/>
          <w:sz w:val="30"/>
          <w:szCs w:val="30"/>
        </w:rPr>
        <w:t>.</w:t>
      </w:r>
    </w:p>
    <w:p w:rsidR="0022779A" w:rsidRPr="00674818" w:rsidRDefault="0022779A" w:rsidP="00E42E59">
      <w:pPr>
        <w:pStyle w:val="unformattext"/>
        <w:spacing w:before="0" w:beforeAutospacing="0" w:after="0" w:afterAutospacing="0"/>
        <w:ind w:firstLine="708"/>
        <w:jc w:val="both"/>
        <w:textAlignment w:val="baseline"/>
        <w:rPr>
          <w:spacing w:val="-15"/>
          <w:sz w:val="30"/>
          <w:szCs w:val="30"/>
        </w:rPr>
      </w:pPr>
      <w:r w:rsidRPr="000E4E57">
        <w:rPr>
          <w:spacing w:val="-15"/>
          <w:sz w:val="30"/>
          <w:szCs w:val="30"/>
        </w:rPr>
        <w:t xml:space="preserve">Представитель исполнителя работ в осмотре </w:t>
      </w:r>
      <w:r w:rsidRPr="000E4E57">
        <w:rPr>
          <w:sz w:val="30"/>
          <w:szCs w:val="30"/>
        </w:rPr>
        <w:t xml:space="preserve">места захоронения </w:t>
      </w:r>
      <w:proofErr w:type="gramStart"/>
      <w:r w:rsidRPr="000E4E57">
        <w:rPr>
          <w:sz w:val="30"/>
          <w:szCs w:val="30"/>
        </w:rPr>
        <w:t>жел</w:t>
      </w:r>
      <w:r w:rsidRPr="000E4E57">
        <w:rPr>
          <w:sz w:val="30"/>
          <w:szCs w:val="30"/>
        </w:rPr>
        <w:t>а</w:t>
      </w:r>
      <w:r w:rsidRPr="000E4E57">
        <w:rPr>
          <w:sz w:val="30"/>
          <w:szCs w:val="30"/>
        </w:rPr>
        <w:t>ет</w:t>
      </w:r>
      <w:proofErr w:type="gramEnd"/>
      <w:r w:rsidRPr="000E4E57">
        <w:rPr>
          <w:sz w:val="30"/>
          <w:szCs w:val="30"/>
        </w:rPr>
        <w:t>/не желает принимать участие (ненужное подчеркнуть)</w:t>
      </w:r>
      <w:r w:rsidRPr="000E4E57">
        <w:rPr>
          <w:spacing w:val="-15"/>
          <w:sz w:val="30"/>
          <w:szCs w:val="30"/>
        </w:rPr>
        <w:t>.</w:t>
      </w:r>
    </w:p>
    <w:p w:rsidR="0022779A" w:rsidRPr="00674818" w:rsidRDefault="0022779A" w:rsidP="00E42E59">
      <w:pPr>
        <w:pStyle w:val="unformattext"/>
        <w:spacing w:before="0" w:beforeAutospacing="0" w:after="0" w:afterAutospacing="0"/>
        <w:ind w:firstLine="708"/>
        <w:jc w:val="both"/>
        <w:textAlignment w:val="baseline"/>
        <w:rPr>
          <w:spacing w:val="-15"/>
          <w:sz w:val="30"/>
          <w:szCs w:val="30"/>
        </w:rPr>
      </w:pPr>
      <w:r w:rsidRPr="00674818">
        <w:rPr>
          <w:spacing w:val="-15"/>
          <w:sz w:val="30"/>
          <w:szCs w:val="30"/>
        </w:rPr>
        <w:t>За достоверность</w:t>
      </w:r>
      <w:r w:rsidR="00674818" w:rsidRPr="00674818">
        <w:rPr>
          <w:spacing w:val="-15"/>
          <w:sz w:val="30"/>
          <w:szCs w:val="30"/>
        </w:rPr>
        <w:t xml:space="preserve"> предоставленных </w:t>
      </w:r>
      <w:r w:rsidRPr="00674818">
        <w:rPr>
          <w:spacing w:val="-15"/>
          <w:sz w:val="30"/>
          <w:szCs w:val="30"/>
        </w:rPr>
        <w:t>сведени</w:t>
      </w:r>
      <w:r w:rsidR="00674818" w:rsidRPr="00674818">
        <w:rPr>
          <w:spacing w:val="-15"/>
          <w:sz w:val="30"/>
          <w:szCs w:val="30"/>
        </w:rPr>
        <w:t xml:space="preserve">й несу ответственность </w:t>
      </w:r>
      <w:r w:rsidRPr="00674818">
        <w:rPr>
          <w:spacing w:val="-15"/>
          <w:sz w:val="30"/>
          <w:szCs w:val="30"/>
        </w:rPr>
        <w:t>в соо</w:t>
      </w:r>
      <w:r w:rsidRPr="00674818">
        <w:rPr>
          <w:spacing w:val="-15"/>
          <w:sz w:val="30"/>
          <w:szCs w:val="30"/>
        </w:rPr>
        <w:t>т</w:t>
      </w:r>
      <w:r w:rsidRPr="00674818">
        <w:rPr>
          <w:spacing w:val="-15"/>
          <w:sz w:val="30"/>
          <w:szCs w:val="30"/>
        </w:rPr>
        <w:t>ветствии с действующим законодательством.</w:t>
      </w:r>
    </w:p>
    <w:p w:rsidR="00EE2DAC" w:rsidRDefault="00EE2DAC" w:rsidP="00D32159">
      <w:pPr>
        <w:pStyle w:val="unformattext"/>
        <w:spacing w:before="0" w:beforeAutospacing="0" w:after="0" w:afterAutospacing="0"/>
        <w:textAlignment w:val="baseline"/>
        <w:rPr>
          <w:spacing w:val="-15"/>
          <w:sz w:val="30"/>
          <w:szCs w:val="30"/>
        </w:rPr>
      </w:pPr>
    </w:p>
    <w:p w:rsidR="0022779A" w:rsidRPr="00674818" w:rsidRDefault="0022779A" w:rsidP="00D32159">
      <w:pPr>
        <w:pStyle w:val="unformattext"/>
        <w:spacing w:before="0" w:beforeAutospacing="0" w:after="0" w:afterAutospacing="0"/>
        <w:textAlignment w:val="baseline"/>
        <w:rPr>
          <w:spacing w:val="-15"/>
          <w:sz w:val="30"/>
          <w:szCs w:val="30"/>
        </w:rPr>
      </w:pPr>
      <w:r w:rsidRPr="00674818">
        <w:rPr>
          <w:spacing w:val="-15"/>
          <w:sz w:val="30"/>
          <w:szCs w:val="30"/>
        </w:rPr>
        <w:t>Дата ________________________ подпись _____</w:t>
      </w:r>
      <w:r w:rsidR="00D32159">
        <w:rPr>
          <w:spacing w:val="-15"/>
          <w:sz w:val="30"/>
          <w:szCs w:val="30"/>
        </w:rPr>
        <w:t>___________________________</w:t>
      </w:r>
    </w:p>
    <w:p w:rsidR="0022779A" w:rsidRPr="00674818" w:rsidRDefault="0022779A" w:rsidP="00305E7D">
      <w:pPr>
        <w:pStyle w:val="unformattext"/>
        <w:spacing w:before="0" w:beforeAutospacing="0" w:after="0" w:afterAutospacing="0"/>
        <w:textAlignment w:val="baseline"/>
        <w:rPr>
          <w:spacing w:val="-15"/>
          <w:sz w:val="30"/>
          <w:szCs w:val="30"/>
        </w:rPr>
      </w:pPr>
      <w:r w:rsidRPr="00674818">
        <w:rPr>
          <w:spacing w:val="-15"/>
          <w:sz w:val="30"/>
          <w:szCs w:val="30"/>
        </w:rPr>
        <w:t>Ф.И.О. ______________________________</w:t>
      </w:r>
      <w:r w:rsidR="00305E7D">
        <w:rPr>
          <w:spacing w:val="-15"/>
          <w:sz w:val="30"/>
          <w:szCs w:val="30"/>
        </w:rPr>
        <w:t>________________________________</w:t>
      </w:r>
    </w:p>
    <w:p w:rsidR="00305E7D" w:rsidRDefault="00305E7D" w:rsidP="00305E7D">
      <w:pPr>
        <w:pStyle w:val="unformattext"/>
        <w:spacing w:before="0" w:beforeAutospacing="0" w:after="0" w:afterAutospacing="0"/>
        <w:textAlignment w:val="baseline"/>
        <w:rPr>
          <w:spacing w:val="-15"/>
          <w:sz w:val="30"/>
          <w:szCs w:val="30"/>
        </w:rPr>
      </w:pPr>
    </w:p>
    <w:p w:rsidR="0022779A" w:rsidRPr="00674818" w:rsidRDefault="0022779A" w:rsidP="00305E7D">
      <w:pPr>
        <w:pStyle w:val="unformattext"/>
        <w:spacing w:before="0" w:beforeAutospacing="0" w:after="0" w:afterAutospacing="0"/>
        <w:textAlignment w:val="baseline"/>
        <w:rPr>
          <w:spacing w:val="-15"/>
          <w:sz w:val="30"/>
          <w:szCs w:val="30"/>
        </w:rPr>
      </w:pPr>
      <w:r w:rsidRPr="00674818">
        <w:rPr>
          <w:spacing w:val="-15"/>
          <w:sz w:val="30"/>
          <w:szCs w:val="30"/>
        </w:rPr>
        <w:t>Заключение смотрителя _____________________</w:t>
      </w:r>
      <w:r w:rsidR="008C7317">
        <w:rPr>
          <w:spacing w:val="-15"/>
          <w:sz w:val="30"/>
          <w:szCs w:val="30"/>
        </w:rPr>
        <w:t>___________________________</w:t>
      </w:r>
    </w:p>
    <w:p w:rsidR="0022779A" w:rsidRDefault="0022779A" w:rsidP="0022779A">
      <w:pPr>
        <w:pStyle w:val="unformattext"/>
        <w:spacing w:before="0" w:beforeAutospacing="0" w:after="0" w:afterAutospacing="0"/>
        <w:jc w:val="center"/>
        <w:textAlignment w:val="baseline"/>
        <w:rPr>
          <w:spacing w:val="-15"/>
          <w:sz w:val="30"/>
          <w:szCs w:val="30"/>
        </w:rPr>
      </w:pPr>
      <w:r w:rsidRPr="00674818">
        <w:rPr>
          <w:spacing w:val="-15"/>
          <w:sz w:val="30"/>
          <w:szCs w:val="30"/>
        </w:rPr>
        <w:t>_____________________________________</w:t>
      </w:r>
      <w:r w:rsidR="008C7317">
        <w:rPr>
          <w:spacing w:val="-15"/>
          <w:sz w:val="30"/>
          <w:szCs w:val="30"/>
        </w:rPr>
        <w:t>__________________________</w:t>
      </w:r>
      <w:r w:rsidRPr="00674818">
        <w:rPr>
          <w:spacing w:val="-15"/>
          <w:sz w:val="30"/>
          <w:szCs w:val="30"/>
        </w:rPr>
        <w:t>____</w:t>
      </w:r>
      <w:r w:rsidR="008C7317">
        <w:rPr>
          <w:spacing w:val="-15"/>
          <w:sz w:val="30"/>
          <w:szCs w:val="30"/>
        </w:rPr>
        <w:t>_</w:t>
      </w:r>
      <w:r w:rsidRPr="00674818">
        <w:rPr>
          <w:spacing w:val="-15"/>
          <w:sz w:val="30"/>
          <w:szCs w:val="30"/>
        </w:rPr>
        <w:t>_</w:t>
      </w:r>
    </w:p>
    <w:p w:rsidR="008C7317" w:rsidRPr="00674818" w:rsidRDefault="008C7317" w:rsidP="008C7317">
      <w:pPr>
        <w:pStyle w:val="unformattext"/>
        <w:spacing w:before="0" w:beforeAutospacing="0" w:after="0" w:afterAutospacing="0"/>
        <w:textAlignment w:val="baseline"/>
        <w:rPr>
          <w:spacing w:val="-15"/>
          <w:sz w:val="30"/>
          <w:szCs w:val="30"/>
        </w:rPr>
      </w:pPr>
      <w:r>
        <w:rPr>
          <w:spacing w:val="-15"/>
          <w:sz w:val="30"/>
          <w:szCs w:val="30"/>
        </w:rPr>
        <w:t>_____________________________________________________________________</w:t>
      </w:r>
    </w:p>
    <w:p w:rsidR="0022779A" w:rsidRPr="00674818" w:rsidRDefault="0022779A" w:rsidP="008C7317">
      <w:pPr>
        <w:pStyle w:val="unformattext"/>
        <w:spacing w:before="0" w:beforeAutospacing="0" w:after="0" w:afterAutospacing="0"/>
        <w:textAlignment w:val="baseline"/>
        <w:rPr>
          <w:spacing w:val="-15"/>
          <w:sz w:val="30"/>
          <w:szCs w:val="30"/>
        </w:rPr>
      </w:pPr>
      <w:r w:rsidRPr="00674818">
        <w:rPr>
          <w:spacing w:val="-15"/>
          <w:sz w:val="30"/>
          <w:szCs w:val="30"/>
        </w:rPr>
        <w:t>Подпись _______</w:t>
      </w:r>
      <w:r w:rsidR="008C7317">
        <w:rPr>
          <w:spacing w:val="-15"/>
          <w:sz w:val="30"/>
          <w:szCs w:val="30"/>
        </w:rPr>
        <w:t>__</w:t>
      </w:r>
      <w:r w:rsidRPr="00674818">
        <w:rPr>
          <w:spacing w:val="-15"/>
          <w:sz w:val="30"/>
          <w:szCs w:val="30"/>
        </w:rPr>
        <w:t xml:space="preserve"> Ф.И.О. смотрителя _</w:t>
      </w:r>
      <w:r w:rsidR="008C7317">
        <w:rPr>
          <w:spacing w:val="-15"/>
          <w:sz w:val="30"/>
          <w:szCs w:val="30"/>
        </w:rPr>
        <w:t>_</w:t>
      </w:r>
      <w:r w:rsidRPr="00674818">
        <w:rPr>
          <w:spacing w:val="-15"/>
          <w:sz w:val="30"/>
          <w:szCs w:val="30"/>
        </w:rPr>
        <w:t>_______</w:t>
      </w:r>
      <w:r w:rsidR="008C7317">
        <w:rPr>
          <w:spacing w:val="-15"/>
          <w:sz w:val="30"/>
          <w:szCs w:val="30"/>
        </w:rPr>
        <w:t>________ дата _____________</w:t>
      </w:r>
    </w:p>
    <w:p w:rsidR="00B46BD5" w:rsidRDefault="00B46BD5" w:rsidP="00B46BD5">
      <w:pPr>
        <w:pStyle w:val="unformattext"/>
        <w:spacing w:before="0" w:beforeAutospacing="0" w:after="0" w:afterAutospacing="0"/>
        <w:textAlignment w:val="baseline"/>
        <w:rPr>
          <w:spacing w:val="-15"/>
          <w:sz w:val="30"/>
          <w:szCs w:val="30"/>
        </w:rPr>
      </w:pPr>
    </w:p>
    <w:p w:rsidR="0022779A" w:rsidRPr="00674818" w:rsidRDefault="00B46BD5" w:rsidP="00B46BD5">
      <w:pPr>
        <w:pStyle w:val="unformattext"/>
        <w:spacing w:before="0" w:beforeAutospacing="0" w:after="0" w:afterAutospacing="0"/>
        <w:textAlignment w:val="baseline"/>
        <w:rPr>
          <w:spacing w:val="-15"/>
          <w:sz w:val="30"/>
          <w:szCs w:val="30"/>
        </w:rPr>
      </w:pPr>
      <w:r>
        <w:rPr>
          <w:spacing w:val="-15"/>
          <w:sz w:val="30"/>
          <w:szCs w:val="30"/>
        </w:rPr>
        <w:t>Р</w:t>
      </w:r>
      <w:r w:rsidR="0022779A" w:rsidRPr="00674818">
        <w:rPr>
          <w:spacing w:val="-15"/>
          <w:sz w:val="30"/>
          <w:szCs w:val="30"/>
        </w:rPr>
        <w:t>азрешение (пропуск) № ____________</w:t>
      </w:r>
    </w:p>
    <w:p w:rsidR="0022779A" w:rsidRPr="00674818" w:rsidRDefault="0022779A" w:rsidP="00B46BD5">
      <w:pPr>
        <w:pStyle w:val="formattext"/>
        <w:spacing w:before="0" w:beforeAutospacing="0" w:after="0" w:afterAutospacing="0"/>
        <w:textAlignment w:val="baseline"/>
        <w:rPr>
          <w:sz w:val="30"/>
          <w:szCs w:val="30"/>
        </w:rPr>
      </w:pPr>
    </w:p>
    <w:p w:rsidR="0022779A" w:rsidRPr="00674818" w:rsidRDefault="0022779A" w:rsidP="007D379B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r w:rsidRPr="00674818">
        <w:rPr>
          <w:sz w:val="30"/>
          <w:szCs w:val="30"/>
        </w:rPr>
        <w:t>В соответствии со</w:t>
      </w:r>
      <w:r w:rsidR="00C4105B" w:rsidRPr="00674818">
        <w:rPr>
          <w:sz w:val="30"/>
          <w:szCs w:val="30"/>
        </w:rPr>
        <w:t xml:space="preserve"> </w:t>
      </w:r>
      <w:hyperlink r:id="rId11" w:anchor="7DI0K7" w:history="1">
        <w:r w:rsidRPr="00674818">
          <w:rPr>
            <w:rStyle w:val="ac"/>
            <w:color w:val="auto"/>
            <w:sz w:val="30"/>
            <w:szCs w:val="30"/>
            <w:u w:val="none"/>
          </w:rPr>
          <w:t xml:space="preserve">статьей 9 Федерального закона от 27.07.2006 </w:t>
        </w:r>
        <w:r w:rsidR="00B46BD5">
          <w:rPr>
            <w:rStyle w:val="ac"/>
            <w:color w:val="auto"/>
            <w:sz w:val="30"/>
            <w:szCs w:val="30"/>
            <w:u w:val="none"/>
          </w:rPr>
          <w:br/>
        </w:r>
        <w:r w:rsidR="00C4105B" w:rsidRPr="00674818">
          <w:rPr>
            <w:rStyle w:val="ac"/>
            <w:color w:val="auto"/>
            <w:sz w:val="30"/>
            <w:szCs w:val="30"/>
            <w:u w:val="none"/>
          </w:rPr>
          <w:t>№</w:t>
        </w:r>
        <w:r w:rsidRPr="00674818">
          <w:rPr>
            <w:rStyle w:val="ac"/>
            <w:color w:val="auto"/>
            <w:sz w:val="30"/>
            <w:szCs w:val="30"/>
            <w:u w:val="none"/>
          </w:rPr>
          <w:t xml:space="preserve"> 152-ФЗ </w:t>
        </w:r>
        <w:r w:rsidR="00C4105B" w:rsidRPr="00674818">
          <w:rPr>
            <w:rStyle w:val="ac"/>
            <w:color w:val="auto"/>
            <w:sz w:val="30"/>
            <w:szCs w:val="30"/>
            <w:u w:val="none"/>
          </w:rPr>
          <w:t>«</w:t>
        </w:r>
        <w:r w:rsidRPr="00674818">
          <w:rPr>
            <w:rStyle w:val="ac"/>
            <w:color w:val="auto"/>
            <w:sz w:val="30"/>
            <w:szCs w:val="30"/>
            <w:u w:val="none"/>
          </w:rPr>
          <w:t>О персональных данных</w:t>
        </w:r>
      </w:hyperlink>
      <w:r w:rsidR="00C4105B" w:rsidRPr="00674818">
        <w:rPr>
          <w:rStyle w:val="ac"/>
          <w:color w:val="auto"/>
          <w:sz w:val="30"/>
          <w:szCs w:val="30"/>
          <w:u w:val="none"/>
        </w:rPr>
        <w:t>»</w:t>
      </w:r>
      <w:r w:rsidRPr="00674818">
        <w:rPr>
          <w:sz w:val="30"/>
          <w:szCs w:val="30"/>
        </w:rPr>
        <w:t> даю свое согласие на обработку моих персональных данных, а также персональных данных умершего (погибшего) при осуществлении погребения и ведении единого центр</w:t>
      </w:r>
      <w:r w:rsidRPr="00674818">
        <w:rPr>
          <w:sz w:val="30"/>
          <w:szCs w:val="30"/>
        </w:rPr>
        <w:t>а</w:t>
      </w:r>
      <w:r w:rsidRPr="00674818">
        <w:rPr>
          <w:sz w:val="30"/>
          <w:szCs w:val="30"/>
        </w:rPr>
        <w:t>лизованного банка данных по погребению умерших (погибших). Обм</w:t>
      </w:r>
      <w:r w:rsidRPr="00674818">
        <w:rPr>
          <w:sz w:val="30"/>
          <w:szCs w:val="30"/>
        </w:rPr>
        <w:t>е</w:t>
      </w:r>
      <w:r w:rsidRPr="00674818">
        <w:rPr>
          <w:sz w:val="30"/>
          <w:szCs w:val="30"/>
        </w:rPr>
        <w:t>ры и составление схемы места погребения произведены в моем прису</w:t>
      </w:r>
      <w:r w:rsidRPr="00674818">
        <w:rPr>
          <w:sz w:val="30"/>
          <w:szCs w:val="30"/>
        </w:rPr>
        <w:t>т</w:t>
      </w:r>
      <w:r w:rsidRPr="00674818">
        <w:rPr>
          <w:sz w:val="30"/>
          <w:szCs w:val="30"/>
        </w:rPr>
        <w:t xml:space="preserve">ствии, со схемой </w:t>
      </w:r>
      <w:proofErr w:type="gramStart"/>
      <w:r w:rsidRPr="00674818">
        <w:rPr>
          <w:sz w:val="30"/>
          <w:szCs w:val="30"/>
        </w:rPr>
        <w:t>согласен</w:t>
      </w:r>
      <w:proofErr w:type="gramEnd"/>
      <w:r w:rsidRPr="00674818">
        <w:rPr>
          <w:sz w:val="30"/>
          <w:szCs w:val="30"/>
        </w:rPr>
        <w:t>.</w:t>
      </w:r>
    </w:p>
    <w:p w:rsidR="0022779A" w:rsidRPr="00674818" w:rsidRDefault="0022779A" w:rsidP="007D379B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r w:rsidRPr="00674818">
        <w:rPr>
          <w:sz w:val="30"/>
          <w:szCs w:val="30"/>
        </w:rPr>
        <w:t>Предупрежден, что при установке, снятии, замене надмогильных сооружений (надгробий), монтаже, демонтаже ограждающих констру</w:t>
      </w:r>
      <w:r w:rsidRPr="00674818">
        <w:rPr>
          <w:sz w:val="30"/>
          <w:szCs w:val="30"/>
        </w:rPr>
        <w:t>к</w:t>
      </w:r>
      <w:r w:rsidRPr="00674818">
        <w:rPr>
          <w:sz w:val="30"/>
          <w:szCs w:val="30"/>
        </w:rPr>
        <w:t>ций собственными силами я несу ответственность в соответствии с де</w:t>
      </w:r>
      <w:r w:rsidRPr="00674818">
        <w:rPr>
          <w:sz w:val="30"/>
          <w:szCs w:val="30"/>
        </w:rPr>
        <w:t>й</w:t>
      </w:r>
      <w:r w:rsidRPr="00674818">
        <w:rPr>
          <w:sz w:val="30"/>
          <w:szCs w:val="30"/>
        </w:rPr>
        <w:t>ствующим законодательством.</w:t>
      </w:r>
    </w:p>
    <w:p w:rsidR="0022779A" w:rsidRPr="00674818" w:rsidRDefault="0022779A" w:rsidP="007D379B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r w:rsidRPr="00674818">
        <w:rPr>
          <w:sz w:val="30"/>
          <w:szCs w:val="30"/>
        </w:rPr>
        <w:t>В случае причинения вреда имуществу третьих лиц, а также зел</w:t>
      </w:r>
      <w:r w:rsidRPr="00674818">
        <w:rPr>
          <w:sz w:val="30"/>
          <w:szCs w:val="30"/>
        </w:rPr>
        <w:t>е</w:t>
      </w:r>
      <w:r w:rsidRPr="00674818">
        <w:rPr>
          <w:sz w:val="30"/>
          <w:szCs w:val="30"/>
        </w:rPr>
        <w:t>ным насаждениям, асфальтовому покрытию, инженерным сетям, огра</w:t>
      </w:r>
      <w:r w:rsidRPr="00674818">
        <w:rPr>
          <w:sz w:val="30"/>
          <w:szCs w:val="30"/>
        </w:rPr>
        <w:t>ж</w:t>
      </w:r>
      <w:r w:rsidRPr="00674818">
        <w:rPr>
          <w:sz w:val="30"/>
          <w:szCs w:val="30"/>
        </w:rPr>
        <w:t>дениям и другим сооружениям кладбища обязуюсь возместить ущерб в полном объеме, а в случае засорения территории кладбища строител</w:t>
      </w:r>
      <w:r w:rsidRPr="00674818">
        <w:rPr>
          <w:sz w:val="30"/>
          <w:szCs w:val="30"/>
        </w:rPr>
        <w:t>ь</w:t>
      </w:r>
      <w:r w:rsidRPr="00674818">
        <w:rPr>
          <w:sz w:val="30"/>
          <w:szCs w:val="30"/>
        </w:rPr>
        <w:t>ным мусором обязуюсь возместить стоимость вывоза мусора.</w:t>
      </w:r>
    </w:p>
    <w:p w:rsidR="0022779A" w:rsidRPr="00674818" w:rsidRDefault="0022779A" w:rsidP="007D379B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r w:rsidRPr="00674818">
        <w:rPr>
          <w:sz w:val="30"/>
          <w:szCs w:val="30"/>
        </w:rPr>
        <w:t>Обязуюсь:</w:t>
      </w:r>
    </w:p>
    <w:p w:rsidR="0022779A" w:rsidRPr="00674818" w:rsidRDefault="0022779A" w:rsidP="007D379B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r w:rsidRPr="00674818">
        <w:rPr>
          <w:sz w:val="30"/>
          <w:szCs w:val="30"/>
        </w:rPr>
        <w:t>соблюдать требования схемы движения транспортных средств по территории кладбища, установленной Учреждением, в процессе доста</w:t>
      </w:r>
      <w:r w:rsidRPr="00674818">
        <w:rPr>
          <w:sz w:val="30"/>
          <w:szCs w:val="30"/>
        </w:rPr>
        <w:t>в</w:t>
      </w:r>
      <w:r w:rsidRPr="00674818">
        <w:rPr>
          <w:sz w:val="30"/>
          <w:szCs w:val="30"/>
        </w:rPr>
        <w:t>ки надмогильных сооружений и материалов, необходимых для провед</w:t>
      </w:r>
      <w:r w:rsidRPr="00674818">
        <w:rPr>
          <w:sz w:val="30"/>
          <w:szCs w:val="30"/>
        </w:rPr>
        <w:t>е</w:t>
      </w:r>
      <w:r w:rsidRPr="00674818">
        <w:rPr>
          <w:sz w:val="30"/>
          <w:szCs w:val="30"/>
        </w:rPr>
        <w:t>ния работ по установке;</w:t>
      </w:r>
    </w:p>
    <w:p w:rsidR="0022779A" w:rsidRPr="00674818" w:rsidRDefault="0022779A" w:rsidP="007D379B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r w:rsidRPr="00674818">
        <w:rPr>
          <w:sz w:val="30"/>
          <w:szCs w:val="30"/>
        </w:rPr>
        <w:lastRenderedPageBreak/>
        <w:t>проводить работы в согласованное с Учреждением время, во вр</w:t>
      </w:r>
      <w:r w:rsidRPr="00674818">
        <w:rPr>
          <w:sz w:val="30"/>
          <w:szCs w:val="30"/>
        </w:rPr>
        <w:t>е</w:t>
      </w:r>
      <w:r w:rsidRPr="00674818">
        <w:rPr>
          <w:sz w:val="30"/>
          <w:szCs w:val="30"/>
        </w:rPr>
        <w:t xml:space="preserve">менном интервале </w:t>
      </w:r>
      <w:proofErr w:type="gramStart"/>
      <w:r w:rsidRPr="00674818">
        <w:rPr>
          <w:sz w:val="30"/>
          <w:szCs w:val="30"/>
        </w:rPr>
        <w:t>режима работы кладбищ города Красноярска</w:t>
      </w:r>
      <w:proofErr w:type="gramEnd"/>
      <w:r w:rsidRPr="00674818">
        <w:rPr>
          <w:sz w:val="30"/>
          <w:szCs w:val="30"/>
        </w:rPr>
        <w:t>;</w:t>
      </w:r>
    </w:p>
    <w:p w:rsidR="0022779A" w:rsidRPr="00674818" w:rsidRDefault="0022779A" w:rsidP="007D379B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r w:rsidRPr="00674818">
        <w:rPr>
          <w:sz w:val="30"/>
          <w:szCs w:val="30"/>
        </w:rPr>
        <w:t>присутствовать при производстве работ лично или направить св</w:t>
      </w:r>
      <w:r w:rsidRPr="00674818">
        <w:rPr>
          <w:sz w:val="30"/>
          <w:szCs w:val="30"/>
        </w:rPr>
        <w:t>о</w:t>
      </w:r>
      <w:r w:rsidRPr="00674818">
        <w:rPr>
          <w:sz w:val="30"/>
          <w:szCs w:val="30"/>
        </w:rPr>
        <w:t>его представителя, уполномоченного надлежащим образом.</w:t>
      </w:r>
    </w:p>
    <w:p w:rsidR="0022779A" w:rsidRPr="00674818" w:rsidRDefault="0022779A" w:rsidP="007D379B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r w:rsidRPr="00674818">
        <w:rPr>
          <w:sz w:val="30"/>
          <w:szCs w:val="30"/>
        </w:rPr>
        <w:t>Уведомлен, что в случае нарушения мной данного обязательства, а также при обнаружении нарушения требований законодательства Ро</w:t>
      </w:r>
      <w:r w:rsidRPr="00674818">
        <w:rPr>
          <w:sz w:val="30"/>
          <w:szCs w:val="30"/>
        </w:rPr>
        <w:t>с</w:t>
      </w:r>
      <w:r w:rsidRPr="00674818">
        <w:rPr>
          <w:sz w:val="30"/>
          <w:szCs w:val="30"/>
        </w:rPr>
        <w:t>сийской Федерации, в том числе СНиП, при проведении работ сотру</w:t>
      </w:r>
      <w:r w:rsidRPr="00674818">
        <w:rPr>
          <w:sz w:val="30"/>
          <w:szCs w:val="30"/>
        </w:rPr>
        <w:t>д</w:t>
      </w:r>
      <w:r w:rsidRPr="00674818">
        <w:rPr>
          <w:sz w:val="30"/>
          <w:szCs w:val="30"/>
        </w:rPr>
        <w:t>ник Учреждения имеет право запретить проведение работ до устранения выявленных нарушений.</w:t>
      </w:r>
    </w:p>
    <w:p w:rsidR="0022779A" w:rsidRPr="00674818" w:rsidRDefault="0022779A" w:rsidP="007D379B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r w:rsidRPr="00674818">
        <w:rPr>
          <w:sz w:val="30"/>
          <w:szCs w:val="30"/>
        </w:rPr>
        <w:t>После окончания работ по установке (замене) надмогильного с</w:t>
      </w:r>
      <w:r w:rsidRPr="00674818">
        <w:rPr>
          <w:sz w:val="30"/>
          <w:szCs w:val="30"/>
        </w:rPr>
        <w:t>о</w:t>
      </w:r>
      <w:r w:rsidRPr="00674818">
        <w:rPr>
          <w:sz w:val="30"/>
          <w:szCs w:val="30"/>
        </w:rPr>
        <w:t>оружения обязуюсь произвести вывоз отходов, образованных в проце</w:t>
      </w:r>
      <w:r w:rsidRPr="00674818">
        <w:rPr>
          <w:sz w:val="30"/>
          <w:szCs w:val="30"/>
        </w:rPr>
        <w:t>с</w:t>
      </w:r>
      <w:r w:rsidRPr="00674818">
        <w:rPr>
          <w:sz w:val="30"/>
          <w:szCs w:val="30"/>
        </w:rPr>
        <w:t>се производства работ по демонтажу надмогильных сооружений и стр</w:t>
      </w:r>
      <w:r w:rsidRPr="00674818">
        <w:rPr>
          <w:sz w:val="30"/>
          <w:szCs w:val="30"/>
        </w:rPr>
        <w:t>о</w:t>
      </w:r>
      <w:r w:rsidRPr="00674818">
        <w:rPr>
          <w:sz w:val="30"/>
          <w:szCs w:val="30"/>
        </w:rPr>
        <w:t>ительного мусора.</w:t>
      </w:r>
      <w:r w:rsidR="00674818">
        <w:rPr>
          <w:sz w:val="30"/>
          <w:szCs w:val="30"/>
        </w:rPr>
        <w:t xml:space="preserve">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567"/>
        <w:gridCol w:w="7052"/>
      </w:tblGrid>
      <w:tr w:rsidR="00BF5C85" w:rsidTr="004E5BDC">
        <w:tc>
          <w:tcPr>
            <w:tcW w:w="1951" w:type="dxa"/>
          </w:tcPr>
          <w:p w:rsidR="00BF5C85" w:rsidRDefault="00BF5C85" w:rsidP="007D379B">
            <w:pPr>
              <w:pStyle w:val="formattext"/>
              <w:spacing w:before="0" w:beforeAutospacing="0" w:after="0" w:afterAutospacing="0"/>
              <w:textAlignment w:val="baseline"/>
              <w:rPr>
                <w:sz w:val="30"/>
                <w:szCs w:val="30"/>
              </w:rPr>
            </w:pPr>
            <w:r w:rsidRPr="00674818">
              <w:rPr>
                <w:sz w:val="30"/>
                <w:szCs w:val="30"/>
              </w:rPr>
              <w:t>Приложения:</w:t>
            </w:r>
          </w:p>
        </w:tc>
        <w:tc>
          <w:tcPr>
            <w:tcW w:w="567" w:type="dxa"/>
          </w:tcPr>
          <w:p w:rsidR="00BF5C85" w:rsidRDefault="00BF5C85" w:rsidP="00FD1756">
            <w:pPr>
              <w:pStyle w:val="formattext"/>
              <w:spacing w:before="0" w:beforeAutospacing="0" w:after="0" w:afterAutospacing="0"/>
              <w:jc w:val="right"/>
              <w:textAlignment w:val="baselin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</w:t>
            </w:r>
          </w:p>
        </w:tc>
        <w:tc>
          <w:tcPr>
            <w:tcW w:w="7052" w:type="dxa"/>
          </w:tcPr>
          <w:p w:rsidR="00BF5C85" w:rsidRPr="00FD1756" w:rsidRDefault="00BF5C85" w:rsidP="007D379B">
            <w:pPr>
              <w:pStyle w:val="formattext"/>
              <w:spacing w:before="0" w:beforeAutospacing="0" w:after="0" w:afterAutospacing="0"/>
              <w:textAlignment w:val="baseline"/>
              <w:rPr>
                <w:sz w:val="30"/>
                <w:szCs w:val="30"/>
              </w:rPr>
            </w:pPr>
            <w:r w:rsidRPr="00FD1756">
              <w:rPr>
                <w:sz w:val="30"/>
                <w:szCs w:val="30"/>
              </w:rPr>
              <w:t>Копия документа, удостоверяющего личность лица, ответственного за захоронение.</w:t>
            </w:r>
          </w:p>
        </w:tc>
      </w:tr>
      <w:tr w:rsidR="00BF5C85" w:rsidTr="004E5BDC">
        <w:tc>
          <w:tcPr>
            <w:tcW w:w="1951" w:type="dxa"/>
          </w:tcPr>
          <w:p w:rsidR="00BF5C85" w:rsidRPr="00674818" w:rsidRDefault="00BF5C85" w:rsidP="007D379B">
            <w:pPr>
              <w:pStyle w:val="formattext"/>
              <w:spacing w:before="0" w:beforeAutospacing="0" w:after="0" w:afterAutospacing="0"/>
              <w:textAlignment w:val="baseline"/>
              <w:rPr>
                <w:sz w:val="30"/>
                <w:szCs w:val="30"/>
              </w:rPr>
            </w:pPr>
          </w:p>
        </w:tc>
        <w:tc>
          <w:tcPr>
            <w:tcW w:w="567" w:type="dxa"/>
          </w:tcPr>
          <w:p w:rsidR="00BF5C85" w:rsidRDefault="00BF5C85" w:rsidP="00FD1756">
            <w:pPr>
              <w:pStyle w:val="formattext"/>
              <w:spacing w:before="0" w:beforeAutospacing="0" w:after="0" w:afterAutospacing="0"/>
              <w:jc w:val="right"/>
              <w:textAlignment w:val="baselin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</w:t>
            </w:r>
          </w:p>
        </w:tc>
        <w:tc>
          <w:tcPr>
            <w:tcW w:w="7052" w:type="dxa"/>
          </w:tcPr>
          <w:p w:rsidR="00BF5C85" w:rsidRPr="00FD1756" w:rsidRDefault="00BF5C85" w:rsidP="007D379B">
            <w:pPr>
              <w:pStyle w:val="formattext"/>
              <w:spacing w:before="0" w:beforeAutospacing="0" w:after="0" w:afterAutospacing="0"/>
              <w:textAlignment w:val="baseline"/>
              <w:rPr>
                <w:sz w:val="30"/>
                <w:szCs w:val="30"/>
              </w:rPr>
            </w:pPr>
            <w:r w:rsidRPr="00FD1756">
              <w:rPr>
                <w:sz w:val="30"/>
                <w:szCs w:val="30"/>
              </w:rPr>
              <w:t>Копия свидетельства о смерти.</w:t>
            </w:r>
          </w:p>
        </w:tc>
      </w:tr>
      <w:tr w:rsidR="00BF5C85" w:rsidTr="004E5BDC">
        <w:tc>
          <w:tcPr>
            <w:tcW w:w="1951" w:type="dxa"/>
          </w:tcPr>
          <w:p w:rsidR="00BF5C85" w:rsidRPr="00674818" w:rsidRDefault="00BF5C85" w:rsidP="007D379B">
            <w:pPr>
              <w:pStyle w:val="formattext"/>
              <w:spacing w:before="0" w:beforeAutospacing="0" w:after="0" w:afterAutospacing="0"/>
              <w:textAlignment w:val="baseline"/>
              <w:rPr>
                <w:sz w:val="30"/>
                <w:szCs w:val="30"/>
              </w:rPr>
            </w:pPr>
          </w:p>
        </w:tc>
        <w:tc>
          <w:tcPr>
            <w:tcW w:w="567" w:type="dxa"/>
          </w:tcPr>
          <w:p w:rsidR="00BF5C85" w:rsidRDefault="00BF5C85" w:rsidP="00FD1756">
            <w:pPr>
              <w:pStyle w:val="formattext"/>
              <w:spacing w:before="0" w:beforeAutospacing="0" w:after="0" w:afterAutospacing="0"/>
              <w:jc w:val="right"/>
              <w:textAlignment w:val="baselin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</w:t>
            </w:r>
          </w:p>
        </w:tc>
        <w:tc>
          <w:tcPr>
            <w:tcW w:w="7052" w:type="dxa"/>
          </w:tcPr>
          <w:p w:rsidR="00BF5C85" w:rsidRPr="00FD1756" w:rsidRDefault="00BF5C85" w:rsidP="007D379B">
            <w:pPr>
              <w:pStyle w:val="formattext"/>
              <w:spacing w:before="0" w:beforeAutospacing="0" w:after="0" w:afterAutospacing="0"/>
              <w:textAlignment w:val="baseline"/>
              <w:rPr>
                <w:sz w:val="30"/>
                <w:szCs w:val="30"/>
              </w:rPr>
            </w:pPr>
            <w:r w:rsidRPr="00FD1756">
              <w:rPr>
                <w:sz w:val="30"/>
                <w:szCs w:val="30"/>
              </w:rPr>
              <w:t>Паспорт семейного захоронения (для секторов</w:t>
            </w:r>
            <w:r w:rsidRPr="00FD1756">
              <w:rPr>
                <w:rFonts w:eastAsia="Droid Sans"/>
                <w:sz w:val="30"/>
                <w:szCs w:val="30"/>
                <w:lang w:eastAsia="en-US"/>
              </w:rPr>
              <w:t>, предназначенных для родовых (семейных) захор</w:t>
            </w:r>
            <w:r w:rsidRPr="00FD1756">
              <w:rPr>
                <w:rFonts w:eastAsia="Droid Sans"/>
                <w:sz w:val="30"/>
                <w:szCs w:val="30"/>
                <w:lang w:eastAsia="en-US"/>
              </w:rPr>
              <w:t>о</w:t>
            </w:r>
            <w:r w:rsidRPr="00FD1756">
              <w:rPr>
                <w:rFonts w:eastAsia="Droid Sans"/>
                <w:sz w:val="30"/>
                <w:szCs w:val="30"/>
                <w:lang w:eastAsia="en-US"/>
              </w:rPr>
              <w:t>нений).</w:t>
            </w:r>
          </w:p>
        </w:tc>
      </w:tr>
      <w:tr w:rsidR="00BF5C85" w:rsidTr="004E5BDC">
        <w:tc>
          <w:tcPr>
            <w:tcW w:w="1951" w:type="dxa"/>
          </w:tcPr>
          <w:p w:rsidR="00BF5C85" w:rsidRPr="00674818" w:rsidRDefault="00BF5C85" w:rsidP="007D379B">
            <w:pPr>
              <w:pStyle w:val="formattext"/>
              <w:spacing w:before="0" w:beforeAutospacing="0" w:after="0" w:afterAutospacing="0"/>
              <w:textAlignment w:val="baseline"/>
              <w:rPr>
                <w:sz w:val="30"/>
                <w:szCs w:val="30"/>
              </w:rPr>
            </w:pPr>
          </w:p>
        </w:tc>
        <w:tc>
          <w:tcPr>
            <w:tcW w:w="567" w:type="dxa"/>
          </w:tcPr>
          <w:p w:rsidR="00BF5C85" w:rsidRDefault="00BF5C85" w:rsidP="00FD1756">
            <w:pPr>
              <w:pStyle w:val="formattext"/>
              <w:spacing w:before="0" w:beforeAutospacing="0" w:after="0" w:afterAutospacing="0"/>
              <w:jc w:val="right"/>
              <w:textAlignment w:val="baselin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4.</w:t>
            </w:r>
          </w:p>
        </w:tc>
        <w:tc>
          <w:tcPr>
            <w:tcW w:w="7052" w:type="dxa"/>
          </w:tcPr>
          <w:p w:rsidR="00BF5C85" w:rsidRPr="00FD1756" w:rsidRDefault="00BF5C85" w:rsidP="007D379B">
            <w:pPr>
              <w:pStyle w:val="formattext"/>
              <w:spacing w:before="0" w:beforeAutospacing="0" w:after="0" w:afterAutospacing="0"/>
              <w:textAlignment w:val="baseline"/>
              <w:rPr>
                <w:sz w:val="30"/>
                <w:szCs w:val="30"/>
              </w:rPr>
            </w:pPr>
            <w:r w:rsidRPr="00FD1756">
              <w:rPr>
                <w:sz w:val="30"/>
                <w:szCs w:val="30"/>
              </w:rPr>
              <w:t>Копия договора на установку надмогильного соор</w:t>
            </w:r>
            <w:r w:rsidRPr="00FD1756">
              <w:rPr>
                <w:sz w:val="30"/>
                <w:szCs w:val="30"/>
              </w:rPr>
              <w:t>у</w:t>
            </w:r>
            <w:r w:rsidRPr="00FD1756">
              <w:rPr>
                <w:sz w:val="30"/>
                <w:szCs w:val="30"/>
              </w:rPr>
              <w:t>жения.</w:t>
            </w:r>
          </w:p>
        </w:tc>
      </w:tr>
      <w:tr w:rsidR="00BF5C85" w:rsidTr="004E5BDC">
        <w:tc>
          <w:tcPr>
            <w:tcW w:w="1951" w:type="dxa"/>
          </w:tcPr>
          <w:p w:rsidR="00BF5C85" w:rsidRPr="00674818" w:rsidRDefault="00BF5C85" w:rsidP="007D379B">
            <w:pPr>
              <w:pStyle w:val="formattext"/>
              <w:spacing w:before="0" w:beforeAutospacing="0" w:after="0" w:afterAutospacing="0"/>
              <w:textAlignment w:val="baseline"/>
              <w:rPr>
                <w:sz w:val="30"/>
                <w:szCs w:val="30"/>
              </w:rPr>
            </w:pPr>
          </w:p>
        </w:tc>
        <w:tc>
          <w:tcPr>
            <w:tcW w:w="567" w:type="dxa"/>
          </w:tcPr>
          <w:p w:rsidR="00BF5C85" w:rsidRDefault="00BF5C85" w:rsidP="00FD1756">
            <w:pPr>
              <w:pStyle w:val="formattext"/>
              <w:spacing w:before="0" w:beforeAutospacing="0" w:after="0" w:afterAutospacing="0"/>
              <w:jc w:val="right"/>
              <w:textAlignment w:val="baselin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5.</w:t>
            </w:r>
          </w:p>
        </w:tc>
        <w:tc>
          <w:tcPr>
            <w:tcW w:w="7052" w:type="dxa"/>
          </w:tcPr>
          <w:p w:rsidR="00BF5C85" w:rsidRPr="00FD1756" w:rsidRDefault="00BF5C85" w:rsidP="007D379B">
            <w:pPr>
              <w:pStyle w:val="formattext"/>
              <w:spacing w:before="0" w:beforeAutospacing="0" w:after="0" w:afterAutospacing="0"/>
              <w:textAlignment w:val="baseline"/>
              <w:rPr>
                <w:sz w:val="30"/>
                <w:szCs w:val="30"/>
              </w:rPr>
            </w:pPr>
            <w:r w:rsidRPr="00FD1756">
              <w:rPr>
                <w:sz w:val="30"/>
                <w:szCs w:val="30"/>
              </w:rPr>
              <w:t>Копия свидетельства о регистрации транспортных средств, прицепов, въезд которых будет осущест</w:t>
            </w:r>
            <w:r w:rsidRPr="00FD1756">
              <w:rPr>
                <w:sz w:val="30"/>
                <w:szCs w:val="30"/>
              </w:rPr>
              <w:t>в</w:t>
            </w:r>
            <w:r w:rsidRPr="00FD1756">
              <w:rPr>
                <w:sz w:val="30"/>
                <w:szCs w:val="30"/>
              </w:rPr>
              <w:t>ляться на территории кладбища для установки надмогильного сооружения.</w:t>
            </w:r>
          </w:p>
        </w:tc>
      </w:tr>
      <w:tr w:rsidR="00BF5C85" w:rsidTr="004E5BDC">
        <w:tc>
          <w:tcPr>
            <w:tcW w:w="1951" w:type="dxa"/>
          </w:tcPr>
          <w:p w:rsidR="00BF5C85" w:rsidRPr="00674818" w:rsidRDefault="00BF5C85" w:rsidP="007D379B">
            <w:pPr>
              <w:pStyle w:val="formattext"/>
              <w:spacing w:before="0" w:beforeAutospacing="0" w:after="0" w:afterAutospacing="0"/>
              <w:textAlignment w:val="baseline"/>
              <w:rPr>
                <w:sz w:val="30"/>
                <w:szCs w:val="30"/>
              </w:rPr>
            </w:pPr>
          </w:p>
        </w:tc>
        <w:tc>
          <w:tcPr>
            <w:tcW w:w="567" w:type="dxa"/>
          </w:tcPr>
          <w:p w:rsidR="00BF5C85" w:rsidRDefault="00BF5C85" w:rsidP="00FD1756">
            <w:pPr>
              <w:pStyle w:val="formattext"/>
              <w:spacing w:before="0" w:beforeAutospacing="0" w:after="0" w:afterAutospacing="0"/>
              <w:jc w:val="right"/>
              <w:textAlignment w:val="baselin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6.</w:t>
            </w:r>
          </w:p>
        </w:tc>
        <w:tc>
          <w:tcPr>
            <w:tcW w:w="7052" w:type="dxa"/>
          </w:tcPr>
          <w:p w:rsidR="00BF5C85" w:rsidRPr="00FD1756" w:rsidRDefault="00BF5C85" w:rsidP="007D379B">
            <w:pPr>
              <w:pStyle w:val="formattext"/>
              <w:spacing w:before="0" w:beforeAutospacing="0" w:after="0" w:afterAutospacing="0"/>
              <w:textAlignment w:val="baseline"/>
              <w:rPr>
                <w:sz w:val="30"/>
                <w:szCs w:val="30"/>
              </w:rPr>
            </w:pPr>
            <w:r w:rsidRPr="00FD1756">
              <w:rPr>
                <w:sz w:val="30"/>
                <w:szCs w:val="30"/>
              </w:rPr>
              <w:t>График производства работы с указанием сроков проведения отдельных этапов работы.</w:t>
            </w:r>
          </w:p>
        </w:tc>
      </w:tr>
      <w:tr w:rsidR="00BF5C85" w:rsidTr="004E5BDC">
        <w:tc>
          <w:tcPr>
            <w:tcW w:w="1951" w:type="dxa"/>
          </w:tcPr>
          <w:p w:rsidR="00BF5C85" w:rsidRPr="00674818" w:rsidRDefault="00BF5C85" w:rsidP="007D379B">
            <w:pPr>
              <w:pStyle w:val="formattext"/>
              <w:spacing w:before="0" w:beforeAutospacing="0" w:after="0" w:afterAutospacing="0"/>
              <w:textAlignment w:val="baseline"/>
              <w:rPr>
                <w:sz w:val="30"/>
                <w:szCs w:val="30"/>
              </w:rPr>
            </w:pPr>
          </w:p>
        </w:tc>
        <w:tc>
          <w:tcPr>
            <w:tcW w:w="567" w:type="dxa"/>
          </w:tcPr>
          <w:p w:rsidR="00BF5C85" w:rsidRDefault="00BF5C85" w:rsidP="00FD1756">
            <w:pPr>
              <w:pStyle w:val="formattext"/>
              <w:spacing w:before="0" w:beforeAutospacing="0" w:after="0" w:afterAutospacing="0"/>
              <w:jc w:val="right"/>
              <w:textAlignment w:val="baselin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7.</w:t>
            </w:r>
          </w:p>
        </w:tc>
        <w:tc>
          <w:tcPr>
            <w:tcW w:w="7052" w:type="dxa"/>
          </w:tcPr>
          <w:p w:rsidR="00BF5C85" w:rsidRPr="00FD1756" w:rsidRDefault="00BF5C85" w:rsidP="007D379B">
            <w:pPr>
              <w:pStyle w:val="formattext"/>
              <w:spacing w:before="0" w:beforeAutospacing="0" w:after="0" w:afterAutospacing="0"/>
              <w:textAlignment w:val="baseline"/>
              <w:rPr>
                <w:sz w:val="30"/>
                <w:szCs w:val="30"/>
              </w:rPr>
            </w:pPr>
            <w:r w:rsidRPr="00FD1756">
              <w:rPr>
                <w:sz w:val="30"/>
                <w:szCs w:val="30"/>
              </w:rPr>
              <w:t>Схема установки надмогильного сооружения, с</w:t>
            </w:r>
            <w:r w:rsidRPr="00FD1756">
              <w:rPr>
                <w:sz w:val="30"/>
                <w:szCs w:val="30"/>
              </w:rPr>
              <w:t>о</w:t>
            </w:r>
            <w:r w:rsidRPr="00FD1756">
              <w:rPr>
                <w:sz w:val="30"/>
                <w:szCs w:val="30"/>
              </w:rPr>
              <w:t>держащая габаритные размеры, внешний вид и ко</w:t>
            </w:r>
            <w:r w:rsidRPr="00FD1756">
              <w:rPr>
                <w:sz w:val="30"/>
                <w:szCs w:val="30"/>
              </w:rPr>
              <w:t>м</w:t>
            </w:r>
            <w:r w:rsidRPr="00FD1756">
              <w:rPr>
                <w:sz w:val="30"/>
                <w:szCs w:val="30"/>
              </w:rPr>
              <w:t>плектность (в границах места погребения).</w:t>
            </w:r>
          </w:p>
        </w:tc>
      </w:tr>
    </w:tbl>
    <w:p w:rsidR="00BF5C85" w:rsidRDefault="00BF5C85" w:rsidP="0035266E">
      <w:pPr>
        <w:pStyle w:val="unformattext"/>
        <w:spacing w:before="0" w:beforeAutospacing="0" w:after="0" w:afterAutospacing="0"/>
        <w:textAlignment w:val="baseline"/>
        <w:rPr>
          <w:spacing w:val="-15"/>
          <w:sz w:val="30"/>
          <w:szCs w:val="30"/>
        </w:rPr>
      </w:pPr>
    </w:p>
    <w:p w:rsidR="0022779A" w:rsidRPr="00674818" w:rsidRDefault="0022779A" w:rsidP="0035266E">
      <w:pPr>
        <w:pStyle w:val="unformattext"/>
        <w:spacing w:before="0" w:beforeAutospacing="0" w:after="0" w:afterAutospacing="0"/>
        <w:textAlignment w:val="baseline"/>
        <w:rPr>
          <w:spacing w:val="-15"/>
          <w:sz w:val="30"/>
          <w:szCs w:val="30"/>
        </w:rPr>
      </w:pPr>
      <w:r w:rsidRPr="00674818">
        <w:rPr>
          <w:spacing w:val="-15"/>
          <w:sz w:val="30"/>
          <w:szCs w:val="30"/>
        </w:rPr>
        <w:t>Дата _____________________ подпись ________</w:t>
      </w:r>
      <w:r w:rsidR="0035266E">
        <w:rPr>
          <w:spacing w:val="-15"/>
          <w:sz w:val="30"/>
          <w:szCs w:val="30"/>
        </w:rPr>
        <w:t>___________________________</w:t>
      </w:r>
    </w:p>
    <w:p w:rsidR="0035266E" w:rsidRDefault="0035266E" w:rsidP="0035266E">
      <w:pPr>
        <w:pStyle w:val="unformattext"/>
        <w:spacing w:before="0" w:beforeAutospacing="0" w:after="0" w:afterAutospacing="0"/>
        <w:textAlignment w:val="baseline"/>
        <w:rPr>
          <w:spacing w:val="-15"/>
          <w:sz w:val="30"/>
          <w:szCs w:val="30"/>
        </w:rPr>
      </w:pPr>
    </w:p>
    <w:p w:rsidR="0022779A" w:rsidRDefault="0022779A" w:rsidP="0035266E">
      <w:pPr>
        <w:pStyle w:val="unformattext"/>
        <w:spacing w:before="0" w:beforeAutospacing="0" w:after="0" w:afterAutospacing="0"/>
        <w:textAlignment w:val="baseline"/>
        <w:rPr>
          <w:spacing w:val="-15"/>
          <w:sz w:val="28"/>
          <w:szCs w:val="28"/>
        </w:rPr>
      </w:pPr>
      <w:r w:rsidRPr="00674818">
        <w:rPr>
          <w:spacing w:val="-15"/>
          <w:sz w:val="30"/>
          <w:szCs w:val="30"/>
        </w:rPr>
        <w:t>Ф.И.О. ___________</w:t>
      </w:r>
      <w:r w:rsidR="0035266E">
        <w:rPr>
          <w:spacing w:val="-15"/>
          <w:sz w:val="30"/>
          <w:szCs w:val="30"/>
        </w:rPr>
        <w:t>__________________________</w:t>
      </w:r>
      <w:r w:rsidRPr="00674818">
        <w:rPr>
          <w:spacing w:val="-15"/>
          <w:sz w:val="30"/>
          <w:szCs w:val="30"/>
        </w:rPr>
        <w:t>_______________________.».</w:t>
      </w:r>
    </w:p>
    <w:p w:rsidR="00C94F77" w:rsidRDefault="00C94F77">
      <w:r>
        <w:br w:type="page"/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8F4CE6" w:rsidTr="00E166B0">
        <w:tc>
          <w:tcPr>
            <w:tcW w:w="4785" w:type="dxa"/>
          </w:tcPr>
          <w:p w:rsidR="008F4CE6" w:rsidRDefault="008F4CE6" w:rsidP="00E166B0">
            <w:pPr>
              <w:rPr>
                <w:sz w:val="30"/>
                <w:szCs w:val="30"/>
              </w:rPr>
            </w:pPr>
          </w:p>
        </w:tc>
        <w:tc>
          <w:tcPr>
            <w:tcW w:w="4785" w:type="dxa"/>
          </w:tcPr>
          <w:p w:rsidR="009132CC" w:rsidRDefault="008F4CE6" w:rsidP="00E166B0">
            <w:pPr>
              <w:ind w:left="31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Приложение </w:t>
            </w:r>
            <w:r w:rsidR="00592A9B">
              <w:rPr>
                <w:sz w:val="30"/>
                <w:szCs w:val="30"/>
              </w:rPr>
              <w:t>2</w:t>
            </w:r>
          </w:p>
          <w:p w:rsidR="009132CC" w:rsidRDefault="008F4CE6" w:rsidP="00E166B0">
            <w:pPr>
              <w:ind w:left="31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 постановлению</w:t>
            </w:r>
          </w:p>
          <w:p w:rsidR="008F4CE6" w:rsidRDefault="008F4CE6" w:rsidP="00E166B0">
            <w:pPr>
              <w:ind w:left="31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администрации города</w:t>
            </w:r>
          </w:p>
          <w:p w:rsidR="008F4CE6" w:rsidRDefault="008F4CE6" w:rsidP="00E166B0">
            <w:pPr>
              <w:ind w:left="31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от ___________ № ______</w:t>
            </w:r>
          </w:p>
          <w:p w:rsidR="008F4CE6" w:rsidRDefault="008F4CE6" w:rsidP="00E166B0">
            <w:pPr>
              <w:ind w:left="31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«Приложение </w:t>
            </w:r>
            <w:r w:rsidR="00BE6EEA">
              <w:rPr>
                <w:sz w:val="30"/>
                <w:szCs w:val="30"/>
              </w:rPr>
              <w:t>2</w:t>
            </w:r>
          </w:p>
          <w:p w:rsidR="008F4CE6" w:rsidRDefault="008F4CE6" w:rsidP="00E166B0">
            <w:pPr>
              <w:ind w:left="31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 постановлению</w:t>
            </w:r>
          </w:p>
          <w:p w:rsidR="008F4CE6" w:rsidRDefault="008F4CE6" w:rsidP="00E166B0">
            <w:pPr>
              <w:ind w:left="31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администрации города</w:t>
            </w:r>
          </w:p>
          <w:p w:rsidR="008F4CE6" w:rsidRDefault="008F4CE6" w:rsidP="00E166B0">
            <w:pPr>
              <w:ind w:left="31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от 31.12.2009 № 580</w:t>
            </w:r>
          </w:p>
        </w:tc>
      </w:tr>
    </w:tbl>
    <w:p w:rsidR="008F4CE6" w:rsidRDefault="008F4CE6" w:rsidP="006359F7">
      <w:pPr>
        <w:jc w:val="center"/>
        <w:rPr>
          <w:sz w:val="30"/>
          <w:szCs w:val="30"/>
        </w:rPr>
      </w:pPr>
    </w:p>
    <w:p w:rsidR="008F4CE6" w:rsidRDefault="008F4CE6" w:rsidP="006359F7">
      <w:pPr>
        <w:jc w:val="center"/>
        <w:rPr>
          <w:sz w:val="30"/>
          <w:szCs w:val="30"/>
        </w:rPr>
      </w:pPr>
    </w:p>
    <w:p w:rsidR="00821914" w:rsidRDefault="00925ACB" w:rsidP="006359F7">
      <w:pPr>
        <w:jc w:val="center"/>
        <w:rPr>
          <w:sz w:val="30"/>
          <w:szCs w:val="30"/>
        </w:rPr>
      </w:pPr>
      <w:r>
        <w:rPr>
          <w:sz w:val="30"/>
          <w:szCs w:val="30"/>
        </w:rPr>
        <w:t>КНИГА</w:t>
      </w:r>
    </w:p>
    <w:p w:rsidR="00065A64" w:rsidRDefault="00925ACB" w:rsidP="006359F7">
      <w:pPr>
        <w:jc w:val="center"/>
        <w:rPr>
          <w:sz w:val="30"/>
          <w:szCs w:val="30"/>
        </w:rPr>
      </w:pPr>
      <w:r>
        <w:rPr>
          <w:sz w:val="30"/>
          <w:szCs w:val="30"/>
        </w:rPr>
        <w:t>регистрации заявлений о выдаче разрешения</w:t>
      </w:r>
      <w:r w:rsidR="00065A64">
        <w:rPr>
          <w:sz w:val="30"/>
          <w:szCs w:val="30"/>
        </w:rPr>
        <w:t xml:space="preserve"> (пропуска)</w:t>
      </w:r>
    </w:p>
    <w:p w:rsidR="00065A64" w:rsidRDefault="00065A64" w:rsidP="006359F7">
      <w:pPr>
        <w:jc w:val="center"/>
        <w:rPr>
          <w:sz w:val="30"/>
          <w:szCs w:val="30"/>
        </w:rPr>
      </w:pPr>
      <w:r>
        <w:rPr>
          <w:sz w:val="30"/>
          <w:szCs w:val="30"/>
        </w:rPr>
        <w:t>на производство работ по благоустройству места захоронения,</w:t>
      </w:r>
    </w:p>
    <w:p w:rsidR="00925ACB" w:rsidRDefault="00065A64" w:rsidP="006359F7">
      <w:pPr>
        <w:jc w:val="center"/>
        <w:rPr>
          <w:sz w:val="30"/>
          <w:szCs w:val="30"/>
        </w:rPr>
      </w:pPr>
      <w:r>
        <w:rPr>
          <w:sz w:val="30"/>
          <w:szCs w:val="30"/>
        </w:rPr>
        <w:t>установке (демонтажу) надмогильного сооружения</w:t>
      </w:r>
    </w:p>
    <w:p w:rsidR="00065A64" w:rsidRDefault="00065A64" w:rsidP="00065A64">
      <w:pPr>
        <w:rPr>
          <w:sz w:val="30"/>
          <w:szCs w:val="30"/>
        </w:rPr>
      </w:pPr>
    </w:p>
    <w:p w:rsidR="00065A64" w:rsidRDefault="00065A64" w:rsidP="00065A64">
      <w:pPr>
        <w:rPr>
          <w:sz w:val="30"/>
          <w:szCs w:val="30"/>
        </w:rPr>
      </w:pPr>
    </w:p>
    <w:tbl>
      <w:tblPr>
        <w:tblStyle w:val="ab"/>
        <w:tblW w:w="9586" w:type="dxa"/>
        <w:tblLayout w:type="fixed"/>
        <w:tblLook w:val="04A0" w:firstRow="1" w:lastRow="0" w:firstColumn="1" w:lastColumn="0" w:noHBand="0" w:noVBand="1"/>
      </w:tblPr>
      <w:tblGrid>
        <w:gridCol w:w="443"/>
        <w:gridCol w:w="941"/>
        <w:gridCol w:w="1134"/>
        <w:gridCol w:w="1418"/>
        <w:gridCol w:w="1559"/>
        <w:gridCol w:w="1559"/>
        <w:gridCol w:w="1418"/>
        <w:gridCol w:w="1114"/>
      </w:tblGrid>
      <w:tr w:rsidR="00C5593C" w:rsidTr="00C5593C">
        <w:tc>
          <w:tcPr>
            <w:tcW w:w="443" w:type="dxa"/>
          </w:tcPr>
          <w:p w:rsidR="00C5593C" w:rsidRDefault="00C5593C" w:rsidP="00951C7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№</w:t>
            </w:r>
          </w:p>
          <w:p w:rsidR="00C5593C" w:rsidRPr="00AF5719" w:rsidRDefault="00C5593C" w:rsidP="00951C75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пп</w:t>
            </w:r>
            <w:proofErr w:type="spellEnd"/>
          </w:p>
        </w:tc>
        <w:tc>
          <w:tcPr>
            <w:tcW w:w="941" w:type="dxa"/>
          </w:tcPr>
          <w:p w:rsidR="00C5593C" w:rsidRDefault="00C5593C" w:rsidP="00951C7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Дата п</w:t>
            </w:r>
            <w:r>
              <w:rPr>
                <w:sz w:val="30"/>
                <w:szCs w:val="30"/>
              </w:rPr>
              <w:t>о</w:t>
            </w:r>
            <w:r>
              <w:rPr>
                <w:sz w:val="30"/>
                <w:szCs w:val="30"/>
              </w:rPr>
              <w:t>дачи зая</w:t>
            </w:r>
            <w:r>
              <w:rPr>
                <w:sz w:val="30"/>
                <w:szCs w:val="30"/>
              </w:rPr>
              <w:t>в</w:t>
            </w:r>
            <w:r>
              <w:rPr>
                <w:sz w:val="30"/>
                <w:szCs w:val="30"/>
              </w:rPr>
              <w:t>л</w:t>
            </w:r>
            <w:r>
              <w:rPr>
                <w:sz w:val="30"/>
                <w:szCs w:val="30"/>
              </w:rPr>
              <w:t>е</w:t>
            </w:r>
            <w:r>
              <w:rPr>
                <w:sz w:val="30"/>
                <w:szCs w:val="30"/>
              </w:rPr>
              <w:t>ния</w:t>
            </w:r>
          </w:p>
        </w:tc>
        <w:tc>
          <w:tcPr>
            <w:tcW w:w="1134" w:type="dxa"/>
          </w:tcPr>
          <w:p w:rsidR="00C5593C" w:rsidRDefault="00C5593C" w:rsidP="00951C7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ФИО </w:t>
            </w:r>
            <w:proofErr w:type="gramStart"/>
            <w:r>
              <w:rPr>
                <w:sz w:val="30"/>
                <w:szCs w:val="30"/>
              </w:rPr>
              <w:t>зах</w:t>
            </w:r>
            <w:r>
              <w:rPr>
                <w:sz w:val="30"/>
                <w:szCs w:val="30"/>
              </w:rPr>
              <w:t>о</w:t>
            </w:r>
            <w:r>
              <w:rPr>
                <w:sz w:val="30"/>
                <w:szCs w:val="30"/>
              </w:rPr>
              <w:t>роне</w:t>
            </w:r>
            <w:r>
              <w:rPr>
                <w:sz w:val="30"/>
                <w:szCs w:val="30"/>
              </w:rPr>
              <w:t>н</w:t>
            </w:r>
            <w:r>
              <w:rPr>
                <w:sz w:val="30"/>
                <w:szCs w:val="30"/>
              </w:rPr>
              <w:t>ного</w:t>
            </w:r>
            <w:proofErr w:type="gramEnd"/>
          </w:p>
        </w:tc>
        <w:tc>
          <w:tcPr>
            <w:tcW w:w="1418" w:type="dxa"/>
          </w:tcPr>
          <w:p w:rsidR="00C5593C" w:rsidRDefault="00C5593C" w:rsidP="00951C7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Номер сектора захор</w:t>
            </w:r>
            <w:r>
              <w:rPr>
                <w:sz w:val="30"/>
                <w:szCs w:val="30"/>
              </w:rPr>
              <w:t>о</w:t>
            </w:r>
            <w:r>
              <w:rPr>
                <w:sz w:val="30"/>
                <w:szCs w:val="30"/>
              </w:rPr>
              <w:t>нения</w:t>
            </w:r>
          </w:p>
        </w:tc>
        <w:tc>
          <w:tcPr>
            <w:tcW w:w="1559" w:type="dxa"/>
          </w:tcPr>
          <w:p w:rsidR="00C5593C" w:rsidRDefault="00C5593C" w:rsidP="00951C7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ФИО и адрес, т</w:t>
            </w:r>
            <w:r>
              <w:rPr>
                <w:sz w:val="30"/>
                <w:szCs w:val="30"/>
              </w:rPr>
              <w:t>е</w:t>
            </w:r>
            <w:r>
              <w:rPr>
                <w:sz w:val="30"/>
                <w:szCs w:val="30"/>
              </w:rPr>
              <w:t>лефон л</w:t>
            </w:r>
            <w:r>
              <w:rPr>
                <w:sz w:val="30"/>
                <w:szCs w:val="30"/>
              </w:rPr>
              <w:t>и</w:t>
            </w:r>
            <w:r>
              <w:rPr>
                <w:sz w:val="30"/>
                <w:szCs w:val="30"/>
              </w:rPr>
              <w:t>ца, отве</w:t>
            </w:r>
            <w:r>
              <w:rPr>
                <w:sz w:val="30"/>
                <w:szCs w:val="30"/>
              </w:rPr>
              <w:t>т</w:t>
            </w:r>
            <w:r>
              <w:rPr>
                <w:sz w:val="30"/>
                <w:szCs w:val="30"/>
              </w:rPr>
              <w:t>ственного за захор</w:t>
            </w:r>
            <w:r>
              <w:rPr>
                <w:sz w:val="30"/>
                <w:szCs w:val="30"/>
              </w:rPr>
              <w:t>о</w:t>
            </w:r>
            <w:r>
              <w:rPr>
                <w:sz w:val="30"/>
                <w:szCs w:val="30"/>
              </w:rPr>
              <w:t>нение</w:t>
            </w:r>
          </w:p>
        </w:tc>
        <w:tc>
          <w:tcPr>
            <w:tcW w:w="1559" w:type="dxa"/>
          </w:tcPr>
          <w:p w:rsidR="00C5593C" w:rsidRDefault="00C5593C" w:rsidP="00951C7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Материал и размеры надм</w:t>
            </w:r>
            <w:r>
              <w:rPr>
                <w:sz w:val="30"/>
                <w:szCs w:val="30"/>
              </w:rPr>
              <w:t>о</w:t>
            </w:r>
            <w:r>
              <w:rPr>
                <w:sz w:val="30"/>
                <w:szCs w:val="30"/>
              </w:rPr>
              <w:t>гильного сооруж</w:t>
            </w:r>
            <w:r>
              <w:rPr>
                <w:sz w:val="30"/>
                <w:szCs w:val="30"/>
              </w:rPr>
              <w:t>е</w:t>
            </w:r>
            <w:r>
              <w:rPr>
                <w:sz w:val="30"/>
                <w:szCs w:val="30"/>
              </w:rPr>
              <w:t>ния</w:t>
            </w:r>
          </w:p>
        </w:tc>
        <w:tc>
          <w:tcPr>
            <w:tcW w:w="1418" w:type="dxa"/>
          </w:tcPr>
          <w:p w:rsidR="00C5593C" w:rsidRDefault="00C5593C" w:rsidP="00C5593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Наим</w:t>
            </w:r>
            <w:r>
              <w:rPr>
                <w:sz w:val="30"/>
                <w:szCs w:val="30"/>
              </w:rPr>
              <w:t>е</w:t>
            </w:r>
            <w:r>
              <w:rPr>
                <w:sz w:val="30"/>
                <w:szCs w:val="30"/>
              </w:rPr>
              <w:t>нование, реквиз</w:t>
            </w:r>
            <w:r>
              <w:rPr>
                <w:sz w:val="30"/>
                <w:szCs w:val="30"/>
              </w:rPr>
              <w:t>и</w:t>
            </w:r>
            <w:r>
              <w:rPr>
                <w:sz w:val="30"/>
                <w:szCs w:val="30"/>
              </w:rPr>
              <w:t>ты орг</w:t>
            </w:r>
            <w:r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>низации, произв</w:t>
            </w:r>
            <w:r>
              <w:rPr>
                <w:sz w:val="30"/>
                <w:szCs w:val="30"/>
              </w:rPr>
              <w:t>о</w:t>
            </w:r>
            <w:r>
              <w:rPr>
                <w:sz w:val="30"/>
                <w:szCs w:val="30"/>
              </w:rPr>
              <w:t>дящей работы по бл</w:t>
            </w:r>
            <w:r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>г</w:t>
            </w:r>
            <w:r>
              <w:rPr>
                <w:sz w:val="30"/>
                <w:szCs w:val="30"/>
              </w:rPr>
              <w:t>о</w:t>
            </w:r>
            <w:r>
              <w:rPr>
                <w:sz w:val="30"/>
                <w:szCs w:val="30"/>
              </w:rPr>
              <w:t>устро</w:t>
            </w:r>
            <w:r>
              <w:rPr>
                <w:sz w:val="30"/>
                <w:szCs w:val="30"/>
              </w:rPr>
              <w:t>й</w:t>
            </w:r>
            <w:r>
              <w:rPr>
                <w:sz w:val="30"/>
                <w:szCs w:val="30"/>
              </w:rPr>
              <w:t>ству</w:t>
            </w:r>
          </w:p>
        </w:tc>
        <w:tc>
          <w:tcPr>
            <w:tcW w:w="1114" w:type="dxa"/>
          </w:tcPr>
          <w:p w:rsidR="00C5593C" w:rsidRDefault="00C5593C" w:rsidP="00D9566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Дата выд</w:t>
            </w:r>
            <w:r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>чи ра</w:t>
            </w:r>
            <w:r>
              <w:rPr>
                <w:sz w:val="30"/>
                <w:szCs w:val="30"/>
              </w:rPr>
              <w:t>з</w:t>
            </w:r>
            <w:r>
              <w:rPr>
                <w:sz w:val="30"/>
                <w:szCs w:val="30"/>
              </w:rPr>
              <w:t>реш</w:t>
            </w:r>
            <w:r>
              <w:rPr>
                <w:sz w:val="30"/>
                <w:szCs w:val="30"/>
              </w:rPr>
              <w:t>е</w:t>
            </w:r>
            <w:r>
              <w:rPr>
                <w:sz w:val="30"/>
                <w:szCs w:val="30"/>
              </w:rPr>
              <w:t>ния</w:t>
            </w:r>
            <w:proofErr w:type="gramStart"/>
            <w:r>
              <w:rPr>
                <w:sz w:val="30"/>
                <w:szCs w:val="30"/>
              </w:rPr>
              <w:t>.».</w:t>
            </w:r>
            <w:proofErr w:type="gramEnd"/>
          </w:p>
        </w:tc>
      </w:tr>
      <w:tr w:rsidR="00C5593C" w:rsidTr="00C5593C">
        <w:tc>
          <w:tcPr>
            <w:tcW w:w="443" w:type="dxa"/>
          </w:tcPr>
          <w:p w:rsidR="00C5593C" w:rsidRDefault="00C5593C" w:rsidP="00B821F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941" w:type="dxa"/>
          </w:tcPr>
          <w:p w:rsidR="00C5593C" w:rsidRDefault="00C5593C" w:rsidP="00B821F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C5593C" w:rsidRDefault="00C5593C" w:rsidP="00B821F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1418" w:type="dxa"/>
          </w:tcPr>
          <w:p w:rsidR="00C5593C" w:rsidRDefault="00C5593C" w:rsidP="00B821F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1559" w:type="dxa"/>
          </w:tcPr>
          <w:p w:rsidR="00C5593C" w:rsidRDefault="00C5593C" w:rsidP="00B821F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1559" w:type="dxa"/>
          </w:tcPr>
          <w:p w:rsidR="00C5593C" w:rsidRDefault="00C5593C" w:rsidP="00B821F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1418" w:type="dxa"/>
          </w:tcPr>
          <w:p w:rsidR="00C5593C" w:rsidRDefault="00C5593C" w:rsidP="00B821F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</w:p>
        </w:tc>
        <w:tc>
          <w:tcPr>
            <w:tcW w:w="1114" w:type="dxa"/>
          </w:tcPr>
          <w:p w:rsidR="00C5593C" w:rsidRDefault="00C5593C" w:rsidP="00B821FD">
            <w:pPr>
              <w:jc w:val="center"/>
              <w:rPr>
                <w:sz w:val="30"/>
                <w:szCs w:val="30"/>
              </w:rPr>
            </w:pPr>
          </w:p>
        </w:tc>
      </w:tr>
      <w:tr w:rsidR="00C5593C" w:rsidTr="00C5593C">
        <w:tc>
          <w:tcPr>
            <w:tcW w:w="443" w:type="dxa"/>
          </w:tcPr>
          <w:p w:rsidR="00C5593C" w:rsidRDefault="00C5593C" w:rsidP="00065A64">
            <w:pPr>
              <w:rPr>
                <w:sz w:val="30"/>
                <w:szCs w:val="30"/>
              </w:rPr>
            </w:pPr>
          </w:p>
        </w:tc>
        <w:tc>
          <w:tcPr>
            <w:tcW w:w="941" w:type="dxa"/>
          </w:tcPr>
          <w:p w:rsidR="00C5593C" w:rsidRDefault="00C5593C" w:rsidP="00065A64">
            <w:pPr>
              <w:rPr>
                <w:sz w:val="30"/>
                <w:szCs w:val="30"/>
              </w:rPr>
            </w:pPr>
          </w:p>
        </w:tc>
        <w:tc>
          <w:tcPr>
            <w:tcW w:w="1134" w:type="dxa"/>
          </w:tcPr>
          <w:p w:rsidR="00C5593C" w:rsidRDefault="00C5593C" w:rsidP="00065A64">
            <w:pPr>
              <w:rPr>
                <w:sz w:val="30"/>
                <w:szCs w:val="30"/>
              </w:rPr>
            </w:pPr>
          </w:p>
        </w:tc>
        <w:tc>
          <w:tcPr>
            <w:tcW w:w="1418" w:type="dxa"/>
          </w:tcPr>
          <w:p w:rsidR="00C5593C" w:rsidRDefault="00C5593C" w:rsidP="00065A64">
            <w:pPr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:rsidR="00C5593C" w:rsidRDefault="00C5593C" w:rsidP="00065A64">
            <w:pPr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:rsidR="00C5593C" w:rsidRDefault="00C5593C" w:rsidP="00065A64">
            <w:pPr>
              <w:rPr>
                <w:sz w:val="30"/>
                <w:szCs w:val="30"/>
              </w:rPr>
            </w:pPr>
          </w:p>
        </w:tc>
        <w:tc>
          <w:tcPr>
            <w:tcW w:w="1418" w:type="dxa"/>
          </w:tcPr>
          <w:p w:rsidR="00C5593C" w:rsidRDefault="00C5593C" w:rsidP="00065A64">
            <w:pPr>
              <w:rPr>
                <w:sz w:val="30"/>
                <w:szCs w:val="30"/>
              </w:rPr>
            </w:pPr>
          </w:p>
        </w:tc>
        <w:tc>
          <w:tcPr>
            <w:tcW w:w="1114" w:type="dxa"/>
          </w:tcPr>
          <w:p w:rsidR="00C5593C" w:rsidRDefault="00C5593C" w:rsidP="00065A64">
            <w:pPr>
              <w:rPr>
                <w:sz w:val="30"/>
                <w:szCs w:val="30"/>
              </w:rPr>
            </w:pPr>
          </w:p>
        </w:tc>
      </w:tr>
    </w:tbl>
    <w:p w:rsidR="00065A64" w:rsidRDefault="00065A64" w:rsidP="00065A64">
      <w:pPr>
        <w:rPr>
          <w:sz w:val="30"/>
          <w:szCs w:val="30"/>
        </w:rPr>
      </w:pPr>
    </w:p>
    <w:p w:rsidR="00925ACB" w:rsidRDefault="00925ACB" w:rsidP="00312D02">
      <w:pPr>
        <w:rPr>
          <w:sz w:val="30"/>
          <w:szCs w:val="30"/>
        </w:rPr>
      </w:pPr>
    </w:p>
    <w:p w:rsidR="00821914" w:rsidRDefault="00821914">
      <w:pPr>
        <w:spacing w:after="200" w:line="276" w:lineRule="auto"/>
        <w:rPr>
          <w:sz w:val="30"/>
          <w:szCs w:val="30"/>
        </w:rPr>
      </w:pPr>
      <w:r>
        <w:rPr>
          <w:sz w:val="30"/>
          <w:szCs w:val="30"/>
        </w:rPr>
        <w:br w:type="page"/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821914" w:rsidTr="002F67D6">
        <w:tc>
          <w:tcPr>
            <w:tcW w:w="4785" w:type="dxa"/>
          </w:tcPr>
          <w:p w:rsidR="00821914" w:rsidRDefault="00821914" w:rsidP="002F67D6">
            <w:pPr>
              <w:rPr>
                <w:sz w:val="30"/>
                <w:szCs w:val="30"/>
              </w:rPr>
            </w:pPr>
          </w:p>
        </w:tc>
        <w:tc>
          <w:tcPr>
            <w:tcW w:w="4785" w:type="dxa"/>
          </w:tcPr>
          <w:p w:rsidR="00C607F1" w:rsidRDefault="00FD6E1A" w:rsidP="00FD6E1A">
            <w:pPr>
              <w:ind w:left="31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Приложение </w:t>
            </w:r>
            <w:r w:rsidR="00783323">
              <w:rPr>
                <w:sz w:val="30"/>
                <w:szCs w:val="30"/>
              </w:rPr>
              <w:t>3</w:t>
            </w:r>
          </w:p>
          <w:p w:rsidR="00C607F1" w:rsidRDefault="00FD6E1A" w:rsidP="00FD6E1A">
            <w:pPr>
              <w:ind w:left="31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 постановлению</w:t>
            </w:r>
          </w:p>
          <w:p w:rsidR="00FD6E1A" w:rsidRDefault="00FD6E1A" w:rsidP="00FD6E1A">
            <w:pPr>
              <w:ind w:left="31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администрации города</w:t>
            </w:r>
          </w:p>
          <w:p w:rsidR="00FD6E1A" w:rsidRDefault="00FD6E1A" w:rsidP="00FD6E1A">
            <w:pPr>
              <w:ind w:left="31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от ___________ № ______</w:t>
            </w:r>
          </w:p>
          <w:p w:rsidR="00821914" w:rsidRDefault="00FD6E1A" w:rsidP="002F67D6">
            <w:pPr>
              <w:ind w:left="31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</w:t>
            </w:r>
            <w:r w:rsidR="00821914">
              <w:rPr>
                <w:sz w:val="30"/>
                <w:szCs w:val="30"/>
              </w:rPr>
              <w:t xml:space="preserve">Приложение </w:t>
            </w:r>
            <w:r w:rsidR="000625B2">
              <w:rPr>
                <w:sz w:val="30"/>
                <w:szCs w:val="30"/>
              </w:rPr>
              <w:t>3</w:t>
            </w:r>
          </w:p>
          <w:p w:rsidR="00821914" w:rsidRDefault="00821914" w:rsidP="002F67D6">
            <w:pPr>
              <w:ind w:left="31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 постановлению</w:t>
            </w:r>
          </w:p>
          <w:p w:rsidR="00821914" w:rsidRDefault="00821914" w:rsidP="002F67D6">
            <w:pPr>
              <w:ind w:left="31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администрации города</w:t>
            </w:r>
          </w:p>
          <w:p w:rsidR="00821914" w:rsidRDefault="00821914" w:rsidP="002F67D6">
            <w:pPr>
              <w:ind w:left="31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от 31.12.2009 № 580</w:t>
            </w:r>
          </w:p>
        </w:tc>
      </w:tr>
    </w:tbl>
    <w:p w:rsidR="00821914" w:rsidRDefault="00821914" w:rsidP="00312D02">
      <w:pPr>
        <w:rPr>
          <w:sz w:val="30"/>
          <w:szCs w:val="30"/>
        </w:rPr>
      </w:pPr>
    </w:p>
    <w:p w:rsidR="008E7ED9" w:rsidRDefault="008E7ED9" w:rsidP="00312D02">
      <w:pPr>
        <w:rPr>
          <w:sz w:val="30"/>
          <w:szCs w:val="30"/>
        </w:rPr>
      </w:pPr>
    </w:p>
    <w:p w:rsidR="008E7ED9" w:rsidRDefault="008E7ED9" w:rsidP="008E7ED9">
      <w:pPr>
        <w:jc w:val="center"/>
        <w:rPr>
          <w:sz w:val="30"/>
          <w:szCs w:val="30"/>
        </w:rPr>
      </w:pPr>
      <w:r>
        <w:rPr>
          <w:sz w:val="30"/>
          <w:szCs w:val="30"/>
        </w:rPr>
        <w:t>АКТ ОСМОТРА</w:t>
      </w:r>
    </w:p>
    <w:p w:rsidR="008E7ED9" w:rsidRDefault="008E7ED9" w:rsidP="008E7ED9">
      <w:pPr>
        <w:jc w:val="center"/>
        <w:rPr>
          <w:sz w:val="30"/>
          <w:szCs w:val="30"/>
        </w:rPr>
      </w:pPr>
      <w:r>
        <w:rPr>
          <w:sz w:val="30"/>
          <w:szCs w:val="30"/>
        </w:rPr>
        <w:t>от ____________ № ______</w:t>
      </w:r>
    </w:p>
    <w:p w:rsidR="008E7ED9" w:rsidRDefault="008E7ED9" w:rsidP="00312D02">
      <w:pPr>
        <w:rPr>
          <w:sz w:val="30"/>
          <w:szCs w:val="30"/>
        </w:rPr>
      </w:pPr>
    </w:p>
    <w:p w:rsidR="008E7ED9" w:rsidRDefault="008E7ED9" w:rsidP="00312D02">
      <w:pPr>
        <w:rPr>
          <w:sz w:val="30"/>
          <w:szCs w:val="30"/>
        </w:rPr>
      </w:pPr>
      <w:r>
        <w:rPr>
          <w:sz w:val="30"/>
          <w:szCs w:val="30"/>
        </w:rPr>
        <w:t>Осмотр начат «___» ____________ 20__ г.</w:t>
      </w:r>
    </w:p>
    <w:p w:rsidR="008E7ED9" w:rsidRDefault="008E7ED9" w:rsidP="00312D02">
      <w:pPr>
        <w:rPr>
          <w:sz w:val="30"/>
          <w:szCs w:val="30"/>
        </w:rPr>
      </w:pPr>
      <w:r>
        <w:rPr>
          <w:sz w:val="30"/>
          <w:szCs w:val="30"/>
        </w:rPr>
        <w:t>Осмотр окончен «___» ____________ 20__ г.</w:t>
      </w:r>
    </w:p>
    <w:p w:rsidR="008E7ED9" w:rsidRDefault="008E7ED9" w:rsidP="00312D02">
      <w:pPr>
        <w:rPr>
          <w:sz w:val="30"/>
          <w:szCs w:val="30"/>
        </w:rPr>
      </w:pPr>
    </w:p>
    <w:p w:rsidR="008E7ED9" w:rsidRDefault="008E7ED9" w:rsidP="00312D02">
      <w:pPr>
        <w:rPr>
          <w:sz w:val="30"/>
          <w:szCs w:val="30"/>
        </w:rPr>
      </w:pPr>
      <w:r>
        <w:rPr>
          <w:sz w:val="30"/>
          <w:szCs w:val="30"/>
        </w:rPr>
        <w:tab/>
      </w:r>
      <w:r w:rsidR="001E54C8">
        <w:rPr>
          <w:sz w:val="30"/>
          <w:szCs w:val="30"/>
        </w:rPr>
        <w:t>Смотрителем кладбища ____________________________________</w:t>
      </w:r>
    </w:p>
    <w:p w:rsidR="001E54C8" w:rsidRDefault="001E54C8" w:rsidP="00312D02">
      <w:pPr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R="001E54C8" w:rsidRPr="00612482" w:rsidRDefault="001E54C8" w:rsidP="00612482">
      <w:pPr>
        <w:jc w:val="center"/>
        <w:rPr>
          <w:sz w:val="20"/>
          <w:szCs w:val="20"/>
        </w:rPr>
      </w:pPr>
      <w:r w:rsidRPr="00612482">
        <w:rPr>
          <w:sz w:val="20"/>
          <w:szCs w:val="20"/>
        </w:rPr>
        <w:t>(указывается фамилия, имя, отче</w:t>
      </w:r>
      <w:r w:rsidR="00807186">
        <w:rPr>
          <w:sz w:val="20"/>
          <w:szCs w:val="20"/>
        </w:rPr>
        <w:t>ство должностного лица, которым</w:t>
      </w:r>
      <w:r w:rsidRPr="00612482">
        <w:rPr>
          <w:sz w:val="20"/>
          <w:szCs w:val="20"/>
        </w:rPr>
        <w:t xml:space="preserve"> проводится осмотр)</w:t>
      </w:r>
    </w:p>
    <w:p w:rsidR="001E54C8" w:rsidRDefault="00612482" w:rsidP="00312D02">
      <w:pPr>
        <w:rPr>
          <w:sz w:val="30"/>
          <w:szCs w:val="30"/>
        </w:rPr>
      </w:pPr>
      <w:r>
        <w:rPr>
          <w:sz w:val="30"/>
          <w:szCs w:val="30"/>
        </w:rPr>
        <w:t>в присутствии _________________________________________________</w:t>
      </w:r>
    </w:p>
    <w:p w:rsidR="00612482" w:rsidRDefault="00612482" w:rsidP="00312D02">
      <w:pPr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R="00612482" w:rsidRPr="00612482" w:rsidRDefault="00612482" w:rsidP="00612482">
      <w:pPr>
        <w:jc w:val="center"/>
        <w:rPr>
          <w:sz w:val="20"/>
          <w:szCs w:val="20"/>
        </w:rPr>
      </w:pPr>
      <w:r w:rsidRPr="00612482">
        <w:rPr>
          <w:sz w:val="20"/>
          <w:szCs w:val="20"/>
        </w:rPr>
        <w:t>(указывается ФИО лиц, присутствовавших при проведении осмотра)</w:t>
      </w:r>
    </w:p>
    <w:p w:rsidR="00612482" w:rsidRDefault="00612482" w:rsidP="00312D02">
      <w:pPr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R="00612482" w:rsidRDefault="00F324C0" w:rsidP="00312D02">
      <w:pPr>
        <w:rPr>
          <w:sz w:val="30"/>
          <w:szCs w:val="30"/>
        </w:rPr>
      </w:pPr>
      <w:r>
        <w:rPr>
          <w:sz w:val="30"/>
          <w:szCs w:val="30"/>
        </w:rPr>
        <w:t>Проведен осмотр места захоронения, расположенного на секторе № ___</w:t>
      </w:r>
    </w:p>
    <w:p w:rsidR="00F324C0" w:rsidRDefault="00F324C0" w:rsidP="00312D02">
      <w:pPr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 кладбища.</w:t>
      </w:r>
    </w:p>
    <w:p w:rsidR="00F324C0" w:rsidRDefault="000B255C" w:rsidP="00312D02">
      <w:pPr>
        <w:rPr>
          <w:sz w:val="30"/>
          <w:szCs w:val="30"/>
        </w:rPr>
      </w:pPr>
      <w:r>
        <w:rPr>
          <w:sz w:val="30"/>
          <w:szCs w:val="30"/>
        </w:rPr>
        <w:t>Ответственным за захоронение согласно записи в книге регистрации з</w:t>
      </w:r>
      <w:r>
        <w:rPr>
          <w:sz w:val="30"/>
          <w:szCs w:val="30"/>
        </w:rPr>
        <w:t>а</w:t>
      </w:r>
      <w:r>
        <w:rPr>
          <w:sz w:val="30"/>
          <w:szCs w:val="30"/>
        </w:rPr>
        <w:t xml:space="preserve">хоронений </w:t>
      </w:r>
      <w:proofErr w:type="gramStart"/>
      <w:r>
        <w:rPr>
          <w:sz w:val="30"/>
          <w:szCs w:val="30"/>
        </w:rPr>
        <w:t>от</w:t>
      </w:r>
      <w:proofErr w:type="gramEnd"/>
      <w:r>
        <w:rPr>
          <w:sz w:val="30"/>
          <w:szCs w:val="30"/>
        </w:rPr>
        <w:t xml:space="preserve"> ____________ № _______</w:t>
      </w:r>
      <w:r w:rsidR="00674225">
        <w:rPr>
          <w:sz w:val="30"/>
          <w:szCs w:val="30"/>
        </w:rPr>
        <w:t>_ является ___________________</w:t>
      </w:r>
    </w:p>
    <w:p w:rsidR="000B255C" w:rsidRDefault="000B255C" w:rsidP="00AC4B34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</w:t>
      </w:r>
      <w:r w:rsidR="00AC4B34">
        <w:rPr>
          <w:sz w:val="30"/>
          <w:szCs w:val="30"/>
        </w:rPr>
        <w:t xml:space="preserve">, на захоронение выдано удостоверение (паспорт) захоронения </w:t>
      </w:r>
      <w:r w:rsidR="00AC4B34">
        <w:rPr>
          <w:sz w:val="30"/>
          <w:szCs w:val="30"/>
        </w:rPr>
        <w:br/>
      </w:r>
      <w:proofErr w:type="gramStart"/>
      <w:r w:rsidR="00AC4B34">
        <w:rPr>
          <w:sz w:val="30"/>
          <w:szCs w:val="30"/>
        </w:rPr>
        <w:t>от</w:t>
      </w:r>
      <w:proofErr w:type="gramEnd"/>
      <w:r w:rsidR="00AC4B34">
        <w:rPr>
          <w:sz w:val="30"/>
          <w:szCs w:val="30"/>
        </w:rPr>
        <w:t xml:space="preserve"> ______________________________ № __________________________.</w:t>
      </w:r>
    </w:p>
    <w:p w:rsidR="000B255C" w:rsidRDefault="00674225" w:rsidP="00312D02">
      <w:pPr>
        <w:rPr>
          <w:sz w:val="30"/>
          <w:szCs w:val="30"/>
        </w:rPr>
      </w:pPr>
      <w:r>
        <w:rPr>
          <w:sz w:val="30"/>
          <w:szCs w:val="30"/>
        </w:rPr>
        <w:t xml:space="preserve">Разрешение (пропуск) на установку надмогильного сооружения </w:t>
      </w:r>
      <w:proofErr w:type="gramStart"/>
      <w:r>
        <w:rPr>
          <w:sz w:val="30"/>
          <w:szCs w:val="30"/>
        </w:rPr>
        <w:t>от</w:t>
      </w:r>
      <w:proofErr w:type="gramEnd"/>
      <w:r>
        <w:rPr>
          <w:sz w:val="30"/>
          <w:szCs w:val="30"/>
        </w:rPr>
        <w:t xml:space="preserve"> ____________ № ________ </w:t>
      </w:r>
      <w:proofErr w:type="gramStart"/>
      <w:r w:rsidR="008D4BC5">
        <w:rPr>
          <w:sz w:val="30"/>
          <w:szCs w:val="30"/>
        </w:rPr>
        <w:t>сроком</w:t>
      </w:r>
      <w:proofErr w:type="gramEnd"/>
      <w:r w:rsidR="008D4BC5">
        <w:rPr>
          <w:sz w:val="30"/>
          <w:szCs w:val="30"/>
        </w:rPr>
        <w:t xml:space="preserve"> действия с «____» ________ 20___ г.</w:t>
      </w:r>
      <w:r w:rsidR="005566A2">
        <w:rPr>
          <w:sz w:val="30"/>
          <w:szCs w:val="30"/>
        </w:rPr>
        <w:t xml:space="preserve"> по «____» ________ 20___ г.</w:t>
      </w:r>
    </w:p>
    <w:p w:rsidR="005566A2" w:rsidRDefault="005566A2" w:rsidP="00312D02">
      <w:pPr>
        <w:rPr>
          <w:sz w:val="30"/>
          <w:szCs w:val="30"/>
        </w:rPr>
      </w:pPr>
      <w:r>
        <w:rPr>
          <w:sz w:val="30"/>
          <w:szCs w:val="30"/>
        </w:rPr>
        <w:t>В ходе осмотра проводилась _____________________________________</w:t>
      </w:r>
    </w:p>
    <w:p w:rsidR="005566A2" w:rsidRDefault="005566A2" w:rsidP="00312D02">
      <w:pPr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R="005566A2" w:rsidRPr="004B0663" w:rsidRDefault="005566A2" w:rsidP="004B0663">
      <w:pPr>
        <w:jc w:val="center"/>
        <w:rPr>
          <w:sz w:val="20"/>
          <w:szCs w:val="20"/>
        </w:rPr>
      </w:pPr>
      <w:r w:rsidRPr="004B0663">
        <w:rPr>
          <w:sz w:val="20"/>
          <w:szCs w:val="20"/>
        </w:rPr>
        <w:t>(фотосъемка, видео-, аудиозапись и т.п.)</w:t>
      </w:r>
    </w:p>
    <w:p w:rsidR="005566A2" w:rsidRDefault="000F302C" w:rsidP="00312D02">
      <w:pPr>
        <w:rPr>
          <w:sz w:val="30"/>
          <w:szCs w:val="30"/>
        </w:rPr>
      </w:pPr>
      <w:r>
        <w:rPr>
          <w:sz w:val="30"/>
          <w:szCs w:val="30"/>
        </w:rPr>
        <w:t>Осмотром установлено: _________________________________________</w:t>
      </w:r>
    </w:p>
    <w:p w:rsidR="000F302C" w:rsidRDefault="000F302C" w:rsidP="00312D02">
      <w:pPr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F302C" w:rsidRPr="000F302C" w:rsidRDefault="000F302C" w:rsidP="000F302C">
      <w:pPr>
        <w:jc w:val="center"/>
        <w:rPr>
          <w:sz w:val="20"/>
          <w:szCs w:val="20"/>
        </w:rPr>
      </w:pPr>
      <w:r w:rsidRPr="000F302C">
        <w:rPr>
          <w:sz w:val="20"/>
          <w:szCs w:val="20"/>
        </w:rPr>
        <w:t>(указываются сведения об осмотренном месте захоронения)</w:t>
      </w:r>
    </w:p>
    <w:p w:rsidR="000F302C" w:rsidRDefault="00867896" w:rsidP="00312D02">
      <w:pPr>
        <w:rPr>
          <w:sz w:val="30"/>
          <w:szCs w:val="30"/>
        </w:rPr>
      </w:pPr>
      <w:r>
        <w:rPr>
          <w:sz w:val="30"/>
          <w:szCs w:val="30"/>
        </w:rPr>
        <w:t xml:space="preserve">В ходе осмотра выявлено: </w:t>
      </w:r>
      <w:r w:rsidR="00B5586B">
        <w:rPr>
          <w:sz w:val="30"/>
          <w:szCs w:val="30"/>
        </w:rPr>
        <w:t>_______________________________________</w:t>
      </w:r>
    </w:p>
    <w:p w:rsidR="00B5586B" w:rsidRDefault="00B5586B" w:rsidP="00312D02">
      <w:pPr>
        <w:rPr>
          <w:sz w:val="30"/>
          <w:szCs w:val="30"/>
        </w:rPr>
      </w:pPr>
      <w:r>
        <w:rPr>
          <w:sz w:val="30"/>
          <w:szCs w:val="30"/>
        </w:rPr>
        <w:lastRenderedPageBreak/>
        <w:t>______________________________________________________________</w:t>
      </w:r>
    </w:p>
    <w:p w:rsidR="00B5586B" w:rsidRDefault="00B5586B" w:rsidP="00CF4C07">
      <w:pPr>
        <w:jc w:val="center"/>
        <w:rPr>
          <w:sz w:val="20"/>
          <w:szCs w:val="20"/>
        </w:rPr>
      </w:pPr>
      <w:r w:rsidRPr="00405C1D">
        <w:rPr>
          <w:sz w:val="20"/>
          <w:szCs w:val="20"/>
        </w:rPr>
        <w:t>при наличии нарушений указываются выявленные нарушения: производство работ</w:t>
      </w:r>
      <w:r w:rsidR="00405C1D">
        <w:rPr>
          <w:sz w:val="20"/>
          <w:szCs w:val="20"/>
        </w:rPr>
        <w:t xml:space="preserve"> по у</w:t>
      </w:r>
      <w:r w:rsidR="000365B3">
        <w:rPr>
          <w:sz w:val="20"/>
          <w:szCs w:val="20"/>
        </w:rPr>
        <w:t>становке</w:t>
      </w:r>
    </w:p>
    <w:p w:rsidR="000F302C" w:rsidRDefault="00405C1D" w:rsidP="00312D02">
      <w:pPr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R="00405C1D" w:rsidRPr="00523F8E" w:rsidRDefault="000365B3" w:rsidP="00CF4C07">
      <w:pPr>
        <w:jc w:val="center"/>
        <w:rPr>
          <w:sz w:val="20"/>
          <w:szCs w:val="20"/>
        </w:rPr>
      </w:pPr>
      <w:r>
        <w:rPr>
          <w:sz w:val="20"/>
          <w:szCs w:val="20"/>
        </w:rPr>
        <w:t>надмо</w:t>
      </w:r>
      <w:r w:rsidR="00523F8E" w:rsidRPr="00523F8E">
        <w:rPr>
          <w:sz w:val="20"/>
          <w:szCs w:val="20"/>
        </w:rPr>
        <w:t>гильных сооружений без разрешения; с нарушением порядка, условий и объема</w:t>
      </w:r>
      <w:r w:rsidR="00523F8E">
        <w:rPr>
          <w:sz w:val="20"/>
          <w:szCs w:val="20"/>
        </w:rPr>
        <w:t xml:space="preserve"> работ, заявленных</w:t>
      </w:r>
    </w:p>
    <w:p w:rsidR="00523F8E" w:rsidRDefault="00D733AC" w:rsidP="00312D02">
      <w:pPr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R="00D733AC" w:rsidRPr="00E62A36" w:rsidRDefault="000365B3" w:rsidP="002A2C8F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для </w:t>
      </w:r>
      <w:r w:rsidR="00E62A36" w:rsidRPr="00E62A36">
        <w:rPr>
          <w:sz w:val="20"/>
          <w:szCs w:val="20"/>
        </w:rPr>
        <w:t>получения разрешения; несоответствие сведений, указанных в заявлении на получение</w:t>
      </w:r>
      <w:r w:rsidR="007400A7">
        <w:rPr>
          <w:sz w:val="20"/>
          <w:szCs w:val="20"/>
        </w:rPr>
        <w:t xml:space="preserve"> разрешения и</w:t>
      </w:r>
    </w:p>
    <w:p w:rsidR="00E62A36" w:rsidRDefault="007400A7" w:rsidP="00312D02">
      <w:pPr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R="007400A7" w:rsidRDefault="00FA32F4" w:rsidP="002A2C8F">
      <w:pPr>
        <w:jc w:val="center"/>
        <w:rPr>
          <w:sz w:val="20"/>
          <w:szCs w:val="20"/>
        </w:rPr>
      </w:pPr>
      <w:r w:rsidRPr="009F1C9C">
        <w:rPr>
          <w:sz w:val="20"/>
          <w:szCs w:val="20"/>
        </w:rPr>
        <w:t>приложенных к нему документов; несоответствие выполняемых работ установленным требованиям и т.п.)</w:t>
      </w:r>
    </w:p>
    <w:p w:rsidR="009F1C9C" w:rsidRDefault="00641A57" w:rsidP="00312D02">
      <w:pPr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___________________________________________________________________________________________________________________________, </w:t>
      </w:r>
    </w:p>
    <w:p w:rsidR="00641A57" w:rsidRDefault="00641A57" w:rsidP="00312D02">
      <w:pPr>
        <w:rPr>
          <w:sz w:val="30"/>
          <w:szCs w:val="30"/>
        </w:rPr>
      </w:pPr>
      <w:r>
        <w:rPr>
          <w:sz w:val="30"/>
          <w:szCs w:val="30"/>
        </w:rPr>
        <w:t>что является нарушением пунктов ________________________________</w:t>
      </w:r>
    </w:p>
    <w:p w:rsidR="00641A57" w:rsidRDefault="00641A57" w:rsidP="00CB05DB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Правил </w:t>
      </w:r>
      <w:r w:rsidR="00B869D3">
        <w:rPr>
          <w:sz w:val="30"/>
          <w:szCs w:val="30"/>
        </w:rPr>
        <w:t>работы общественных кладбищ г. Красноярска и порядка их с</w:t>
      </w:r>
      <w:r w:rsidR="00B869D3">
        <w:rPr>
          <w:sz w:val="30"/>
          <w:szCs w:val="30"/>
        </w:rPr>
        <w:t>о</w:t>
      </w:r>
      <w:r w:rsidR="00B869D3">
        <w:rPr>
          <w:sz w:val="30"/>
          <w:szCs w:val="30"/>
        </w:rPr>
        <w:t>держания, утвержденных постановлением администрации г. Красноя</w:t>
      </w:r>
      <w:r w:rsidR="00B869D3">
        <w:rPr>
          <w:sz w:val="30"/>
          <w:szCs w:val="30"/>
        </w:rPr>
        <w:t>р</w:t>
      </w:r>
      <w:r w:rsidR="00B869D3">
        <w:rPr>
          <w:sz w:val="30"/>
          <w:szCs w:val="30"/>
        </w:rPr>
        <w:t>ска от 31.12.2009 № 580</w:t>
      </w:r>
      <w:r w:rsidR="00CB05DB">
        <w:rPr>
          <w:sz w:val="30"/>
          <w:szCs w:val="30"/>
        </w:rPr>
        <w:t>, и основанием для применения следующих мер ответственности: _______________________________________________ ____________________________________________________________________________________________________________________________</w:t>
      </w:r>
    </w:p>
    <w:p w:rsidR="00CB05DB" w:rsidRPr="002A2C8F" w:rsidRDefault="0097297A" w:rsidP="002A2C8F">
      <w:pPr>
        <w:jc w:val="center"/>
        <w:rPr>
          <w:sz w:val="20"/>
          <w:szCs w:val="20"/>
        </w:rPr>
      </w:pPr>
      <w:r w:rsidRPr="002A2C8F">
        <w:rPr>
          <w:sz w:val="20"/>
          <w:szCs w:val="20"/>
        </w:rPr>
        <w:t xml:space="preserve">(указать предусмотренные меры </w:t>
      </w:r>
      <w:proofErr w:type="gramStart"/>
      <w:r w:rsidRPr="002A2C8F">
        <w:rPr>
          <w:sz w:val="20"/>
          <w:szCs w:val="20"/>
        </w:rPr>
        <w:t>ответственности</w:t>
      </w:r>
      <w:proofErr w:type="gramEnd"/>
      <w:r w:rsidRPr="002A2C8F">
        <w:rPr>
          <w:sz w:val="20"/>
          <w:szCs w:val="20"/>
        </w:rPr>
        <w:t xml:space="preserve"> и </w:t>
      </w:r>
      <w:proofErr w:type="gramStart"/>
      <w:r w:rsidRPr="002A2C8F">
        <w:rPr>
          <w:sz w:val="20"/>
          <w:szCs w:val="20"/>
        </w:rPr>
        <w:t>какими</w:t>
      </w:r>
      <w:proofErr w:type="gramEnd"/>
      <w:r w:rsidRPr="002A2C8F">
        <w:rPr>
          <w:sz w:val="20"/>
          <w:szCs w:val="20"/>
        </w:rPr>
        <w:t xml:space="preserve"> нормами ответственность предусмотрена)</w:t>
      </w:r>
    </w:p>
    <w:p w:rsidR="0097297A" w:rsidRDefault="00C2040A" w:rsidP="00CB05DB">
      <w:pPr>
        <w:jc w:val="both"/>
        <w:rPr>
          <w:sz w:val="30"/>
          <w:szCs w:val="30"/>
        </w:rPr>
      </w:pPr>
      <w:r>
        <w:rPr>
          <w:sz w:val="30"/>
          <w:szCs w:val="30"/>
        </w:rPr>
        <w:t>Замечания присутствующих лиц __________________________________</w:t>
      </w:r>
    </w:p>
    <w:p w:rsidR="00C2040A" w:rsidRDefault="001332F4" w:rsidP="001332F4">
      <w:pPr>
        <w:jc w:val="center"/>
        <w:rPr>
          <w:sz w:val="30"/>
          <w:szCs w:val="30"/>
        </w:rPr>
      </w:pPr>
      <w:r>
        <w:rPr>
          <w:sz w:val="20"/>
          <w:szCs w:val="20"/>
        </w:rPr>
        <w:t xml:space="preserve">                                                                                   </w:t>
      </w:r>
      <w:proofErr w:type="gramStart"/>
      <w:r w:rsidRPr="001332F4">
        <w:rPr>
          <w:sz w:val="20"/>
          <w:szCs w:val="20"/>
        </w:rPr>
        <w:t xml:space="preserve">(не поступили, </w:t>
      </w:r>
      <w:r>
        <w:rPr>
          <w:sz w:val="20"/>
          <w:szCs w:val="20"/>
        </w:rPr>
        <w:t xml:space="preserve">если поступили, </w:t>
      </w:r>
      <w:r w:rsidR="00C2040A">
        <w:rPr>
          <w:sz w:val="30"/>
          <w:szCs w:val="30"/>
        </w:rPr>
        <w:t>______________________________________________________________</w:t>
      </w:r>
      <w:proofErr w:type="gramEnd"/>
    </w:p>
    <w:p w:rsidR="00C2040A" w:rsidRPr="001332F4" w:rsidRDefault="001332F4" w:rsidP="001332F4">
      <w:pPr>
        <w:jc w:val="center"/>
        <w:rPr>
          <w:sz w:val="20"/>
          <w:szCs w:val="20"/>
        </w:rPr>
      </w:pPr>
      <w:r w:rsidRPr="001332F4">
        <w:rPr>
          <w:sz w:val="20"/>
          <w:szCs w:val="20"/>
        </w:rPr>
        <w:t xml:space="preserve">их содержание </w:t>
      </w:r>
      <w:r w:rsidR="00C2040A" w:rsidRPr="001332F4">
        <w:rPr>
          <w:sz w:val="20"/>
          <w:szCs w:val="20"/>
        </w:rPr>
        <w:t>заносится в акт и удостоверяется подписью сделавшего замечание лица)</w:t>
      </w:r>
    </w:p>
    <w:p w:rsidR="00C2040A" w:rsidRDefault="00C6181E" w:rsidP="00CB05DB">
      <w:pPr>
        <w:jc w:val="both"/>
        <w:rPr>
          <w:sz w:val="30"/>
          <w:szCs w:val="30"/>
        </w:rPr>
      </w:pPr>
      <w:r>
        <w:rPr>
          <w:sz w:val="30"/>
          <w:szCs w:val="30"/>
        </w:rPr>
        <w:t>Акт прочитан присутствующим лицам вслух (прочитан присутству</w:t>
      </w:r>
      <w:r>
        <w:rPr>
          <w:sz w:val="30"/>
          <w:szCs w:val="30"/>
        </w:rPr>
        <w:t>ю</w:t>
      </w:r>
      <w:r>
        <w:rPr>
          <w:sz w:val="30"/>
          <w:szCs w:val="30"/>
        </w:rPr>
        <w:t>щими лично).</w:t>
      </w:r>
    </w:p>
    <w:p w:rsidR="00C6181E" w:rsidRDefault="00C6181E" w:rsidP="00CB05DB">
      <w:pPr>
        <w:jc w:val="both"/>
        <w:rPr>
          <w:sz w:val="30"/>
          <w:szCs w:val="30"/>
        </w:rPr>
      </w:pPr>
      <w:r>
        <w:rPr>
          <w:sz w:val="30"/>
          <w:szCs w:val="30"/>
        </w:rPr>
        <w:t>Замечания по содержанию акта __________________________________</w:t>
      </w:r>
    </w:p>
    <w:p w:rsidR="00C6181E" w:rsidRDefault="00C6181E" w:rsidP="00CB05DB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R="00C6181E" w:rsidRPr="00DA517B" w:rsidRDefault="00DA517B" w:rsidP="00DA517B">
      <w:pPr>
        <w:jc w:val="center"/>
        <w:rPr>
          <w:sz w:val="20"/>
          <w:szCs w:val="20"/>
        </w:rPr>
      </w:pPr>
      <w:proofErr w:type="gramStart"/>
      <w:r w:rsidRPr="00DA517B">
        <w:rPr>
          <w:sz w:val="20"/>
          <w:szCs w:val="20"/>
        </w:rPr>
        <w:t>(не поступили, если поступили, их содержание заносится в акт, и удостоверяется подписью сделавшего</w:t>
      </w:r>
      <w:proofErr w:type="gramEnd"/>
    </w:p>
    <w:p w:rsidR="00DA517B" w:rsidRDefault="00DA517B" w:rsidP="00CB05DB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R="00DA517B" w:rsidRDefault="00DA517B" w:rsidP="00DA517B">
      <w:pPr>
        <w:jc w:val="center"/>
        <w:rPr>
          <w:sz w:val="20"/>
          <w:szCs w:val="20"/>
        </w:rPr>
      </w:pPr>
      <w:r w:rsidRPr="00DA517B">
        <w:rPr>
          <w:sz w:val="20"/>
          <w:szCs w:val="20"/>
        </w:rPr>
        <w:t>замечание лица)</w:t>
      </w:r>
    </w:p>
    <w:p w:rsidR="00DA517B" w:rsidRDefault="00F42839" w:rsidP="00DA517B">
      <w:pPr>
        <w:rPr>
          <w:sz w:val="30"/>
          <w:szCs w:val="30"/>
        </w:rPr>
      </w:pPr>
      <w:r w:rsidRPr="00F42839">
        <w:rPr>
          <w:sz w:val="30"/>
          <w:szCs w:val="30"/>
        </w:rPr>
        <w:t xml:space="preserve">Подпись </w:t>
      </w:r>
      <w:r>
        <w:rPr>
          <w:sz w:val="30"/>
          <w:szCs w:val="30"/>
        </w:rPr>
        <w:t>лица, составившего акт: _________________________________</w:t>
      </w:r>
    </w:p>
    <w:p w:rsidR="00F42839" w:rsidRDefault="00F42839" w:rsidP="00DA517B">
      <w:pPr>
        <w:rPr>
          <w:sz w:val="30"/>
          <w:szCs w:val="30"/>
        </w:rPr>
      </w:pPr>
      <w:r>
        <w:rPr>
          <w:sz w:val="30"/>
          <w:szCs w:val="30"/>
        </w:rPr>
        <w:t>Подписи присутствующих лиц: __________________________________</w:t>
      </w:r>
    </w:p>
    <w:p w:rsidR="00EC431B" w:rsidRDefault="00EC431B" w:rsidP="00EC431B">
      <w:pPr>
        <w:jc w:val="center"/>
        <w:rPr>
          <w:sz w:val="30"/>
          <w:szCs w:val="30"/>
        </w:rPr>
      </w:pPr>
      <w:r>
        <w:rPr>
          <w:sz w:val="20"/>
          <w:szCs w:val="20"/>
        </w:rPr>
        <w:t xml:space="preserve">                                                                                 </w:t>
      </w:r>
      <w:proofErr w:type="gramStart"/>
      <w:r w:rsidRPr="00C65A72">
        <w:rPr>
          <w:sz w:val="20"/>
          <w:szCs w:val="20"/>
        </w:rPr>
        <w:t>(с актом ознакомлен, один экземпляр акта получил</w:t>
      </w:r>
      <w:proofErr w:type="gramEnd"/>
    </w:p>
    <w:p w:rsidR="00F42839" w:rsidRDefault="00F42839" w:rsidP="00DA517B">
      <w:pPr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R="00EC431B" w:rsidRPr="00C65A72" w:rsidRDefault="00EC431B" w:rsidP="00EC431B">
      <w:pPr>
        <w:jc w:val="center"/>
        <w:rPr>
          <w:sz w:val="20"/>
          <w:szCs w:val="20"/>
        </w:rPr>
      </w:pPr>
      <w:r w:rsidRPr="00C65A72">
        <w:rPr>
          <w:sz w:val="20"/>
          <w:szCs w:val="20"/>
        </w:rPr>
        <w:t>(отказался от подписания акта, отказался от получения акта).</w:t>
      </w:r>
    </w:p>
    <w:p w:rsidR="00F42839" w:rsidRDefault="00F42839" w:rsidP="00DA517B">
      <w:pPr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____________________________________________________________________________________________________________________________</w:t>
      </w:r>
    </w:p>
    <w:p w:rsidR="00F42839" w:rsidRDefault="003A1322" w:rsidP="00DA517B">
      <w:pPr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R="003A1322" w:rsidRPr="003A1322" w:rsidRDefault="003A1322" w:rsidP="003A1322">
      <w:pPr>
        <w:jc w:val="center"/>
        <w:rPr>
          <w:sz w:val="20"/>
          <w:szCs w:val="20"/>
        </w:rPr>
      </w:pPr>
      <w:r>
        <w:rPr>
          <w:sz w:val="20"/>
          <w:szCs w:val="20"/>
        </w:rPr>
        <w:t>д</w:t>
      </w:r>
      <w:r w:rsidRPr="003A1322">
        <w:rPr>
          <w:sz w:val="20"/>
          <w:szCs w:val="20"/>
        </w:rPr>
        <w:t>олжность, фамилия, инициалы, подпись лица, составившего акт и подписи присутствующих лиц)</w:t>
      </w:r>
    </w:p>
    <w:p w:rsidR="004D3C92" w:rsidRDefault="00A70431" w:rsidP="00901212">
      <w:pPr>
        <w:rPr>
          <w:sz w:val="30"/>
          <w:szCs w:val="30"/>
        </w:rPr>
      </w:pPr>
      <w:r>
        <w:rPr>
          <w:sz w:val="30"/>
          <w:szCs w:val="30"/>
        </w:rPr>
        <w:t>______________________________</w:t>
      </w:r>
      <w:r w:rsidR="00FD6E1A">
        <w:rPr>
          <w:sz w:val="30"/>
          <w:szCs w:val="30"/>
        </w:rPr>
        <w:t>______________________________.».</w:t>
      </w:r>
    </w:p>
    <w:sectPr w:rsidR="004D3C92" w:rsidSect="00EB0D56">
      <w:headerReference w:type="even" r:id="rId12"/>
      <w:headerReference w:type="default" r:id="rId13"/>
      <w:type w:val="continuous"/>
      <w:pgSz w:w="11906" w:h="16838" w:code="9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4C8" w:rsidRDefault="009744C8">
      <w:r>
        <w:separator/>
      </w:r>
    </w:p>
  </w:endnote>
  <w:endnote w:type="continuationSeparator" w:id="0">
    <w:p w:rsidR="009744C8" w:rsidRDefault="00974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4C8" w:rsidRDefault="009744C8">
      <w:r>
        <w:separator/>
      </w:r>
    </w:p>
  </w:footnote>
  <w:footnote w:type="continuationSeparator" w:id="0">
    <w:p w:rsidR="009744C8" w:rsidRDefault="009744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FB1" w:rsidRDefault="00633FB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33FB1" w:rsidRDefault="00633FB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FB1" w:rsidRDefault="00633FB1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A353F">
      <w:rPr>
        <w:noProof/>
      </w:rPr>
      <w:t>13</w:t>
    </w:r>
    <w:r>
      <w:fldChar w:fldCharType="end"/>
    </w:r>
  </w:p>
  <w:p w:rsidR="00633FB1" w:rsidRDefault="00633FB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13706"/>
    <w:multiLevelType w:val="hybridMultilevel"/>
    <w:tmpl w:val="A4445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C0665D"/>
    <w:multiLevelType w:val="hybridMultilevel"/>
    <w:tmpl w:val="CE3C47EC"/>
    <w:lvl w:ilvl="0" w:tplc="71CACC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7BF"/>
    <w:rsid w:val="0000066B"/>
    <w:rsid w:val="00017911"/>
    <w:rsid w:val="00023B9C"/>
    <w:rsid w:val="000330AB"/>
    <w:rsid w:val="000365B3"/>
    <w:rsid w:val="00046DE5"/>
    <w:rsid w:val="00054115"/>
    <w:rsid w:val="000541AC"/>
    <w:rsid w:val="00057DB6"/>
    <w:rsid w:val="000625B2"/>
    <w:rsid w:val="00063F0F"/>
    <w:rsid w:val="000657E8"/>
    <w:rsid w:val="00065A64"/>
    <w:rsid w:val="0006767A"/>
    <w:rsid w:val="00076550"/>
    <w:rsid w:val="00081263"/>
    <w:rsid w:val="0008252A"/>
    <w:rsid w:val="00084BBA"/>
    <w:rsid w:val="00085257"/>
    <w:rsid w:val="00087D7D"/>
    <w:rsid w:val="0009220C"/>
    <w:rsid w:val="000A353F"/>
    <w:rsid w:val="000A5936"/>
    <w:rsid w:val="000A7CA2"/>
    <w:rsid w:val="000B255C"/>
    <w:rsid w:val="000B2F41"/>
    <w:rsid w:val="000B5F0C"/>
    <w:rsid w:val="000C0745"/>
    <w:rsid w:val="000C1997"/>
    <w:rsid w:val="000C4484"/>
    <w:rsid w:val="000C60C9"/>
    <w:rsid w:val="000D265F"/>
    <w:rsid w:val="000E322D"/>
    <w:rsid w:val="000E4E57"/>
    <w:rsid w:val="000E6A6F"/>
    <w:rsid w:val="000F178D"/>
    <w:rsid w:val="000F1C20"/>
    <w:rsid w:val="000F302C"/>
    <w:rsid w:val="0010190D"/>
    <w:rsid w:val="00107848"/>
    <w:rsid w:val="00111EC3"/>
    <w:rsid w:val="00130B18"/>
    <w:rsid w:val="001332F4"/>
    <w:rsid w:val="00143FE9"/>
    <w:rsid w:val="00144946"/>
    <w:rsid w:val="0014688D"/>
    <w:rsid w:val="00151555"/>
    <w:rsid w:val="00154C45"/>
    <w:rsid w:val="001557AB"/>
    <w:rsid w:val="00157F4F"/>
    <w:rsid w:val="001641FA"/>
    <w:rsid w:val="001716B1"/>
    <w:rsid w:val="00172DA7"/>
    <w:rsid w:val="00184178"/>
    <w:rsid w:val="0019071A"/>
    <w:rsid w:val="00192232"/>
    <w:rsid w:val="00197B97"/>
    <w:rsid w:val="001A583C"/>
    <w:rsid w:val="001A7ADB"/>
    <w:rsid w:val="001B2B15"/>
    <w:rsid w:val="001B6B9B"/>
    <w:rsid w:val="001C3999"/>
    <w:rsid w:val="001C5048"/>
    <w:rsid w:val="001C5CD2"/>
    <w:rsid w:val="001C68A2"/>
    <w:rsid w:val="001C7822"/>
    <w:rsid w:val="001D55D5"/>
    <w:rsid w:val="001D57A6"/>
    <w:rsid w:val="001D62FF"/>
    <w:rsid w:val="001E0533"/>
    <w:rsid w:val="001E34D2"/>
    <w:rsid w:val="001E54C8"/>
    <w:rsid w:val="001E7759"/>
    <w:rsid w:val="001F06D2"/>
    <w:rsid w:val="001F41BF"/>
    <w:rsid w:val="001F76E1"/>
    <w:rsid w:val="00201A56"/>
    <w:rsid w:val="00203F35"/>
    <w:rsid w:val="00205D59"/>
    <w:rsid w:val="00210555"/>
    <w:rsid w:val="00222DFE"/>
    <w:rsid w:val="00223011"/>
    <w:rsid w:val="0022779A"/>
    <w:rsid w:val="00236D88"/>
    <w:rsid w:val="00241B1C"/>
    <w:rsid w:val="00245820"/>
    <w:rsid w:val="00246D6A"/>
    <w:rsid w:val="00256733"/>
    <w:rsid w:val="002711AB"/>
    <w:rsid w:val="0027179E"/>
    <w:rsid w:val="0027302A"/>
    <w:rsid w:val="0028360E"/>
    <w:rsid w:val="00286E42"/>
    <w:rsid w:val="00287280"/>
    <w:rsid w:val="00287F22"/>
    <w:rsid w:val="002906F8"/>
    <w:rsid w:val="002915A1"/>
    <w:rsid w:val="00291DC1"/>
    <w:rsid w:val="0029583A"/>
    <w:rsid w:val="002A2C8F"/>
    <w:rsid w:val="002A44AB"/>
    <w:rsid w:val="002A4D93"/>
    <w:rsid w:val="002A5331"/>
    <w:rsid w:val="002A78C7"/>
    <w:rsid w:val="002B058C"/>
    <w:rsid w:val="002B4EC8"/>
    <w:rsid w:val="002C1B28"/>
    <w:rsid w:val="002C6E40"/>
    <w:rsid w:val="002C74D5"/>
    <w:rsid w:val="002D1678"/>
    <w:rsid w:val="002D2351"/>
    <w:rsid w:val="002D3D1E"/>
    <w:rsid w:val="002E0C1E"/>
    <w:rsid w:val="002E1BE7"/>
    <w:rsid w:val="002E1D73"/>
    <w:rsid w:val="002F337B"/>
    <w:rsid w:val="00301E4A"/>
    <w:rsid w:val="003026EF"/>
    <w:rsid w:val="0030365A"/>
    <w:rsid w:val="00305E7D"/>
    <w:rsid w:val="00312CB2"/>
    <w:rsid w:val="00312D02"/>
    <w:rsid w:val="0031373B"/>
    <w:rsid w:val="00315CF8"/>
    <w:rsid w:val="00321023"/>
    <w:rsid w:val="00321616"/>
    <w:rsid w:val="003268B6"/>
    <w:rsid w:val="00326D13"/>
    <w:rsid w:val="00331026"/>
    <w:rsid w:val="00332685"/>
    <w:rsid w:val="003372DF"/>
    <w:rsid w:val="003406DC"/>
    <w:rsid w:val="00343813"/>
    <w:rsid w:val="0034751D"/>
    <w:rsid w:val="00347DAA"/>
    <w:rsid w:val="0035266E"/>
    <w:rsid w:val="00355506"/>
    <w:rsid w:val="003767DB"/>
    <w:rsid w:val="003817CD"/>
    <w:rsid w:val="00385282"/>
    <w:rsid w:val="00396EB9"/>
    <w:rsid w:val="00397A9B"/>
    <w:rsid w:val="003A1322"/>
    <w:rsid w:val="003A2B35"/>
    <w:rsid w:val="003A47C6"/>
    <w:rsid w:val="003B1E8A"/>
    <w:rsid w:val="003B32F8"/>
    <w:rsid w:val="003C51F8"/>
    <w:rsid w:val="003C5E19"/>
    <w:rsid w:val="003C6ADC"/>
    <w:rsid w:val="003C7086"/>
    <w:rsid w:val="003C7C54"/>
    <w:rsid w:val="003D3D38"/>
    <w:rsid w:val="003D4511"/>
    <w:rsid w:val="003D6209"/>
    <w:rsid w:val="003F28A1"/>
    <w:rsid w:val="003F5C47"/>
    <w:rsid w:val="003F799F"/>
    <w:rsid w:val="00401C81"/>
    <w:rsid w:val="00403819"/>
    <w:rsid w:val="00405C1D"/>
    <w:rsid w:val="00421AEB"/>
    <w:rsid w:val="004239EA"/>
    <w:rsid w:val="00437365"/>
    <w:rsid w:val="004509A0"/>
    <w:rsid w:val="00451F54"/>
    <w:rsid w:val="004547ED"/>
    <w:rsid w:val="004618C8"/>
    <w:rsid w:val="00462068"/>
    <w:rsid w:val="00464150"/>
    <w:rsid w:val="0048082C"/>
    <w:rsid w:val="004847CF"/>
    <w:rsid w:val="0049790A"/>
    <w:rsid w:val="004A6028"/>
    <w:rsid w:val="004A749D"/>
    <w:rsid w:val="004B0663"/>
    <w:rsid w:val="004B6ECE"/>
    <w:rsid w:val="004C34BF"/>
    <w:rsid w:val="004C500B"/>
    <w:rsid w:val="004D2026"/>
    <w:rsid w:val="004D3C92"/>
    <w:rsid w:val="004E267E"/>
    <w:rsid w:val="004E5BDC"/>
    <w:rsid w:val="004E6DFA"/>
    <w:rsid w:val="0050046B"/>
    <w:rsid w:val="005038A6"/>
    <w:rsid w:val="005056D5"/>
    <w:rsid w:val="00506C8C"/>
    <w:rsid w:val="00523F8E"/>
    <w:rsid w:val="00525042"/>
    <w:rsid w:val="00541E5D"/>
    <w:rsid w:val="005458BE"/>
    <w:rsid w:val="005536CB"/>
    <w:rsid w:val="00553794"/>
    <w:rsid w:val="005566A2"/>
    <w:rsid w:val="0056139A"/>
    <w:rsid w:val="00561875"/>
    <w:rsid w:val="005714FB"/>
    <w:rsid w:val="00572743"/>
    <w:rsid w:val="00574863"/>
    <w:rsid w:val="0058410C"/>
    <w:rsid w:val="00586B38"/>
    <w:rsid w:val="00587A62"/>
    <w:rsid w:val="00592A9B"/>
    <w:rsid w:val="00595762"/>
    <w:rsid w:val="005A69C0"/>
    <w:rsid w:val="005A6D02"/>
    <w:rsid w:val="005A7BC1"/>
    <w:rsid w:val="005B46B1"/>
    <w:rsid w:val="005B7AAF"/>
    <w:rsid w:val="005C44EF"/>
    <w:rsid w:val="005D43C3"/>
    <w:rsid w:val="005E4661"/>
    <w:rsid w:val="005F0674"/>
    <w:rsid w:val="005F0AE6"/>
    <w:rsid w:val="005F48B0"/>
    <w:rsid w:val="006005A7"/>
    <w:rsid w:val="00600657"/>
    <w:rsid w:val="006121B5"/>
    <w:rsid w:val="00612482"/>
    <w:rsid w:val="006126D1"/>
    <w:rsid w:val="00612F4F"/>
    <w:rsid w:val="00614695"/>
    <w:rsid w:val="006257AF"/>
    <w:rsid w:val="00632EF2"/>
    <w:rsid w:val="006333EF"/>
    <w:rsid w:val="00633FB1"/>
    <w:rsid w:val="006359F7"/>
    <w:rsid w:val="00641538"/>
    <w:rsid w:val="00641A57"/>
    <w:rsid w:val="006506D5"/>
    <w:rsid w:val="00653F97"/>
    <w:rsid w:val="00654712"/>
    <w:rsid w:val="00663C1C"/>
    <w:rsid w:val="006729DC"/>
    <w:rsid w:val="00674225"/>
    <w:rsid w:val="00674818"/>
    <w:rsid w:val="00681720"/>
    <w:rsid w:val="006826B1"/>
    <w:rsid w:val="00692328"/>
    <w:rsid w:val="00697BAC"/>
    <w:rsid w:val="006A53B2"/>
    <w:rsid w:val="006A6FD9"/>
    <w:rsid w:val="006B3440"/>
    <w:rsid w:val="006C4312"/>
    <w:rsid w:val="006C7B20"/>
    <w:rsid w:val="006D7B59"/>
    <w:rsid w:val="00704DEA"/>
    <w:rsid w:val="00705E9E"/>
    <w:rsid w:val="00707B01"/>
    <w:rsid w:val="00711D2D"/>
    <w:rsid w:val="00712385"/>
    <w:rsid w:val="0071558F"/>
    <w:rsid w:val="00720438"/>
    <w:rsid w:val="00724B90"/>
    <w:rsid w:val="0073116B"/>
    <w:rsid w:val="007357A0"/>
    <w:rsid w:val="00736E92"/>
    <w:rsid w:val="007375B0"/>
    <w:rsid w:val="007400A7"/>
    <w:rsid w:val="007412CA"/>
    <w:rsid w:val="00745646"/>
    <w:rsid w:val="00750537"/>
    <w:rsid w:val="0075736A"/>
    <w:rsid w:val="00762ED1"/>
    <w:rsid w:val="0076680A"/>
    <w:rsid w:val="00783323"/>
    <w:rsid w:val="00787E7E"/>
    <w:rsid w:val="00790F4E"/>
    <w:rsid w:val="00792464"/>
    <w:rsid w:val="00793E02"/>
    <w:rsid w:val="0079518A"/>
    <w:rsid w:val="007A3374"/>
    <w:rsid w:val="007A7175"/>
    <w:rsid w:val="007B021B"/>
    <w:rsid w:val="007B65D3"/>
    <w:rsid w:val="007C0D63"/>
    <w:rsid w:val="007C3E0C"/>
    <w:rsid w:val="007D379B"/>
    <w:rsid w:val="007D73B5"/>
    <w:rsid w:val="007E09B3"/>
    <w:rsid w:val="007E110A"/>
    <w:rsid w:val="007E3DDA"/>
    <w:rsid w:val="007E5B03"/>
    <w:rsid w:val="007E5F6F"/>
    <w:rsid w:val="007F2742"/>
    <w:rsid w:val="007F73F5"/>
    <w:rsid w:val="00803AA4"/>
    <w:rsid w:val="00807186"/>
    <w:rsid w:val="00807ED3"/>
    <w:rsid w:val="00814170"/>
    <w:rsid w:val="00821914"/>
    <w:rsid w:val="00823CCA"/>
    <w:rsid w:val="00825BCF"/>
    <w:rsid w:val="00831911"/>
    <w:rsid w:val="008341B5"/>
    <w:rsid w:val="0083512F"/>
    <w:rsid w:val="00854E7D"/>
    <w:rsid w:val="00856068"/>
    <w:rsid w:val="00867896"/>
    <w:rsid w:val="00870DBA"/>
    <w:rsid w:val="00871FCA"/>
    <w:rsid w:val="00881490"/>
    <w:rsid w:val="008843F6"/>
    <w:rsid w:val="00886297"/>
    <w:rsid w:val="00887D5D"/>
    <w:rsid w:val="00890EB2"/>
    <w:rsid w:val="008A47EF"/>
    <w:rsid w:val="008A519A"/>
    <w:rsid w:val="008A59C6"/>
    <w:rsid w:val="008B4ADC"/>
    <w:rsid w:val="008C7317"/>
    <w:rsid w:val="008C7A7C"/>
    <w:rsid w:val="008D4BC5"/>
    <w:rsid w:val="008D5788"/>
    <w:rsid w:val="008E23E2"/>
    <w:rsid w:val="008E413A"/>
    <w:rsid w:val="008E633A"/>
    <w:rsid w:val="008E7ED9"/>
    <w:rsid w:val="008F4CE6"/>
    <w:rsid w:val="008F4DBB"/>
    <w:rsid w:val="008F54FD"/>
    <w:rsid w:val="0090001A"/>
    <w:rsid w:val="00901212"/>
    <w:rsid w:val="00910C97"/>
    <w:rsid w:val="009132CC"/>
    <w:rsid w:val="00917553"/>
    <w:rsid w:val="00920C38"/>
    <w:rsid w:val="00925ACB"/>
    <w:rsid w:val="00926ADD"/>
    <w:rsid w:val="0093330F"/>
    <w:rsid w:val="00934316"/>
    <w:rsid w:val="00936094"/>
    <w:rsid w:val="009401E4"/>
    <w:rsid w:val="00947EC8"/>
    <w:rsid w:val="00950396"/>
    <w:rsid w:val="00950FBD"/>
    <w:rsid w:val="00951C75"/>
    <w:rsid w:val="00954409"/>
    <w:rsid w:val="00960A25"/>
    <w:rsid w:val="0096218F"/>
    <w:rsid w:val="0097297A"/>
    <w:rsid w:val="009744C8"/>
    <w:rsid w:val="00976592"/>
    <w:rsid w:val="0098549B"/>
    <w:rsid w:val="00985DDB"/>
    <w:rsid w:val="00986479"/>
    <w:rsid w:val="0098797A"/>
    <w:rsid w:val="009A423D"/>
    <w:rsid w:val="009A645A"/>
    <w:rsid w:val="009A6CC5"/>
    <w:rsid w:val="009B3949"/>
    <w:rsid w:val="009B6491"/>
    <w:rsid w:val="009C1C78"/>
    <w:rsid w:val="009C5899"/>
    <w:rsid w:val="009C7632"/>
    <w:rsid w:val="009D3105"/>
    <w:rsid w:val="009D42FC"/>
    <w:rsid w:val="009D57AA"/>
    <w:rsid w:val="009E5F57"/>
    <w:rsid w:val="009F1A4B"/>
    <w:rsid w:val="009F1C9C"/>
    <w:rsid w:val="009F5EF0"/>
    <w:rsid w:val="00A060AC"/>
    <w:rsid w:val="00A060DE"/>
    <w:rsid w:val="00A062D2"/>
    <w:rsid w:val="00A07E1C"/>
    <w:rsid w:val="00A410FB"/>
    <w:rsid w:val="00A55F03"/>
    <w:rsid w:val="00A6196D"/>
    <w:rsid w:val="00A67635"/>
    <w:rsid w:val="00A70431"/>
    <w:rsid w:val="00A712A4"/>
    <w:rsid w:val="00A7296B"/>
    <w:rsid w:val="00A72C62"/>
    <w:rsid w:val="00A75E6B"/>
    <w:rsid w:val="00A82C7E"/>
    <w:rsid w:val="00A91B46"/>
    <w:rsid w:val="00A939AF"/>
    <w:rsid w:val="00AA4FF9"/>
    <w:rsid w:val="00AB3E52"/>
    <w:rsid w:val="00AB47BF"/>
    <w:rsid w:val="00AB7797"/>
    <w:rsid w:val="00AC3853"/>
    <w:rsid w:val="00AC4B34"/>
    <w:rsid w:val="00AC533B"/>
    <w:rsid w:val="00AD2F92"/>
    <w:rsid w:val="00AD5FCD"/>
    <w:rsid w:val="00AE0084"/>
    <w:rsid w:val="00AE2A77"/>
    <w:rsid w:val="00AE742D"/>
    <w:rsid w:val="00AF36A3"/>
    <w:rsid w:val="00AF4012"/>
    <w:rsid w:val="00AF4C97"/>
    <w:rsid w:val="00AF5719"/>
    <w:rsid w:val="00AF7DA4"/>
    <w:rsid w:val="00B040AF"/>
    <w:rsid w:val="00B20ADE"/>
    <w:rsid w:val="00B20BE6"/>
    <w:rsid w:val="00B21A9C"/>
    <w:rsid w:val="00B238A4"/>
    <w:rsid w:val="00B3028A"/>
    <w:rsid w:val="00B367D9"/>
    <w:rsid w:val="00B46BD5"/>
    <w:rsid w:val="00B479E3"/>
    <w:rsid w:val="00B51E88"/>
    <w:rsid w:val="00B5586B"/>
    <w:rsid w:val="00B57863"/>
    <w:rsid w:val="00B63D49"/>
    <w:rsid w:val="00B650BF"/>
    <w:rsid w:val="00B651E1"/>
    <w:rsid w:val="00B66B3B"/>
    <w:rsid w:val="00B711FF"/>
    <w:rsid w:val="00B727A1"/>
    <w:rsid w:val="00B7636B"/>
    <w:rsid w:val="00B8186C"/>
    <w:rsid w:val="00B81E85"/>
    <w:rsid w:val="00B821FD"/>
    <w:rsid w:val="00B869D3"/>
    <w:rsid w:val="00B877DC"/>
    <w:rsid w:val="00B93656"/>
    <w:rsid w:val="00B93A1B"/>
    <w:rsid w:val="00BA007B"/>
    <w:rsid w:val="00BA040A"/>
    <w:rsid w:val="00BB4BE7"/>
    <w:rsid w:val="00BB7E33"/>
    <w:rsid w:val="00BC1E5F"/>
    <w:rsid w:val="00BC3DAA"/>
    <w:rsid w:val="00BD05EB"/>
    <w:rsid w:val="00BD0F0A"/>
    <w:rsid w:val="00BD4C0D"/>
    <w:rsid w:val="00BD501B"/>
    <w:rsid w:val="00BE6EEA"/>
    <w:rsid w:val="00BF0F81"/>
    <w:rsid w:val="00BF35DB"/>
    <w:rsid w:val="00BF5BC3"/>
    <w:rsid w:val="00BF5C85"/>
    <w:rsid w:val="00C02287"/>
    <w:rsid w:val="00C06FE5"/>
    <w:rsid w:val="00C07882"/>
    <w:rsid w:val="00C13CF0"/>
    <w:rsid w:val="00C16709"/>
    <w:rsid w:val="00C2040A"/>
    <w:rsid w:val="00C21826"/>
    <w:rsid w:val="00C23330"/>
    <w:rsid w:val="00C250A4"/>
    <w:rsid w:val="00C27997"/>
    <w:rsid w:val="00C30F5C"/>
    <w:rsid w:val="00C4105B"/>
    <w:rsid w:val="00C47FC5"/>
    <w:rsid w:val="00C50608"/>
    <w:rsid w:val="00C5593C"/>
    <w:rsid w:val="00C607F1"/>
    <w:rsid w:val="00C6181E"/>
    <w:rsid w:val="00C65118"/>
    <w:rsid w:val="00C65A72"/>
    <w:rsid w:val="00C67616"/>
    <w:rsid w:val="00C70D65"/>
    <w:rsid w:val="00C75273"/>
    <w:rsid w:val="00C844F9"/>
    <w:rsid w:val="00C91FE4"/>
    <w:rsid w:val="00C94F77"/>
    <w:rsid w:val="00C970BA"/>
    <w:rsid w:val="00CA065F"/>
    <w:rsid w:val="00CB05DB"/>
    <w:rsid w:val="00CB3007"/>
    <w:rsid w:val="00CB42D6"/>
    <w:rsid w:val="00CB49B3"/>
    <w:rsid w:val="00CB5459"/>
    <w:rsid w:val="00CB6528"/>
    <w:rsid w:val="00CB7398"/>
    <w:rsid w:val="00CC317A"/>
    <w:rsid w:val="00CC602A"/>
    <w:rsid w:val="00CD3FE0"/>
    <w:rsid w:val="00CF00BC"/>
    <w:rsid w:val="00CF0761"/>
    <w:rsid w:val="00CF104E"/>
    <w:rsid w:val="00CF4218"/>
    <w:rsid w:val="00CF4C07"/>
    <w:rsid w:val="00CF7A1A"/>
    <w:rsid w:val="00D001E4"/>
    <w:rsid w:val="00D0302D"/>
    <w:rsid w:val="00D0586B"/>
    <w:rsid w:val="00D05B97"/>
    <w:rsid w:val="00D10B21"/>
    <w:rsid w:val="00D117EF"/>
    <w:rsid w:val="00D12896"/>
    <w:rsid w:val="00D15E8D"/>
    <w:rsid w:val="00D203B9"/>
    <w:rsid w:val="00D25CF5"/>
    <w:rsid w:val="00D32159"/>
    <w:rsid w:val="00D34519"/>
    <w:rsid w:val="00D360CD"/>
    <w:rsid w:val="00D42003"/>
    <w:rsid w:val="00D55389"/>
    <w:rsid w:val="00D56011"/>
    <w:rsid w:val="00D61F27"/>
    <w:rsid w:val="00D72E58"/>
    <w:rsid w:val="00D733AC"/>
    <w:rsid w:val="00D74A0D"/>
    <w:rsid w:val="00D76B2C"/>
    <w:rsid w:val="00D8036D"/>
    <w:rsid w:val="00D80DBE"/>
    <w:rsid w:val="00D81C1C"/>
    <w:rsid w:val="00D823B3"/>
    <w:rsid w:val="00D84A39"/>
    <w:rsid w:val="00D87F7C"/>
    <w:rsid w:val="00D91BD6"/>
    <w:rsid w:val="00D931BA"/>
    <w:rsid w:val="00D9566F"/>
    <w:rsid w:val="00D957A4"/>
    <w:rsid w:val="00D9580D"/>
    <w:rsid w:val="00DA06DD"/>
    <w:rsid w:val="00DA08E0"/>
    <w:rsid w:val="00DA517B"/>
    <w:rsid w:val="00DA5EA8"/>
    <w:rsid w:val="00DB0E53"/>
    <w:rsid w:val="00DB6FCE"/>
    <w:rsid w:val="00DC34D7"/>
    <w:rsid w:val="00DC398A"/>
    <w:rsid w:val="00DC4757"/>
    <w:rsid w:val="00DC5255"/>
    <w:rsid w:val="00DD3933"/>
    <w:rsid w:val="00DD5417"/>
    <w:rsid w:val="00DD79B9"/>
    <w:rsid w:val="00DE0107"/>
    <w:rsid w:val="00DF063D"/>
    <w:rsid w:val="00DF30AD"/>
    <w:rsid w:val="00DF44DE"/>
    <w:rsid w:val="00DF5524"/>
    <w:rsid w:val="00DF552D"/>
    <w:rsid w:val="00DF76C0"/>
    <w:rsid w:val="00E0276B"/>
    <w:rsid w:val="00E035D9"/>
    <w:rsid w:val="00E07C53"/>
    <w:rsid w:val="00E14957"/>
    <w:rsid w:val="00E17316"/>
    <w:rsid w:val="00E208EC"/>
    <w:rsid w:val="00E257DB"/>
    <w:rsid w:val="00E26AA8"/>
    <w:rsid w:val="00E30C40"/>
    <w:rsid w:val="00E324E2"/>
    <w:rsid w:val="00E366D8"/>
    <w:rsid w:val="00E4037C"/>
    <w:rsid w:val="00E411E6"/>
    <w:rsid w:val="00E42E59"/>
    <w:rsid w:val="00E50E3F"/>
    <w:rsid w:val="00E563F2"/>
    <w:rsid w:val="00E62A36"/>
    <w:rsid w:val="00E72AB2"/>
    <w:rsid w:val="00E7427B"/>
    <w:rsid w:val="00E77189"/>
    <w:rsid w:val="00E8667F"/>
    <w:rsid w:val="00E86F8C"/>
    <w:rsid w:val="00E905FA"/>
    <w:rsid w:val="00E94BD2"/>
    <w:rsid w:val="00E94C55"/>
    <w:rsid w:val="00EA1770"/>
    <w:rsid w:val="00EA4BCD"/>
    <w:rsid w:val="00EA4BF3"/>
    <w:rsid w:val="00EA626B"/>
    <w:rsid w:val="00EB0D56"/>
    <w:rsid w:val="00EB484B"/>
    <w:rsid w:val="00EC0B2F"/>
    <w:rsid w:val="00EC431B"/>
    <w:rsid w:val="00EC75DC"/>
    <w:rsid w:val="00ED1A1D"/>
    <w:rsid w:val="00ED1F2A"/>
    <w:rsid w:val="00ED78F0"/>
    <w:rsid w:val="00EE054F"/>
    <w:rsid w:val="00EE2DAC"/>
    <w:rsid w:val="00EE3EA9"/>
    <w:rsid w:val="00EE77C8"/>
    <w:rsid w:val="00EF2756"/>
    <w:rsid w:val="00EF449F"/>
    <w:rsid w:val="00F01309"/>
    <w:rsid w:val="00F01AB5"/>
    <w:rsid w:val="00F02792"/>
    <w:rsid w:val="00F04530"/>
    <w:rsid w:val="00F058D2"/>
    <w:rsid w:val="00F0689A"/>
    <w:rsid w:val="00F1441D"/>
    <w:rsid w:val="00F20200"/>
    <w:rsid w:val="00F25FF1"/>
    <w:rsid w:val="00F322FE"/>
    <w:rsid w:val="00F324C0"/>
    <w:rsid w:val="00F32876"/>
    <w:rsid w:val="00F400BC"/>
    <w:rsid w:val="00F42839"/>
    <w:rsid w:val="00F44014"/>
    <w:rsid w:val="00F465A2"/>
    <w:rsid w:val="00F53B60"/>
    <w:rsid w:val="00F82E87"/>
    <w:rsid w:val="00F832AD"/>
    <w:rsid w:val="00F83F85"/>
    <w:rsid w:val="00F84567"/>
    <w:rsid w:val="00F86B15"/>
    <w:rsid w:val="00F90AA3"/>
    <w:rsid w:val="00F94BFD"/>
    <w:rsid w:val="00F97820"/>
    <w:rsid w:val="00FA242E"/>
    <w:rsid w:val="00FA32F4"/>
    <w:rsid w:val="00FB0937"/>
    <w:rsid w:val="00FB7544"/>
    <w:rsid w:val="00FC657A"/>
    <w:rsid w:val="00FD1756"/>
    <w:rsid w:val="00FD195A"/>
    <w:rsid w:val="00FD1F39"/>
    <w:rsid w:val="00FD2BFF"/>
    <w:rsid w:val="00FD3ED3"/>
    <w:rsid w:val="00FD6E1A"/>
    <w:rsid w:val="00FE2CEB"/>
    <w:rsid w:val="00FF311A"/>
    <w:rsid w:val="00FF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E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947EC8"/>
    <w:pPr>
      <w:keepNext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47EC8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3">
    <w:name w:val="Body Text Indent"/>
    <w:basedOn w:val="a"/>
    <w:link w:val="a4"/>
    <w:uiPriority w:val="99"/>
    <w:rsid w:val="00947EC8"/>
    <w:pPr>
      <w:ind w:firstLine="708"/>
      <w:jc w:val="both"/>
    </w:pPr>
    <w:rPr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uiPriority w:val="99"/>
    <w:rsid w:val="00947EC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header"/>
    <w:basedOn w:val="a"/>
    <w:link w:val="a6"/>
    <w:uiPriority w:val="99"/>
    <w:rsid w:val="00947EC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947EC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page number"/>
    <w:uiPriority w:val="99"/>
    <w:rsid w:val="00947EC8"/>
    <w:rPr>
      <w:rFonts w:cs="Times New Roman"/>
    </w:rPr>
  </w:style>
  <w:style w:type="paragraph" w:styleId="2">
    <w:name w:val="Body Text Indent 2"/>
    <w:basedOn w:val="a"/>
    <w:link w:val="20"/>
    <w:rsid w:val="00947EC8"/>
    <w:pPr>
      <w:spacing w:before="120"/>
      <w:ind w:firstLine="709"/>
      <w:jc w:val="both"/>
    </w:pPr>
    <w:rPr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947EC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1019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190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B238A4"/>
    <w:pPr>
      <w:ind w:left="720"/>
      <w:contextualSpacing/>
    </w:pPr>
  </w:style>
  <w:style w:type="table" w:styleId="ab">
    <w:name w:val="Table Grid"/>
    <w:basedOn w:val="a1"/>
    <w:uiPriority w:val="59"/>
    <w:rsid w:val="008E7E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22779A"/>
    <w:pPr>
      <w:spacing w:before="100" w:beforeAutospacing="1" w:after="100" w:afterAutospacing="1"/>
    </w:pPr>
  </w:style>
  <w:style w:type="character" w:styleId="ac">
    <w:name w:val="Hyperlink"/>
    <w:basedOn w:val="a0"/>
    <w:rsid w:val="0022779A"/>
    <w:rPr>
      <w:color w:val="0000FF"/>
      <w:u w:val="single"/>
    </w:rPr>
  </w:style>
  <w:style w:type="paragraph" w:customStyle="1" w:styleId="unformattext">
    <w:name w:val="unformattext"/>
    <w:basedOn w:val="a"/>
    <w:rsid w:val="0022779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E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947EC8"/>
    <w:pPr>
      <w:keepNext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47EC8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3">
    <w:name w:val="Body Text Indent"/>
    <w:basedOn w:val="a"/>
    <w:link w:val="a4"/>
    <w:uiPriority w:val="99"/>
    <w:rsid w:val="00947EC8"/>
    <w:pPr>
      <w:ind w:firstLine="708"/>
      <w:jc w:val="both"/>
    </w:pPr>
    <w:rPr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uiPriority w:val="99"/>
    <w:rsid w:val="00947EC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header"/>
    <w:basedOn w:val="a"/>
    <w:link w:val="a6"/>
    <w:uiPriority w:val="99"/>
    <w:rsid w:val="00947EC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947EC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page number"/>
    <w:uiPriority w:val="99"/>
    <w:rsid w:val="00947EC8"/>
    <w:rPr>
      <w:rFonts w:cs="Times New Roman"/>
    </w:rPr>
  </w:style>
  <w:style w:type="paragraph" w:styleId="2">
    <w:name w:val="Body Text Indent 2"/>
    <w:basedOn w:val="a"/>
    <w:link w:val="20"/>
    <w:rsid w:val="00947EC8"/>
    <w:pPr>
      <w:spacing w:before="120"/>
      <w:ind w:firstLine="709"/>
      <w:jc w:val="both"/>
    </w:pPr>
    <w:rPr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947EC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1019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190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B238A4"/>
    <w:pPr>
      <w:ind w:left="720"/>
      <w:contextualSpacing/>
    </w:pPr>
  </w:style>
  <w:style w:type="table" w:styleId="ab">
    <w:name w:val="Table Grid"/>
    <w:basedOn w:val="a1"/>
    <w:uiPriority w:val="59"/>
    <w:rsid w:val="008E7E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22779A"/>
    <w:pPr>
      <w:spacing w:before="100" w:beforeAutospacing="1" w:after="100" w:afterAutospacing="1"/>
    </w:pPr>
  </w:style>
  <w:style w:type="character" w:styleId="ac">
    <w:name w:val="Hyperlink"/>
    <w:basedOn w:val="a0"/>
    <w:rsid w:val="0022779A"/>
    <w:rPr>
      <w:color w:val="0000FF"/>
      <w:u w:val="single"/>
    </w:rPr>
  </w:style>
  <w:style w:type="paragraph" w:customStyle="1" w:styleId="unformattext">
    <w:name w:val="unformattext"/>
    <w:basedOn w:val="a"/>
    <w:rsid w:val="0022779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cntd.ru/document/901990046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123&amp;n=355196&amp;dst=10021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9CC90DD-DC3A-48C4-A536-BDC0566737F7}"/>
</file>

<file path=customXml/itemProps2.xml><?xml version="1.0" encoding="utf-8"?>
<ds:datastoreItem xmlns:ds="http://schemas.openxmlformats.org/officeDocument/2006/customXml" ds:itemID="{23F05A13-DD1A-4F86-B23C-BEBABA9776E9}"/>
</file>

<file path=customXml/itemProps3.xml><?xml version="1.0" encoding="utf-8"?>
<ds:datastoreItem xmlns:ds="http://schemas.openxmlformats.org/officeDocument/2006/customXml" ds:itemID="{DE84F1EA-0BD5-4A20-A9E3-99474FBA4DEF}"/>
</file>

<file path=customXml/itemProps4.xml><?xml version="1.0" encoding="utf-8"?>
<ds:datastoreItem xmlns:ds="http://schemas.openxmlformats.org/officeDocument/2006/customXml" ds:itemID="{7C9E9586-C19A-48B5-8184-EA3CC8B84B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3729</Words>
  <Characters>21257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Ширяева Галина Николаевна</dc:creator>
  <cp:lastModifiedBy>Ненашева Елена Витальевна</cp:lastModifiedBy>
  <cp:revision>2</cp:revision>
  <cp:lastPrinted>2026-03-13T07:57:00Z</cp:lastPrinted>
  <dcterms:created xsi:type="dcterms:W3CDTF">2026-03-20T08:09:00Z</dcterms:created>
  <dcterms:modified xsi:type="dcterms:W3CDTF">2026-03-20T08:09:00Z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