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8D" w:rsidRPr="00E827C9" w:rsidRDefault="00CA408D" w:rsidP="00CA5F72">
      <w:pPr>
        <w:pStyle w:val="ConsPlusTitlePage"/>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Проект</w:t>
      </w:r>
    </w:p>
    <w:p w:rsidR="00CA408D" w:rsidRPr="00E827C9" w:rsidRDefault="00CA408D">
      <w:pPr>
        <w:pStyle w:val="ConsPlusNormal"/>
        <w:jc w:val="both"/>
        <w:outlineLvl w:val="0"/>
        <w:rPr>
          <w:rFonts w:ascii="Times New Roman" w:hAnsi="Times New Roman" w:cs="Times New Roman"/>
          <w:color w:val="000000" w:themeColor="text1"/>
          <w:sz w:val="28"/>
          <w:szCs w:val="28"/>
        </w:rPr>
      </w:pPr>
    </w:p>
    <w:p w:rsidR="00CA408D" w:rsidRPr="00E827C9" w:rsidRDefault="00CA408D">
      <w:pPr>
        <w:pStyle w:val="ConsPlusTitle"/>
        <w:jc w:val="center"/>
        <w:outlineLvl w:val="0"/>
        <w:rPr>
          <w:rFonts w:ascii="Times New Roman" w:hAnsi="Times New Roman" w:cs="Times New Roman"/>
          <w:b w:val="0"/>
          <w:color w:val="000000" w:themeColor="text1"/>
          <w:sz w:val="28"/>
          <w:szCs w:val="28"/>
        </w:rPr>
      </w:pPr>
      <w:r w:rsidRPr="00E827C9">
        <w:rPr>
          <w:rFonts w:ascii="Times New Roman" w:hAnsi="Times New Roman" w:cs="Times New Roman"/>
          <w:b w:val="0"/>
          <w:color w:val="000000" w:themeColor="text1"/>
          <w:sz w:val="28"/>
          <w:szCs w:val="28"/>
        </w:rPr>
        <w:t>АДМИНИСТРАЦИЯ ГОРОДА КРАСНОЯРСКА</w:t>
      </w:r>
    </w:p>
    <w:p w:rsidR="00CA408D" w:rsidRPr="00E827C9" w:rsidRDefault="00CA408D">
      <w:pPr>
        <w:pStyle w:val="ConsPlusTitle"/>
        <w:jc w:val="both"/>
        <w:rPr>
          <w:rFonts w:ascii="Times New Roman" w:hAnsi="Times New Roman" w:cs="Times New Roman"/>
          <w:b w:val="0"/>
          <w:color w:val="000000" w:themeColor="text1"/>
          <w:sz w:val="28"/>
          <w:szCs w:val="28"/>
        </w:rPr>
      </w:pPr>
    </w:p>
    <w:p w:rsidR="00CA408D" w:rsidRPr="00E827C9" w:rsidRDefault="00CA408D">
      <w:pPr>
        <w:pStyle w:val="ConsPlusTitle"/>
        <w:jc w:val="center"/>
        <w:rPr>
          <w:rFonts w:ascii="Times New Roman" w:hAnsi="Times New Roman" w:cs="Times New Roman"/>
          <w:b w:val="0"/>
          <w:color w:val="000000" w:themeColor="text1"/>
          <w:sz w:val="28"/>
          <w:szCs w:val="28"/>
        </w:rPr>
      </w:pPr>
      <w:r w:rsidRPr="00E827C9">
        <w:rPr>
          <w:rFonts w:ascii="Times New Roman" w:hAnsi="Times New Roman" w:cs="Times New Roman"/>
          <w:b w:val="0"/>
          <w:color w:val="000000" w:themeColor="text1"/>
          <w:sz w:val="28"/>
          <w:szCs w:val="28"/>
        </w:rPr>
        <w:t>ПОСТАНОВЛЕНИЕ</w:t>
      </w:r>
    </w:p>
    <w:p w:rsidR="00CA408D" w:rsidRPr="00E827C9" w:rsidRDefault="00CA408D">
      <w:pPr>
        <w:pStyle w:val="ConsPlusTitle"/>
        <w:jc w:val="center"/>
        <w:rPr>
          <w:rFonts w:ascii="Times New Roman" w:hAnsi="Times New Roman" w:cs="Times New Roman"/>
          <w:b w:val="0"/>
          <w:color w:val="000000" w:themeColor="text1"/>
          <w:sz w:val="28"/>
          <w:szCs w:val="28"/>
        </w:rPr>
      </w:pPr>
    </w:p>
    <w:p w:rsidR="00CA408D" w:rsidRPr="00E827C9" w:rsidRDefault="00CA408D">
      <w:pPr>
        <w:pStyle w:val="ConsPlusTitle"/>
        <w:jc w:val="both"/>
        <w:rPr>
          <w:rFonts w:ascii="Times New Roman" w:hAnsi="Times New Roman" w:cs="Times New Roman"/>
          <w:b w:val="0"/>
          <w:color w:val="000000" w:themeColor="text1"/>
          <w:sz w:val="28"/>
          <w:szCs w:val="28"/>
        </w:rPr>
      </w:pPr>
    </w:p>
    <w:p w:rsidR="00CA408D" w:rsidRPr="00FD3384" w:rsidRDefault="00CA408D" w:rsidP="00CA408D">
      <w:pPr>
        <w:pStyle w:val="ConsPlusTitle"/>
        <w:rPr>
          <w:rFonts w:ascii="Times New Roman" w:hAnsi="Times New Roman" w:cs="Times New Roman"/>
          <w:b w:val="0"/>
          <w:color w:val="000000" w:themeColor="text1"/>
          <w:sz w:val="28"/>
          <w:szCs w:val="28"/>
        </w:rPr>
      </w:pPr>
      <w:r w:rsidRPr="00FD3384">
        <w:rPr>
          <w:rFonts w:ascii="Times New Roman" w:hAnsi="Times New Roman" w:cs="Times New Roman"/>
          <w:b w:val="0"/>
          <w:color w:val="000000" w:themeColor="text1"/>
          <w:sz w:val="28"/>
          <w:szCs w:val="28"/>
        </w:rPr>
        <w:t xml:space="preserve">Об </w:t>
      </w:r>
      <w:r w:rsidR="00F47A4D" w:rsidRPr="00FD3384">
        <w:rPr>
          <w:rFonts w:ascii="Times New Roman" w:hAnsi="Times New Roman" w:cs="Times New Roman"/>
          <w:b w:val="0"/>
          <w:color w:val="000000" w:themeColor="text1"/>
          <w:sz w:val="28"/>
          <w:szCs w:val="28"/>
        </w:rPr>
        <w:t xml:space="preserve">утверждении Положения </w:t>
      </w:r>
      <w:r w:rsidRPr="00FD3384">
        <w:rPr>
          <w:rFonts w:ascii="Times New Roman" w:hAnsi="Times New Roman" w:cs="Times New Roman"/>
          <w:b w:val="0"/>
          <w:color w:val="000000" w:themeColor="text1"/>
          <w:sz w:val="28"/>
          <w:szCs w:val="28"/>
        </w:rPr>
        <w:t xml:space="preserve">о порядке </w:t>
      </w:r>
    </w:p>
    <w:p w:rsidR="00CA408D" w:rsidRPr="00FD3384" w:rsidRDefault="00CA408D" w:rsidP="00CA408D">
      <w:pPr>
        <w:pStyle w:val="ConsPlusTitle"/>
        <w:rPr>
          <w:rFonts w:ascii="Times New Roman" w:hAnsi="Times New Roman" w:cs="Times New Roman"/>
          <w:b w:val="0"/>
          <w:color w:val="000000" w:themeColor="text1"/>
          <w:sz w:val="28"/>
          <w:szCs w:val="28"/>
        </w:rPr>
      </w:pPr>
      <w:r w:rsidRPr="00FD3384">
        <w:rPr>
          <w:rFonts w:ascii="Times New Roman" w:hAnsi="Times New Roman" w:cs="Times New Roman"/>
          <w:b w:val="0"/>
          <w:color w:val="000000" w:themeColor="text1"/>
          <w:sz w:val="28"/>
          <w:szCs w:val="28"/>
        </w:rPr>
        <w:t xml:space="preserve">размещения и использования </w:t>
      </w:r>
      <w:r w:rsidR="00F47A4D" w:rsidRPr="00FD3384">
        <w:rPr>
          <w:rFonts w:ascii="Times New Roman" w:hAnsi="Times New Roman" w:cs="Times New Roman"/>
          <w:b w:val="0"/>
          <w:color w:val="000000" w:themeColor="text1"/>
          <w:sz w:val="28"/>
          <w:szCs w:val="28"/>
        </w:rPr>
        <w:t xml:space="preserve">средств </w:t>
      </w:r>
      <w:proofErr w:type="gramStart"/>
      <w:r w:rsidRPr="00FD3384">
        <w:rPr>
          <w:rFonts w:ascii="Times New Roman" w:hAnsi="Times New Roman" w:cs="Times New Roman"/>
          <w:b w:val="0"/>
          <w:color w:val="000000" w:themeColor="text1"/>
          <w:sz w:val="28"/>
          <w:szCs w:val="28"/>
        </w:rPr>
        <w:t>индивидуальной</w:t>
      </w:r>
      <w:proofErr w:type="gramEnd"/>
    </w:p>
    <w:p w:rsidR="00CA408D" w:rsidRPr="00FD3384" w:rsidRDefault="00CA408D" w:rsidP="00CA408D">
      <w:pPr>
        <w:pStyle w:val="ConsPlusTitle"/>
        <w:rPr>
          <w:rFonts w:ascii="Times New Roman" w:hAnsi="Times New Roman" w:cs="Times New Roman"/>
          <w:b w:val="0"/>
          <w:color w:val="000000" w:themeColor="text1"/>
          <w:sz w:val="28"/>
          <w:szCs w:val="28"/>
        </w:rPr>
      </w:pPr>
      <w:r w:rsidRPr="00FD3384">
        <w:rPr>
          <w:rFonts w:ascii="Times New Roman" w:hAnsi="Times New Roman" w:cs="Times New Roman"/>
          <w:b w:val="0"/>
          <w:color w:val="000000" w:themeColor="text1"/>
          <w:sz w:val="28"/>
          <w:szCs w:val="28"/>
        </w:rPr>
        <w:t>мобильности на территории города Красноярска</w:t>
      </w:r>
    </w:p>
    <w:p w:rsidR="00CA408D" w:rsidRPr="00FD3384" w:rsidRDefault="00CA408D">
      <w:pPr>
        <w:pStyle w:val="ConsPlusNormal"/>
        <w:ind w:firstLine="540"/>
        <w:jc w:val="both"/>
        <w:rPr>
          <w:rFonts w:ascii="Times New Roman" w:hAnsi="Times New Roman" w:cs="Times New Roman"/>
          <w:color w:val="000000" w:themeColor="text1"/>
          <w:sz w:val="28"/>
          <w:szCs w:val="28"/>
        </w:rPr>
      </w:pPr>
    </w:p>
    <w:p w:rsidR="00CA408D" w:rsidRPr="00FD3384" w:rsidRDefault="00CA408D" w:rsidP="006B4B28">
      <w:pPr>
        <w:pStyle w:val="ConsPlusNormal"/>
        <w:ind w:firstLine="709"/>
        <w:jc w:val="both"/>
        <w:rPr>
          <w:rFonts w:ascii="Times New Roman" w:hAnsi="Times New Roman" w:cs="Times New Roman"/>
          <w:color w:val="000000" w:themeColor="text1"/>
          <w:sz w:val="28"/>
          <w:szCs w:val="28"/>
        </w:rPr>
      </w:pPr>
      <w:proofErr w:type="gramStart"/>
      <w:r w:rsidRPr="00FD3384">
        <w:rPr>
          <w:rFonts w:ascii="Times New Roman" w:hAnsi="Times New Roman" w:cs="Times New Roman"/>
          <w:color w:val="000000" w:themeColor="text1"/>
          <w:sz w:val="28"/>
          <w:szCs w:val="28"/>
        </w:rPr>
        <w:t>В целях правового регулирования поря</w:t>
      </w:r>
      <w:r w:rsidR="006B4B28" w:rsidRPr="00FD3384">
        <w:rPr>
          <w:rFonts w:ascii="Times New Roman" w:hAnsi="Times New Roman" w:cs="Times New Roman"/>
          <w:color w:val="000000" w:themeColor="text1"/>
          <w:sz w:val="28"/>
          <w:szCs w:val="28"/>
        </w:rPr>
        <w:t xml:space="preserve">дка размещения и использования </w:t>
      </w:r>
      <w:r w:rsidRPr="00FD3384">
        <w:rPr>
          <w:rFonts w:ascii="Times New Roman" w:hAnsi="Times New Roman" w:cs="Times New Roman"/>
          <w:color w:val="000000" w:themeColor="text1"/>
          <w:sz w:val="28"/>
          <w:szCs w:val="28"/>
        </w:rPr>
        <w:t xml:space="preserve">средств индивидуальной мобильности на территории города Красноярска, в соответствии с Федеральным </w:t>
      </w:r>
      <w:hyperlink r:id="rId9">
        <w:r w:rsidRPr="00FD3384">
          <w:rPr>
            <w:rFonts w:ascii="Times New Roman" w:hAnsi="Times New Roman" w:cs="Times New Roman"/>
            <w:color w:val="000000" w:themeColor="text1"/>
            <w:sz w:val="28"/>
            <w:szCs w:val="28"/>
          </w:rPr>
          <w:t>законом</w:t>
        </w:r>
      </w:hyperlink>
      <w:r w:rsidRPr="00FD3384">
        <w:rPr>
          <w:rFonts w:ascii="Times New Roman" w:hAnsi="Times New Roman" w:cs="Times New Roman"/>
          <w:color w:val="000000" w:themeColor="text1"/>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решением Красноярского городского Совета депутатов от 25.06.2013 № В-378 «Об утверждении Правил благоустройства</w:t>
      </w:r>
      <w:proofErr w:type="gramEnd"/>
      <w:r w:rsidRPr="00FD3384">
        <w:rPr>
          <w:rFonts w:ascii="Times New Roman" w:hAnsi="Times New Roman" w:cs="Times New Roman"/>
          <w:color w:val="000000" w:themeColor="text1"/>
          <w:sz w:val="28"/>
          <w:szCs w:val="28"/>
        </w:rPr>
        <w:t xml:space="preserve"> территории города Красноярска», руководствуясь ст. 7, </w:t>
      </w:r>
      <w:r w:rsidR="00D5749F" w:rsidRPr="00FD3384">
        <w:rPr>
          <w:rFonts w:ascii="Times New Roman" w:hAnsi="Times New Roman" w:cs="Times New Roman"/>
          <w:color w:val="000000" w:themeColor="text1"/>
          <w:sz w:val="28"/>
          <w:szCs w:val="28"/>
        </w:rPr>
        <w:t>41</w:t>
      </w:r>
      <w:r w:rsidRPr="00FD3384">
        <w:rPr>
          <w:rFonts w:ascii="Times New Roman" w:hAnsi="Times New Roman" w:cs="Times New Roman"/>
          <w:color w:val="000000" w:themeColor="text1"/>
          <w:sz w:val="28"/>
          <w:szCs w:val="28"/>
        </w:rPr>
        <w:t>, 58, 59 Устава города Красноярска, ПОСТАНОВЛЯЮ:</w:t>
      </w:r>
    </w:p>
    <w:p w:rsidR="00CA408D" w:rsidRPr="00FD3384" w:rsidRDefault="00CA408D" w:rsidP="00872FE4">
      <w:pPr>
        <w:pStyle w:val="ConsPlusNormal"/>
        <w:numPr>
          <w:ilvl w:val="0"/>
          <w:numId w:val="1"/>
        </w:numPr>
        <w:ind w:left="0" w:firstLine="709"/>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Утвердить Положение о поря</w:t>
      </w:r>
      <w:r w:rsidR="006B4B28" w:rsidRPr="00FD3384">
        <w:rPr>
          <w:rFonts w:ascii="Times New Roman" w:hAnsi="Times New Roman" w:cs="Times New Roman"/>
          <w:color w:val="000000" w:themeColor="text1"/>
          <w:sz w:val="28"/>
          <w:szCs w:val="28"/>
        </w:rPr>
        <w:t xml:space="preserve">дке размещения и использования </w:t>
      </w:r>
      <w:r w:rsidRPr="00FD3384">
        <w:rPr>
          <w:rFonts w:ascii="Times New Roman" w:hAnsi="Times New Roman" w:cs="Times New Roman"/>
          <w:color w:val="000000" w:themeColor="text1"/>
          <w:sz w:val="28"/>
          <w:szCs w:val="28"/>
        </w:rPr>
        <w:t>средств индивидуальной мобильности на территории города Красноярска</w:t>
      </w:r>
      <w:r w:rsidR="002531CA" w:rsidRPr="00FD3384">
        <w:rPr>
          <w:rFonts w:ascii="Times New Roman" w:hAnsi="Times New Roman" w:cs="Times New Roman"/>
          <w:color w:val="000000" w:themeColor="text1"/>
          <w:sz w:val="28"/>
          <w:szCs w:val="28"/>
        </w:rPr>
        <w:t xml:space="preserve"> </w:t>
      </w:r>
      <w:r w:rsidR="00E2566A" w:rsidRPr="00FD3384">
        <w:rPr>
          <w:rFonts w:ascii="Times New Roman" w:hAnsi="Times New Roman" w:cs="Times New Roman"/>
          <w:color w:val="000000" w:themeColor="text1"/>
          <w:sz w:val="28"/>
          <w:szCs w:val="28"/>
        </w:rPr>
        <w:t xml:space="preserve">(далее-Положение) </w:t>
      </w:r>
      <w:r w:rsidR="002531CA" w:rsidRPr="00FD3384">
        <w:rPr>
          <w:rFonts w:ascii="Times New Roman" w:hAnsi="Times New Roman" w:cs="Times New Roman"/>
          <w:color w:val="000000" w:themeColor="text1"/>
          <w:sz w:val="28"/>
          <w:szCs w:val="28"/>
        </w:rPr>
        <w:t>согласно приложению  к настоящему постановлению</w:t>
      </w:r>
      <w:r w:rsidRPr="00FD3384">
        <w:rPr>
          <w:rFonts w:ascii="Times New Roman" w:hAnsi="Times New Roman" w:cs="Times New Roman"/>
          <w:color w:val="000000" w:themeColor="text1"/>
          <w:sz w:val="28"/>
          <w:szCs w:val="28"/>
        </w:rPr>
        <w:t>.</w:t>
      </w:r>
    </w:p>
    <w:p w:rsidR="00DE62D0" w:rsidRPr="00FD3384" w:rsidRDefault="005B4753" w:rsidP="00DE62D0">
      <w:pPr>
        <w:pStyle w:val="ConsPlusNormal"/>
        <w:numPr>
          <w:ilvl w:val="0"/>
          <w:numId w:val="1"/>
        </w:numPr>
        <w:ind w:left="0" w:firstLine="709"/>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Установить, что в 2026 году</w:t>
      </w:r>
      <w:r w:rsidR="00DE62D0" w:rsidRPr="00FD3384">
        <w:rPr>
          <w:rFonts w:ascii="Times New Roman" w:hAnsi="Times New Roman" w:cs="Times New Roman"/>
          <w:color w:val="000000" w:themeColor="text1"/>
          <w:sz w:val="28"/>
          <w:szCs w:val="28"/>
        </w:rPr>
        <w:t>:</w:t>
      </w:r>
    </w:p>
    <w:p w:rsidR="00DE62D0" w:rsidRPr="00FD3384" w:rsidRDefault="0079070C" w:rsidP="00DE62D0">
      <w:pPr>
        <w:pStyle w:val="ConsPlusNormal"/>
        <w:ind w:firstLine="709"/>
        <w:jc w:val="both"/>
        <w:rPr>
          <w:rFonts w:ascii="Times New Roman" w:hAnsi="Times New Roman" w:cs="Times New Roman"/>
          <w:color w:val="000000" w:themeColor="text1"/>
          <w:sz w:val="28"/>
          <w:szCs w:val="28"/>
        </w:rPr>
      </w:pPr>
      <w:proofErr w:type="gramStart"/>
      <w:r w:rsidRPr="00FD3384">
        <w:rPr>
          <w:rFonts w:ascii="Times New Roman" w:hAnsi="Times New Roman" w:cs="Times New Roman"/>
          <w:color w:val="000000" w:themeColor="text1"/>
          <w:sz w:val="28"/>
          <w:szCs w:val="28"/>
        </w:rPr>
        <w:t xml:space="preserve">при </w:t>
      </w:r>
      <w:r w:rsidR="00352947" w:rsidRPr="00FD3384">
        <w:rPr>
          <w:rFonts w:ascii="Times New Roman" w:hAnsi="Times New Roman" w:cs="Times New Roman"/>
          <w:color w:val="000000" w:themeColor="text1"/>
          <w:sz w:val="28"/>
          <w:szCs w:val="28"/>
        </w:rPr>
        <w:t>принятии</w:t>
      </w:r>
      <w:r w:rsidRPr="00FD3384">
        <w:rPr>
          <w:rFonts w:ascii="Times New Roman" w:hAnsi="Times New Roman" w:cs="Times New Roman"/>
          <w:color w:val="000000" w:themeColor="text1"/>
          <w:sz w:val="28"/>
          <w:szCs w:val="28"/>
        </w:rPr>
        <w:t xml:space="preserve"> </w:t>
      </w:r>
      <w:r w:rsidR="00352947" w:rsidRPr="00FD3384">
        <w:rPr>
          <w:rFonts w:ascii="Times New Roman" w:hAnsi="Times New Roman" w:cs="Times New Roman"/>
          <w:color w:val="000000" w:themeColor="text1"/>
          <w:sz w:val="28"/>
          <w:szCs w:val="28"/>
        </w:rPr>
        <w:t>прав</w:t>
      </w:r>
      <w:r w:rsidR="00E2566A" w:rsidRPr="00FD3384">
        <w:rPr>
          <w:rFonts w:ascii="Times New Roman" w:hAnsi="Times New Roman" w:cs="Times New Roman"/>
          <w:color w:val="000000" w:themeColor="text1"/>
          <w:sz w:val="28"/>
          <w:szCs w:val="28"/>
        </w:rPr>
        <w:t xml:space="preserve">ового акта администрации города Красноярска </w:t>
      </w:r>
      <w:r w:rsidR="00352947" w:rsidRPr="00FD3384">
        <w:rPr>
          <w:rFonts w:ascii="Times New Roman" w:hAnsi="Times New Roman" w:cs="Times New Roman"/>
          <w:color w:val="000000" w:themeColor="text1"/>
          <w:sz w:val="28"/>
          <w:szCs w:val="28"/>
        </w:rPr>
        <w:t xml:space="preserve">об утверждении </w:t>
      </w:r>
      <w:r w:rsidRPr="00FD3384">
        <w:rPr>
          <w:rFonts w:ascii="Times New Roman" w:hAnsi="Times New Roman" w:cs="Times New Roman"/>
          <w:color w:val="000000" w:themeColor="text1"/>
          <w:sz w:val="28"/>
          <w:szCs w:val="28"/>
        </w:rPr>
        <w:t xml:space="preserve">схемы размещения средств индивидуальной мобильности </w:t>
      </w:r>
      <w:r w:rsidR="007F787C" w:rsidRPr="00FD3384">
        <w:rPr>
          <w:rFonts w:ascii="Times New Roman" w:hAnsi="Times New Roman" w:cs="Times New Roman"/>
          <w:color w:val="000000" w:themeColor="text1"/>
          <w:sz w:val="28"/>
          <w:szCs w:val="28"/>
        </w:rPr>
        <w:t>порядок определения мест размещения средств индивидуальной мобильности, установленный Положени</w:t>
      </w:r>
      <w:r w:rsidR="00E2566A" w:rsidRPr="00FD3384">
        <w:rPr>
          <w:rFonts w:ascii="Times New Roman" w:hAnsi="Times New Roman" w:cs="Times New Roman"/>
          <w:color w:val="000000" w:themeColor="text1"/>
          <w:sz w:val="28"/>
          <w:szCs w:val="28"/>
        </w:rPr>
        <w:t>ем</w:t>
      </w:r>
      <w:r w:rsidR="007F787C" w:rsidRPr="00FD3384">
        <w:rPr>
          <w:rFonts w:ascii="Times New Roman" w:hAnsi="Times New Roman" w:cs="Times New Roman"/>
          <w:color w:val="000000" w:themeColor="text1"/>
          <w:sz w:val="28"/>
          <w:szCs w:val="28"/>
        </w:rPr>
        <w:t xml:space="preserve">, в части предварительного рассмотрения документов на заседании Комиссии по определению зон ограничения скорости и (или) зон запрета  использования  и (или) размещения, схемы размещения средств индивидуальной мобильности, а также в части </w:t>
      </w:r>
      <w:r w:rsidR="00160BC0" w:rsidRPr="00FD3384">
        <w:rPr>
          <w:rFonts w:ascii="Times New Roman" w:hAnsi="Times New Roman" w:cs="Times New Roman"/>
          <w:color w:val="000000" w:themeColor="text1"/>
          <w:sz w:val="28"/>
          <w:szCs w:val="28"/>
        </w:rPr>
        <w:t>предоставл</w:t>
      </w:r>
      <w:r w:rsidR="00EE74C8" w:rsidRPr="00FD3384">
        <w:rPr>
          <w:rFonts w:ascii="Times New Roman" w:hAnsi="Times New Roman" w:cs="Times New Roman"/>
          <w:color w:val="000000" w:themeColor="text1"/>
          <w:sz w:val="28"/>
          <w:szCs w:val="28"/>
        </w:rPr>
        <w:t>ения информации балансодержателя</w:t>
      </w:r>
      <w:r w:rsidR="00160BC0" w:rsidRPr="00FD3384">
        <w:rPr>
          <w:rFonts w:ascii="Times New Roman" w:hAnsi="Times New Roman" w:cs="Times New Roman"/>
          <w:color w:val="000000" w:themeColor="text1"/>
          <w:sz w:val="28"/>
          <w:szCs w:val="28"/>
        </w:rPr>
        <w:t xml:space="preserve"> о возможном использовании указанной</w:t>
      </w:r>
      <w:proofErr w:type="gramEnd"/>
      <w:r w:rsidR="00160BC0" w:rsidRPr="00FD3384">
        <w:rPr>
          <w:rFonts w:ascii="Times New Roman" w:hAnsi="Times New Roman" w:cs="Times New Roman"/>
          <w:color w:val="000000" w:themeColor="text1"/>
          <w:sz w:val="28"/>
          <w:szCs w:val="28"/>
        </w:rPr>
        <w:t xml:space="preserve"> территории в иных целях</w:t>
      </w:r>
      <w:r w:rsidR="00E2566A" w:rsidRPr="00FD3384">
        <w:rPr>
          <w:rFonts w:ascii="Times New Roman" w:hAnsi="Times New Roman" w:cs="Times New Roman"/>
          <w:color w:val="000000" w:themeColor="text1"/>
          <w:sz w:val="28"/>
          <w:szCs w:val="28"/>
        </w:rPr>
        <w:t xml:space="preserve"> не применяется</w:t>
      </w:r>
      <w:r w:rsidR="007F787C" w:rsidRPr="00FD3384">
        <w:rPr>
          <w:rFonts w:ascii="Times New Roman" w:hAnsi="Times New Roman" w:cs="Times New Roman"/>
          <w:color w:val="000000" w:themeColor="text1"/>
          <w:sz w:val="28"/>
          <w:szCs w:val="28"/>
        </w:rPr>
        <w:t>;</w:t>
      </w:r>
    </w:p>
    <w:p w:rsidR="00DE62D0" w:rsidRPr="00FD3384" w:rsidRDefault="005B4753" w:rsidP="00DE62D0">
      <w:pPr>
        <w:pStyle w:val="ConsPlusNormal"/>
        <w:ind w:firstLine="709"/>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заявление о предоставлени</w:t>
      </w:r>
      <w:r w:rsidR="008362B6" w:rsidRPr="00FD3384">
        <w:rPr>
          <w:rFonts w:ascii="Times New Roman" w:hAnsi="Times New Roman" w:cs="Times New Roman"/>
          <w:color w:val="000000" w:themeColor="text1"/>
          <w:sz w:val="28"/>
          <w:szCs w:val="28"/>
        </w:rPr>
        <w:t>и</w:t>
      </w:r>
      <w:r w:rsidRPr="00FD3384">
        <w:rPr>
          <w:rFonts w:ascii="Times New Roman" w:hAnsi="Times New Roman" w:cs="Times New Roman"/>
          <w:color w:val="000000" w:themeColor="text1"/>
          <w:sz w:val="28"/>
          <w:szCs w:val="28"/>
        </w:rPr>
        <w:t xml:space="preserve"> места размещения средства индивидуальной мобильности подается специализированным оператором в департамент </w:t>
      </w:r>
      <w:r w:rsidR="00DE62D0" w:rsidRPr="00FD3384">
        <w:rPr>
          <w:rFonts w:ascii="Times New Roman" w:hAnsi="Times New Roman" w:cs="Times New Roman"/>
          <w:color w:val="000000" w:themeColor="text1"/>
          <w:sz w:val="28"/>
          <w:szCs w:val="28"/>
        </w:rPr>
        <w:t>дорожной инфраструктуры</w:t>
      </w:r>
      <w:r w:rsidRPr="00FD3384">
        <w:rPr>
          <w:rFonts w:ascii="Times New Roman" w:hAnsi="Times New Roman" w:cs="Times New Roman"/>
          <w:color w:val="000000" w:themeColor="text1"/>
          <w:sz w:val="28"/>
          <w:szCs w:val="28"/>
        </w:rPr>
        <w:t xml:space="preserve"> и транспорта администрации города</w:t>
      </w:r>
      <w:r w:rsidR="00294FFA" w:rsidRPr="00FD3384">
        <w:rPr>
          <w:rFonts w:ascii="Times New Roman" w:hAnsi="Times New Roman" w:cs="Times New Roman"/>
          <w:color w:val="000000" w:themeColor="text1"/>
          <w:sz w:val="28"/>
          <w:szCs w:val="28"/>
        </w:rPr>
        <w:t xml:space="preserve"> Красноярска </w:t>
      </w:r>
      <w:r w:rsidRPr="00FD3384">
        <w:rPr>
          <w:rFonts w:ascii="Times New Roman" w:hAnsi="Times New Roman" w:cs="Times New Roman"/>
          <w:color w:val="000000" w:themeColor="text1"/>
          <w:sz w:val="28"/>
          <w:szCs w:val="28"/>
        </w:rPr>
        <w:t xml:space="preserve"> в срок не </w:t>
      </w:r>
      <w:r w:rsidR="00312164" w:rsidRPr="00FD3384">
        <w:rPr>
          <w:rFonts w:ascii="Times New Roman" w:hAnsi="Times New Roman" w:cs="Times New Roman"/>
          <w:color w:val="000000" w:themeColor="text1"/>
          <w:sz w:val="28"/>
          <w:szCs w:val="28"/>
        </w:rPr>
        <w:t xml:space="preserve">позднее </w:t>
      </w:r>
      <w:r w:rsidRPr="00FD3384">
        <w:rPr>
          <w:rFonts w:ascii="Times New Roman" w:hAnsi="Times New Roman" w:cs="Times New Roman"/>
          <w:color w:val="000000" w:themeColor="text1"/>
          <w:sz w:val="28"/>
          <w:szCs w:val="28"/>
        </w:rPr>
        <w:t>1</w:t>
      </w:r>
      <w:r w:rsidR="00DE62D0" w:rsidRPr="00FD3384">
        <w:rPr>
          <w:rFonts w:ascii="Times New Roman" w:hAnsi="Times New Roman" w:cs="Times New Roman"/>
          <w:color w:val="000000" w:themeColor="text1"/>
          <w:sz w:val="28"/>
          <w:szCs w:val="28"/>
        </w:rPr>
        <w:t>0</w:t>
      </w:r>
      <w:r w:rsidRPr="00FD3384">
        <w:rPr>
          <w:rFonts w:ascii="Times New Roman" w:hAnsi="Times New Roman" w:cs="Times New Roman"/>
          <w:color w:val="000000" w:themeColor="text1"/>
          <w:sz w:val="28"/>
          <w:szCs w:val="28"/>
        </w:rPr>
        <w:t xml:space="preserve"> </w:t>
      </w:r>
      <w:r w:rsidR="00DE62D0" w:rsidRPr="00FD3384">
        <w:rPr>
          <w:rFonts w:ascii="Times New Roman" w:hAnsi="Times New Roman" w:cs="Times New Roman"/>
          <w:color w:val="000000" w:themeColor="text1"/>
          <w:sz w:val="28"/>
          <w:szCs w:val="28"/>
        </w:rPr>
        <w:t xml:space="preserve">рабочих дней со дня, следующего за днем вступления в силу правового акта администрации города </w:t>
      </w:r>
      <w:r w:rsidR="00294FFA" w:rsidRPr="00FD3384">
        <w:rPr>
          <w:rFonts w:ascii="Times New Roman" w:hAnsi="Times New Roman" w:cs="Times New Roman"/>
          <w:color w:val="000000" w:themeColor="text1"/>
          <w:sz w:val="28"/>
          <w:szCs w:val="28"/>
        </w:rPr>
        <w:t xml:space="preserve">Красноярска </w:t>
      </w:r>
      <w:r w:rsidR="00DE62D0" w:rsidRPr="00FD3384">
        <w:rPr>
          <w:rFonts w:ascii="Times New Roman" w:hAnsi="Times New Roman" w:cs="Times New Roman"/>
          <w:color w:val="000000" w:themeColor="text1"/>
          <w:sz w:val="28"/>
          <w:szCs w:val="28"/>
        </w:rPr>
        <w:t>об утверждении схемы размещения средств индивидуальной мобильности</w:t>
      </w:r>
      <w:r w:rsidRPr="00FD3384">
        <w:rPr>
          <w:rFonts w:ascii="Times New Roman" w:hAnsi="Times New Roman" w:cs="Times New Roman"/>
          <w:color w:val="000000" w:themeColor="text1"/>
          <w:sz w:val="28"/>
          <w:szCs w:val="28"/>
        </w:rPr>
        <w:t xml:space="preserve">; </w:t>
      </w:r>
    </w:p>
    <w:p w:rsidR="005B4753" w:rsidRPr="00FD3384" w:rsidRDefault="005B4753" w:rsidP="00DE62D0">
      <w:pPr>
        <w:pStyle w:val="ConsPlusNormal"/>
        <w:ind w:firstLine="709"/>
        <w:jc w:val="both"/>
        <w:rPr>
          <w:rFonts w:ascii="Times New Roman" w:hAnsi="Times New Roman" w:cs="Times New Roman"/>
          <w:color w:val="000000" w:themeColor="text1"/>
          <w:sz w:val="28"/>
          <w:szCs w:val="28"/>
        </w:rPr>
      </w:pPr>
      <w:proofErr w:type="gramStart"/>
      <w:r w:rsidRPr="00FD3384">
        <w:rPr>
          <w:rFonts w:ascii="Times New Roman" w:hAnsi="Times New Roman" w:cs="Times New Roman"/>
          <w:color w:val="000000" w:themeColor="text1"/>
          <w:sz w:val="28"/>
          <w:szCs w:val="28"/>
        </w:rPr>
        <w:t xml:space="preserve">договор о предоставлении места размещения средства индивидуальной мобильности заключается </w:t>
      </w:r>
      <w:r w:rsidR="00DE62D0" w:rsidRPr="00FD3384">
        <w:rPr>
          <w:rFonts w:ascii="Times New Roman" w:hAnsi="Times New Roman" w:cs="Times New Roman"/>
          <w:color w:val="000000" w:themeColor="text1"/>
          <w:sz w:val="28"/>
          <w:szCs w:val="28"/>
        </w:rPr>
        <w:t xml:space="preserve">департаментом дорожной инфраструктуры и транспорта администрации города </w:t>
      </w:r>
      <w:r w:rsidR="00E2566A" w:rsidRPr="00FD3384">
        <w:rPr>
          <w:rFonts w:ascii="Times New Roman" w:hAnsi="Times New Roman" w:cs="Times New Roman"/>
          <w:color w:val="000000" w:themeColor="text1"/>
          <w:sz w:val="28"/>
          <w:szCs w:val="28"/>
        </w:rPr>
        <w:t xml:space="preserve">Красноярска </w:t>
      </w:r>
      <w:r w:rsidRPr="00FD3384">
        <w:rPr>
          <w:rFonts w:ascii="Times New Roman" w:hAnsi="Times New Roman" w:cs="Times New Roman"/>
          <w:color w:val="000000" w:themeColor="text1"/>
          <w:sz w:val="28"/>
          <w:szCs w:val="28"/>
        </w:rPr>
        <w:t xml:space="preserve">в срок не позднее </w:t>
      </w:r>
      <w:r w:rsidR="00DE62D0" w:rsidRPr="00FD3384">
        <w:rPr>
          <w:rFonts w:ascii="Times New Roman" w:hAnsi="Times New Roman" w:cs="Times New Roman"/>
          <w:color w:val="000000" w:themeColor="text1"/>
          <w:sz w:val="28"/>
          <w:szCs w:val="28"/>
        </w:rPr>
        <w:t xml:space="preserve">10 рабочих дней со дня, следующего за днем представления специализированным оператором заявление о предоставлении места размещения средства </w:t>
      </w:r>
      <w:r w:rsidR="00DE62D0" w:rsidRPr="00FD3384">
        <w:rPr>
          <w:rFonts w:ascii="Times New Roman" w:hAnsi="Times New Roman" w:cs="Times New Roman"/>
          <w:color w:val="000000" w:themeColor="text1"/>
          <w:sz w:val="28"/>
          <w:szCs w:val="28"/>
        </w:rPr>
        <w:lastRenderedPageBreak/>
        <w:t xml:space="preserve">индивидуальной мобильности при условии отсутствия оснований для отказа в предоставлении места размещения средств индивидуальной </w:t>
      </w:r>
      <w:r w:rsidR="0079070C" w:rsidRPr="00FD3384">
        <w:rPr>
          <w:rFonts w:ascii="Times New Roman" w:hAnsi="Times New Roman" w:cs="Times New Roman"/>
          <w:color w:val="000000" w:themeColor="text1"/>
          <w:sz w:val="28"/>
          <w:szCs w:val="28"/>
        </w:rPr>
        <w:t>мобильности</w:t>
      </w:r>
      <w:r w:rsidRPr="00FD3384">
        <w:rPr>
          <w:rFonts w:ascii="Times New Roman" w:hAnsi="Times New Roman" w:cs="Times New Roman"/>
          <w:color w:val="000000" w:themeColor="text1"/>
          <w:sz w:val="28"/>
          <w:szCs w:val="28"/>
        </w:rPr>
        <w:t>.</w:t>
      </w:r>
      <w:proofErr w:type="gramEnd"/>
    </w:p>
    <w:p w:rsidR="00BE64EC" w:rsidRPr="00FD3384" w:rsidRDefault="00BE64EC" w:rsidP="00BE64EC">
      <w:pPr>
        <w:pStyle w:val="a6"/>
        <w:numPr>
          <w:ilvl w:val="0"/>
          <w:numId w:val="1"/>
        </w:numPr>
        <w:autoSpaceDE w:val="0"/>
        <w:autoSpaceDN w:val="0"/>
        <w:adjustRightInd w:val="0"/>
        <w:spacing w:after="0" w:line="240" w:lineRule="auto"/>
        <w:ind w:left="0" w:firstLine="540"/>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Настоящее постановление разместить в сетевом издании «Официальный интернет-портал правовой информации города Красноярска» (PRAVO-ADMKRSK.RU) и на официальном сайте администрации города</w:t>
      </w:r>
      <w:r w:rsidR="00E2566A" w:rsidRPr="00FD3384">
        <w:rPr>
          <w:rFonts w:ascii="Times New Roman" w:hAnsi="Times New Roman" w:cs="Times New Roman"/>
          <w:color w:val="000000" w:themeColor="text1"/>
          <w:sz w:val="28"/>
          <w:szCs w:val="28"/>
        </w:rPr>
        <w:t xml:space="preserve"> Красноярска</w:t>
      </w:r>
      <w:r w:rsidRPr="00FD3384">
        <w:rPr>
          <w:rFonts w:ascii="Times New Roman" w:hAnsi="Times New Roman" w:cs="Times New Roman"/>
          <w:color w:val="000000" w:themeColor="text1"/>
          <w:sz w:val="28"/>
          <w:szCs w:val="28"/>
        </w:rPr>
        <w:t>.</w:t>
      </w:r>
    </w:p>
    <w:p w:rsidR="00BE64EC" w:rsidRPr="00FD3384" w:rsidRDefault="00BE64EC" w:rsidP="00BE64EC">
      <w:pPr>
        <w:pStyle w:val="a6"/>
        <w:numPr>
          <w:ilvl w:val="0"/>
          <w:numId w:val="1"/>
        </w:numPr>
        <w:autoSpaceDE w:val="0"/>
        <w:autoSpaceDN w:val="0"/>
        <w:adjustRightInd w:val="0"/>
        <w:spacing w:before="280" w:after="0" w:line="240" w:lineRule="auto"/>
        <w:ind w:left="0" w:firstLine="540"/>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Постановление вступает в силу со дня его официального опубликования.</w:t>
      </w:r>
    </w:p>
    <w:p w:rsidR="004F50A2" w:rsidRPr="00FD3384" w:rsidRDefault="004F50A2" w:rsidP="005B4753">
      <w:pPr>
        <w:pStyle w:val="ConsPlusNormal"/>
        <w:ind w:left="1260"/>
        <w:jc w:val="both"/>
        <w:rPr>
          <w:rFonts w:ascii="Times New Roman" w:hAnsi="Times New Roman" w:cs="Times New Roman"/>
          <w:color w:val="000000" w:themeColor="text1"/>
          <w:sz w:val="28"/>
          <w:szCs w:val="28"/>
        </w:rPr>
      </w:pPr>
    </w:p>
    <w:p w:rsidR="002531CA" w:rsidRPr="00FD3384" w:rsidRDefault="002531CA" w:rsidP="002531CA">
      <w:pPr>
        <w:pStyle w:val="ConsPlusNormal"/>
        <w:spacing w:before="220"/>
        <w:jc w:val="both"/>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4785"/>
        <w:gridCol w:w="4786"/>
      </w:tblGrid>
      <w:tr w:rsidR="00FD3384" w:rsidRPr="00FD3384" w:rsidTr="002531CA">
        <w:tc>
          <w:tcPr>
            <w:tcW w:w="4785" w:type="dxa"/>
          </w:tcPr>
          <w:p w:rsidR="002531CA" w:rsidRPr="00FD3384" w:rsidRDefault="002531CA" w:rsidP="00F22191">
            <w:pPr>
              <w:pStyle w:val="ConsPlusNormal"/>
              <w:jc w:val="both"/>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Глав</w:t>
            </w:r>
            <w:r w:rsidR="00F22191" w:rsidRPr="00FD3384">
              <w:rPr>
                <w:rFonts w:ascii="Times New Roman" w:hAnsi="Times New Roman" w:cs="Times New Roman"/>
                <w:color w:val="000000" w:themeColor="text1"/>
                <w:sz w:val="28"/>
                <w:szCs w:val="28"/>
              </w:rPr>
              <w:t>а</w:t>
            </w:r>
            <w:r w:rsidRPr="00FD3384">
              <w:rPr>
                <w:rFonts w:ascii="Times New Roman" w:hAnsi="Times New Roman" w:cs="Times New Roman"/>
                <w:color w:val="000000" w:themeColor="text1"/>
                <w:sz w:val="28"/>
                <w:szCs w:val="28"/>
              </w:rPr>
              <w:t xml:space="preserve"> города</w:t>
            </w:r>
            <w:bookmarkStart w:id="0" w:name="_GoBack"/>
            <w:bookmarkEnd w:id="0"/>
          </w:p>
        </w:tc>
        <w:tc>
          <w:tcPr>
            <w:tcW w:w="4786" w:type="dxa"/>
            <w:vAlign w:val="bottom"/>
          </w:tcPr>
          <w:p w:rsidR="002531CA" w:rsidRPr="00FD3384" w:rsidRDefault="00F22191" w:rsidP="002531CA">
            <w:pPr>
              <w:pStyle w:val="ConsPlusNormal"/>
              <w:jc w:val="right"/>
              <w:rPr>
                <w:rFonts w:ascii="Times New Roman" w:hAnsi="Times New Roman" w:cs="Times New Roman"/>
                <w:color w:val="000000" w:themeColor="text1"/>
                <w:sz w:val="28"/>
                <w:szCs w:val="28"/>
              </w:rPr>
            </w:pPr>
            <w:r w:rsidRPr="00FD3384">
              <w:rPr>
                <w:rFonts w:ascii="Times New Roman" w:hAnsi="Times New Roman" w:cs="Times New Roman"/>
                <w:color w:val="000000" w:themeColor="text1"/>
                <w:sz w:val="28"/>
                <w:szCs w:val="28"/>
              </w:rPr>
              <w:t>С.В. Верещагин</w:t>
            </w:r>
          </w:p>
        </w:tc>
      </w:tr>
    </w:tbl>
    <w:p w:rsidR="00CA408D" w:rsidRPr="00E827C9" w:rsidRDefault="00CA408D" w:rsidP="00872FE4">
      <w:pPr>
        <w:pStyle w:val="ConsPlusNormal"/>
        <w:pageBreakBefore/>
        <w:jc w:val="right"/>
        <w:outlineLvl w:val="0"/>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Приложение</w:t>
      </w:r>
      <w:r w:rsidR="002531CA" w:rsidRPr="00E827C9">
        <w:rPr>
          <w:rFonts w:ascii="Times New Roman" w:hAnsi="Times New Roman" w:cs="Times New Roman"/>
          <w:color w:val="000000" w:themeColor="text1"/>
          <w:sz w:val="28"/>
          <w:szCs w:val="28"/>
        </w:rPr>
        <w:t xml:space="preserve"> </w:t>
      </w:r>
    </w:p>
    <w:p w:rsidR="00CA408D" w:rsidRPr="00E827C9" w:rsidRDefault="00CA408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к постановлению</w:t>
      </w:r>
    </w:p>
    <w:p w:rsidR="00CA408D" w:rsidRPr="00E827C9" w:rsidRDefault="00CA408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администрации города </w:t>
      </w:r>
    </w:p>
    <w:p w:rsidR="00CA408D" w:rsidRPr="00E827C9" w:rsidRDefault="00CA408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от </w:t>
      </w:r>
      <w:r w:rsidR="00872FE4" w:rsidRPr="00E827C9">
        <w:rPr>
          <w:rFonts w:ascii="Times New Roman" w:hAnsi="Times New Roman" w:cs="Times New Roman"/>
          <w:color w:val="000000" w:themeColor="text1"/>
          <w:sz w:val="28"/>
          <w:szCs w:val="28"/>
        </w:rPr>
        <w:t>________ № ______</w:t>
      </w:r>
    </w:p>
    <w:p w:rsidR="00CA408D" w:rsidRPr="00E827C9" w:rsidRDefault="00CA408D">
      <w:pPr>
        <w:pStyle w:val="ConsPlusNormal"/>
        <w:jc w:val="both"/>
        <w:rPr>
          <w:rFonts w:ascii="Times New Roman" w:hAnsi="Times New Roman" w:cs="Times New Roman"/>
          <w:color w:val="000000" w:themeColor="text1"/>
          <w:sz w:val="28"/>
          <w:szCs w:val="28"/>
        </w:rPr>
      </w:pPr>
    </w:p>
    <w:p w:rsidR="00581E05" w:rsidRPr="00E827C9" w:rsidRDefault="00581E05" w:rsidP="00581E05">
      <w:pPr>
        <w:pStyle w:val="ConsPlusNormal"/>
        <w:spacing w:after="1"/>
        <w:jc w:val="center"/>
        <w:rPr>
          <w:rFonts w:ascii="Times New Roman" w:hAnsi="Times New Roman" w:cs="Times New Roman"/>
          <w:color w:val="000000" w:themeColor="text1"/>
          <w:sz w:val="28"/>
          <w:szCs w:val="28"/>
        </w:rPr>
      </w:pPr>
      <w:bookmarkStart w:id="1" w:name="P29"/>
      <w:bookmarkEnd w:id="1"/>
      <w:r w:rsidRPr="00E827C9">
        <w:rPr>
          <w:rFonts w:ascii="Times New Roman" w:hAnsi="Times New Roman" w:cs="Times New Roman"/>
          <w:color w:val="000000" w:themeColor="text1"/>
          <w:sz w:val="28"/>
          <w:szCs w:val="28"/>
        </w:rPr>
        <w:t>ПОЛОЖЕНИЕ</w:t>
      </w:r>
    </w:p>
    <w:p w:rsidR="00CA408D" w:rsidRPr="00E827C9" w:rsidRDefault="00581E05" w:rsidP="00581E05">
      <w:pPr>
        <w:pStyle w:val="ConsPlusNormal"/>
        <w:spacing w:after="1"/>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 порядке размещения и использования  средств индивидуальной мобильности на территории города Красноярска</w:t>
      </w:r>
    </w:p>
    <w:p w:rsidR="00581E05" w:rsidRPr="00E827C9" w:rsidRDefault="00581E05">
      <w:pPr>
        <w:pStyle w:val="ConsPlusTitle"/>
        <w:jc w:val="center"/>
        <w:outlineLvl w:val="1"/>
        <w:rPr>
          <w:rFonts w:ascii="Times New Roman" w:hAnsi="Times New Roman" w:cs="Times New Roman"/>
          <w:color w:val="000000" w:themeColor="text1"/>
          <w:sz w:val="28"/>
          <w:szCs w:val="28"/>
        </w:rPr>
      </w:pPr>
    </w:p>
    <w:p w:rsidR="00CA408D" w:rsidRPr="00E827C9" w:rsidRDefault="00CA408D" w:rsidP="009749A8">
      <w:pPr>
        <w:pStyle w:val="ConsPlusTitle"/>
        <w:numPr>
          <w:ilvl w:val="0"/>
          <w:numId w:val="2"/>
        </w:numPr>
        <w:jc w:val="center"/>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Общие положения</w:t>
      </w:r>
    </w:p>
    <w:p w:rsidR="00CA408D" w:rsidRPr="00E827C9" w:rsidRDefault="00CA408D">
      <w:pPr>
        <w:pStyle w:val="ConsPlusNormal"/>
        <w:jc w:val="both"/>
        <w:rPr>
          <w:rFonts w:ascii="Times New Roman" w:hAnsi="Times New Roman" w:cs="Times New Roman"/>
          <w:color w:val="000000" w:themeColor="text1"/>
          <w:sz w:val="28"/>
          <w:szCs w:val="28"/>
        </w:rPr>
      </w:pPr>
    </w:p>
    <w:p w:rsidR="00CA408D" w:rsidRPr="00E827C9" w:rsidRDefault="006B2965" w:rsidP="009749A8">
      <w:pPr>
        <w:pStyle w:val="ConsPlusTitle"/>
        <w:numPr>
          <w:ilvl w:val="1"/>
          <w:numId w:val="2"/>
        </w:numPr>
        <w:ind w:left="0" w:firstLine="720"/>
        <w:jc w:val="both"/>
        <w:outlineLvl w:val="1"/>
        <w:rPr>
          <w:rFonts w:ascii="Times New Roman" w:hAnsi="Times New Roman" w:cs="Times New Roman"/>
          <w:b w:val="0"/>
          <w:color w:val="000000" w:themeColor="text1"/>
          <w:sz w:val="28"/>
          <w:szCs w:val="28"/>
        </w:rPr>
      </w:pPr>
      <w:proofErr w:type="gramStart"/>
      <w:r w:rsidRPr="00E827C9">
        <w:rPr>
          <w:rFonts w:ascii="Times New Roman" w:hAnsi="Times New Roman" w:cs="Times New Roman"/>
          <w:b w:val="0"/>
          <w:color w:val="000000" w:themeColor="text1"/>
          <w:sz w:val="28"/>
          <w:szCs w:val="28"/>
        </w:rPr>
        <w:t>Настоящее</w:t>
      </w:r>
      <w:r w:rsidR="00CA408D" w:rsidRPr="00E827C9">
        <w:rPr>
          <w:rFonts w:ascii="Times New Roman" w:hAnsi="Times New Roman" w:cs="Times New Roman"/>
          <w:b w:val="0"/>
          <w:color w:val="000000" w:themeColor="text1"/>
          <w:sz w:val="28"/>
          <w:szCs w:val="28"/>
        </w:rPr>
        <w:t xml:space="preserve"> П</w:t>
      </w:r>
      <w:r w:rsidR="00581E05" w:rsidRPr="00E827C9">
        <w:rPr>
          <w:rFonts w:ascii="Times New Roman" w:hAnsi="Times New Roman" w:cs="Times New Roman"/>
          <w:b w:val="0"/>
          <w:color w:val="000000" w:themeColor="text1"/>
          <w:sz w:val="28"/>
          <w:szCs w:val="28"/>
        </w:rPr>
        <w:t>оложение определяет п</w:t>
      </w:r>
      <w:r w:rsidR="00CA408D" w:rsidRPr="00E827C9">
        <w:rPr>
          <w:rFonts w:ascii="Times New Roman" w:hAnsi="Times New Roman" w:cs="Times New Roman"/>
          <w:b w:val="0"/>
          <w:color w:val="000000" w:themeColor="text1"/>
          <w:sz w:val="28"/>
          <w:szCs w:val="28"/>
        </w:rPr>
        <w:t xml:space="preserve">орядок </w:t>
      </w:r>
      <w:r w:rsidR="00581E05" w:rsidRPr="00E827C9">
        <w:rPr>
          <w:rFonts w:ascii="Times New Roman" w:hAnsi="Times New Roman" w:cs="Times New Roman"/>
          <w:b w:val="0"/>
          <w:color w:val="000000" w:themeColor="text1"/>
          <w:sz w:val="28"/>
          <w:szCs w:val="28"/>
        </w:rPr>
        <w:t>размещения и использования средств индивидуальной мобильности на территории города,</w:t>
      </w:r>
      <w:r w:rsidR="00CA408D" w:rsidRPr="00E827C9">
        <w:rPr>
          <w:rFonts w:ascii="Times New Roman" w:hAnsi="Times New Roman" w:cs="Times New Roman"/>
          <w:b w:val="0"/>
          <w:color w:val="000000" w:themeColor="text1"/>
          <w:sz w:val="28"/>
          <w:szCs w:val="28"/>
        </w:rPr>
        <w:t xml:space="preserve"> </w:t>
      </w:r>
      <w:r w:rsidR="00581E05" w:rsidRPr="00E827C9">
        <w:rPr>
          <w:rFonts w:ascii="Times New Roman" w:hAnsi="Times New Roman" w:cs="Times New Roman"/>
          <w:b w:val="0"/>
          <w:color w:val="000000" w:themeColor="text1"/>
          <w:sz w:val="28"/>
          <w:szCs w:val="28"/>
        </w:rPr>
        <w:t xml:space="preserve">места размещения </w:t>
      </w:r>
      <w:r w:rsidR="001B7B87" w:rsidRPr="00E827C9">
        <w:rPr>
          <w:rFonts w:ascii="Times New Roman" w:hAnsi="Times New Roman" w:cs="Times New Roman"/>
          <w:b w:val="0"/>
          <w:color w:val="000000" w:themeColor="text1"/>
          <w:sz w:val="28"/>
          <w:szCs w:val="28"/>
        </w:rPr>
        <w:t>средств индивидуальной мобильности</w:t>
      </w:r>
      <w:r w:rsidR="00581E05" w:rsidRPr="00E827C9">
        <w:rPr>
          <w:rFonts w:ascii="Times New Roman" w:hAnsi="Times New Roman" w:cs="Times New Roman"/>
          <w:b w:val="0"/>
          <w:color w:val="000000" w:themeColor="text1"/>
          <w:sz w:val="28"/>
          <w:szCs w:val="28"/>
        </w:rPr>
        <w:t xml:space="preserve">, требования к ним, а также порядок выявления, перемещения, хранения и возврата </w:t>
      </w:r>
      <w:r w:rsidR="001B7B87" w:rsidRPr="00E827C9">
        <w:rPr>
          <w:rFonts w:ascii="Times New Roman" w:hAnsi="Times New Roman" w:cs="Times New Roman"/>
          <w:b w:val="0"/>
          <w:color w:val="000000" w:themeColor="text1"/>
          <w:sz w:val="28"/>
          <w:szCs w:val="28"/>
        </w:rPr>
        <w:t>средств индивидуальной мобильности</w:t>
      </w:r>
      <w:r w:rsidR="00581E05" w:rsidRPr="00E827C9">
        <w:rPr>
          <w:rFonts w:ascii="Times New Roman" w:hAnsi="Times New Roman" w:cs="Times New Roman"/>
          <w:b w:val="0"/>
          <w:color w:val="000000" w:themeColor="text1"/>
          <w:sz w:val="28"/>
          <w:szCs w:val="28"/>
        </w:rPr>
        <w:t>, размещенных на территории города с нарушением требований, установленных Правилами благоустройства территории города Красноярска, утвержденными решением Красноярского городского</w:t>
      </w:r>
      <w:r w:rsidR="00F47A4D" w:rsidRPr="00E827C9">
        <w:rPr>
          <w:rFonts w:ascii="Times New Roman" w:hAnsi="Times New Roman" w:cs="Times New Roman"/>
          <w:b w:val="0"/>
          <w:color w:val="000000" w:themeColor="text1"/>
          <w:sz w:val="28"/>
          <w:szCs w:val="28"/>
        </w:rPr>
        <w:t xml:space="preserve"> Совета депутатов от 25.06.2013</w:t>
      </w:r>
      <w:r w:rsidR="00581E05" w:rsidRPr="00E827C9">
        <w:rPr>
          <w:rFonts w:ascii="Times New Roman" w:hAnsi="Times New Roman" w:cs="Times New Roman"/>
          <w:b w:val="0"/>
          <w:color w:val="000000" w:themeColor="text1"/>
          <w:sz w:val="28"/>
          <w:szCs w:val="28"/>
        </w:rPr>
        <w:t xml:space="preserve"> № В-378</w:t>
      </w:r>
      <w:r w:rsidR="00A3782E" w:rsidRPr="00E827C9">
        <w:rPr>
          <w:rFonts w:ascii="Times New Roman" w:hAnsi="Times New Roman" w:cs="Times New Roman"/>
          <w:b w:val="0"/>
          <w:color w:val="000000" w:themeColor="text1"/>
          <w:sz w:val="28"/>
          <w:szCs w:val="28"/>
        </w:rPr>
        <w:t xml:space="preserve"> (далее – Правила благоустройства территории города)</w:t>
      </w:r>
      <w:r w:rsidR="00581E05" w:rsidRPr="00E827C9">
        <w:rPr>
          <w:rFonts w:ascii="Times New Roman" w:hAnsi="Times New Roman" w:cs="Times New Roman"/>
          <w:b w:val="0"/>
          <w:color w:val="000000" w:themeColor="text1"/>
          <w:sz w:val="28"/>
          <w:szCs w:val="28"/>
        </w:rPr>
        <w:t>, порядок</w:t>
      </w:r>
      <w:proofErr w:type="gramEnd"/>
      <w:r w:rsidR="00581E05" w:rsidRPr="00E827C9">
        <w:rPr>
          <w:rFonts w:ascii="Times New Roman" w:hAnsi="Times New Roman" w:cs="Times New Roman"/>
          <w:b w:val="0"/>
          <w:color w:val="000000" w:themeColor="text1"/>
          <w:sz w:val="28"/>
          <w:szCs w:val="28"/>
        </w:rPr>
        <w:t xml:space="preserve"> внесения платы за перемещение и хранение </w:t>
      </w:r>
      <w:r w:rsidR="001B7B87" w:rsidRPr="00E827C9">
        <w:rPr>
          <w:rFonts w:ascii="Times New Roman" w:hAnsi="Times New Roman" w:cs="Times New Roman"/>
          <w:b w:val="0"/>
          <w:color w:val="000000" w:themeColor="text1"/>
          <w:sz w:val="28"/>
          <w:szCs w:val="28"/>
        </w:rPr>
        <w:t xml:space="preserve">средств индивидуальной мобильности </w:t>
      </w:r>
      <w:r w:rsidR="00CA408D" w:rsidRPr="00E827C9">
        <w:rPr>
          <w:rFonts w:ascii="Times New Roman" w:hAnsi="Times New Roman" w:cs="Times New Roman"/>
          <w:b w:val="0"/>
          <w:color w:val="000000" w:themeColor="text1"/>
          <w:sz w:val="28"/>
          <w:szCs w:val="28"/>
        </w:rPr>
        <w:t xml:space="preserve">(далее - </w:t>
      </w:r>
      <w:r w:rsidR="00581E05" w:rsidRPr="00E827C9">
        <w:rPr>
          <w:rFonts w:ascii="Times New Roman" w:hAnsi="Times New Roman" w:cs="Times New Roman"/>
          <w:b w:val="0"/>
          <w:color w:val="000000" w:themeColor="text1"/>
          <w:sz w:val="28"/>
          <w:szCs w:val="28"/>
        </w:rPr>
        <w:t>Положение</w:t>
      </w:r>
      <w:r w:rsidR="00CA408D" w:rsidRPr="00E827C9">
        <w:rPr>
          <w:rFonts w:ascii="Times New Roman" w:hAnsi="Times New Roman" w:cs="Times New Roman"/>
          <w:b w:val="0"/>
          <w:color w:val="000000" w:themeColor="text1"/>
          <w:sz w:val="28"/>
          <w:szCs w:val="28"/>
        </w:rPr>
        <w:t>).</w:t>
      </w:r>
    </w:p>
    <w:p w:rsidR="00BE6206" w:rsidRPr="00E827C9" w:rsidRDefault="00BE6206" w:rsidP="004F1770">
      <w:pPr>
        <w:pStyle w:val="ConsPlusTitle"/>
        <w:numPr>
          <w:ilvl w:val="1"/>
          <w:numId w:val="2"/>
        </w:numPr>
        <w:ind w:left="0" w:firstLine="720"/>
        <w:jc w:val="both"/>
        <w:outlineLvl w:val="1"/>
        <w:rPr>
          <w:rFonts w:ascii="Times New Roman" w:hAnsi="Times New Roman" w:cs="Times New Roman"/>
          <w:b w:val="0"/>
          <w:color w:val="000000" w:themeColor="text1"/>
          <w:sz w:val="28"/>
          <w:szCs w:val="28"/>
        </w:rPr>
      </w:pPr>
      <w:r w:rsidRPr="00E827C9">
        <w:rPr>
          <w:rFonts w:ascii="Times New Roman" w:hAnsi="Times New Roman" w:cs="Times New Roman"/>
          <w:b w:val="0"/>
          <w:color w:val="000000" w:themeColor="text1"/>
          <w:sz w:val="28"/>
          <w:szCs w:val="28"/>
        </w:rPr>
        <w:t xml:space="preserve">Настоящее Положение распространяется на </w:t>
      </w:r>
      <w:r w:rsidR="00A3782E" w:rsidRPr="00E827C9">
        <w:rPr>
          <w:rFonts w:ascii="Times New Roman" w:hAnsi="Times New Roman" w:cs="Times New Roman"/>
          <w:b w:val="0"/>
          <w:color w:val="000000" w:themeColor="text1"/>
          <w:sz w:val="28"/>
          <w:szCs w:val="28"/>
        </w:rPr>
        <w:t xml:space="preserve">земли и </w:t>
      </w:r>
      <w:r w:rsidRPr="00E827C9">
        <w:rPr>
          <w:rFonts w:ascii="Times New Roman" w:hAnsi="Times New Roman" w:cs="Times New Roman"/>
          <w:b w:val="0"/>
          <w:color w:val="000000" w:themeColor="text1"/>
          <w:sz w:val="28"/>
          <w:szCs w:val="28"/>
        </w:rPr>
        <w:t>земельны</w:t>
      </w:r>
      <w:r w:rsidR="00A3782E" w:rsidRPr="00E827C9">
        <w:rPr>
          <w:rFonts w:ascii="Times New Roman" w:hAnsi="Times New Roman" w:cs="Times New Roman"/>
          <w:b w:val="0"/>
          <w:color w:val="000000" w:themeColor="text1"/>
          <w:sz w:val="28"/>
          <w:szCs w:val="28"/>
        </w:rPr>
        <w:t>е</w:t>
      </w:r>
      <w:r w:rsidRPr="00E827C9">
        <w:rPr>
          <w:rFonts w:ascii="Times New Roman" w:hAnsi="Times New Roman" w:cs="Times New Roman"/>
          <w:b w:val="0"/>
          <w:color w:val="000000" w:themeColor="text1"/>
          <w:sz w:val="28"/>
          <w:szCs w:val="28"/>
        </w:rPr>
        <w:t xml:space="preserve"> </w:t>
      </w:r>
      <w:r w:rsidR="00A3782E" w:rsidRPr="00E827C9">
        <w:rPr>
          <w:rFonts w:ascii="Times New Roman" w:hAnsi="Times New Roman" w:cs="Times New Roman"/>
          <w:b w:val="0"/>
          <w:color w:val="000000" w:themeColor="text1"/>
          <w:sz w:val="28"/>
          <w:szCs w:val="28"/>
        </w:rPr>
        <w:t>участки</w:t>
      </w:r>
      <w:r w:rsidRPr="00E827C9">
        <w:rPr>
          <w:rFonts w:ascii="Times New Roman" w:hAnsi="Times New Roman" w:cs="Times New Roman"/>
          <w:b w:val="0"/>
          <w:color w:val="000000" w:themeColor="text1"/>
          <w:sz w:val="28"/>
          <w:szCs w:val="28"/>
        </w:rPr>
        <w:t>, находящиеся в муниципальной собственности</w:t>
      </w:r>
      <w:r w:rsidR="00A3782E" w:rsidRPr="00E827C9">
        <w:rPr>
          <w:rFonts w:ascii="Times New Roman" w:hAnsi="Times New Roman" w:cs="Times New Roman"/>
          <w:b w:val="0"/>
          <w:color w:val="000000" w:themeColor="text1"/>
          <w:sz w:val="28"/>
          <w:szCs w:val="28"/>
        </w:rPr>
        <w:t>,</w:t>
      </w:r>
      <w:r w:rsidRPr="00E827C9">
        <w:rPr>
          <w:rFonts w:ascii="Times New Roman" w:hAnsi="Times New Roman" w:cs="Times New Roman"/>
          <w:b w:val="0"/>
          <w:color w:val="000000" w:themeColor="text1"/>
          <w:sz w:val="28"/>
          <w:szCs w:val="28"/>
        </w:rPr>
        <w:t xml:space="preserve"> и земельные участки, государственная собственность </w:t>
      </w:r>
      <w:r w:rsidR="00A3782E" w:rsidRPr="00E827C9">
        <w:rPr>
          <w:rFonts w:ascii="Times New Roman" w:hAnsi="Times New Roman" w:cs="Times New Roman"/>
          <w:b w:val="0"/>
          <w:color w:val="000000" w:themeColor="text1"/>
          <w:sz w:val="28"/>
          <w:szCs w:val="28"/>
        </w:rPr>
        <w:t xml:space="preserve">на </w:t>
      </w:r>
      <w:r w:rsidRPr="00E827C9">
        <w:rPr>
          <w:rFonts w:ascii="Times New Roman" w:hAnsi="Times New Roman" w:cs="Times New Roman"/>
          <w:b w:val="0"/>
          <w:color w:val="000000" w:themeColor="text1"/>
          <w:sz w:val="28"/>
          <w:szCs w:val="28"/>
        </w:rPr>
        <w:t>которые не разграничена</w:t>
      </w:r>
      <w:r w:rsidR="00A3782E" w:rsidRPr="00E827C9">
        <w:rPr>
          <w:rFonts w:ascii="Times New Roman" w:hAnsi="Times New Roman" w:cs="Times New Roman"/>
          <w:b w:val="0"/>
          <w:color w:val="000000" w:themeColor="text1"/>
          <w:sz w:val="28"/>
          <w:szCs w:val="28"/>
        </w:rPr>
        <w:t>, на территории города</w:t>
      </w:r>
      <w:r w:rsidR="00B7112E" w:rsidRPr="00E827C9">
        <w:rPr>
          <w:rFonts w:ascii="Times New Roman" w:hAnsi="Times New Roman" w:cs="Times New Roman"/>
          <w:b w:val="0"/>
          <w:color w:val="000000" w:themeColor="text1"/>
          <w:sz w:val="28"/>
          <w:szCs w:val="28"/>
        </w:rPr>
        <w:t>,  а также на земельные участки, предоставленные муниципальным учреждениям</w:t>
      </w:r>
      <w:r w:rsidRPr="00E827C9">
        <w:rPr>
          <w:rFonts w:ascii="Times New Roman" w:hAnsi="Times New Roman" w:cs="Times New Roman"/>
          <w:b w:val="0"/>
          <w:color w:val="000000" w:themeColor="text1"/>
          <w:sz w:val="28"/>
          <w:szCs w:val="28"/>
        </w:rPr>
        <w:t xml:space="preserve">. </w:t>
      </w:r>
    </w:p>
    <w:p w:rsidR="00805FC9" w:rsidRPr="00E827C9" w:rsidRDefault="00805FC9" w:rsidP="00BE6206">
      <w:pPr>
        <w:pStyle w:val="ConsPlusTitle"/>
        <w:ind w:firstLine="720"/>
        <w:jc w:val="both"/>
        <w:outlineLvl w:val="1"/>
        <w:rPr>
          <w:rFonts w:ascii="Times New Roman" w:hAnsi="Times New Roman" w:cs="Times New Roman"/>
          <w:b w:val="0"/>
          <w:color w:val="000000" w:themeColor="text1"/>
          <w:sz w:val="28"/>
          <w:szCs w:val="28"/>
        </w:rPr>
      </w:pPr>
      <w:proofErr w:type="gramStart"/>
      <w:r w:rsidRPr="00E827C9">
        <w:rPr>
          <w:rFonts w:ascii="Times New Roman" w:hAnsi="Times New Roman" w:cs="Times New Roman"/>
          <w:b w:val="0"/>
          <w:color w:val="000000" w:themeColor="text1"/>
          <w:sz w:val="28"/>
          <w:szCs w:val="28"/>
        </w:rPr>
        <w:t xml:space="preserve">Действие настоящего Положения </w:t>
      </w:r>
      <w:r w:rsidR="00BE6206" w:rsidRPr="00E827C9">
        <w:rPr>
          <w:rFonts w:ascii="Times New Roman" w:hAnsi="Times New Roman" w:cs="Times New Roman"/>
          <w:b w:val="0"/>
          <w:color w:val="000000" w:themeColor="text1"/>
          <w:sz w:val="28"/>
          <w:szCs w:val="28"/>
        </w:rPr>
        <w:t xml:space="preserve">также </w:t>
      </w:r>
      <w:r w:rsidRPr="00E827C9">
        <w:rPr>
          <w:rFonts w:ascii="Times New Roman" w:hAnsi="Times New Roman" w:cs="Times New Roman"/>
          <w:b w:val="0"/>
          <w:color w:val="000000" w:themeColor="text1"/>
          <w:sz w:val="28"/>
          <w:szCs w:val="28"/>
        </w:rPr>
        <w:t xml:space="preserve">распространяется на земельные участки, входящие в состав общего имущества в многоквартирном доме, в части установления на таких земельных участках зоны с ограниченным скоростным режимом до скорости движения пешеходов (не более </w:t>
      </w:r>
      <w:r w:rsidR="004111FC" w:rsidRPr="00E827C9">
        <w:rPr>
          <w:rFonts w:ascii="Times New Roman" w:hAnsi="Times New Roman" w:cs="Times New Roman"/>
          <w:b w:val="0"/>
          <w:color w:val="000000" w:themeColor="text1"/>
          <w:sz w:val="28"/>
          <w:szCs w:val="28"/>
        </w:rPr>
        <w:t>7</w:t>
      </w:r>
      <w:r w:rsidRPr="00E827C9">
        <w:rPr>
          <w:rFonts w:ascii="Times New Roman" w:hAnsi="Times New Roman" w:cs="Times New Roman"/>
          <w:b w:val="0"/>
          <w:color w:val="000000" w:themeColor="text1"/>
          <w:sz w:val="28"/>
          <w:szCs w:val="28"/>
        </w:rPr>
        <w:t xml:space="preserve"> км/ч)</w:t>
      </w:r>
      <w:r w:rsidR="00BE6206" w:rsidRPr="00E827C9">
        <w:rPr>
          <w:rFonts w:ascii="Times New Roman" w:hAnsi="Times New Roman" w:cs="Times New Roman"/>
          <w:b w:val="0"/>
          <w:color w:val="000000" w:themeColor="text1"/>
          <w:sz w:val="28"/>
          <w:szCs w:val="28"/>
        </w:rPr>
        <w:t xml:space="preserve"> и (или)</w:t>
      </w:r>
      <w:r w:rsidRPr="00E827C9">
        <w:rPr>
          <w:rFonts w:ascii="Times New Roman" w:hAnsi="Times New Roman" w:cs="Times New Roman"/>
          <w:b w:val="0"/>
          <w:color w:val="000000" w:themeColor="text1"/>
          <w:sz w:val="28"/>
          <w:szCs w:val="28"/>
        </w:rPr>
        <w:t xml:space="preserve"> зоны, в пределах которой размещение средств индивидуальной мобильности запрещено, в соответствии с решением общего собрания собственников помещений в многоквартирном доме, принятым</w:t>
      </w:r>
      <w:proofErr w:type="gramEnd"/>
      <w:r w:rsidRPr="00E827C9">
        <w:rPr>
          <w:rFonts w:ascii="Times New Roman" w:hAnsi="Times New Roman" w:cs="Times New Roman"/>
          <w:b w:val="0"/>
          <w:color w:val="000000" w:themeColor="text1"/>
          <w:sz w:val="28"/>
          <w:szCs w:val="28"/>
        </w:rPr>
        <w:t xml:space="preserve"> в соответствии с жилищным законодательством Российской Федерации.</w:t>
      </w:r>
      <w:r w:rsidR="0067423C" w:rsidRPr="00E827C9">
        <w:rPr>
          <w:rFonts w:ascii="Times New Roman" w:hAnsi="Times New Roman" w:cs="Times New Roman"/>
          <w:b w:val="0"/>
          <w:color w:val="000000" w:themeColor="text1"/>
          <w:sz w:val="28"/>
          <w:szCs w:val="28"/>
        </w:rPr>
        <w:t xml:space="preserve"> </w:t>
      </w:r>
    </w:p>
    <w:p w:rsidR="00CA408D" w:rsidRPr="00E827C9" w:rsidRDefault="00CA408D" w:rsidP="009749A8">
      <w:pPr>
        <w:pStyle w:val="ConsPlusTitle"/>
        <w:numPr>
          <w:ilvl w:val="1"/>
          <w:numId w:val="2"/>
        </w:numPr>
        <w:ind w:left="0" w:firstLine="720"/>
        <w:jc w:val="both"/>
        <w:outlineLvl w:val="1"/>
        <w:rPr>
          <w:rFonts w:ascii="Times New Roman" w:hAnsi="Times New Roman" w:cs="Times New Roman"/>
          <w:b w:val="0"/>
          <w:color w:val="000000" w:themeColor="text1"/>
          <w:sz w:val="28"/>
          <w:szCs w:val="28"/>
        </w:rPr>
      </w:pPr>
      <w:r w:rsidRPr="00E827C9">
        <w:rPr>
          <w:rFonts w:ascii="Times New Roman" w:hAnsi="Times New Roman" w:cs="Times New Roman"/>
          <w:b w:val="0"/>
          <w:color w:val="000000" w:themeColor="text1"/>
          <w:sz w:val="28"/>
          <w:szCs w:val="28"/>
        </w:rPr>
        <w:t xml:space="preserve">Для целей настоящего </w:t>
      </w:r>
      <w:r w:rsidR="0042140C" w:rsidRPr="00E827C9">
        <w:rPr>
          <w:rFonts w:ascii="Times New Roman" w:hAnsi="Times New Roman" w:cs="Times New Roman"/>
          <w:b w:val="0"/>
          <w:color w:val="000000" w:themeColor="text1"/>
          <w:sz w:val="28"/>
          <w:szCs w:val="28"/>
        </w:rPr>
        <w:t xml:space="preserve">Положения </w:t>
      </w:r>
      <w:r w:rsidRPr="00E827C9">
        <w:rPr>
          <w:rFonts w:ascii="Times New Roman" w:hAnsi="Times New Roman" w:cs="Times New Roman"/>
          <w:b w:val="0"/>
          <w:color w:val="000000" w:themeColor="text1"/>
          <w:sz w:val="28"/>
          <w:szCs w:val="28"/>
        </w:rPr>
        <w:t>используются следующие понятия:</w:t>
      </w:r>
    </w:p>
    <w:p w:rsidR="00972ADB" w:rsidRPr="00E827C9" w:rsidRDefault="00972ADB" w:rsidP="00972ADB">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балансодержатель - лицо, во владении которого находится земельный участок, в границах которо</w:t>
      </w:r>
      <w:r w:rsidR="00CE1FCD" w:rsidRPr="00E827C9">
        <w:rPr>
          <w:rFonts w:ascii="Times New Roman" w:hAnsi="Times New Roman" w:cs="Times New Roman"/>
          <w:color w:val="000000" w:themeColor="text1"/>
          <w:sz w:val="28"/>
          <w:szCs w:val="28"/>
        </w:rPr>
        <w:t>го планируется определение места</w:t>
      </w:r>
      <w:r w:rsidRPr="00E827C9">
        <w:rPr>
          <w:rFonts w:ascii="Times New Roman" w:hAnsi="Times New Roman" w:cs="Times New Roman"/>
          <w:color w:val="000000" w:themeColor="text1"/>
          <w:sz w:val="28"/>
          <w:szCs w:val="28"/>
        </w:rPr>
        <w:t xml:space="preserve"> размещения средства индивидуальной мобильности;</w:t>
      </w:r>
    </w:p>
    <w:p w:rsidR="00CA408D" w:rsidRPr="00E827C9" w:rsidRDefault="00A3782E" w:rsidP="00472AD0">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w:t>
      </w:r>
      <w:r w:rsidR="00CA408D" w:rsidRPr="00E827C9">
        <w:rPr>
          <w:rFonts w:ascii="Times New Roman" w:hAnsi="Times New Roman" w:cs="Times New Roman"/>
          <w:color w:val="000000" w:themeColor="text1"/>
          <w:sz w:val="28"/>
          <w:szCs w:val="28"/>
        </w:rPr>
        <w:t xml:space="preserve">полномоченный орган </w:t>
      </w:r>
      <w:r w:rsidR="00472AD0" w:rsidRPr="00E827C9">
        <w:rPr>
          <w:rFonts w:ascii="Times New Roman" w:hAnsi="Times New Roman" w:cs="Times New Roman"/>
          <w:color w:val="000000" w:themeColor="text1"/>
          <w:sz w:val="28"/>
          <w:szCs w:val="28"/>
        </w:rPr>
        <w:t>–</w:t>
      </w:r>
      <w:r w:rsidR="00106614" w:rsidRPr="00E827C9">
        <w:rPr>
          <w:rFonts w:ascii="Times New Roman" w:hAnsi="Times New Roman" w:cs="Times New Roman"/>
          <w:color w:val="000000" w:themeColor="text1"/>
          <w:sz w:val="28"/>
          <w:szCs w:val="28"/>
        </w:rPr>
        <w:t xml:space="preserve"> </w:t>
      </w:r>
      <w:r w:rsidR="006B4B28" w:rsidRPr="00E827C9">
        <w:rPr>
          <w:rFonts w:ascii="Times New Roman" w:hAnsi="Times New Roman" w:cs="Times New Roman"/>
          <w:color w:val="000000" w:themeColor="text1"/>
          <w:sz w:val="28"/>
          <w:szCs w:val="28"/>
        </w:rPr>
        <w:t xml:space="preserve">департамент </w:t>
      </w:r>
      <w:r w:rsidR="00344C5A" w:rsidRPr="00E827C9">
        <w:rPr>
          <w:rFonts w:ascii="Times New Roman" w:hAnsi="Times New Roman" w:cs="Times New Roman"/>
          <w:color w:val="000000" w:themeColor="text1"/>
          <w:sz w:val="28"/>
          <w:szCs w:val="28"/>
        </w:rPr>
        <w:t>дорожной инфраструктуры</w:t>
      </w:r>
      <w:r w:rsidR="006B4B28" w:rsidRPr="00E827C9">
        <w:rPr>
          <w:rFonts w:ascii="Times New Roman" w:hAnsi="Times New Roman" w:cs="Times New Roman"/>
          <w:color w:val="000000" w:themeColor="text1"/>
          <w:sz w:val="28"/>
          <w:szCs w:val="28"/>
        </w:rPr>
        <w:t xml:space="preserve"> и транспорта администрации города;</w:t>
      </w:r>
    </w:p>
    <w:p w:rsidR="00972ADB" w:rsidRPr="00E827C9" w:rsidRDefault="00972ADB" w:rsidP="00972ADB">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сезон проката - период предоставления специализированными </w:t>
      </w:r>
      <w:r w:rsidRPr="00E827C9">
        <w:rPr>
          <w:rFonts w:ascii="Times New Roman" w:hAnsi="Times New Roman" w:cs="Times New Roman"/>
          <w:color w:val="000000" w:themeColor="text1"/>
          <w:sz w:val="28"/>
          <w:szCs w:val="28"/>
        </w:rPr>
        <w:lastRenderedPageBreak/>
        <w:t>операторами  средств индивидуальной мобильности пользователям средств индивидуальной мобильности на основании гражданско-правовых договоров в течение каждого календарного года, равный периоду для летнего периода уборки территории города, установленного в соответствии с требованиями Правил благоустройства территории города;</w:t>
      </w:r>
    </w:p>
    <w:p w:rsidR="006351D2" w:rsidRPr="00E827C9" w:rsidRDefault="006351D2" w:rsidP="006351D2">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Иные понятия применяются соответственно в значениях, указанных в действующем законодательстве, Правил</w:t>
      </w:r>
      <w:r w:rsidR="006A5BFC" w:rsidRPr="00E827C9">
        <w:rPr>
          <w:rFonts w:ascii="Times New Roman" w:hAnsi="Times New Roman" w:cs="Times New Roman"/>
          <w:color w:val="000000" w:themeColor="text1"/>
          <w:sz w:val="28"/>
          <w:szCs w:val="28"/>
        </w:rPr>
        <w:t>ах</w:t>
      </w:r>
      <w:r w:rsidRPr="00E827C9">
        <w:rPr>
          <w:rFonts w:ascii="Times New Roman" w:hAnsi="Times New Roman" w:cs="Times New Roman"/>
          <w:color w:val="000000" w:themeColor="text1"/>
          <w:sz w:val="28"/>
          <w:szCs w:val="28"/>
        </w:rPr>
        <w:t xml:space="preserve"> благоустройства территории города, иных правовых актах города.</w:t>
      </w:r>
    </w:p>
    <w:p w:rsidR="00CA408D" w:rsidRPr="00E827C9" w:rsidRDefault="00CA408D">
      <w:pPr>
        <w:pStyle w:val="ConsPlusNormal"/>
        <w:jc w:val="both"/>
        <w:rPr>
          <w:rFonts w:ascii="Times New Roman" w:hAnsi="Times New Roman" w:cs="Times New Roman"/>
          <w:color w:val="000000" w:themeColor="text1"/>
          <w:sz w:val="28"/>
          <w:szCs w:val="28"/>
        </w:rPr>
      </w:pPr>
    </w:p>
    <w:p w:rsidR="006351D2" w:rsidRPr="00E827C9" w:rsidRDefault="006351D2" w:rsidP="009749A8">
      <w:pPr>
        <w:pStyle w:val="ConsPlusTitle"/>
        <w:numPr>
          <w:ilvl w:val="0"/>
          <w:numId w:val="2"/>
        </w:numPr>
        <w:spacing w:before="120" w:after="120"/>
        <w:jc w:val="center"/>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Общие требования к размещению и использованию  средств индивидуальной мобильности на территории города, в том числе предоставляемых на основании гражданско-правовых договоров со специализированным оператором, на территории города</w:t>
      </w:r>
    </w:p>
    <w:p w:rsidR="006351D2" w:rsidRPr="00E827C9" w:rsidRDefault="000A1DA0"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Использование и размещение средств индивидуальной мобильности лицами, использующими средства индивидуальной мобильности, на территории города осуществляется в соответствии с действующим законодательством, Правилами дорожного движения, утвержденными постановлением Правительства Российской Федерации от</w:t>
      </w:r>
      <w:r w:rsidR="00B84001" w:rsidRPr="00E827C9">
        <w:rPr>
          <w:rFonts w:ascii="Times New Roman" w:hAnsi="Times New Roman" w:cs="Times New Roman"/>
          <w:color w:val="000000" w:themeColor="text1"/>
          <w:sz w:val="28"/>
          <w:szCs w:val="28"/>
        </w:rPr>
        <w:t> </w:t>
      </w:r>
      <w:r w:rsidRPr="00E827C9">
        <w:rPr>
          <w:rFonts w:ascii="Times New Roman" w:hAnsi="Times New Roman" w:cs="Times New Roman"/>
          <w:color w:val="000000" w:themeColor="text1"/>
          <w:sz w:val="28"/>
          <w:szCs w:val="28"/>
        </w:rPr>
        <w:t>23.10.1993 № 1090, Правилами благоустройства территории города, настоящим Положением.</w:t>
      </w:r>
    </w:p>
    <w:p w:rsidR="0087059A" w:rsidRPr="00E827C9" w:rsidRDefault="0087059A" w:rsidP="009749A8">
      <w:pPr>
        <w:pStyle w:val="ConsPlusNormal"/>
        <w:numPr>
          <w:ilvl w:val="1"/>
          <w:numId w:val="2"/>
        </w:numPr>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Лица, использующие средства индивидуальной </w:t>
      </w:r>
      <w:r w:rsidR="006B4B28" w:rsidRPr="00E827C9">
        <w:rPr>
          <w:rFonts w:ascii="Times New Roman" w:hAnsi="Times New Roman" w:cs="Times New Roman"/>
          <w:color w:val="000000" w:themeColor="text1"/>
          <w:sz w:val="28"/>
          <w:szCs w:val="28"/>
        </w:rPr>
        <w:t>мобильности, передвигаются</w:t>
      </w:r>
      <w:r w:rsidR="00261640" w:rsidRPr="00E827C9">
        <w:rPr>
          <w:rFonts w:ascii="Times New Roman" w:hAnsi="Times New Roman" w:cs="Times New Roman"/>
          <w:color w:val="000000" w:themeColor="text1"/>
          <w:sz w:val="28"/>
          <w:szCs w:val="28"/>
        </w:rPr>
        <w:t xml:space="preserve"> на территории города </w:t>
      </w:r>
      <w:r w:rsidRPr="00E827C9">
        <w:rPr>
          <w:rFonts w:ascii="Times New Roman" w:hAnsi="Times New Roman" w:cs="Times New Roman"/>
          <w:color w:val="000000" w:themeColor="text1"/>
          <w:sz w:val="28"/>
          <w:szCs w:val="28"/>
        </w:rPr>
        <w:t>со скоростью, оп</w:t>
      </w:r>
      <w:r w:rsidR="006B4B28" w:rsidRPr="00E827C9">
        <w:rPr>
          <w:rFonts w:ascii="Times New Roman" w:hAnsi="Times New Roman" w:cs="Times New Roman"/>
          <w:color w:val="000000" w:themeColor="text1"/>
          <w:sz w:val="28"/>
          <w:szCs w:val="28"/>
        </w:rPr>
        <w:t xml:space="preserve">ределенной Правилами дорожного </w:t>
      </w:r>
      <w:r w:rsidRPr="00E827C9">
        <w:rPr>
          <w:rFonts w:ascii="Times New Roman" w:hAnsi="Times New Roman" w:cs="Times New Roman"/>
          <w:color w:val="000000" w:themeColor="text1"/>
          <w:sz w:val="28"/>
          <w:szCs w:val="28"/>
        </w:rPr>
        <w:t>движения Российской Федерации, за исключением зон с ограниченным скоростным режимом до скорости движения пешеходов (далее - зоны ограничения скорости) и зон, в пределах которых  размещение  и (или) использование (передвижение) средств индивидуальной мобильности запрещены (далее – зоны запрета  использования  и (или) размещения)</w:t>
      </w:r>
      <w:r w:rsidR="002464DF" w:rsidRPr="00E827C9">
        <w:rPr>
          <w:rFonts w:ascii="Times New Roman" w:hAnsi="Times New Roman" w:cs="Times New Roman"/>
          <w:color w:val="000000" w:themeColor="text1"/>
          <w:sz w:val="28"/>
          <w:szCs w:val="28"/>
        </w:rPr>
        <w:t xml:space="preserve">, перечень которых устанавливается </w:t>
      </w:r>
      <w:r w:rsidR="001B7B87" w:rsidRPr="00E827C9">
        <w:rPr>
          <w:rFonts w:ascii="Times New Roman" w:hAnsi="Times New Roman" w:cs="Times New Roman"/>
          <w:color w:val="000000" w:themeColor="text1"/>
          <w:sz w:val="28"/>
          <w:szCs w:val="28"/>
        </w:rPr>
        <w:t>согласно приложениям 1 и</w:t>
      </w:r>
      <w:proofErr w:type="gramEnd"/>
      <w:r w:rsidR="001B7B87" w:rsidRPr="00E827C9">
        <w:rPr>
          <w:rFonts w:ascii="Times New Roman" w:hAnsi="Times New Roman" w:cs="Times New Roman"/>
          <w:color w:val="000000" w:themeColor="text1"/>
          <w:sz w:val="28"/>
          <w:szCs w:val="28"/>
        </w:rPr>
        <w:t xml:space="preserve"> 2 к настоящему Положению соответственно.</w:t>
      </w:r>
    </w:p>
    <w:p w:rsidR="002464DF" w:rsidRPr="00E827C9" w:rsidRDefault="002464DF"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Ведение работы по определению территорий, на которых необходимо установить и (или) исключить зоны огран</w:t>
      </w:r>
      <w:r w:rsidR="006B4B28" w:rsidRPr="00E827C9">
        <w:rPr>
          <w:rFonts w:ascii="Times New Roman" w:hAnsi="Times New Roman" w:cs="Times New Roman"/>
          <w:color w:val="000000" w:themeColor="text1"/>
          <w:sz w:val="28"/>
          <w:szCs w:val="28"/>
        </w:rPr>
        <w:t xml:space="preserve">ичения скорости и зоны запрета использования </w:t>
      </w:r>
      <w:r w:rsidRPr="00E827C9">
        <w:rPr>
          <w:rFonts w:ascii="Times New Roman" w:hAnsi="Times New Roman" w:cs="Times New Roman"/>
          <w:color w:val="000000" w:themeColor="text1"/>
          <w:sz w:val="28"/>
          <w:szCs w:val="28"/>
        </w:rPr>
        <w:t xml:space="preserve">и (или) размещения осуществляется </w:t>
      </w:r>
      <w:r w:rsidR="00790344" w:rsidRPr="00E827C9">
        <w:rPr>
          <w:rFonts w:ascii="Times New Roman" w:hAnsi="Times New Roman" w:cs="Times New Roman"/>
          <w:color w:val="000000" w:themeColor="text1"/>
          <w:sz w:val="28"/>
          <w:szCs w:val="28"/>
        </w:rPr>
        <w:t xml:space="preserve">Уполномоченным органом </w:t>
      </w:r>
      <w:r w:rsidRPr="00E827C9">
        <w:rPr>
          <w:rFonts w:ascii="Times New Roman" w:hAnsi="Times New Roman" w:cs="Times New Roman"/>
          <w:color w:val="000000" w:themeColor="text1"/>
          <w:sz w:val="28"/>
          <w:szCs w:val="28"/>
        </w:rPr>
        <w:t>самостоятельно и (или) на основании поступивших предложений от органов государственной власти, органов местного самоуправления, контрольных (надзорных</w:t>
      </w:r>
      <w:r w:rsidR="004B5B82"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органов, правоохранительных органов, организаций.</w:t>
      </w:r>
    </w:p>
    <w:p w:rsidR="00BF0527" w:rsidRPr="00E827C9" w:rsidRDefault="00BF0527" w:rsidP="00BF0527">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Предложение должно содержать:</w:t>
      </w:r>
    </w:p>
    <w:p w:rsidR="00BF0527" w:rsidRPr="00E827C9" w:rsidRDefault="00F06926" w:rsidP="00F06926">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результаты замеров ширины каждого участка улицы, входящего в состав предлагаемой к установлению зоны запрета использования и (или) размещения (в формате </w:t>
      </w:r>
      <w:proofErr w:type="spellStart"/>
      <w:r w:rsidRPr="00E827C9">
        <w:rPr>
          <w:rFonts w:ascii="Times New Roman" w:hAnsi="Times New Roman" w:cs="Times New Roman"/>
          <w:color w:val="000000" w:themeColor="text1"/>
          <w:sz w:val="28"/>
          <w:szCs w:val="28"/>
        </w:rPr>
        <w:t>Excel</w:t>
      </w:r>
      <w:proofErr w:type="spellEnd"/>
      <w:r w:rsidRPr="00E827C9">
        <w:rPr>
          <w:rFonts w:ascii="Times New Roman" w:hAnsi="Times New Roman" w:cs="Times New Roman"/>
          <w:color w:val="000000" w:themeColor="text1"/>
          <w:sz w:val="28"/>
          <w:szCs w:val="28"/>
        </w:rPr>
        <w:t>)</w:t>
      </w:r>
      <w:r w:rsidR="00600B9F" w:rsidRPr="00E827C9">
        <w:rPr>
          <w:rFonts w:ascii="Times New Roman" w:hAnsi="Times New Roman" w:cs="Times New Roman"/>
          <w:color w:val="000000" w:themeColor="text1"/>
          <w:sz w:val="28"/>
          <w:szCs w:val="28"/>
        </w:rPr>
        <w:t>;</w:t>
      </w:r>
    </w:p>
    <w:p w:rsidR="00BF0527" w:rsidRPr="00E827C9" w:rsidRDefault="00CA6665" w:rsidP="009749A8">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w:t>
      </w:r>
      <w:r w:rsidR="00BF0527" w:rsidRPr="00E827C9">
        <w:rPr>
          <w:rFonts w:ascii="Times New Roman" w:hAnsi="Times New Roman" w:cs="Times New Roman"/>
          <w:color w:val="000000" w:themeColor="text1"/>
          <w:sz w:val="28"/>
          <w:szCs w:val="28"/>
        </w:rPr>
        <w:t xml:space="preserve">еречень предлагаемых к </w:t>
      </w:r>
      <w:r w:rsidR="00600B9F" w:rsidRPr="00E827C9">
        <w:rPr>
          <w:rFonts w:ascii="Times New Roman" w:hAnsi="Times New Roman" w:cs="Times New Roman"/>
          <w:color w:val="000000" w:themeColor="text1"/>
          <w:sz w:val="28"/>
          <w:szCs w:val="28"/>
        </w:rPr>
        <w:t xml:space="preserve">установлению </w:t>
      </w:r>
      <w:r w:rsidRPr="00E827C9">
        <w:rPr>
          <w:rFonts w:ascii="Times New Roman" w:hAnsi="Times New Roman" w:cs="Times New Roman"/>
          <w:color w:val="000000" w:themeColor="text1"/>
          <w:sz w:val="28"/>
          <w:szCs w:val="28"/>
        </w:rPr>
        <w:t>зон ограничения скорости</w:t>
      </w:r>
      <w:r w:rsidR="00BF0527" w:rsidRPr="00E827C9">
        <w:rPr>
          <w:rFonts w:ascii="Times New Roman" w:hAnsi="Times New Roman" w:cs="Times New Roman"/>
          <w:color w:val="000000" w:themeColor="text1"/>
          <w:sz w:val="28"/>
          <w:szCs w:val="28"/>
        </w:rPr>
        <w:t xml:space="preserve"> с указанием </w:t>
      </w:r>
      <w:r w:rsidRPr="00E827C9">
        <w:rPr>
          <w:rFonts w:ascii="Times New Roman" w:hAnsi="Times New Roman" w:cs="Times New Roman"/>
          <w:color w:val="000000" w:themeColor="text1"/>
          <w:sz w:val="28"/>
          <w:szCs w:val="28"/>
        </w:rPr>
        <w:t xml:space="preserve">адреса и </w:t>
      </w:r>
      <w:r w:rsidR="00BF0527" w:rsidRPr="00E827C9">
        <w:rPr>
          <w:rFonts w:ascii="Times New Roman" w:hAnsi="Times New Roman" w:cs="Times New Roman"/>
          <w:color w:val="000000" w:themeColor="text1"/>
          <w:sz w:val="28"/>
          <w:szCs w:val="28"/>
        </w:rPr>
        <w:t>координат начала и завершения участка улицы, параметров скорости либо временных режимов</w:t>
      </w:r>
      <w:r w:rsidRPr="00E827C9">
        <w:rPr>
          <w:rFonts w:ascii="Times New Roman" w:hAnsi="Times New Roman" w:cs="Times New Roman"/>
          <w:color w:val="000000" w:themeColor="text1"/>
          <w:sz w:val="28"/>
          <w:szCs w:val="28"/>
        </w:rPr>
        <w:t xml:space="preserve"> его действия (в формате </w:t>
      </w:r>
      <w:proofErr w:type="spellStart"/>
      <w:r w:rsidRPr="00E827C9">
        <w:rPr>
          <w:rFonts w:ascii="Times New Roman" w:hAnsi="Times New Roman" w:cs="Times New Roman"/>
          <w:color w:val="000000" w:themeColor="text1"/>
          <w:sz w:val="28"/>
          <w:szCs w:val="28"/>
        </w:rPr>
        <w:t>Excel</w:t>
      </w:r>
      <w:proofErr w:type="spellEnd"/>
      <w:r w:rsidRPr="00E827C9">
        <w:rPr>
          <w:rFonts w:ascii="Times New Roman" w:hAnsi="Times New Roman" w:cs="Times New Roman"/>
          <w:color w:val="000000" w:themeColor="text1"/>
          <w:sz w:val="28"/>
          <w:szCs w:val="28"/>
        </w:rPr>
        <w:t>);</w:t>
      </w:r>
    </w:p>
    <w:p w:rsidR="00BF0527" w:rsidRPr="00E827C9" w:rsidRDefault="00CA6665" w:rsidP="009749A8">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с</w:t>
      </w:r>
      <w:r w:rsidR="00BF0527" w:rsidRPr="00E827C9">
        <w:rPr>
          <w:rFonts w:ascii="Times New Roman" w:hAnsi="Times New Roman" w:cs="Times New Roman"/>
          <w:color w:val="000000" w:themeColor="text1"/>
          <w:sz w:val="28"/>
          <w:szCs w:val="28"/>
        </w:rPr>
        <w:t xml:space="preserve">хему (план) каждого участка улицы, входящего в состав предлагаемой к определению зоны, с </w:t>
      </w:r>
      <w:proofErr w:type="gramStart"/>
      <w:r w:rsidR="00BF0527" w:rsidRPr="00E827C9">
        <w:rPr>
          <w:rFonts w:ascii="Times New Roman" w:hAnsi="Times New Roman" w:cs="Times New Roman"/>
          <w:color w:val="000000" w:themeColor="text1"/>
          <w:sz w:val="28"/>
          <w:szCs w:val="28"/>
        </w:rPr>
        <w:t>нанесенным</w:t>
      </w:r>
      <w:r w:rsidRPr="00E827C9">
        <w:rPr>
          <w:rFonts w:ascii="Times New Roman" w:hAnsi="Times New Roman" w:cs="Times New Roman"/>
          <w:color w:val="000000" w:themeColor="text1"/>
          <w:sz w:val="28"/>
          <w:szCs w:val="28"/>
        </w:rPr>
        <w:t>и</w:t>
      </w:r>
      <w:proofErr w:type="gramEnd"/>
      <w:r w:rsidRPr="00E827C9">
        <w:rPr>
          <w:rFonts w:ascii="Times New Roman" w:hAnsi="Times New Roman" w:cs="Times New Roman"/>
          <w:color w:val="000000" w:themeColor="text1"/>
          <w:sz w:val="28"/>
          <w:szCs w:val="28"/>
        </w:rPr>
        <w:t xml:space="preserve"> границей зоны</w:t>
      </w:r>
      <w:r w:rsidR="00BF0527" w:rsidRPr="00E827C9">
        <w:rPr>
          <w:rFonts w:ascii="Times New Roman" w:hAnsi="Times New Roman" w:cs="Times New Roman"/>
          <w:color w:val="000000" w:themeColor="text1"/>
          <w:sz w:val="28"/>
          <w:szCs w:val="28"/>
        </w:rPr>
        <w:t xml:space="preserve"> (пунктирной линией) и привязкой к местности (в формате PDF (</w:t>
      </w:r>
      <w:proofErr w:type="spellStart"/>
      <w:r w:rsidR="00BF0527" w:rsidRPr="00E827C9">
        <w:rPr>
          <w:rFonts w:ascii="Times New Roman" w:hAnsi="Times New Roman" w:cs="Times New Roman"/>
          <w:color w:val="000000" w:themeColor="text1"/>
          <w:sz w:val="28"/>
          <w:szCs w:val="28"/>
        </w:rPr>
        <w:t>нередактируемый</w:t>
      </w:r>
      <w:proofErr w:type="spellEnd"/>
      <w:r w:rsidR="00BF0527"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w:t>
      </w:r>
    </w:p>
    <w:p w:rsidR="00BF0527" w:rsidRPr="00E827C9" w:rsidRDefault="00CA6665" w:rsidP="009749A8">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w:t>
      </w:r>
      <w:r w:rsidR="00BF0527" w:rsidRPr="00E827C9">
        <w:rPr>
          <w:rFonts w:ascii="Times New Roman" w:hAnsi="Times New Roman" w:cs="Times New Roman"/>
          <w:color w:val="000000" w:themeColor="text1"/>
          <w:sz w:val="28"/>
          <w:szCs w:val="28"/>
        </w:rPr>
        <w:t>ктуальные фотоматериалы каждого участка улицы, входящего в состав предлагаемой к определению зоны</w:t>
      </w:r>
      <w:r w:rsidRPr="00E827C9">
        <w:rPr>
          <w:rFonts w:ascii="Times New Roman" w:hAnsi="Times New Roman" w:cs="Times New Roman"/>
          <w:color w:val="000000" w:themeColor="text1"/>
          <w:sz w:val="28"/>
          <w:szCs w:val="28"/>
        </w:rPr>
        <w:t xml:space="preserve"> (с</w:t>
      </w:r>
      <w:r w:rsidR="00BF0527"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ф</w:t>
      </w:r>
      <w:r w:rsidR="00BF0527" w:rsidRPr="00E827C9">
        <w:rPr>
          <w:rFonts w:ascii="Times New Roman" w:hAnsi="Times New Roman" w:cs="Times New Roman"/>
          <w:color w:val="000000" w:themeColor="text1"/>
          <w:sz w:val="28"/>
          <w:szCs w:val="28"/>
        </w:rPr>
        <w:t>иксаци</w:t>
      </w:r>
      <w:r w:rsidRPr="00E827C9">
        <w:rPr>
          <w:rFonts w:ascii="Times New Roman" w:hAnsi="Times New Roman" w:cs="Times New Roman"/>
          <w:color w:val="000000" w:themeColor="text1"/>
          <w:sz w:val="28"/>
          <w:szCs w:val="28"/>
        </w:rPr>
        <w:t>ей</w:t>
      </w:r>
      <w:r w:rsidR="00BF0527" w:rsidRPr="00E827C9">
        <w:rPr>
          <w:rFonts w:ascii="Times New Roman" w:hAnsi="Times New Roman" w:cs="Times New Roman"/>
          <w:color w:val="000000" w:themeColor="text1"/>
          <w:sz w:val="28"/>
          <w:szCs w:val="28"/>
        </w:rPr>
        <w:t xml:space="preserve"> точ</w:t>
      </w:r>
      <w:r w:rsidRPr="00E827C9">
        <w:rPr>
          <w:rFonts w:ascii="Times New Roman" w:hAnsi="Times New Roman" w:cs="Times New Roman"/>
          <w:color w:val="000000" w:themeColor="text1"/>
          <w:sz w:val="28"/>
          <w:szCs w:val="28"/>
        </w:rPr>
        <w:t>ек</w:t>
      </w:r>
      <w:r w:rsidR="00BF0527" w:rsidRPr="00E827C9">
        <w:rPr>
          <w:rFonts w:ascii="Times New Roman" w:hAnsi="Times New Roman" w:cs="Times New Roman"/>
          <w:color w:val="000000" w:themeColor="text1"/>
          <w:sz w:val="28"/>
          <w:szCs w:val="28"/>
        </w:rPr>
        <w:t xml:space="preserve"> входа, выхода и локальны</w:t>
      </w:r>
      <w:r w:rsidRPr="00E827C9">
        <w:rPr>
          <w:rFonts w:ascii="Times New Roman" w:hAnsi="Times New Roman" w:cs="Times New Roman"/>
          <w:color w:val="000000" w:themeColor="text1"/>
          <w:sz w:val="28"/>
          <w:szCs w:val="28"/>
        </w:rPr>
        <w:t>х</w:t>
      </w:r>
      <w:r w:rsidR="00BF0527" w:rsidRPr="00E827C9">
        <w:rPr>
          <w:rFonts w:ascii="Times New Roman" w:hAnsi="Times New Roman" w:cs="Times New Roman"/>
          <w:color w:val="000000" w:themeColor="text1"/>
          <w:sz w:val="28"/>
          <w:szCs w:val="28"/>
        </w:rPr>
        <w:t xml:space="preserve"> сужени</w:t>
      </w:r>
      <w:r w:rsidRPr="00E827C9">
        <w:rPr>
          <w:rFonts w:ascii="Times New Roman" w:hAnsi="Times New Roman" w:cs="Times New Roman"/>
          <w:color w:val="000000" w:themeColor="text1"/>
          <w:sz w:val="28"/>
          <w:szCs w:val="28"/>
        </w:rPr>
        <w:t>й</w:t>
      </w:r>
      <w:r w:rsidR="00BF0527" w:rsidRPr="00E827C9">
        <w:rPr>
          <w:rFonts w:ascii="Times New Roman" w:hAnsi="Times New Roman" w:cs="Times New Roman"/>
          <w:color w:val="000000" w:themeColor="text1"/>
          <w:sz w:val="28"/>
          <w:szCs w:val="28"/>
        </w:rPr>
        <w:t xml:space="preserve"> каждого участка улицы</w:t>
      </w:r>
      <w:r w:rsidRPr="00E827C9">
        <w:rPr>
          <w:rFonts w:ascii="Times New Roman" w:hAnsi="Times New Roman" w:cs="Times New Roman"/>
          <w:color w:val="000000" w:themeColor="text1"/>
          <w:sz w:val="28"/>
          <w:szCs w:val="28"/>
        </w:rPr>
        <w:t>;</w:t>
      </w:r>
    </w:p>
    <w:p w:rsidR="00600B9F" w:rsidRPr="00E827C9" w:rsidRDefault="00600B9F" w:rsidP="00600B9F">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обоснование необходимости установления и (или) исключения зоны ограничения скорости и зоны запрета использования и (или) размещения</w:t>
      </w:r>
      <w:r w:rsidR="00814C30" w:rsidRPr="00E827C9">
        <w:rPr>
          <w:rFonts w:ascii="Times New Roman" w:hAnsi="Times New Roman" w:cs="Times New Roman"/>
          <w:color w:val="000000" w:themeColor="text1"/>
          <w:sz w:val="28"/>
          <w:szCs w:val="28"/>
        </w:rPr>
        <w:t>;</w:t>
      </w:r>
    </w:p>
    <w:p w:rsidR="00BF0527" w:rsidRPr="00E827C9" w:rsidRDefault="00CA6665" w:rsidP="009749A8">
      <w:pPr>
        <w:pStyle w:val="ConsPlusNormal"/>
        <w:numPr>
          <w:ilvl w:val="0"/>
          <w:numId w:val="13"/>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дополнительные </w:t>
      </w:r>
      <w:r w:rsidR="00BF0527" w:rsidRPr="00E827C9">
        <w:rPr>
          <w:rFonts w:ascii="Times New Roman" w:hAnsi="Times New Roman" w:cs="Times New Roman"/>
          <w:color w:val="000000" w:themeColor="text1"/>
          <w:sz w:val="28"/>
          <w:szCs w:val="28"/>
        </w:rPr>
        <w:t xml:space="preserve"> материалы</w:t>
      </w:r>
      <w:r w:rsidRPr="00E827C9">
        <w:rPr>
          <w:rFonts w:ascii="Times New Roman" w:hAnsi="Times New Roman" w:cs="Times New Roman"/>
          <w:color w:val="000000" w:themeColor="text1"/>
          <w:sz w:val="28"/>
          <w:szCs w:val="28"/>
        </w:rPr>
        <w:t xml:space="preserve"> (при необходимости)</w:t>
      </w:r>
      <w:r w:rsidR="00BF0527" w:rsidRPr="00E827C9">
        <w:rPr>
          <w:rFonts w:ascii="Times New Roman" w:hAnsi="Times New Roman" w:cs="Times New Roman"/>
          <w:color w:val="000000" w:themeColor="text1"/>
          <w:sz w:val="28"/>
          <w:szCs w:val="28"/>
        </w:rPr>
        <w:t>.</w:t>
      </w:r>
    </w:p>
    <w:p w:rsidR="002464DF" w:rsidRPr="00E827C9" w:rsidRDefault="002464DF"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Предложения, поступившие от </w:t>
      </w:r>
      <w:r w:rsidR="004B5B82" w:rsidRPr="00E827C9">
        <w:rPr>
          <w:rFonts w:ascii="Times New Roman" w:hAnsi="Times New Roman" w:cs="Times New Roman"/>
          <w:color w:val="000000" w:themeColor="text1"/>
          <w:sz w:val="28"/>
          <w:szCs w:val="28"/>
        </w:rPr>
        <w:t xml:space="preserve">органов государственной власти, органов местного самоуправления </w:t>
      </w:r>
      <w:r w:rsidRPr="00E827C9">
        <w:rPr>
          <w:rFonts w:ascii="Times New Roman" w:hAnsi="Times New Roman" w:cs="Times New Roman"/>
          <w:color w:val="000000" w:themeColor="text1"/>
          <w:sz w:val="28"/>
          <w:szCs w:val="28"/>
        </w:rPr>
        <w:t xml:space="preserve">или организаций, указанных в пункте </w:t>
      </w:r>
      <w:r w:rsidR="00CB5D9F" w:rsidRPr="00E827C9">
        <w:rPr>
          <w:rFonts w:ascii="Times New Roman" w:hAnsi="Times New Roman" w:cs="Times New Roman"/>
          <w:color w:val="000000" w:themeColor="text1"/>
          <w:sz w:val="28"/>
          <w:szCs w:val="28"/>
        </w:rPr>
        <w:t xml:space="preserve">2.3 </w:t>
      </w:r>
      <w:r w:rsidRPr="00E827C9">
        <w:rPr>
          <w:rFonts w:ascii="Times New Roman" w:hAnsi="Times New Roman" w:cs="Times New Roman"/>
          <w:color w:val="000000" w:themeColor="text1"/>
          <w:sz w:val="28"/>
          <w:szCs w:val="28"/>
        </w:rPr>
        <w:t>настоящего Положения, рассматрива</w:t>
      </w:r>
      <w:r w:rsidR="00BF5B6D" w:rsidRPr="00E827C9">
        <w:rPr>
          <w:rFonts w:ascii="Times New Roman" w:hAnsi="Times New Roman" w:cs="Times New Roman"/>
          <w:color w:val="000000" w:themeColor="text1"/>
          <w:sz w:val="28"/>
          <w:szCs w:val="28"/>
        </w:rPr>
        <w:t xml:space="preserve">ются </w:t>
      </w:r>
      <w:r w:rsidR="00790344" w:rsidRPr="00E827C9">
        <w:rPr>
          <w:rFonts w:ascii="Times New Roman" w:hAnsi="Times New Roman" w:cs="Times New Roman"/>
          <w:color w:val="000000" w:themeColor="text1"/>
          <w:sz w:val="28"/>
          <w:szCs w:val="28"/>
        </w:rPr>
        <w:t xml:space="preserve">Уполномоченным органом </w:t>
      </w:r>
      <w:r w:rsidRPr="00E827C9">
        <w:rPr>
          <w:rFonts w:ascii="Times New Roman" w:hAnsi="Times New Roman" w:cs="Times New Roman"/>
          <w:color w:val="000000" w:themeColor="text1"/>
          <w:sz w:val="28"/>
          <w:szCs w:val="28"/>
        </w:rPr>
        <w:t xml:space="preserve">в соответствии с Федеральным законом от 02.05.2006 </w:t>
      </w:r>
      <w:r w:rsidR="00BF5B6D"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59-ФЗ </w:t>
      </w:r>
      <w:r w:rsidR="00BF5B6D"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О порядке рассмотрения обращений граждан Российской Федерации</w:t>
      </w:r>
      <w:r w:rsidR="00BF5B6D"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w:t>
      </w:r>
    </w:p>
    <w:p w:rsidR="00600B9F" w:rsidRPr="00E827C9" w:rsidRDefault="00600B9F" w:rsidP="00600B9F">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Предложения</w:t>
      </w:r>
      <w:r w:rsidR="00790344"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поступившие от контрольных (надзорных</w:t>
      </w:r>
      <w:r w:rsidR="004B5B82"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органов, правоохранительных органов</w:t>
      </w:r>
      <w:r w:rsidR="00790344"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рассматриваются не позднее 1 месяца со дня поступления в Уполномоченный орган.</w:t>
      </w:r>
    </w:p>
    <w:p w:rsidR="00AD1DF2" w:rsidRPr="00E827C9" w:rsidRDefault="004B5B82" w:rsidP="00F73CC2">
      <w:pPr>
        <w:pStyle w:val="ConsPlusNormal"/>
        <w:numPr>
          <w:ilvl w:val="1"/>
          <w:numId w:val="2"/>
        </w:numPr>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Предложения Уполномоченного органа и (или) п</w:t>
      </w:r>
      <w:r w:rsidR="00AD1DF2" w:rsidRPr="00E827C9">
        <w:rPr>
          <w:rFonts w:ascii="Times New Roman" w:hAnsi="Times New Roman" w:cs="Times New Roman"/>
          <w:color w:val="000000" w:themeColor="text1"/>
          <w:sz w:val="28"/>
          <w:szCs w:val="28"/>
        </w:rPr>
        <w:t xml:space="preserve">оступившие </w:t>
      </w:r>
      <w:r w:rsidR="00F73CC2" w:rsidRPr="00E827C9">
        <w:rPr>
          <w:rFonts w:ascii="Times New Roman" w:hAnsi="Times New Roman" w:cs="Times New Roman"/>
          <w:color w:val="000000" w:themeColor="text1"/>
          <w:sz w:val="28"/>
          <w:szCs w:val="28"/>
        </w:rPr>
        <w:t xml:space="preserve">в Уполномоченный орган </w:t>
      </w:r>
      <w:r w:rsidR="00AD1DF2" w:rsidRPr="00E827C9">
        <w:rPr>
          <w:rFonts w:ascii="Times New Roman" w:hAnsi="Times New Roman" w:cs="Times New Roman"/>
          <w:color w:val="000000" w:themeColor="text1"/>
          <w:sz w:val="28"/>
          <w:szCs w:val="28"/>
        </w:rPr>
        <w:t xml:space="preserve">предложения, указанные в пункте 2.3 настоящего Положения, рассматриваются на заседаниях </w:t>
      </w:r>
      <w:r w:rsidR="00CF1197" w:rsidRPr="00E827C9">
        <w:rPr>
          <w:rFonts w:ascii="Times New Roman" w:hAnsi="Times New Roman" w:cs="Times New Roman"/>
          <w:color w:val="000000" w:themeColor="text1"/>
          <w:sz w:val="28"/>
          <w:szCs w:val="28"/>
        </w:rPr>
        <w:t>К</w:t>
      </w:r>
      <w:r w:rsidR="00AD1DF2" w:rsidRPr="00E827C9">
        <w:rPr>
          <w:rFonts w:ascii="Times New Roman" w:hAnsi="Times New Roman" w:cs="Times New Roman"/>
          <w:color w:val="000000" w:themeColor="text1"/>
          <w:sz w:val="28"/>
          <w:szCs w:val="28"/>
        </w:rPr>
        <w:t>омиссии</w:t>
      </w:r>
      <w:r w:rsidR="00CF1197" w:rsidRPr="00E827C9">
        <w:rPr>
          <w:rFonts w:ascii="Times New Roman" w:hAnsi="Times New Roman" w:cs="Times New Roman"/>
          <w:color w:val="000000" w:themeColor="text1"/>
          <w:sz w:val="28"/>
          <w:szCs w:val="28"/>
        </w:rPr>
        <w:t xml:space="preserve"> по </w:t>
      </w:r>
      <w:r w:rsidR="00F73CC2" w:rsidRPr="00E827C9">
        <w:rPr>
          <w:rFonts w:ascii="Times New Roman" w:hAnsi="Times New Roman" w:cs="Times New Roman"/>
          <w:color w:val="000000" w:themeColor="text1"/>
          <w:sz w:val="28"/>
          <w:szCs w:val="28"/>
        </w:rPr>
        <w:t>определению зон ограничения скорости и (или) зон запрета  использования  и (или) размещения, схемы размещения средств индивидуальной мобильности (далее – Комиссия)</w:t>
      </w:r>
      <w:r w:rsidR="00AD1DF2" w:rsidRPr="00E827C9">
        <w:rPr>
          <w:rFonts w:ascii="Times New Roman" w:hAnsi="Times New Roman" w:cs="Times New Roman"/>
          <w:color w:val="000000" w:themeColor="text1"/>
          <w:sz w:val="28"/>
          <w:szCs w:val="28"/>
        </w:rPr>
        <w:t>, создаваемой Уполномоченным органом</w:t>
      </w:r>
      <w:r w:rsidR="00F73CC2" w:rsidRPr="00E827C9">
        <w:rPr>
          <w:rFonts w:ascii="Times New Roman" w:hAnsi="Times New Roman" w:cs="Times New Roman"/>
          <w:color w:val="000000" w:themeColor="text1"/>
          <w:sz w:val="28"/>
          <w:szCs w:val="28"/>
        </w:rPr>
        <w:t xml:space="preserve"> в составе не менее 11 человек с участием представителей Уполномоченного органа, прокуратуры города</w:t>
      </w:r>
      <w:r w:rsidR="00C13D62" w:rsidRPr="00E827C9">
        <w:rPr>
          <w:rFonts w:ascii="Times New Roman" w:hAnsi="Times New Roman" w:cs="Times New Roman"/>
          <w:color w:val="000000" w:themeColor="text1"/>
          <w:sz w:val="28"/>
          <w:szCs w:val="28"/>
        </w:rPr>
        <w:t xml:space="preserve"> (по согласованию)</w:t>
      </w:r>
      <w:r w:rsidR="00F73CC2" w:rsidRPr="00E827C9">
        <w:rPr>
          <w:rFonts w:ascii="Times New Roman" w:hAnsi="Times New Roman" w:cs="Times New Roman"/>
          <w:color w:val="000000" w:themeColor="text1"/>
          <w:sz w:val="28"/>
          <w:szCs w:val="28"/>
        </w:rPr>
        <w:t>, администраций районов</w:t>
      </w:r>
      <w:proofErr w:type="gramEnd"/>
      <w:r w:rsidR="00F73CC2" w:rsidRPr="00E827C9">
        <w:rPr>
          <w:rFonts w:ascii="Times New Roman" w:hAnsi="Times New Roman" w:cs="Times New Roman"/>
          <w:color w:val="000000" w:themeColor="text1"/>
          <w:sz w:val="28"/>
          <w:szCs w:val="28"/>
        </w:rPr>
        <w:t xml:space="preserve"> в городе, управления Госавтоинспекции ГУ МВД России по Красноярскому краю</w:t>
      </w:r>
      <w:r w:rsidR="00C13D62" w:rsidRPr="00E827C9">
        <w:rPr>
          <w:rFonts w:ascii="Times New Roman" w:hAnsi="Times New Roman" w:cs="Times New Roman"/>
          <w:color w:val="000000" w:themeColor="text1"/>
          <w:sz w:val="28"/>
          <w:szCs w:val="28"/>
        </w:rPr>
        <w:t xml:space="preserve"> (по согласованию)</w:t>
      </w:r>
      <w:r w:rsidR="00091550" w:rsidRPr="00E827C9">
        <w:rPr>
          <w:rFonts w:ascii="Times New Roman" w:hAnsi="Times New Roman" w:cs="Times New Roman"/>
          <w:color w:val="000000" w:themeColor="text1"/>
          <w:sz w:val="28"/>
          <w:szCs w:val="28"/>
        </w:rPr>
        <w:t>, отдела Госавтоинспекции МУ МВД России «Красноярское»</w:t>
      </w:r>
      <w:r w:rsidR="00C13D62" w:rsidRPr="00E827C9">
        <w:rPr>
          <w:rFonts w:ascii="Times New Roman" w:hAnsi="Times New Roman" w:cs="Times New Roman"/>
          <w:color w:val="000000" w:themeColor="text1"/>
          <w:sz w:val="28"/>
          <w:szCs w:val="28"/>
        </w:rPr>
        <w:t xml:space="preserve"> (по согласованию)</w:t>
      </w:r>
      <w:r w:rsidR="00CF1197" w:rsidRPr="00E827C9">
        <w:rPr>
          <w:rFonts w:ascii="Times New Roman" w:hAnsi="Times New Roman" w:cs="Times New Roman"/>
          <w:color w:val="000000" w:themeColor="text1"/>
          <w:sz w:val="28"/>
          <w:szCs w:val="28"/>
        </w:rPr>
        <w:t xml:space="preserve">. Комиссия является постоянно действующим коллегиальным органом. </w:t>
      </w:r>
      <w:r w:rsidR="00AD1DF2" w:rsidRPr="00E827C9">
        <w:rPr>
          <w:rFonts w:ascii="Times New Roman" w:hAnsi="Times New Roman" w:cs="Times New Roman"/>
          <w:color w:val="000000" w:themeColor="text1"/>
          <w:sz w:val="28"/>
          <w:szCs w:val="28"/>
        </w:rPr>
        <w:t xml:space="preserve"> </w:t>
      </w:r>
      <w:r w:rsidR="00C13D62" w:rsidRPr="00E827C9">
        <w:rPr>
          <w:rFonts w:ascii="Times New Roman" w:hAnsi="Times New Roman" w:cs="Times New Roman"/>
          <w:color w:val="000000" w:themeColor="text1"/>
          <w:sz w:val="28"/>
          <w:szCs w:val="28"/>
        </w:rPr>
        <w:t xml:space="preserve"> </w:t>
      </w:r>
    </w:p>
    <w:p w:rsidR="00F73CC2" w:rsidRPr="00E827C9" w:rsidRDefault="00F73CC2" w:rsidP="00F73CC2">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Заседания Комиссии проводятся в сезон проката не реже 1 раза в месяц, в иной период – не реже 1 раз</w:t>
      </w:r>
      <w:r w:rsidR="00324275" w:rsidRPr="00E827C9">
        <w:rPr>
          <w:rFonts w:ascii="Times New Roman" w:hAnsi="Times New Roman" w:cs="Times New Roman"/>
          <w:color w:val="000000" w:themeColor="text1"/>
          <w:sz w:val="28"/>
          <w:szCs w:val="28"/>
        </w:rPr>
        <w:t>а</w:t>
      </w:r>
      <w:r w:rsidRPr="00E827C9">
        <w:rPr>
          <w:rFonts w:ascii="Times New Roman" w:hAnsi="Times New Roman" w:cs="Times New Roman"/>
          <w:color w:val="000000" w:themeColor="text1"/>
          <w:sz w:val="28"/>
          <w:szCs w:val="28"/>
        </w:rPr>
        <w:t xml:space="preserve"> в полгода. </w:t>
      </w:r>
    </w:p>
    <w:p w:rsidR="00F73CC2" w:rsidRPr="00E827C9" w:rsidRDefault="00F73CC2" w:rsidP="00F73CC2">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Предложения, поступившие от контрольных (надзорных</w:t>
      </w:r>
      <w:r w:rsidR="004B5B82"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органов, правоохранительных органов рассматриваются на заседании Комиссии не позднее 10 рабочих дней со дня их поступления в Уполномоченный орган.</w:t>
      </w:r>
    </w:p>
    <w:p w:rsidR="00BF5B6D" w:rsidRPr="00E827C9" w:rsidRDefault="00BF5B6D" w:rsidP="00E7524F">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Зоны ограничения скорости и (или) зоны запрета  использования  и (или) размещения устанавливаются </w:t>
      </w:r>
      <w:r w:rsidR="00790344" w:rsidRPr="00E827C9">
        <w:rPr>
          <w:rFonts w:ascii="Times New Roman" w:hAnsi="Times New Roman" w:cs="Times New Roman"/>
          <w:color w:val="000000" w:themeColor="text1"/>
          <w:sz w:val="28"/>
          <w:szCs w:val="28"/>
        </w:rPr>
        <w:t xml:space="preserve">правовым актом администрации города  на основании решения </w:t>
      </w:r>
      <w:r w:rsidR="00CF1197" w:rsidRPr="00E827C9">
        <w:rPr>
          <w:rFonts w:ascii="Times New Roman" w:hAnsi="Times New Roman" w:cs="Times New Roman"/>
          <w:color w:val="000000" w:themeColor="text1"/>
          <w:sz w:val="28"/>
          <w:szCs w:val="28"/>
        </w:rPr>
        <w:t>Комиссии</w:t>
      </w:r>
      <w:r w:rsidR="00790344"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на определенный период времени и</w:t>
      </w:r>
      <w:r w:rsidR="006B4B28" w:rsidRPr="00E827C9">
        <w:rPr>
          <w:rFonts w:ascii="Times New Roman" w:hAnsi="Times New Roman" w:cs="Times New Roman"/>
          <w:color w:val="000000" w:themeColor="text1"/>
          <w:sz w:val="28"/>
          <w:szCs w:val="28"/>
        </w:rPr>
        <w:t>ли бессрочно с режимом действия</w:t>
      </w:r>
      <w:r w:rsidRPr="00E827C9">
        <w:rPr>
          <w:rFonts w:ascii="Times New Roman" w:hAnsi="Times New Roman" w:cs="Times New Roman"/>
          <w:color w:val="000000" w:themeColor="text1"/>
          <w:sz w:val="28"/>
          <w:szCs w:val="28"/>
        </w:rPr>
        <w:t xml:space="preserve"> круглосуточно или определенным периодом времени суток.</w:t>
      </w:r>
    </w:p>
    <w:p w:rsidR="006D0379" w:rsidRPr="00E827C9" w:rsidRDefault="006D0379"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Установление и (или) прекращение зоны огр</w:t>
      </w:r>
      <w:r w:rsidR="006B4B28" w:rsidRPr="00E827C9">
        <w:rPr>
          <w:rFonts w:ascii="Times New Roman" w:hAnsi="Times New Roman" w:cs="Times New Roman"/>
          <w:color w:val="000000" w:themeColor="text1"/>
          <w:sz w:val="28"/>
          <w:szCs w:val="28"/>
        </w:rPr>
        <w:t>аничения скорости, зоны запрета</w:t>
      </w:r>
      <w:r w:rsidRPr="00E827C9">
        <w:rPr>
          <w:rFonts w:ascii="Times New Roman" w:hAnsi="Times New Roman" w:cs="Times New Roman"/>
          <w:color w:val="000000" w:themeColor="text1"/>
          <w:sz w:val="28"/>
          <w:szCs w:val="28"/>
        </w:rPr>
        <w:t xml:space="preserve"> использования  и (или) размещения осуществляется  с учетом загруженности улично-дорожной сети города, аварийности</w:t>
      </w:r>
      <w:r w:rsidR="006B16A5" w:rsidRPr="00E827C9">
        <w:rPr>
          <w:rFonts w:ascii="Times New Roman" w:hAnsi="Times New Roman" w:cs="Times New Roman"/>
          <w:color w:val="000000" w:themeColor="text1"/>
          <w:sz w:val="28"/>
          <w:szCs w:val="28"/>
        </w:rPr>
        <w:t xml:space="preserve">, выявленных </w:t>
      </w:r>
      <w:r w:rsidR="006B16A5" w:rsidRPr="00E827C9">
        <w:rPr>
          <w:rFonts w:ascii="Times New Roman" w:hAnsi="Times New Roman" w:cs="Times New Roman"/>
          <w:color w:val="000000" w:themeColor="text1"/>
          <w:sz w:val="28"/>
          <w:szCs w:val="28"/>
        </w:rPr>
        <w:lastRenderedPageBreak/>
        <w:t>происшествий, повлекших причинение вреда здоровью и (или) причинение ущерба имуществу юридических и (или) физических  лиц при использовании средств индивидуальной мобильности</w:t>
      </w:r>
      <w:r w:rsidRPr="00E827C9">
        <w:rPr>
          <w:rFonts w:ascii="Times New Roman" w:hAnsi="Times New Roman" w:cs="Times New Roman"/>
          <w:color w:val="000000" w:themeColor="text1"/>
          <w:sz w:val="28"/>
          <w:szCs w:val="28"/>
        </w:rPr>
        <w:t xml:space="preserve">. </w:t>
      </w:r>
    </w:p>
    <w:p w:rsidR="006B16A5" w:rsidRPr="00E827C9" w:rsidRDefault="006B16A5"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Зоны ограничения скорости </w:t>
      </w:r>
      <w:r w:rsidR="002C6DDB" w:rsidRPr="00E827C9">
        <w:rPr>
          <w:rFonts w:ascii="Times New Roman" w:hAnsi="Times New Roman" w:cs="Times New Roman"/>
          <w:color w:val="000000" w:themeColor="text1"/>
          <w:sz w:val="28"/>
          <w:szCs w:val="28"/>
        </w:rPr>
        <w:t xml:space="preserve">и (или) зоны запрета использования и (или) размещения </w:t>
      </w:r>
      <w:r w:rsidRPr="00E827C9">
        <w:rPr>
          <w:rFonts w:ascii="Times New Roman" w:hAnsi="Times New Roman" w:cs="Times New Roman"/>
          <w:color w:val="000000" w:themeColor="text1"/>
          <w:sz w:val="28"/>
          <w:szCs w:val="28"/>
        </w:rPr>
        <w:t>устанавливаются на следующих территориях:</w:t>
      </w:r>
    </w:p>
    <w:p w:rsidR="006B16A5" w:rsidRPr="00E827C9" w:rsidRDefault="006B16A5" w:rsidP="009749A8">
      <w:pPr>
        <w:pStyle w:val="a6"/>
        <w:numPr>
          <w:ilvl w:val="0"/>
          <w:numId w:val="14"/>
        </w:numPr>
        <w:autoSpaceDE w:val="0"/>
        <w:autoSpaceDN w:val="0"/>
        <w:adjustRightInd w:val="0"/>
        <w:spacing w:after="0" w:line="240" w:lineRule="auto"/>
        <w:ind w:left="0" w:firstLine="709"/>
        <w:jc w:val="both"/>
        <w:rPr>
          <w:rFonts w:ascii="Times New Roman" w:hAnsi="Times New Roman" w:cs="Times New Roman"/>
          <w:iCs/>
          <w:color w:val="000000" w:themeColor="text1"/>
          <w:sz w:val="28"/>
          <w:szCs w:val="28"/>
        </w:rPr>
      </w:pPr>
      <w:r w:rsidRPr="00E827C9">
        <w:rPr>
          <w:rFonts w:ascii="Times New Roman" w:hAnsi="Times New Roman" w:cs="Times New Roman"/>
          <w:iCs/>
          <w:color w:val="000000" w:themeColor="text1"/>
          <w:sz w:val="28"/>
          <w:szCs w:val="28"/>
        </w:rPr>
        <w:t>места массового скопления людей, в том числе парки, скверы, площади, набережные;</w:t>
      </w:r>
    </w:p>
    <w:p w:rsidR="006B16A5" w:rsidRPr="00E827C9" w:rsidRDefault="006B16A5" w:rsidP="009749A8">
      <w:pPr>
        <w:pStyle w:val="a6"/>
        <w:numPr>
          <w:ilvl w:val="0"/>
          <w:numId w:val="14"/>
        </w:numPr>
        <w:autoSpaceDE w:val="0"/>
        <w:autoSpaceDN w:val="0"/>
        <w:adjustRightInd w:val="0"/>
        <w:spacing w:after="0" w:line="240" w:lineRule="auto"/>
        <w:ind w:left="0" w:firstLine="709"/>
        <w:jc w:val="both"/>
        <w:rPr>
          <w:rFonts w:ascii="Times New Roman" w:hAnsi="Times New Roman" w:cs="Times New Roman"/>
          <w:iCs/>
          <w:color w:val="000000" w:themeColor="text1"/>
          <w:sz w:val="28"/>
          <w:szCs w:val="28"/>
        </w:rPr>
      </w:pPr>
      <w:r w:rsidRPr="00E827C9">
        <w:rPr>
          <w:rFonts w:ascii="Times New Roman" w:hAnsi="Times New Roman" w:cs="Times New Roman"/>
          <w:iCs/>
          <w:color w:val="000000" w:themeColor="text1"/>
          <w:sz w:val="28"/>
          <w:szCs w:val="28"/>
        </w:rPr>
        <w:t>подземные и надземные пешеходные переходы, путепроводы и автомобильные мосты</w:t>
      </w:r>
      <w:r w:rsidR="00C6444B" w:rsidRPr="00E827C9">
        <w:rPr>
          <w:rFonts w:ascii="Times New Roman" w:hAnsi="Times New Roman" w:cs="Times New Roman"/>
          <w:iCs/>
          <w:color w:val="000000" w:themeColor="text1"/>
          <w:sz w:val="28"/>
          <w:szCs w:val="28"/>
        </w:rPr>
        <w:t>;</w:t>
      </w:r>
    </w:p>
    <w:p w:rsidR="00C6444B" w:rsidRPr="00E827C9" w:rsidRDefault="00C6444B" w:rsidP="009749A8">
      <w:pPr>
        <w:pStyle w:val="a6"/>
        <w:numPr>
          <w:ilvl w:val="0"/>
          <w:numId w:val="14"/>
        </w:numPr>
        <w:autoSpaceDE w:val="0"/>
        <w:autoSpaceDN w:val="0"/>
        <w:adjustRightInd w:val="0"/>
        <w:spacing w:after="0" w:line="240" w:lineRule="auto"/>
        <w:ind w:left="0" w:firstLine="709"/>
        <w:jc w:val="both"/>
        <w:rPr>
          <w:rFonts w:ascii="Times New Roman" w:hAnsi="Times New Roman" w:cs="Times New Roman"/>
          <w:iCs/>
          <w:color w:val="000000" w:themeColor="text1"/>
          <w:sz w:val="28"/>
          <w:szCs w:val="28"/>
        </w:rPr>
      </w:pPr>
      <w:r w:rsidRPr="00E827C9">
        <w:rPr>
          <w:rFonts w:ascii="Times New Roman" w:hAnsi="Times New Roman" w:cs="Times New Roman"/>
          <w:color w:val="000000" w:themeColor="text1"/>
          <w:sz w:val="28"/>
          <w:szCs w:val="28"/>
        </w:rPr>
        <w:t xml:space="preserve">на участках улично-дорожной сети </w:t>
      </w:r>
      <w:r w:rsidR="0055410C" w:rsidRPr="00E827C9">
        <w:rPr>
          <w:rFonts w:ascii="Times New Roman" w:hAnsi="Times New Roman" w:cs="Times New Roman"/>
          <w:color w:val="000000" w:themeColor="text1"/>
          <w:sz w:val="28"/>
          <w:szCs w:val="28"/>
        </w:rPr>
        <w:t xml:space="preserve">и (или) улицах </w:t>
      </w:r>
      <w:r w:rsidRPr="00E827C9">
        <w:rPr>
          <w:rFonts w:ascii="Times New Roman" w:hAnsi="Times New Roman" w:cs="Times New Roman"/>
          <w:color w:val="000000" w:themeColor="text1"/>
          <w:sz w:val="28"/>
          <w:szCs w:val="28"/>
        </w:rPr>
        <w:t xml:space="preserve">с высокой интенсивностью движения </w:t>
      </w:r>
      <w:r w:rsidRPr="00E827C9">
        <w:rPr>
          <w:rFonts w:ascii="Times New Roman" w:hAnsi="Times New Roman" w:cs="Times New Roman"/>
          <w:iCs/>
          <w:color w:val="000000" w:themeColor="text1"/>
          <w:sz w:val="28"/>
          <w:szCs w:val="28"/>
        </w:rPr>
        <w:t xml:space="preserve">пешеходов и </w:t>
      </w:r>
      <w:r w:rsidR="0055410C" w:rsidRPr="00E827C9">
        <w:rPr>
          <w:rFonts w:ascii="Times New Roman" w:hAnsi="Times New Roman" w:cs="Times New Roman"/>
          <w:iCs/>
          <w:color w:val="000000" w:themeColor="text1"/>
          <w:sz w:val="28"/>
          <w:szCs w:val="28"/>
        </w:rPr>
        <w:t xml:space="preserve">(или) </w:t>
      </w:r>
      <w:r w:rsidRPr="00E827C9">
        <w:rPr>
          <w:rFonts w:ascii="Times New Roman" w:hAnsi="Times New Roman" w:cs="Times New Roman"/>
          <w:iCs/>
          <w:color w:val="000000" w:themeColor="text1"/>
          <w:sz w:val="28"/>
          <w:szCs w:val="28"/>
        </w:rPr>
        <w:t xml:space="preserve">транспорта, участках улично-дорожной сети </w:t>
      </w:r>
      <w:r w:rsidR="00AF5048" w:rsidRPr="00E827C9">
        <w:rPr>
          <w:rFonts w:ascii="Times New Roman" w:hAnsi="Times New Roman" w:cs="Times New Roman"/>
          <w:color w:val="000000" w:themeColor="text1"/>
          <w:sz w:val="28"/>
          <w:szCs w:val="28"/>
        </w:rPr>
        <w:t xml:space="preserve">и (или) улицах с фиксацией </w:t>
      </w:r>
      <w:r w:rsidR="00F85E4B" w:rsidRPr="00E827C9">
        <w:rPr>
          <w:rFonts w:ascii="Times New Roman" w:hAnsi="Times New Roman" w:cs="Times New Roman"/>
          <w:color w:val="000000" w:themeColor="text1"/>
          <w:sz w:val="28"/>
          <w:szCs w:val="28"/>
        </w:rPr>
        <w:t xml:space="preserve">двух </w:t>
      </w:r>
      <w:r w:rsidR="00091550" w:rsidRPr="00E827C9">
        <w:rPr>
          <w:rFonts w:ascii="Times New Roman" w:hAnsi="Times New Roman" w:cs="Times New Roman"/>
          <w:color w:val="000000" w:themeColor="text1"/>
          <w:sz w:val="28"/>
          <w:szCs w:val="28"/>
        </w:rPr>
        <w:t xml:space="preserve">и более </w:t>
      </w:r>
      <w:r w:rsidR="00AF5048" w:rsidRPr="00E827C9">
        <w:rPr>
          <w:rFonts w:ascii="Times New Roman" w:hAnsi="Times New Roman" w:cs="Times New Roman"/>
          <w:color w:val="000000" w:themeColor="text1"/>
          <w:sz w:val="28"/>
          <w:szCs w:val="28"/>
        </w:rPr>
        <w:t>дорожно-</w:t>
      </w:r>
      <w:r w:rsidR="00F85E4B" w:rsidRPr="00E827C9">
        <w:rPr>
          <w:rFonts w:ascii="Times New Roman" w:hAnsi="Times New Roman" w:cs="Times New Roman"/>
          <w:color w:val="000000" w:themeColor="text1"/>
          <w:sz w:val="28"/>
          <w:szCs w:val="28"/>
        </w:rPr>
        <w:t>транспортных</w:t>
      </w:r>
      <w:r w:rsidR="00AF5048" w:rsidRPr="00E827C9">
        <w:rPr>
          <w:rFonts w:ascii="Times New Roman" w:hAnsi="Times New Roman" w:cs="Times New Roman"/>
          <w:color w:val="000000" w:themeColor="text1"/>
          <w:sz w:val="28"/>
          <w:szCs w:val="28"/>
        </w:rPr>
        <w:t xml:space="preserve"> происшествий и (или) </w:t>
      </w:r>
      <w:r w:rsidR="00F85E4B" w:rsidRPr="00E827C9">
        <w:rPr>
          <w:rFonts w:ascii="Times New Roman" w:hAnsi="Times New Roman" w:cs="Times New Roman"/>
          <w:color w:val="000000" w:themeColor="text1"/>
          <w:sz w:val="28"/>
          <w:szCs w:val="28"/>
        </w:rPr>
        <w:t>происшествий</w:t>
      </w:r>
      <w:r w:rsidRPr="00E827C9">
        <w:rPr>
          <w:rFonts w:ascii="Times New Roman" w:hAnsi="Times New Roman" w:cs="Times New Roman"/>
          <w:iCs/>
          <w:color w:val="000000" w:themeColor="text1"/>
          <w:sz w:val="28"/>
          <w:szCs w:val="28"/>
        </w:rPr>
        <w:t>;</w:t>
      </w:r>
    </w:p>
    <w:p w:rsidR="00C13D62" w:rsidRPr="00E827C9" w:rsidRDefault="00C6444B" w:rsidP="009749A8">
      <w:pPr>
        <w:pStyle w:val="a6"/>
        <w:numPr>
          <w:ilvl w:val="0"/>
          <w:numId w:val="1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iCs/>
          <w:color w:val="000000" w:themeColor="text1"/>
          <w:sz w:val="28"/>
          <w:szCs w:val="28"/>
        </w:rPr>
        <w:t>на участках</w:t>
      </w:r>
      <w:r w:rsidRPr="00E827C9">
        <w:rPr>
          <w:rFonts w:ascii="Times New Roman" w:hAnsi="Times New Roman" w:cs="Times New Roman"/>
          <w:color w:val="000000" w:themeColor="text1"/>
          <w:sz w:val="28"/>
          <w:szCs w:val="28"/>
        </w:rPr>
        <w:t xml:space="preserve"> </w:t>
      </w:r>
      <w:r w:rsidR="00F41337" w:rsidRPr="00E827C9">
        <w:rPr>
          <w:rFonts w:ascii="Times New Roman" w:hAnsi="Times New Roman" w:cs="Times New Roman"/>
          <w:color w:val="000000" w:themeColor="text1"/>
          <w:sz w:val="28"/>
          <w:szCs w:val="28"/>
        </w:rPr>
        <w:t xml:space="preserve">тротуара и (или) </w:t>
      </w:r>
      <w:r w:rsidRPr="00E827C9">
        <w:rPr>
          <w:rFonts w:ascii="Times New Roman" w:hAnsi="Times New Roman" w:cs="Times New Roman"/>
          <w:color w:val="000000" w:themeColor="text1"/>
          <w:sz w:val="28"/>
          <w:szCs w:val="28"/>
        </w:rPr>
        <w:t>пешеходной зоны, непосредственно прилегающих к социальным объектам</w:t>
      </w:r>
      <w:r w:rsidR="00823A12" w:rsidRPr="00E827C9">
        <w:rPr>
          <w:rFonts w:ascii="Times New Roman" w:hAnsi="Times New Roman" w:cs="Times New Roman"/>
          <w:color w:val="000000" w:themeColor="text1"/>
          <w:sz w:val="28"/>
          <w:szCs w:val="28"/>
        </w:rPr>
        <w:t>;</w:t>
      </w:r>
    </w:p>
    <w:p w:rsidR="00C6444B" w:rsidRPr="00E827C9" w:rsidRDefault="00C13D62" w:rsidP="00823A12">
      <w:pPr>
        <w:pStyle w:val="a6"/>
        <w:numPr>
          <w:ilvl w:val="0"/>
          <w:numId w:val="1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на участках, определенных Комиссией с учетом </w:t>
      </w:r>
      <w:r w:rsidR="00823A12" w:rsidRPr="00E827C9">
        <w:rPr>
          <w:rFonts w:ascii="Times New Roman" w:hAnsi="Times New Roman" w:cs="Times New Roman"/>
          <w:color w:val="000000" w:themeColor="text1"/>
          <w:sz w:val="28"/>
          <w:szCs w:val="28"/>
        </w:rPr>
        <w:t xml:space="preserve">предложений физических лиц и (или) лиц, указанных в пункте 2.3 настоящего Положения, </w:t>
      </w:r>
      <w:r w:rsidRPr="00E827C9">
        <w:rPr>
          <w:rFonts w:ascii="Times New Roman" w:hAnsi="Times New Roman" w:cs="Times New Roman"/>
          <w:color w:val="000000" w:themeColor="text1"/>
          <w:sz w:val="28"/>
          <w:szCs w:val="28"/>
        </w:rPr>
        <w:t xml:space="preserve">и анализа </w:t>
      </w:r>
      <w:r w:rsidR="00823A12" w:rsidRPr="00E827C9">
        <w:rPr>
          <w:rFonts w:ascii="Times New Roman" w:hAnsi="Times New Roman" w:cs="Times New Roman"/>
          <w:color w:val="000000" w:themeColor="text1"/>
          <w:sz w:val="28"/>
          <w:szCs w:val="28"/>
        </w:rPr>
        <w:t>загруженности улично-дорожной сети города, аварийности, выявленных происшествий, повлекших причинение вреда здоровью и (или) причинение ущерба имуществу юридических и (или) физических  лиц при использовании средств индивидуальной мобильности</w:t>
      </w:r>
      <w:r w:rsidR="00C6444B" w:rsidRPr="00E827C9">
        <w:rPr>
          <w:rFonts w:ascii="Times New Roman" w:hAnsi="Times New Roman" w:cs="Times New Roman"/>
          <w:color w:val="000000" w:themeColor="text1"/>
          <w:sz w:val="28"/>
          <w:szCs w:val="28"/>
        </w:rPr>
        <w:t>.</w:t>
      </w:r>
    </w:p>
    <w:p w:rsidR="00B84001" w:rsidRPr="00E827C9" w:rsidRDefault="00B84001"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Использование </w:t>
      </w:r>
      <w:r w:rsidR="002B51F9" w:rsidRPr="00E827C9">
        <w:rPr>
          <w:rFonts w:ascii="Times New Roman" w:hAnsi="Times New Roman" w:cs="Times New Roman"/>
          <w:color w:val="000000" w:themeColor="text1"/>
          <w:sz w:val="28"/>
          <w:szCs w:val="28"/>
        </w:rPr>
        <w:t xml:space="preserve">средств индивидуальной мобильности </w:t>
      </w:r>
      <w:r w:rsidRPr="00E827C9">
        <w:rPr>
          <w:rFonts w:ascii="Times New Roman" w:hAnsi="Times New Roman" w:cs="Times New Roman"/>
          <w:color w:val="000000" w:themeColor="text1"/>
          <w:sz w:val="28"/>
          <w:szCs w:val="28"/>
        </w:rPr>
        <w:t xml:space="preserve">и </w:t>
      </w:r>
      <w:r w:rsidR="002B51F9" w:rsidRPr="00E827C9">
        <w:rPr>
          <w:rFonts w:ascii="Times New Roman" w:hAnsi="Times New Roman" w:cs="Times New Roman"/>
          <w:color w:val="000000" w:themeColor="text1"/>
          <w:sz w:val="28"/>
          <w:szCs w:val="28"/>
        </w:rPr>
        <w:t xml:space="preserve">их </w:t>
      </w:r>
      <w:r w:rsidRPr="00E827C9">
        <w:rPr>
          <w:rFonts w:ascii="Times New Roman" w:hAnsi="Times New Roman" w:cs="Times New Roman"/>
          <w:color w:val="000000" w:themeColor="text1"/>
          <w:sz w:val="28"/>
          <w:szCs w:val="28"/>
        </w:rPr>
        <w:t>размещение на земельных участках, входящих в состав общего имущества в многоквартирном доме, осуществляется в соответствии с действующим законодательством и решениями общего собрания собственников помещений в многоквартирном доме</w:t>
      </w:r>
      <w:r w:rsidR="002B51F9" w:rsidRPr="00E827C9">
        <w:rPr>
          <w:rFonts w:ascii="Times New Roman" w:hAnsi="Times New Roman" w:cs="Times New Roman"/>
          <w:color w:val="000000" w:themeColor="text1"/>
          <w:sz w:val="28"/>
          <w:szCs w:val="28"/>
        </w:rPr>
        <w:t>.</w:t>
      </w:r>
      <w:r w:rsidR="00160CDA" w:rsidRPr="00E827C9">
        <w:rPr>
          <w:rFonts w:ascii="Times New Roman" w:hAnsi="Times New Roman" w:cs="Times New Roman"/>
          <w:color w:val="000000" w:themeColor="text1"/>
          <w:sz w:val="28"/>
          <w:szCs w:val="28"/>
        </w:rPr>
        <w:t xml:space="preserve"> </w:t>
      </w:r>
    </w:p>
    <w:p w:rsidR="00B84001" w:rsidRPr="00E827C9" w:rsidRDefault="00B84001" w:rsidP="00B84001">
      <w:pPr>
        <w:pStyle w:val="ConsPlusNormal"/>
        <w:ind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В случае принятия решения общего собрания собственников помещений в многоквартирном доме об установлении на земельных участках, входящих в состав общего имущества в многоквартирном доме, зоны с ограниченным скоростным режимом до скорости движения пешеходов (не более 7 км/ч) и (или) зоны, в пределах которой размещение средств индивидуальной мобильности запрещено, на специализированного оператора распространяются права и обязанности, предусмотренные Правилами благоустройства территории</w:t>
      </w:r>
      <w:proofErr w:type="gramEnd"/>
      <w:r w:rsidRPr="00E827C9">
        <w:rPr>
          <w:rFonts w:ascii="Times New Roman" w:hAnsi="Times New Roman" w:cs="Times New Roman"/>
          <w:color w:val="000000" w:themeColor="text1"/>
          <w:sz w:val="28"/>
          <w:szCs w:val="28"/>
        </w:rPr>
        <w:t xml:space="preserve"> города и настоящим Положением</w:t>
      </w:r>
      <w:r w:rsidR="002B51F9" w:rsidRPr="00E827C9">
        <w:rPr>
          <w:rFonts w:ascii="Times New Roman" w:hAnsi="Times New Roman" w:cs="Times New Roman"/>
          <w:color w:val="000000" w:themeColor="text1"/>
          <w:sz w:val="28"/>
          <w:szCs w:val="28"/>
        </w:rPr>
        <w:t>.</w:t>
      </w:r>
    </w:p>
    <w:p w:rsidR="004111FC" w:rsidRPr="00E827C9" w:rsidRDefault="002C656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Размещение средств индивидуальной мобильности, принадлежащих специализированному оператору</w:t>
      </w:r>
      <w:r w:rsidR="005C6DA8"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осуществля</w:t>
      </w:r>
      <w:r w:rsidR="005C6DA8" w:rsidRPr="00E827C9">
        <w:rPr>
          <w:rFonts w:ascii="Times New Roman" w:hAnsi="Times New Roman" w:cs="Times New Roman"/>
          <w:color w:val="000000" w:themeColor="text1"/>
          <w:sz w:val="28"/>
          <w:szCs w:val="28"/>
        </w:rPr>
        <w:t>ет</w:t>
      </w:r>
      <w:r w:rsidRPr="00E827C9">
        <w:rPr>
          <w:rFonts w:ascii="Times New Roman" w:hAnsi="Times New Roman" w:cs="Times New Roman"/>
          <w:color w:val="000000" w:themeColor="text1"/>
          <w:sz w:val="28"/>
          <w:szCs w:val="28"/>
        </w:rPr>
        <w:t xml:space="preserve">ся </w:t>
      </w:r>
      <w:r w:rsidR="0007559A" w:rsidRPr="00E827C9">
        <w:rPr>
          <w:rFonts w:ascii="Times New Roman" w:hAnsi="Times New Roman" w:cs="Times New Roman"/>
          <w:color w:val="000000" w:themeColor="text1"/>
          <w:sz w:val="28"/>
          <w:szCs w:val="28"/>
        </w:rPr>
        <w:t xml:space="preserve">на основании </w:t>
      </w:r>
      <w:r w:rsidR="00F07D3C" w:rsidRPr="00E827C9">
        <w:rPr>
          <w:rFonts w:ascii="Times New Roman" w:hAnsi="Times New Roman" w:cs="Times New Roman"/>
          <w:color w:val="000000" w:themeColor="text1"/>
          <w:sz w:val="28"/>
          <w:szCs w:val="28"/>
        </w:rPr>
        <w:t xml:space="preserve">договора о предоставлении места размещения средств индивидуальной мобильности </w:t>
      </w:r>
      <w:r w:rsidRPr="00E827C9">
        <w:rPr>
          <w:rFonts w:ascii="Times New Roman" w:hAnsi="Times New Roman" w:cs="Times New Roman"/>
          <w:color w:val="000000" w:themeColor="text1"/>
          <w:sz w:val="28"/>
          <w:szCs w:val="28"/>
        </w:rPr>
        <w:t xml:space="preserve">в местах, </w:t>
      </w:r>
      <w:r w:rsidR="007D4643" w:rsidRPr="00E827C9">
        <w:rPr>
          <w:rFonts w:ascii="Times New Roman" w:hAnsi="Times New Roman" w:cs="Times New Roman"/>
          <w:color w:val="000000" w:themeColor="text1"/>
          <w:sz w:val="28"/>
          <w:szCs w:val="28"/>
        </w:rPr>
        <w:t>установленных схемой размещения средств индивидуальной мобильности, утвержденной правовым актом администрации города (далее – Схема), с соблюдением требований Правил благоустройства и настоящего Положения</w:t>
      </w:r>
      <w:r w:rsidR="0087059A" w:rsidRPr="00E827C9">
        <w:rPr>
          <w:rFonts w:ascii="Times New Roman" w:hAnsi="Times New Roman" w:cs="Times New Roman"/>
          <w:color w:val="000000" w:themeColor="text1"/>
          <w:sz w:val="28"/>
          <w:szCs w:val="28"/>
        </w:rPr>
        <w:t>.</w:t>
      </w:r>
    </w:p>
    <w:p w:rsidR="0087059A" w:rsidRPr="00E827C9" w:rsidRDefault="0087059A">
      <w:pPr>
        <w:pStyle w:val="ConsPlusTitle"/>
        <w:jc w:val="center"/>
        <w:outlineLvl w:val="1"/>
        <w:rPr>
          <w:rFonts w:ascii="Times New Roman" w:hAnsi="Times New Roman" w:cs="Times New Roman"/>
          <w:color w:val="000000" w:themeColor="text1"/>
          <w:sz w:val="28"/>
          <w:szCs w:val="28"/>
        </w:rPr>
      </w:pPr>
    </w:p>
    <w:p w:rsidR="00CA408D" w:rsidRPr="00E827C9" w:rsidRDefault="000A1DA0" w:rsidP="009749A8">
      <w:pPr>
        <w:pStyle w:val="ConsPlusTitle"/>
        <w:numPr>
          <w:ilvl w:val="0"/>
          <w:numId w:val="2"/>
        </w:numPr>
        <w:jc w:val="center"/>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Т</w:t>
      </w:r>
      <w:r w:rsidR="00CA408D" w:rsidRPr="00E827C9">
        <w:rPr>
          <w:rFonts w:ascii="Times New Roman" w:hAnsi="Times New Roman" w:cs="Times New Roman"/>
          <w:color w:val="000000" w:themeColor="text1"/>
          <w:sz w:val="28"/>
          <w:szCs w:val="28"/>
        </w:rPr>
        <w:t xml:space="preserve">ребования к </w:t>
      </w:r>
      <w:r w:rsidR="006351D2" w:rsidRPr="00E827C9">
        <w:rPr>
          <w:rFonts w:ascii="Times New Roman" w:hAnsi="Times New Roman" w:cs="Times New Roman"/>
          <w:color w:val="000000" w:themeColor="text1"/>
          <w:sz w:val="28"/>
          <w:szCs w:val="28"/>
        </w:rPr>
        <w:t>м</w:t>
      </w:r>
      <w:r w:rsidR="00CA408D" w:rsidRPr="00E827C9">
        <w:rPr>
          <w:rFonts w:ascii="Times New Roman" w:hAnsi="Times New Roman" w:cs="Times New Roman"/>
          <w:color w:val="000000" w:themeColor="text1"/>
          <w:sz w:val="28"/>
          <w:szCs w:val="28"/>
        </w:rPr>
        <w:t xml:space="preserve">естам размещения </w:t>
      </w:r>
      <w:r w:rsidR="006351D2" w:rsidRPr="00E827C9">
        <w:rPr>
          <w:rFonts w:ascii="Times New Roman" w:hAnsi="Times New Roman" w:cs="Times New Roman"/>
          <w:color w:val="000000" w:themeColor="text1"/>
          <w:sz w:val="28"/>
          <w:szCs w:val="28"/>
        </w:rPr>
        <w:t>средств индивидуальной мобильности, предоставляемых на основании гражданско-</w:t>
      </w:r>
      <w:r w:rsidR="006351D2" w:rsidRPr="00E827C9">
        <w:rPr>
          <w:rFonts w:ascii="Times New Roman" w:hAnsi="Times New Roman" w:cs="Times New Roman"/>
          <w:color w:val="000000" w:themeColor="text1"/>
          <w:sz w:val="28"/>
          <w:szCs w:val="28"/>
        </w:rPr>
        <w:lastRenderedPageBreak/>
        <w:t xml:space="preserve">правовых договоров со специализированным оператором, на территории города </w:t>
      </w:r>
    </w:p>
    <w:p w:rsidR="00CA408D" w:rsidRPr="00E827C9" w:rsidRDefault="00CA408D">
      <w:pPr>
        <w:pStyle w:val="ConsPlusNormal"/>
        <w:jc w:val="both"/>
        <w:rPr>
          <w:rFonts w:ascii="Times New Roman" w:hAnsi="Times New Roman" w:cs="Times New Roman"/>
          <w:color w:val="000000" w:themeColor="text1"/>
          <w:sz w:val="28"/>
          <w:szCs w:val="28"/>
        </w:rPr>
      </w:pPr>
    </w:p>
    <w:p w:rsidR="003A4CAC" w:rsidRPr="00E827C9" w:rsidRDefault="003A4CAC"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2" w:name="P57"/>
      <w:bookmarkEnd w:id="2"/>
      <w:r w:rsidRPr="00E827C9">
        <w:rPr>
          <w:rFonts w:ascii="Times New Roman" w:hAnsi="Times New Roman" w:cs="Times New Roman"/>
          <w:color w:val="000000" w:themeColor="text1"/>
          <w:sz w:val="28"/>
          <w:szCs w:val="28"/>
        </w:rPr>
        <w:t>Расположение мест размещения на территории города осуществляется в соответствии с настоящим Положением.</w:t>
      </w:r>
    </w:p>
    <w:p w:rsidR="007D4643" w:rsidRPr="00E827C9" w:rsidRDefault="003376E1"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Места размещения средств индивидуальной мобильности, предоставляемых на основании гражданско-правовых договоров со специализированным оператором, на территории города (далее – места размещения) </w:t>
      </w:r>
      <w:r w:rsidR="00E037CC" w:rsidRPr="00E827C9">
        <w:rPr>
          <w:rFonts w:ascii="Times New Roman" w:hAnsi="Times New Roman" w:cs="Times New Roman"/>
          <w:color w:val="000000" w:themeColor="text1"/>
          <w:sz w:val="28"/>
          <w:szCs w:val="28"/>
        </w:rPr>
        <w:t xml:space="preserve">устанавливаются </w:t>
      </w:r>
      <w:r w:rsidR="007D4643" w:rsidRPr="00E827C9">
        <w:rPr>
          <w:rFonts w:ascii="Times New Roman" w:hAnsi="Times New Roman" w:cs="Times New Roman"/>
          <w:color w:val="000000" w:themeColor="text1"/>
          <w:sz w:val="28"/>
          <w:szCs w:val="28"/>
        </w:rPr>
        <w:t>С</w:t>
      </w:r>
      <w:r w:rsidRPr="00E827C9">
        <w:rPr>
          <w:rFonts w:ascii="Times New Roman" w:hAnsi="Times New Roman" w:cs="Times New Roman"/>
          <w:color w:val="000000" w:themeColor="text1"/>
          <w:sz w:val="28"/>
          <w:szCs w:val="28"/>
        </w:rPr>
        <w:t>хем</w:t>
      </w:r>
      <w:r w:rsidR="00E037CC" w:rsidRPr="00E827C9">
        <w:rPr>
          <w:rFonts w:ascii="Times New Roman" w:hAnsi="Times New Roman" w:cs="Times New Roman"/>
          <w:color w:val="000000" w:themeColor="text1"/>
          <w:sz w:val="28"/>
          <w:szCs w:val="28"/>
        </w:rPr>
        <w:t>ой</w:t>
      </w:r>
      <w:r w:rsidRPr="00E827C9">
        <w:rPr>
          <w:rFonts w:ascii="Times New Roman" w:hAnsi="Times New Roman" w:cs="Times New Roman"/>
          <w:color w:val="000000" w:themeColor="text1"/>
          <w:sz w:val="28"/>
          <w:szCs w:val="28"/>
        </w:rPr>
        <w:t xml:space="preserve"> </w:t>
      </w:r>
      <w:r w:rsidR="00E037CC" w:rsidRPr="00E827C9">
        <w:rPr>
          <w:rFonts w:ascii="Times New Roman" w:hAnsi="Times New Roman" w:cs="Times New Roman"/>
          <w:color w:val="000000" w:themeColor="text1"/>
          <w:sz w:val="28"/>
          <w:szCs w:val="28"/>
        </w:rPr>
        <w:t>в соответствии с настоящим Положением</w:t>
      </w:r>
      <w:r w:rsidR="007D4643" w:rsidRPr="00E827C9">
        <w:rPr>
          <w:rFonts w:ascii="Times New Roman" w:hAnsi="Times New Roman" w:cs="Times New Roman"/>
          <w:color w:val="000000" w:themeColor="text1"/>
          <w:sz w:val="28"/>
          <w:szCs w:val="28"/>
        </w:rPr>
        <w:t>.</w:t>
      </w:r>
    </w:p>
    <w:p w:rsidR="00912F49" w:rsidRPr="00E827C9" w:rsidRDefault="00912F49"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Схема разрабатывается </w:t>
      </w:r>
      <w:r w:rsidR="005C6DA8" w:rsidRPr="00E827C9">
        <w:rPr>
          <w:rFonts w:ascii="Times New Roman" w:hAnsi="Times New Roman" w:cs="Times New Roman"/>
          <w:color w:val="000000" w:themeColor="text1"/>
          <w:sz w:val="28"/>
          <w:szCs w:val="28"/>
        </w:rPr>
        <w:t xml:space="preserve">и ведется </w:t>
      </w:r>
      <w:r w:rsidR="00790344" w:rsidRPr="00E827C9">
        <w:rPr>
          <w:rFonts w:ascii="Times New Roman" w:hAnsi="Times New Roman" w:cs="Times New Roman"/>
          <w:color w:val="000000" w:themeColor="text1"/>
          <w:sz w:val="28"/>
          <w:szCs w:val="28"/>
        </w:rPr>
        <w:t xml:space="preserve">Уполномоченным органом </w:t>
      </w:r>
      <w:r w:rsidRPr="00E827C9">
        <w:rPr>
          <w:rFonts w:ascii="Times New Roman" w:hAnsi="Times New Roman" w:cs="Times New Roman"/>
          <w:color w:val="000000" w:themeColor="text1"/>
          <w:sz w:val="28"/>
          <w:szCs w:val="28"/>
        </w:rPr>
        <w:t>в виде адресных перечней и включает:</w:t>
      </w:r>
    </w:p>
    <w:p w:rsidR="00912F49" w:rsidRPr="00E827C9" w:rsidRDefault="00912F49" w:rsidP="00912F49">
      <w:pPr>
        <w:pStyle w:val="ConsPlusNormal"/>
        <w:ind w:left="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районы города;</w:t>
      </w:r>
    </w:p>
    <w:p w:rsidR="006866ED" w:rsidRPr="00E827C9" w:rsidRDefault="006866ED" w:rsidP="006866ED">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порядковый номер места размещения средств индивидуальной мобильности;</w:t>
      </w:r>
    </w:p>
    <w:p w:rsidR="006866ED" w:rsidRPr="00E827C9" w:rsidRDefault="00912F49" w:rsidP="006866ED">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адрес  мест</w:t>
      </w:r>
      <w:r w:rsidR="006866ED" w:rsidRPr="00E827C9">
        <w:rPr>
          <w:rFonts w:ascii="Times New Roman" w:hAnsi="Times New Roman" w:cs="Times New Roman"/>
          <w:color w:val="000000" w:themeColor="text1"/>
          <w:sz w:val="28"/>
          <w:szCs w:val="28"/>
        </w:rPr>
        <w:t>а</w:t>
      </w:r>
      <w:r w:rsidRPr="00E827C9">
        <w:rPr>
          <w:rFonts w:ascii="Times New Roman" w:hAnsi="Times New Roman" w:cs="Times New Roman"/>
          <w:color w:val="000000" w:themeColor="text1"/>
          <w:sz w:val="28"/>
          <w:szCs w:val="28"/>
        </w:rPr>
        <w:t xml:space="preserve"> размещения средств индивидуальной мобильности</w:t>
      </w:r>
      <w:r w:rsidR="006866ED" w:rsidRPr="00E827C9">
        <w:rPr>
          <w:rFonts w:ascii="Times New Roman" w:hAnsi="Times New Roman" w:cs="Times New Roman"/>
          <w:color w:val="000000" w:themeColor="text1"/>
          <w:sz w:val="28"/>
          <w:szCs w:val="28"/>
        </w:rPr>
        <w:t>;</w:t>
      </w:r>
    </w:p>
    <w:p w:rsidR="00912F49" w:rsidRPr="00E827C9" w:rsidRDefault="006866ED" w:rsidP="006866ED">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координаты </w:t>
      </w:r>
      <w:r w:rsidR="001502C4" w:rsidRPr="00E827C9">
        <w:rPr>
          <w:rFonts w:ascii="Times New Roman" w:hAnsi="Times New Roman" w:cs="Times New Roman"/>
          <w:color w:val="000000" w:themeColor="text1"/>
          <w:sz w:val="28"/>
          <w:szCs w:val="28"/>
        </w:rPr>
        <w:t xml:space="preserve">(широта и долгота) </w:t>
      </w:r>
      <w:r w:rsidRPr="00E827C9">
        <w:rPr>
          <w:rFonts w:ascii="Times New Roman" w:hAnsi="Times New Roman" w:cs="Times New Roman"/>
          <w:color w:val="000000" w:themeColor="text1"/>
          <w:sz w:val="28"/>
          <w:szCs w:val="28"/>
        </w:rPr>
        <w:t>места размещения средств индивидуальной мобильности (при необходимости)</w:t>
      </w:r>
      <w:r w:rsidR="00912F49" w:rsidRPr="00E827C9">
        <w:rPr>
          <w:rFonts w:ascii="Times New Roman" w:hAnsi="Times New Roman" w:cs="Times New Roman"/>
          <w:color w:val="000000" w:themeColor="text1"/>
          <w:sz w:val="28"/>
          <w:szCs w:val="28"/>
        </w:rPr>
        <w:t>;</w:t>
      </w:r>
    </w:p>
    <w:p w:rsidR="006866ED" w:rsidRPr="00E827C9" w:rsidRDefault="006866ED" w:rsidP="006866ED">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площадь места размещения средств индивидуальной мобильности;</w:t>
      </w:r>
    </w:p>
    <w:p w:rsidR="0001716B" w:rsidRPr="00E827C9" w:rsidRDefault="0001716B" w:rsidP="0001716B">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предельное количество средств индивидуальной мобильности, размещаемых в месте размещения</w:t>
      </w:r>
      <w:r w:rsidRPr="00E827C9">
        <w:rPr>
          <w:color w:val="000000" w:themeColor="text1"/>
        </w:rPr>
        <w:t xml:space="preserve"> </w:t>
      </w:r>
      <w:r w:rsidRPr="00E827C9">
        <w:rPr>
          <w:rFonts w:ascii="Times New Roman" w:hAnsi="Times New Roman" w:cs="Times New Roman"/>
          <w:color w:val="000000" w:themeColor="text1"/>
          <w:sz w:val="28"/>
          <w:szCs w:val="28"/>
        </w:rPr>
        <w:t xml:space="preserve">средств индивидуальной мобильности;  </w:t>
      </w:r>
    </w:p>
    <w:p w:rsidR="00912F49" w:rsidRPr="00E827C9" w:rsidRDefault="00912F49" w:rsidP="00912F49">
      <w:pPr>
        <w:pStyle w:val="ConsPlusNormal"/>
        <w:ind w:left="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срок размещения.</w:t>
      </w:r>
    </w:p>
    <w:p w:rsidR="00DA059B" w:rsidRPr="00E827C9" w:rsidRDefault="00DA059B"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Места размещения</w:t>
      </w:r>
      <w:r w:rsidR="005C6DA8" w:rsidRPr="00E827C9">
        <w:rPr>
          <w:rFonts w:ascii="Times New Roman" w:hAnsi="Times New Roman" w:cs="Times New Roman"/>
          <w:color w:val="000000" w:themeColor="text1"/>
          <w:sz w:val="28"/>
          <w:szCs w:val="28"/>
        </w:rPr>
        <w:t xml:space="preserve"> средств индивидуальной мобильности</w:t>
      </w:r>
      <w:r w:rsidRPr="00E827C9">
        <w:rPr>
          <w:rFonts w:ascii="Times New Roman" w:hAnsi="Times New Roman" w:cs="Times New Roman"/>
          <w:color w:val="000000" w:themeColor="text1"/>
          <w:sz w:val="28"/>
          <w:szCs w:val="28"/>
        </w:rPr>
        <w:t xml:space="preserve"> определяются на землях или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CA408D" w:rsidRPr="00E827C9" w:rsidRDefault="00CA408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Расположение </w:t>
      </w:r>
      <w:r w:rsidR="006351D2" w:rsidRPr="00E827C9">
        <w:rPr>
          <w:rFonts w:ascii="Times New Roman" w:hAnsi="Times New Roman" w:cs="Times New Roman"/>
          <w:color w:val="000000" w:themeColor="text1"/>
          <w:sz w:val="28"/>
          <w:szCs w:val="28"/>
        </w:rPr>
        <w:t>м</w:t>
      </w:r>
      <w:r w:rsidRPr="00E827C9">
        <w:rPr>
          <w:rFonts w:ascii="Times New Roman" w:hAnsi="Times New Roman" w:cs="Times New Roman"/>
          <w:color w:val="000000" w:themeColor="text1"/>
          <w:sz w:val="28"/>
          <w:szCs w:val="28"/>
        </w:rPr>
        <w:t xml:space="preserve">ест размещения </w:t>
      </w:r>
      <w:r w:rsidR="005C6DA8" w:rsidRPr="00E827C9">
        <w:rPr>
          <w:rFonts w:ascii="Times New Roman" w:hAnsi="Times New Roman" w:cs="Times New Roman"/>
          <w:color w:val="000000" w:themeColor="text1"/>
          <w:sz w:val="28"/>
          <w:szCs w:val="28"/>
        </w:rPr>
        <w:t xml:space="preserve">средств индивидуальной мобильности </w:t>
      </w:r>
      <w:r w:rsidRPr="00E827C9">
        <w:rPr>
          <w:rFonts w:ascii="Times New Roman" w:hAnsi="Times New Roman" w:cs="Times New Roman"/>
          <w:color w:val="000000" w:themeColor="text1"/>
          <w:sz w:val="28"/>
          <w:szCs w:val="28"/>
        </w:rPr>
        <w:t>запрещено:</w:t>
      </w:r>
    </w:p>
    <w:p w:rsidR="006351D2" w:rsidRPr="00E827C9" w:rsidRDefault="006351D2" w:rsidP="003A4CAC">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местах запрета размещения</w:t>
      </w:r>
      <w:r w:rsidR="003376E1" w:rsidRPr="00E827C9">
        <w:rPr>
          <w:rFonts w:ascii="Times New Roman" w:hAnsi="Times New Roman" w:cs="Times New Roman"/>
          <w:color w:val="000000" w:themeColor="text1"/>
          <w:sz w:val="28"/>
          <w:szCs w:val="28"/>
        </w:rPr>
        <w:t xml:space="preserve"> средств индивидуальной мобильности</w:t>
      </w:r>
      <w:r w:rsidRPr="00E827C9">
        <w:rPr>
          <w:rFonts w:ascii="Times New Roman" w:hAnsi="Times New Roman" w:cs="Times New Roman"/>
          <w:color w:val="000000" w:themeColor="text1"/>
          <w:sz w:val="28"/>
          <w:szCs w:val="28"/>
        </w:rPr>
        <w:t xml:space="preserve">, определенных </w:t>
      </w:r>
      <w:r w:rsidR="003376E1" w:rsidRPr="00E827C9">
        <w:rPr>
          <w:rFonts w:ascii="Times New Roman" w:hAnsi="Times New Roman" w:cs="Times New Roman"/>
          <w:color w:val="000000" w:themeColor="text1"/>
          <w:sz w:val="28"/>
          <w:szCs w:val="28"/>
        </w:rPr>
        <w:t>Правилами благоустройства территории города;</w:t>
      </w:r>
    </w:p>
    <w:p w:rsidR="003376E1" w:rsidRPr="00E827C9" w:rsidRDefault="003376E1" w:rsidP="003A4CAC">
      <w:pPr>
        <w:pStyle w:val="ConsPlusNormal"/>
        <w:ind w:firstLine="709"/>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 зонах, в пределах которых размещение средств индивидуальной мобильности запрещены, определенных </w:t>
      </w:r>
      <w:r w:rsidR="00D33DA3" w:rsidRPr="00E827C9">
        <w:rPr>
          <w:rFonts w:ascii="Times New Roman" w:hAnsi="Times New Roman" w:cs="Times New Roman"/>
          <w:color w:val="000000" w:themeColor="text1"/>
          <w:sz w:val="28"/>
          <w:szCs w:val="28"/>
        </w:rPr>
        <w:t>настоящим Положением</w:t>
      </w:r>
      <w:r w:rsidRPr="00E827C9">
        <w:rPr>
          <w:rFonts w:ascii="Times New Roman" w:hAnsi="Times New Roman" w:cs="Times New Roman"/>
          <w:color w:val="000000" w:themeColor="text1"/>
          <w:sz w:val="28"/>
          <w:szCs w:val="28"/>
        </w:rPr>
        <w:t>.</w:t>
      </w:r>
      <w:proofErr w:type="gramEnd"/>
    </w:p>
    <w:p w:rsidR="00D33DA3"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целях обеспечения беспрепятственного передвижения пешеходов и маломобильных групп населения при размещении таких мест свободная ширина тротуара (пешеходных дорожках и пешеходных зонах мест общего пользования) от границ мест размещения должна соответствовать </w:t>
      </w:r>
      <w:proofErr w:type="gramStart"/>
      <w:r w:rsidRPr="00E827C9">
        <w:rPr>
          <w:rFonts w:ascii="Times New Roman" w:hAnsi="Times New Roman" w:cs="Times New Roman"/>
          <w:color w:val="000000" w:themeColor="text1"/>
          <w:sz w:val="28"/>
          <w:szCs w:val="28"/>
        </w:rPr>
        <w:t>нормативной</w:t>
      </w:r>
      <w:proofErr w:type="gramEnd"/>
      <w:r w:rsidRPr="00E827C9">
        <w:rPr>
          <w:rFonts w:ascii="Times New Roman" w:hAnsi="Times New Roman" w:cs="Times New Roman"/>
          <w:color w:val="000000" w:themeColor="text1"/>
          <w:sz w:val="28"/>
          <w:szCs w:val="28"/>
        </w:rPr>
        <w:t xml:space="preserve"> и составлять не менее 2,0 метров.</w:t>
      </w:r>
    </w:p>
    <w:p w:rsidR="00552A9D" w:rsidRPr="00E827C9" w:rsidRDefault="00DA059B"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3" w:name="P67"/>
      <w:bookmarkEnd w:id="3"/>
      <w:r w:rsidRPr="00E827C9">
        <w:rPr>
          <w:rFonts w:ascii="Times New Roman" w:hAnsi="Times New Roman" w:cs="Times New Roman"/>
          <w:color w:val="000000" w:themeColor="text1"/>
          <w:sz w:val="28"/>
          <w:szCs w:val="28"/>
        </w:rPr>
        <w:t xml:space="preserve">Места размещения </w:t>
      </w:r>
      <w:r w:rsidR="005C6DA8" w:rsidRPr="00E827C9">
        <w:rPr>
          <w:rFonts w:ascii="Times New Roman" w:hAnsi="Times New Roman" w:cs="Times New Roman"/>
          <w:color w:val="000000" w:themeColor="text1"/>
          <w:sz w:val="28"/>
          <w:szCs w:val="28"/>
        </w:rPr>
        <w:t xml:space="preserve">средств индивидуальной мобильности </w:t>
      </w:r>
      <w:r w:rsidR="00CA408D" w:rsidRPr="00E827C9">
        <w:rPr>
          <w:rFonts w:ascii="Times New Roman" w:hAnsi="Times New Roman" w:cs="Times New Roman"/>
          <w:color w:val="000000" w:themeColor="text1"/>
          <w:sz w:val="28"/>
          <w:szCs w:val="28"/>
        </w:rPr>
        <w:t xml:space="preserve">обозначаются линиями разметки </w:t>
      </w:r>
      <w:r w:rsidR="00552A9D" w:rsidRPr="00E827C9">
        <w:rPr>
          <w:rFonts w:ascii="Times New Roman" w:hAnsi="Times New Roman" w:cs="Times New Roman"/>
          <w:color w:val="000000" w:themeColor="text1"/>
          <w:sz w:val="28"/>
          <w:szCs w:val="28"/>
        </w:rPr>
        <w:t xml:space="preserve">прерывистым контуром </w:t>
      </w:r>
      <w:r w:rsidR="00CA408D" w:rsidRPr="00E827C9">
        <w:rPr>
          <w:rFonts w:ascii="Times New Roman" w:hAnsi="Times New Roman" w:cs="Times New Roman"/>
          <w:color w:val="000000" w:themeColor="text1"/>
          <w:sz w:val="28"/>
          <w:szCs w:val="28"/>
        </w:rPr>
        <w:t>согласно приложению</w:t>
      </w:r>
      <w:r w:rsidR="005C6DA8" w:rsidRPr="00E827C9">
        <w:rPr>
          <w:rFonts w:ascii="Times New Roman" w:hAnsi="Times New Roman" w:cs="Times New Roman"/>
          <w:color w:val="000000" w:themeColor="text1"/>
          <w:sz w:val="28"/>
          <w:szCs w:val="28"/>
        </w:rPr>
        <w:t xml:space="preserve"> </w:t>
      </w:r>
      <w:r w:rsidR="001B7B87" w:rsidRPr="00E827C9">
        <w:rPr>
          <w:rFonts w:ascii="Times New Roman" w:hAnsi="Times New Roman" w:cs="Times New Roman"/>
          <w:color w:val="000000" w:themeColor="text1"/>
          <w:sz w:val="28"/>
          <w:szCs w:val="28"/>
        </w:rPr>
        <w:t>3</w:t>
      </w:r>
      <w:r w:rsidR="00CA408D" w:rsidRPr="00E827C9">
        <w:rPr>
          <w:rFonts w:ascii="Times New Roman" w:hAnsi="Times New Roman" w:cs="Times New Roman"/>
          <w:color w:val="000000" w:themeColor="text1"/>
          <w:sz w:val="28"/>
          <w:szCs w:val="28"/>
        </w:rPr>
        <w:t xml:space="preserve"> к </w:t>
      </w:r>
      <w:r w:rsidR="00552A9D" w:rsidRPr="00E827C9">
        <w:rPr>
          <w:rFonts w:ascii="Times New Roman" w:hAnsi="Times New Roman" w:cs="Times New Roman"/>
          <w:color w:val="000000" w:themeColor="text1"/>
          <w:sz w:val="28"/>
          <w:szCs w:val="28"/>
        </w:rPr>
        <w:t>настоящему Положению</w:t>
      </w:r>
      <w:r w:rsidR="00CA408D" w:rsidRPr="00E827C9">
        <w:rPr>
          <w:rFonts w:ascii="Times New Roman" w:hAnsi="Times New Roman" w:cs="Times New Roman"/>
          <w:color w:val="000000" w:themeColor="text1"/>
          <w:sz w:val="28"/>
          <w:szCs w:val="28"/>
        </w:rPr>
        <w:t xml:space="preserve">. </w:t>
      </w:r>
    </w:p>
    <w:p w:rsidR="00CA408D" w:rsidRPr="00E827C9" w:rsidRDefault="00552A9D" w:rsidP="00E037CC">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Для одного места размещения </w:t>
      </w:r>
      <w:r w:rsidR="005C6DA8" w:rsidRPr="00E827C9">
        <w:rPr>
          <w:rFonts w:ascii="Times New Roman" w:hAnsi="Times New Roman" w:cs="Times New Roman"/>
          <w:color w:val="000000" w:themeColor="text1"/>
          <w:sz w:val="28"/>
          <w:szCs w:val="28"/>
        </w:rPr>
        <w:t xml:space="preserve">средств индивидуальной мобильности </w:t>
      </w:r>
      <w:r w:rsidRPr="00E827C9">
        <w:rPr>
          <w:rFonts w:ascii="Times New Roman" w:hAnsi="Times New Roman" w:cs="Times New Roman"/>
          <w:color w:val="000000" w:themeColor="text1"/>
          <w:sz w:val="28"/>
          <w:szCs w:val="28"/>
        </w:rPr>
        <w:t>следует предусматривать размещение</w:t>
      </w:r>
      <w:r w:rsidR="00D33DA3" w:rsidRPr="00E827C9">
        <w:rPr>
          <w:rFonts w:ascii="Times New Roman" w:hAnsi="Times New Roman" w:cs="Times New Roman"/>
          <w:color w:val="000000" w:themeColor="text1"/>
          <w:sz w:val="28"/>
          <w:szCs w:val="28"/>
        </w:rPr>
        <w:t>, как правило,</w:t>
      </w:r>
      <w:r w:rsidRPr="00E827C9">
        <w:rPr>
          <w:rFonts w:ascii="Times New Roman" w:hAnsi="Times New Roman" w:cs="Times New Roman"/>
          <w:color w:val="000000" w:themeColor="text1"/>
          <w:sz w:val="28"/>
          <w:szCs w:val="28"/>
        </w:rPr>
        <w:t xml:space="preserve"> не более 10 самокатов, при </w:t>
      </w:r>
      <w:r w:rsidR="00CA408D" w:rsidRPr="00E827C9">
        <w:rPr>
          <w:rFonts w:ascii="Times New Roman" w:hAnsi="Times New Roman" w:cs="Times New Roman"/>
          <w:color w:val="000000" w:themeColor="text1"/>
          <w:sz w:val="28"/>
          <w:szCs w:val="28"/>
        </w:rPr>
        <w:t xml:space="preserve">этом размер одного </w:t>
      </w:r>
      <w:r w:rsidRPr="00E827C9">
        <w:rPr>
          <w:rFonts w:ascii="Times New Roman" w:hAnsi="Times New Roman" w:cs="Times New Roman"/>
          <w:color w:val="000000" w:themeColor="text1"/>
          <w:sz w:val="28"/>
          <w:szCs w:val="28"/>
        </w:rPr>
        <w:t>м</w:t>
      </w:r>
      <w:r w:rsidR="00CA408D" w:rsidRPr="00E827C9">
        <w:rPr>
          <w:rFonts w:ascii="Times New Roman" w:hAnsi="Times New Roman" w:cs="Times New Roman"/>
          <w:color w:val="000000" w:themeColor="text1"/>
          <w:sz w:val="28"/>
          <w:szCs w:val="28"/>
        </w:rPr>
        <w:t xml:space="preserve">еста размещения не должен превышать </w:t>
      </w:r>
      <w:r w:rsidR="00324275" w:rsidRPr="00E827C9">
        <w:rPr>
          <w:rFonts w:ascii="Times New Roman" w:hAnsi="Times New Roman" w:cs="Times New Roman"/>
          <w:color w:val="000000" w:themeColor="text1"/>
          <w:sz w:val="28"/>
          <w:szCs w:val="28"/>
        </w:rPr>
        <w:t>5</w:t>
      </w:r>
      <w:r w:rsidRPr="00E827C9">
        <w:rPr>
          <w:rFonts w:ascii="Times New Roman" w:hAnsi="Times New Roman" w:cs="Times New Roman"/>
          <w:color w:val="000000" w:themeColor="text1"/>
          <w:sz w:val="28"/>
          <w:szCs w:val="28"/>
        </w:rPr>
        <w:t> </w:t>
      </w:r>
      <w:r w:rsidR="00324275" w:rsidRPr="00E827C9">
        <w:rPr>
          <w:rFonts w:ascii="Times New Roman" w:hAnsi="Times New Roman" w:cs="Times New Roman"/>
          <w:color w:val="000000" w:themeColor="text1"/>
          <w:sz w:val="28"/>
          <w:szCs w:val="28"/>
        </w:rPr>
        <w:t>метров</w:t>
      </w:r>
      <w:r w:rsidR="00CA408D" w:rsidRPr="00E827C9">
        <w:rPr>
          <w:rFonts w:ascii="Times New Roman" w:hAnsi="Times New Roman" w:cs="Times New Roman"/>
          <w:color w:val="000000" w:themeColor="text1"/>
          <w:sz w:val="28"/>
          <w:szCs w:val="28"/>
        </w:rPr>
        <w:t xml:space="preserve"> в длину и 1,5</w:t>
      </w:r>
      <w:r w:rsidRPr="00E827C9">
        <w:rPr>
          <w:rFonts w:ascii="Times New Roman" w:hAnsi="Times New Roman" w:cs="Times New Roman"/>
          <w:color w:val="000000" w:themeColor="text1"/>
          <w:sz w:val="28"/>
          <w:szCs w:val="28"/>
        </w:rPr>
        <w:t> </w:t>
      </w:r>
      <w:r w:rsidR="00CA408D" w:rsidRPr="00E827C9">
        <w:rPr>
          <w:rFonts w:ascii="Times New Roman" w:hAnsi="Times New Roman" w:cs="Times New Roman"/>
          <w:color w:val="000000" w:themeColor="text1"/>
          <w:sz w:val="28"/>
          <w:szCs w:val="28"/>
        </w:rPr>
        <w:t>метра в ширину</w:t>
      </w:r>
      <w:r w:rsidRPr="00E827C9">
        <w:rPr>
          <w:rFonts w:ascii="Times New Roman" w:hAnsi="Times New Roman" w:cs="Times New Roman"/>
          <w:color w:val="000000" w:themeColor="text1"/>
          <w:sz w:val="28"/>
          <w:szCs w:val="28"/>
        </w:rPr>
        <w:t xml:space="preserve"> без крепления к стойке</w:t>
      </w:r>
      <w:r w:rsidR="00CA408D" w:rsidRPr="00E827C9">
        <w:rPr>
          <w:rFonts w:ascii="Times New Roman" w:hAnsi="Times New Roman" w:cs="Times New Roman"/>
          <w:color w:val="000000" w:themeColor="text1"/>
          <w:sz w:val="28"/>
          <w:szCs w:val="28"/>
        </w:rPr>
        <w:t>.</w:t>
      </w:r>
    </w:p>
    <w:p w:rsidR="00DA059B" w:rsidRPr="00E827C9" w:rsidRDefault="00552A9D" w:rsidP="00E037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Места размещения</w:t>
      </w:r>
      <w:r w:rsidR="00DA059B" w:rsidRPr="00E827C9">
        <w:rPr>
          <w:rFonts w:ascii="Times New Roman" w:hAnsi="Times New Roman" w:cs="Times New Roman"/>
          <w:color w:val="000000" w:themeColor="text1"/>
          <w:sz w:val="28"/>
          <w:szCs w:val="28"/>
        </w:rPr>
        <w:t xml:space="preserve"> </w:t>
      </w:r>
      <w:r w:rsidR="005C6DA8" w:rsidRPr="00E827C9">
        <w:rPr>
          <w:rFonts w:ascii="Times New Roman" w:hAnsi="Times New Roman" w:cs="Times New Roman"/>
          <w:color w:val="000000" w:themeColor="text1"/>
          <w:sz w:val="28"/>
          <w:szCs w:val="28"/>
        </w:rPr>
        <w:t xml:space="preserve">средств индивидуальной мобильности </w:t>
      </w:r>
      <w:r w:rsidR="00DA059B" w:rsidRPr="00E827C9">
        <w:rPr>
          <w:rFonts w:ascii="Times New Roman" w:hAnsi="Times New Roman" w:cs="Times New Roman"/>
          <w:color w:val="000000" w:themeColor="text1"/>
          <w:sz w:val="28"/>
          <w:szCs w:val="28"/>
        </w:rPr>
        <w:t xml:space="preserve">необходимо </w:t>
      </w:r>
      <w:r w:rsidR="00D33DA3" w:rsidRPr="00E827C9">
        <w:rPr>
          <w:rFonts w:ascii="Times New Roman" w:hAnsi="Times New Roman" w:cs="Times New Roman"/>
          <w:color w:val="000000" w:themeColor="text1"/>
          <w:sz w:val="28"/>
          <w:szCs w:val="28"/>
        </w:rPr>
        <w:t>определять</w:t>
      </w:r>
      <w:r w:rsidR="00DA059B" w:rsidRPr="00E827C9">
        <w:rPr>
          <w:rFonts w:ascii="Times New Roman" w:hAnsi="Times New Roman" w:cs="Times New Roman"/>
          <w:color w:val="000000" w:themeColor="text1"/>
          <w:sz w:val="28"/>
          <w:szCs w:val="28"/>
        </w:rPr>
        <w:t xml:space="preserve"> с учетом </w:t>
      </w:r>
      <w:r w:rsidR="00D33DA3" w:rsidRPr="00E827C9">
        <w:rPr>
          <w:rFonts w:ascii="Times New Roman" w:hAnsi="Times New Roman" w:cs="Times New Roman"/>
          <w:color w:val="000000" w:themeColor="text1"/>
          <w:sz w:val="28"/>
          <w:szCs w:val="28"/>
        </w:rPr>
        <w:t xml:space="preserve">соблюдения безопасности движения пешеходов, а также </w:t>
      </w:r>
      <w:r w:rsidR="00DA059B" w:rsidRPr="00E827C9">
        <w:rPr>
          <w:rFonts w:ascii="Times New Roman" w:hAnsi="Times New Roman" w:cs="Times New Roman"/>
          <w:color w:val="000000" w:themeColor="text1"/>
          <w:sz w:val="28"/>
          <w:szCs w:val="28"/>
        </w:rPr>
        <w:t>опор с оборудованием электросетевого хозяйства, связи, рекламных конструкций, указателей, зеленых насаждений, ограждений</w:t>
      </w:r>
      <w:r w:rsidRPr="00E827C9">
        <w:rPr>
          <w:rFonts w:ascii="Times New Roman" w:hAnsi="Times New Roman" w:cs="Times New Roman"/>
          <w:color w:val="000000" w:themeColor="text1"/>
          <w:sz w:val="28"/>
          <w:szCs w:val="28"/>
        </w:rPr>
        <w:t>, остановок общественного транспорта, территорий, на которых размещение средств индивидуальной мобильности запрещено в соответствии с правовыми актами города</w:t>
      </w:r>
      <w:r w:rsidR="00DA059B" w:rsidRPr="00E827C9">
        <w:rPr>
          <w:rFonts w:ascii="Times New Roman" w:hAnsi="Times New Roman" w:cs="Times New Roman"/>
          <w:color w:val="000000" w:themeColor="text1"/>
          <w:sz w:val="28"/>
          <w:szCs w:val="28"/>
        </w:rPr>
        <w:t>.</w:t>
      </w:r>
    </w:p>
    <w:p w:rsidR="00DA059B" w:rsidRPr="00E827C9" w:rsidRDefault="00802B58" w:rsidP="00E037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w:t>
      </w:r>
      <w:r w:rsidR="00DA059B" w:rsidRPr="00E827C9">
        <w:rPr>
          <w:rFonts w:ascii="Times New Roman" w:hAnsi="Times New Roman" w:cs="Times New Roman"/>
          <w:color w:val="000000" w:themeColor="text1"/>
          <w:sz w:val="28"/>
          <w:szCs w:val="28"/>
        </w:rPr>
        <w:t xml:space="preserve">ри определении места </w:t>
      </w:r>
      <w:r w:rsidRPr="00E827C9">
        <w:rPr>
          <w:rFonts w:ascii="Times New Roman" w:hAnsi="Times New Roman" w:cs="Times New Roman"/>
          <w:color w:val="000000" w:themeColor="text1"/>
          <w:sz w:val="28"/>
          <w:szCs w:val="28"/>
        </w:rPr>
        <w:t>размещения</w:t>
      </w:r>
      <w:r w:rsidR="00DA059B" w:rsidRPr="00E827C9">
        <w:rPr>
          <w:rFonts w:ascii="Times New Roman" w:hAnsi="Times New Roman" w:cs="Times New Roman"/>
          <w:color w:val="000000" w:themeColor="text1"/>
          <w:sz w:val="28"/>
          <w:szCs w:val="28"/>
        </w:rPr>
        <w:t xml:space="preserve"> </w:t>
      </w:r>
      <w:r w:rsidR="005728D3" w:rsidRPr="00E827C9">
        <w:rPr>
          <w:rFonts w:ascii="Times New Roman" w:hAnsi="Times New Roman" w:cs="Times New Roman"/>
          <w:color w:val="000000" w:themeColor="text1"/>
          <w:sz w:val="28"/>
          <w:szCs w:val="28"/>
        </w:rPr>
        <w:t xml:space="preserve">средств индивидуальной мобильности </w:t>
      </w:r>
      <w:r w:rsidR="00DA059B" w:rsidRPr="00E827C9">
        <w:rPr>
          <w:rFonts w:ascii="Times New Roman" w:hAnsi="Times New Roman" w:cs="Times New Roman"/>
          <w:color w:val="000000" w:themeColor="text1"/>
          <w:sz w:val="28"/>
          <w:szCs w:val="28"/>
        </w:rPr>
        <w:t xml:space="preserve">следует избегать уклонов рельефа в целях предотвращения опрокидывания </w:t>
      </w:r>
      <w:r w:rsidR="005728D3" w:rsidRPr="00E827C9">
        <w:rPr>
          <w:rFonts w:ascii="Times New Roman" w:hAnsi="Times New Roman" w:cs="Times New Roman"/>
          <w:color w:val="000000" w:themeColor="text1"/>
          <w:sz w:val="28"/>
          <w:szCs w:val="28"/>
        </w:rPr>
        <w:t>средств индивидуальной мобильности</w:t>
      </w:r>
      <w:r w:rsidR="00DA059B" w:rsidRPr="00E827C9">
        <w:rPr>
          <w:rFonts w:ascii="Times New Roman" w:hAnsi="Times New Roman" w:cs="Times New Roman"/>
          <w:color w:val="000000" w:themeColor="text1"/>
          <w:sz w:val="28"/>
          <w:szCs w:val="28"/>
        </w:rPr>
        <w:t>.</w:t>
      </w:r>
    </w:p>
    <w:p w:rsidR="00912F49" w:rsidRPr="00E827C9" w:rsidRDefault="00912F49" w:rsidP="00802B5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912F49" w:rsidRPr="00E827C9" w:rsidRDefault="00912F49" w:rsidP="009749A8">
      <w:pPr>
        <w:pStyle w:val="ConsPlusTitle"/>
        <w:numPr>
          <w:ilvl w:val="0"/>
          <w:numId w:val="2"/>
        </w:numPr>
        <w:jc w:val="center"/>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Порядок определения мест размещения </w:t>
      </w:r>
    </w:p>
    <w:p w:rsidR="00912F49" w:rsidRPr="00E827C9" w:rsidRDefault="00912F49" w:rsidP="00912F49">
      <w:pPr>
        <w:pStyle w:val="ConsPlusNormal"/>
        <w:jc w:val="both"/>
        <w:rPr>
          <w:rFonts w:ascii="Times New Roman" w:hAnsi="Times New Roman" w:cs="Times New Roman"/>
          <w:color w:val="000000" w:themeColor="text1"/>
          <w:sz w:val="28"/>
          <w:szCs w:val="28"/>
        </w:rPr>
      </w:pPr>
    </w:p>
    <w:p w:rsidR="00912F49" w:rsidRPr="00E827C9" w:rsidRDefault="00912F49" w:rsidP="00F85E4B">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Разработка Схемы </w:t>
      </w:r>
      <w:r w:rsidR="005728D3" w:rsidRPr="00E827C9">
        <w:rPr>
          <w:rFonts w:ascii="Times New Roman" w:hAnsi="Times New Roman" w:cs="Times New Roman"/>
          <w:color w:val="000000" w:themeColor="text1"/>
          <w:sz w:val="28"/>
          <w:szCs w:val="28"/>
        </w:rPr>
        <w:t xml:space="preserve">и внесение в нее изменений </w:t>
      </w:r>
      <w:r w:rsidRPr="00E827C9">
        <w:rPr>
          <w:rFonts w:ascii="Times New Roman" w:hAnsi="Times New Roman" w:cs="Times New Roman"/>
          <w:color w:val="000000" w:themeColor="text1"/>
          <w:sz w:val="28"/>
          <w:szCs w:val="28"/>
        </w:rPr>
        <w:t xml:space="preserve">осуществляется </w:t>
      </w:r>
      <w:r w:rsidR="00790344" w:rsidRPr="00E827C9">
        <w:rPr>
          <w:rFonts w:ascii="Times New Roman" w:hAnsi="Times New Roman" w:cs="Times New Roman"/>
          <w:color w:val="000000" w:themeColor="text1"/>
          <w:sz w:val="28"/>
          <w:szCs w:val="28"/>
        </w:rPr>
        <w:t xml:space="preserve">Уполномоченным органом </w:t>
      </w:r>
      <w:r w:rsidR="005728D3" w:rsidRPr="00E827C9">
        <w:rPr>
          <w:rFonts w:ascii="Times New Roman" w:hAnsi="Times New Roman" w:cs="Times New Roman"/>
          <w:color w:val="000000" w:themeColor="text1"/>
          <w:sz w:val="28"/>
          <w:szCs w:val="28"/>
        </w:rPr>
        <w:t xml:space="preserve">самостоятельно </w:t>
      </w:r>
      <w:r w:rsidRPr="00E827C9">
        <w:rPr>
          <w:rFonts w:ascii="Times New Roman" w:hAnsi="Times New Roman" w:cs="Times New Roman"/>
          <w:color w:val="000000" w:themeColor="text1"/>
          <w:sz w:val="28"/>
          <w:szCs w:val="28"/>
        </w:rPr>
        <w:t>или на основании обращени</w:t>
      </w:r>
      <w:r w:rsidR="005728D3" w:rsidRPr="00E827C9">
        <w:rPr>
          <w:rFonts w:ascii="Times New Roman" w:hAnsi="Times New Roman" w:cs="Times New Roman"/>
          <w:color w:val="000000" w:themeColor="text1"/>
          <w:sz w:val="28"/>
          <w:szCs w:val="28"/>
        </w:rPr>
        <w:t>я</w:t>
      </w:r>
      <w:r w:rsidRPr="00E827C9">
        <w:rPr>
          <w:rFonts w:ascii="Times New Roman" w:hAnsi="Times New Roman" w:cs="Times New Roman"/>
          <w:color w:val="000000" w:themeColor="text1"/>
          <w:sz w:val="28"/>
          <w:szCs w:val="28"/>
        </w:rPr>
        <w:t xml:space="preserve"> </w:t>
      </w:r>
      <w:r w:rsidR="00F85E4B" w:rsidRPr="00E827C9">
        <w:rPr>
          <w:rFonts w:ascii="Times New Roman" w:hAnsi="Times New Roman" w:cs="Times New Roman"/>
          <w:color w:val="000000" w:themeColor="text1"/>
          <w:sz w:val="28"/>
          <w:szCs w:val="28"/>
        </w:rPr>
        <w:t>от органов государственной власти, органов местного самоуправления, контрольных (надзорных</w:t>
      </w:r>
      <w:r w:rsidR="00752B96" w:rsidRPr="00E827C9">
        <w:rPr>
          <w:rFonts w:ascii="Times New Roman" w:hAnsi="Times New Roman" w:cs="Times New Roman"/>
          <w:color w:val="000000" w:themeColor="text1"/>
          <w:sz w:val="28"/>
          <w:szCs w:val="28"/>
        </w:rPr>
        <w:t>)</w:t>
      </w:r>
      <w:r w:rsidR="00F85E4B" w:rsidRPr="00E827C9">
        <w:rPr>
          <w:rFonts w:ascii="Times New Roman" w:hAnsi="Times New Roman" w:cs="Times New Roman"/>
          <w:color w:val="000000" w:themeColor="text1"/>
          <w:sz w:val="28"/>
          <w:szCs w:val="28"/>
        </w:rPr>
        <w:t xml:space="preserve"> органов, правоохранительных органов, организаций, в том числе </w:t>
      </w:r>
      <w:r w:rsidRPr="00E827C9">
        <w:rPr>
          <w:rFonts w:ascii="Times New Roman" w:hAnsi="Times New Roman" w:cs="Times New Roman"/>
          <w:color w:val="000000" w:themeColor="text1"/>
          <w:sz w:val="28"/>
          <w:szCs w:val="28"/>
        </w:rPr>
        <w:t>специализированного оператора,</w:t>
      </w:r>
      <w:r w:rsidR="00F85E4B" w:rsidRPr="00E827C9">
        <w:rPr>
          <w:color w:val="000000" w:themeColor="text1"/>
        </w:rPr>
        <w:t xml:space="preserve"> </w:t>
      </w:r>
      <w:r w:rsidRPr="00E827C9">
        <w:rPr>
          <w:rFonts w:ascii="Times New Roman" w:hAnsi="Times New Roman" w:cs="Times New Roman"/>
          <w:color w:val="000000" w:themeColor="text1"/>
          <w:sz w:val="28"/>
          <w:szCs w:val="28"/>
        </w:rPr>
        <w:t>направляем</w:t>
      </w:r>
      <w:r w:rsidR="005728D3" w:rsidRPr="00E827C9">
        <w:rPr>
          <w:rFonts w:ascii="Times New Roman" w:hAnsi="Times New Roman" w:cs="Times New Roman"/>
          <w:color w:val="000000" w:themeColor="text1"/>
          <w:sz w:val="28"/>
          <w:szCs w:val="28"/>
        </w:rPr>
        <w:t>ого</w:t>
      </w:r>
      <w:r w:rsidRPr="00E827C9">
        <w:rPr>
          <w:rFonts w:ascii="Times New Roman" w:hAnsi="Times New Roman" w:cs="Times New Roman"/>
          <w:color w:val="000000" w:themeColor="text1"/>
          <w:sz w:val="28"/>
          <w:szCs w:val="28"/>
        </w:rPr>
        <w:t xml:space="preserve"> в </w:t>
      </w:r>
      <w:r w:rsidR="00790344" w:rsidRPr="00E827C9">
        <w:rPr>
          <w:rFonts w:ascii="Times New Roman" w:hAnsi="Times New Roman" w:cs="Times New Roman"/>
          <w:color w:val="000000" w:themeColor="text1"/>
          <w:sz w:val="28"/>
          <w:szCs w:val="28"/>
        </w:rPr>
        <w:t xml:space="preserve">Уполномоченный орган </w:t>
      </w:r>
      <w:r w:rsidRPr="00E827C9">
        <w:rPr>
          <w:rFonts w:ascii="Times New Roman" w:hAnsi="Times New Roman" w:cs="Times New Roman"/>
          <w:color w:val="000000" w:themeColor="text1"/>
          <w:sz w:val="28"/>
          <w:szCs w:val="28"/>
        </w:rPr>
        <w:t>в соответствии с настоящим Положением.</w:t>
      </w:r>
    </w:p>
    <w:p w:rsidR="00E3407F" w:rsidRPr="00E827C9" w:rsidRDefault="00E3407F" w:rsidP="00E3407F">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Схему подлежат включению не более 600 мест размещения средств индивидуальной мобильности. </w:t>
      </w:r>
    </w:p>
    <w:p w:rsidR="00912F49" w:rsidRPr="00E827C9" w:rsidRDefault="00912F49"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Для определения мест размещения </w:t>
      </w:r>
      <w:r w:rsidR="00F85E4B" w:rsidRPr="00E827C9">
        <w:rPr>
          <w:rFonts w:ascii="Times New Roman" w:hAnsi="Times New Roman" w:cs="Times New Roman"/>
          <w:color w:val="000000" w:themeColor="text1"/>
          <w:sz w:val="28"/>
          <w:szCs w:val="28"/>
        </w:rPr>
        <w:t>лица, указанные в пункте 4.1 настоящего Положения</w:t>
      </w:r>
      <w:r w:rsidR="00E7524F" w:rsidRPr="00E827C9">
        <w:rPr>
          <w:rFonts w:ascii="Times New Roman" w:hAnsi="Times New Roman" w:cs="Times New Roman"/>
          <w:color w:val="000000" w:themeColor="text1"/>
          <w:sz w:val="28"/>
          <w:szCs w:val="28"/>
        </w:rPr>
        <w:t xml:space="preserve"> (далее – заявитель)</w:t>
      </w:r>
      <w:r w:rsidR="00F85E4B"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представля</w:t>
      </w:r>
      <w:r w:rsidR="00F85E4B" w:rsidRPr="00E827C9">
        <w:rPr>
          <w:rFonts w:ascii="Times New Roman" w:hAnsi="Times New Roman" w:cs="Times New Roman"/>
          <w:color w:val="000000" w:themeColor="text1"/>
          <w:sz w:val="28"/>
          <w:szCs w:val="28"/>
        </w:rPr>
        <w:t>ю</w:t>
      </w:r>
      <w:r w:rsidRPr="00E827C9">
        <w:rPr>
          <w:rFonts w:ascii="Times New Roman" w:hAnsi="Times New Roman" w:cs="Times New Roman"/>
          <w:color w:val="000000" w:themeColor="text1"/>
          <w:sz w:val="28"/>
          <w:szCs w:val="28"/>
        </w:rPr>
        <w:t xml:space="preserve">т в </w:t>
      </w:r>
      <w:r w:rsidR="00F85E4B" w:rsidRPr="00E827C9">
        <w:rPr>
          <w:rFonts w:ascii="Times New Roman" w:hAnsi="Times New Roman" w:cs="Times New Roman"/>
          <w:color w:val="000000" w:themeColor="text1"/>
          <w:sz w:val="28"/>
          <w:szCs w:val="28"/>
        </w:rPr>
        <w:t xml:space="preserve">Уполномоченный орган </w:t>
      </w:r>
      <w:r w:rsidRPr="00E827C9">
        <w:rPr>
          <w:rFonts w:ascii="Times New Roman" w:hAnsi="Times New Roman" w:cs="Times New Roman"/>
          <w:color w:val="000000" w:themeColor="text1"/>
          <w:sz w:val="28"/>
          <w:szCs w:val="28"/>
        </w:rPr>
        <w:t xml:space="preserve">следующие документы: </w:t>
      </w:r>
    </w:p>
    <w:p w:rsidR="00E037CC" w:rsidRPr="00E827C9" w:rsidRDefault="00E037CC" w:rsidP="009749A8">
      <w:pPr>
        <w:pStyle w:val="ConsPlusNormal"/>
        <w:numPr>
          <w:ilvl w:val="0"/>
          <w:numId w:val="5"/>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копия документа, удостоверяющего личность индивидуального предпринимателя, или государственную регистрацию юридического лица</w:t>
      </w:r>
      <w:r w:rsidR="00F85E4B" w:rsidRPr="00E827C9">
        <w:rPr>
          <w:rFonts w:ascii="Times New Roman" w:hAnsi="Times New Roman" w:cs="Times New Roman"/>
          <w:color w:val="000000" w:themeColor="text1"/>
          <w:sz w:val="28"/>
          <w:szCs w:val="28"/>
        </w:rPr>
        <w:t xml:space="preserve"> (для организаций, индивидуального предпринимателя</w:t>
      </w:r>
      <w:r w:rsidR="00777B31" w:rsidRPr="00E827C9">
        <w:rPr>
          <w:rFonts w:ascii="Times New Roman" w:hAnsi="Times New Roman" w:cs="Times New Roman"/>
          <w:color w:val="000000" w:themeColor="text1"/>
          <w:sz w:val="28"/>
          <w:szCs w:val="28"/>
        </w:rPr>
        <w:t>,</w:t>
      </w:r>
      <w:r w:rsidR="00F85E4B" w:rsidRPr="00E827C9">
        <w:rPr>
          <w:rFonts w:ascii="Times New Roman" w:hAnsi="Times New Roman" w:cs="Times New Roman"/>
          <w:color w:val="000000" w:themeColor="text1"/>
          <w:sz w:val="28"/>
          <w:szCs w:val="28"/>
        </w:rPr>
        <w:t xml:space="preserve"> в том числе являющихся специализированным оператором)</w:t>
      </w:r>
      <w:r w:rsidRPr="00E827C9">
        <w:rPr>
          <w:rFonts w:ascii="Times New Roman" w:hAnsi="Times New Roman" w:cs="Times New Roman"/>
          <w:color w:val="000000" w:themeColor="text1"/>
          <w:sz w:val="28"/>
          <w:szCs w:val="28"/>
        </w:rPr>
        <w:t>.</w:t>
      </w:r>
    </w:p>
    <w:p w:rsidR="00E037CC" w:rsidRPr="00E827C9" w:rsidRDefault="00E037CC" w:rsidP="009749A8">
      <w:pPr>
        <w:pStyle w:val="ConsPlusNormal"/>
        <w:numPr>
          <w:ilvl w:val="0"/>
          <w:numId w:val="5"/>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документ, удостоверяющий полномочия представителя </w:t>
      </w:r>
      <w:r w:rsidR="00F85E4B" w:rsidRPr="00E827C9">
        <w:rPr>
          <w:rFonts w:ascii="Times New Roman" w:hAnsi="Times New Roman" w:cs="Times New Roman"/>
          <w:color w:val="000000" w:themeColor="text1"/>
          <w:sz w:val="28"/>
          <w:szCs w:val="28"/>
        </w:rPr>
        <w:t xml:space="preserve">юридического лица </w:t>
      </w:r>
      <w:r w:rsidRPr="00E827C9">
        <w:rPr>
          <w:rFonts w:ascii="Times New Roman" w:hAnsi="Times New Roman" w:cs="Times New Roman"/>
          <w:color w:val="000000" w:themeColor="text1"/>
          <w:sz w:val="28"/>
          <w:szCs w:val="28"/>
        </w:rPr>
        <w:t xml:space="preserve">действовать от </w:t>
      </w:r>
      <w:r w:rsidR="007C01A6" w:rsidRPr="00E827C9">
        <w:rPr>
          <w:rFonts w:ascii="Times New Roman" w:hAnsi="Times New Roman" w:cs="Times New Roman"/>
          <w:color w:val="000000" w:themeColor="text1"/>
          <w:sz w:val="28"/>
          <w:szCs w:val="28"/>
        </w:rPr>
        <w:t xml:space="preserve">его </w:t>
      </w:r>
      <w:r w:rsidRPr="00E827C9">
        <w:rPr>
          <w:rFonts w:ascii="Times New Roman" w:hAnsi="Times New Roman" w:cs="Times New Roman"/>
          <w:color w:val="000000" w:themeColor="text1"/>
          <w:sz w:val="28"/>
          <w:szCs w:val="28"/>
        </w:rPr>
        <w:t>имени.</w:t>
      </w:r>
    </w:p>
    <w:p w:rsidR="00E037CC" w:rsidRPr="00E827C9" w:rsidRDefault="00E037CC" w:rsidP="009749A8">
      <w:pPr>
        <w:pStyle w:val="ConsPlusNormal"/>
        <w:numPr>
          <w:ilvl w:val="0"/>
          <w:numId w:val="5"/>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сведения о предполагаемом месте размещения средства индивидуальной мобильности, включающие:</w:t>
      </w:r>
    </w:p>
    <w:p w:rsidR="00E037CC" w:rsidRPr="00E827C9" w:rsidRDefault="00E037CC" w:rsidP="00E037CC">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адрес расположения места размещения средства индивидуальной мобильности, район города, координаты (широта и долгота);</w:t>
      </w:r>
    </w:p>
    <w:p w:rsidR="00E037CC" w:rsidRPr="00E827C9" w:rsidRDefault="00E037CC" w:rsidP="00E037CC">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схему места размещения средства индивидуальной мобильности в районе (R = 500 м) (картографическая привязка);</w:t>
      </w:r>
    </w:p>
    <w:p w:rsidR="00E037CC" w:rsidRPr="00E827C9" w:rsidRDefault="00E037CC" w:rsidP="00E037CC">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фотографию </w:t>
      </w:r>
      <w:proofErr w:type="gramStart"/>
      <w:r w:rsidRPr="00E827C9">
        <w:rPr>
          <w:rFonts w:ascii="Times New Roman" w:hAnsi="Times New Roman" w:cs="Times New Roman"/>
          <w:color w:val="000000" w:themeColor="text1"/>
          <w:sz w:val="28"/>
          <w:szCs w:val="28"/>
        </w:rPr>
        <w:t>территории предполагаемого места размещения средства индивидуальной мобильности</w:t>
      </w:r>
      <w:proofErr w:type="gramEnd"/>
      <w:r w:rsidRPr="00E827C9">
        <w:rPr>
          <w:rFonts w:ascii="Times New Roman" w:hAnsi="Times New Roman" w:cs="Times New Roman"/>
          <w:color w:val="000000" w:themeColor="text1"/>
          <w:sz w:val="28"/>
          <w:szCs w:val="28"/>
        </w:rPr>
        <w:t>;</w:t>
      </w:r>
    </w:p>
    <w:p w:rsidR="00E037CC" w:rsidRPr="00E827C9" w:rsidRDefault="00E037CC" w:rsidP="00E037CC">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выписку из Единого государственного реестра недвижимости или снимок экрана публичной кадастровой карты, подтверждающий принадлежность предполагаемого места размещения средства индивидуальной мобильности к собственности города или земельным участкам, государственная собственность на которые не разграничена;</w:t>
      </w:r>
    </w:p>
    <w:p w:rsidR="00E037CC" w:rsidRPr="00E827C9" w:rsidRDefault="00E037CC" w:rsidP="00E037CC">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характеристики места размещения средства индивидуальной </w:t>
      </w:r>
      <w:r w:rsidRPr="00E827C9">
        <w:rPr>
          <w:rFonts w:ascii="Times New Roman" w:hAnsi="Times New Roman" w:cs="Times New Roman"/>
          <w:color w:val="000000" w:themeColor="text1"/>
          <w:sz w:val="28"/>
          <w:szCs w:val="28"/>
        </w:rPr>
        <w:lastRenderedPageBreak/>
        <w:t>мобильности, примечания.</w:t>
      </w:r>
    </w:p>
    <w:p w:rsidR="00E037CC" w:rsidRPr="00E827C9" w:rsidRDefault="00435D44" w:rsidP="009749A8">
      <w:pPr>
        <w:pStyle w:val="ConsPlusNormal"/>
        <w:numPr>
          <w:ilvl w:val="0"/>
          <w:numId w:val="5"/>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w:t>
      </w:r>
      <w:r w:rsidR="00E037CC" w:rsidRPr="00E827C9">
        <w:rPr>
          <w:rFonts w:ascii="Times New Roman" w:hAnsi="Times New Roman" w:cs="Times New Roman"/>
          <w:color w:val="000000" w:themeColor="text1"/>
          <w:sz w:val="28"/>
          <w:szCs w:val="28"/>
        </w:rPr>
        <w:t xml:space="preserve">огласие на обработку персональных данных по форме приложения </w:t>
      </w:r>
      <w:r w:rsidR="001B7B87" w:rsidRPr="00E827C9">
        <w:rPr>
          <w:rFonts w:ascii="Times New Roman" w:hAnsi="Times New Roman" w:cs="Times New Roman"/>
          <w:color w:val="000000" w:themeColor="text1"/>
          <w:sz w:val="28"/>
          <w:szCs w:val="28"/>
        </w:rPr>
        <w:t>4</w:t>
      </w:r>
      <w:r w:rsidR="00E037CC" w:rsidRPr="00E827C9">
        <w:rPr>
          <w:rFonts w:ascii="Times New Roman" w:hAnsi="Times New Roman" w:cs="Times New Roman"/>
          <w:color w:val="000000" w:themeColor="text1"/>
          <w:sz w:val="28"/>
          <w:szCs w:val="28"/>
        </w:rPr>
        <w:t xml:space="preserve"> к </w:t>
      </w:r>
      <w:r w:rsidRPr="00E827C9">
        <w:rPr>
          <w:rFonts w:ascii="Times New Roman" w:hAnsi="Times New Roman" w:cs="Times New Roman"/>
          <w:color w:val="000000" w:themeColor="text1"/>
          <w:sz w:val="28"/>
          <w:szCs w:val="28"/>
        </w:rPr>
        <w:t>настоящему Положению</w:t>
      </w:r>
      <w:r w:rsidR="0067423C" w:rsidRPr="00E827C9">
        <w:rPr>
          <w:rFonts w:ascii="Times New Roman" w:hAnsi="Times New Roman" w:cs="Times New Roman"/>
          <w:color w:val="000000" w:themeColor="text1"/>
          <w:sz w:val="28"/>
          <w:szCs w:val="28"/>
        </w:rPr>
        <w:t xml:space="preserve"> (для индивидуальных предпринимател</w:t>
      </w:r>
      <w:r w:rsidR="00F85E4B" w:rsidRPr="00E827C9">
        <w:rPr>
          <w:rFonts w:ascii="Times New Roman" w:hAnsi="Times New Roman" w:cs="Times New Roman"/>
          <w:color w:val="000000" w:themeColor="text1"/>
          <w:sz w:val="28"/>
          <w:szCs w:val="28"/>
        </w:rPr>
        <w:t>ей</w:t>
      </w:r>
      <w:r w:rsidR="0067423C" w:rsidRPr="00E827C9">
        <w:rPr>
          <w:rFonts w:ascii="Times New Roman" w:hAnsi="Times New Roman" w:cs="Times New Roman"/>
          <w:color w:val="000000" w:themeColor="text1"/>
          <w:sz w:val="28"/>
          <w:szCs w:val="28"/>
        </w:rPr>
        <w:t>)</w:t>
      </w:r>
      <w:r w:rsidR="00E037CC" w:rsidRPr="00E827C9">
        <w:rPr>
          <w:rFonts w:ascii="Times New Roman" w:hAnsi="Times New Roman" w:cs="Times New Roman"/>
          <w:color w:val="000000" w:themeColor="text1"/>
          <w:sz w:val="28"/>
          <w:szCs w:val="28"/>
        </w:rPr>
        <w:t>.</w:t>
      </w:r>
    </w:p>
    <w:p w:rsidR="00C13D62" w:rsidRPr="00E827C9" w:rsidRDefault="00C13D62" w:rsidP="00C13D6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При </w:t>
      </w:r>
      <w:proofErr w:type="spellStart"/>
      <w:r w:rsidRPr="00E827C9">
        <w:rPr>
          <w:rFonts w:ascii="Times New Roman" w:hAnsi="Times New Roman" w:cs="Times New Roman"/>
          <w:color w:val="000000" w:themeColor="text1"/>
          <w:sz w:val="28"/>
          <w:szCs w:val="28"/>
        </w:rPr>
        <w:t>непредоставлении</w:t>
      </w:r>
      <w:proofErr w:type="spellEnd"/>
      <w:r w:rsidRPr="00E827C9">
        <w:rPr>
          <w:rFonts w:ascii="Times New Roman" w:hAnsi="Times New Roman" w:cs="Times New Roman"/>
          <w:color w:val="000000" w:themeColor="text1"/>
          <w:sz w:val="28"/>
          <w:szCs w:val="28"/>
        </w:rPr>
        <w:t xml:space="preserve"> </w:t>
      </w:r>
      <w:r w:rsidR="00823A12" w:rsidRPr="00E827C9">
        <w:rPr>
          <w:rFonts w:ascii="Times New Roman" w:hAnsi="Times New Roman" w:cs="Times New Roman"/>
          <w:color w:val="000000" w:themeColor="text1"/>
          <w:sz w:val="28"/>
          <w:szCs w:val="28"/>
        </w:rPr>
        <w:t xml:space="preserve">заявителем </w:t>
      </w:r>
      <w:r w:rsidRPr="00E827C9">
        <w:rPr>
          <w:rFonts w:ascii="Times New Roman" w:hAnsi="Times New Roman" w:cs="Times New Roman"/>
          <w:color w:val="000000" w:themeColor="text1"/>
          <w:sz w:val="28"/>
          <w:szCs w:val="28"/>
        </w:rPr>
        <w:t xml:space="preserve">документов, предусмотренных абзацем пятым подпункта 3 </w:t>
      </w:r>
      <w:r w:rsidR="00823A12" w:rsidRPr="00E827C9">
        <w:rPr>
          <w:rFonts w:ascii="Times New Roman" w:hAnsi="Times New Roman" w:cs="Times New Roman"/>
          <w:color w:val="000000" w:themeColor="text1"/>
          <w:sz w:val="28"/>
          <w:szCs w:val="28"/>
        </w:rPr>
        <w:t>настоящего пункта,</w:t>
      </w:r>
      <w:r w:rsidRPr="00E827C9">
        <w:rPr>
          <w:rFonts w:ascii="Times New Roman" w:hAnsi="Times New Roman" w:cs="Times New Roman"/>
          <w:color w:val="000000" w:themeColor="text1"/>
          <w:sz w:val="28"/>
          <w:szCs w:val="28"/>
        </w:rPr>
        <w:t xml:space="preserve"> </w:t>
      </w:r>
      <w:r w:rsidR="00823A12" w:rsidRPr="00E827C9">
        <w:rPr>
          <w:rFonts w:ascii="Times New Roman" w:hAnsi="Times New Roman" w:cs="Times New Roman"/>
          <w:color w:val="000000" w:themeColor="text1"/>
          <w:sz w:val="28"/>
          <w:szCs w:val="28"/>
        </w:rPr>
        <w:t>У</w:t>
      </w:r>
      <w:r w:rsidRPr="00E827C9">
        <w:rPr>
          <w:rFonts w:ascii="Times New Roman" w:hAnsi="Times New Roman" w:cs="Times New Roman"/>
          <w:color w:val="000000" w:themeColor="text1"/>
          <w:sz w:val="28"/>
          <w:szCs w:val="28"/>
        </w:rPr>
        <w:t>полномоченный орган в течение 5 рабочих дней</w:t>
      </w:r>
      <w:r w:rsidR="00823A12" w:rsidRPr="00E827C9">
        <w:rPr>
          <w:rFonts w:ascii="Times New Roman" w:hAnsi="Times New Roman" w:cs="Times New Roman"/>
          <w:color w:val="000000" w:themeColor="text1"/>
          <w:sz w:val="28"/>
          <w:szCs w:val="28"/>
        </w:rPr>
        <w:t xml:space="preserve"> со дня их получения </w:t>
      </w:r>
      <w:r w:rsidRPr="00E827C9">
        <w:rPr>
          <w:rFonts w:ascii="Times New Roman" w:hAnsi="Times New Roman" w:cs="Times New Roman"/>
          <w:color w:val="000000" w:themeColor="text1"/>
          <w:sz w:val="28"/>
          <w:szCs w:val="28"/>
        </w:rPr>
        <w:t>запрашивает указанные документы самостоятельно, в том числе в порядке межведомственного взаимодействия.</w:t>
      </w:r>
    </w:p>
    <w:p w:rsidR="00EE4461"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срок не позднее 7 рабочих дней со дня получения документов, указанных в пункте </w:t>
      </w:r>
      <w:r w:rsidR="00435D44" w:rsidRPr="00E827C9">
        <w:rPr>
          <w:rFonts w:ascii="Times New Roman" w:hAnsi="Times New Roman" w:cs="Times New Roman"/>
          <w:color w:val="000000" w:themeColor="text1"/>
          <w:sz w:val="28"/>
          <w:szCs w:val="28"/>
        </w:rPr>
        <w:t>4.2 настоящего Положения</w:t>
      </w:r>
      <w:r w:rsidRPr="00E827C9">
        <w:rPr>
          <w:rFonts w:ascii="Times New Roman" w:hAnsi="Times New Roman" w:cs="Times New Roman"/>
          <w:color w:val="000000" w:themeColor="text1"/>
          <w:sz w:val="28"/>
          <w:szCs w:val="28"/>
        </w:rPr>
        <w:t xml:space="preserve">, </w:t>
      </w:r>
      <w:r w:rsidR="00E7524F" w:rsidRPr="00E827C9">
        <w:rPr>
          <w:rFonts w:ascii="Times New Roman" w:hAnsi="Times New Roman" w:cs="Times New Roman"/>
          <w:color w:val="000000" w:themeColor="text1"/>
          <w:sz w:val="28"/>
          <w:szCs w:val="28"/>
        </w:rPr>
        <w:t xml:space="preserve">Уполномоченный орган </w:t>
      </w:r>
      <w:r w:rsidRPr="00E827C9">
        <w:rPr>
          <w:rFonts w:ascii="Times New Roman" w:hAnsi="Times New Roman" w:cs="Times New Roman"/>
          <w:color w:val="000000" w:themeColor="text1"/>
          <w:sz w:val="28"/>
          <w:szCs w:val="28"/>
        </w:rPr>
        <w:t>рассматривает поступившую документацию в части достаточности и достоверности содержащихся в ней сведений</w:t>
      </w:r>
      <w:r w:rsidR="00EE4461"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w:t>
      </w:r>
    </w:p>
    <w:p w:rsidR="00E037CC" w:rsidRPr="00E827C9" w:rsidRDefault="00EE4461" w:rsidP="00EE4461">
      <w:pPr>
        <w:pStyle w:val="ConsPlusNormal"/>
        <w:ind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При наличии оснований для </w:t>
      </w:r>
      <w:r w:rsidR="00E037CC" w:rsidRPr="00E827C9">
        <w:rPr>
          <w:rFonts w:ascii="Times New Roman" w:hAnsi="Times New Roman" w:cs="Times New Roman"/>
          <w:color w:val="000000" w:themeColor="text1"/>
          <w:sz w:val="28"/>
          <w:szCs w:val="28"/>
        </w:rPr>
        <w:t>отказ</w:t>
      </w:r>
      <w:r w:rsidRPr="00E827C9">
        <w:rPr>
          <w:rFonts w:ascii="Times New Roman" w:hAnsi="Times New Roman" w:cs="Times New Roman"/>
          <w:color w:val="000000" w:themeColor="text1"/>
          <w:sz w:val="28"/>
          <w:szCs w:val="28"/>
        </w:rPr>
        <w:t>а</w:t>
      </w:r>
      <w:r w:rsidR="00E037CC" w:rsidRPr="00E827C9">
        <w:rPr>
          <w:rFonts w:ascii="Times New Roman" w:hAnsi="Times New Roman" w:cs="Times New Roman"/>
          <w:color w:val="000000" w:themeColor="text1"/>
          <w:sz w:val="28"/>
          <w:szCs w:val="28"/>
        </w:rPr>
        <w:t xml:space="preserve"> в принятии документов к рассмотрению по основаниям</w:t>
      </w:r>
      <w:proofErr w:type="gramEnd"/>
      <w:r w:rsidR="00E037CC" w:rsidRPr="00E827C9">
        <w:rPr>
          <w:rFonts w:ascii="Times New Roman" w:hAnsi="Times New Roman" w:cs="Times New Roman"/>
          <w:color w:val="000000" w:themeColor="text1"/>
          <w:sz w:val="28"/>
          <w:szCs w:val="28"/>
        </w:rPr>
        <w:t xml:space="preserve">, предусмотренным пунктом </w:t>
      </w:r>
      <w:r w:rsidR="00435D44" w:rsidRPr="00E827C9">
        <w:rPr>
          <w:rFonts w:ascii="Times New Roman" w:hAnsi="Times New Roman" w:cs="Times New Roman"/>
          <w:color w:val="000000" w:themeColor="text1"/>
          <w:sz w:val="28"/>
          <w:szCs w:val="28"/>
        </w:rPr>
        <w:t>4.4 настоящего Положения</w:t>
      </w:r>
      <w:r w:rsidRPr="00E827C9">
        <w:rPr>
          <w:rFonts w:ascii="Times New Roman" w:hAnsi="Times New Roman" w:cs="Times New Roman"/>
          <w:color w:val="000000" w:themeColor="text1"/>
          <w:sz w:val="28"/>
          <w:szCs w:val="28"/>
        </w:rPr>
        <w:t xml:space="preserve">, </w:t>
      </w:r>
      <w:r w:rsidR="00E7524F" w:rsidRPr="00E827C9">
        <w:rPr>
          <w:rFonts w:ascii="Times New Roman" w:hAnsi="Times New Roman" w:cs="Times New Roman"/>
          <w:color w:val="000000" w:themeColor="text1"/>
          <w:sz w:val="28"/>
          <w:szCs w:val="28"/>
        </w:rPr>
        <w:t xml:space="preserve">Уполномоченный орган </w:t>
      </w:r>
      <w:r w:rsidRPr="00E827C9">
        <w:rPr>
          <w:rFonts w:ascii="Times New Roman" w:hAnsi="Times New Roman" w:cs="Times New Roman"/>
          <w:color w:val="000000" w:themeColor="text1"/>
          <w:sz w:val="28"/>
          <w:szCs w:val="28"/>
        </w:rPr>
        <w:t>уведомляет об это</w:t>
      </w:r>
      <w:r w:rsidR="00E7524F" w:rsidRPr="00E827C9">
        <w:rPr>
          <w:rFonts w:ascii="Times New Roman" w:hAnsi="Times New Roman" w:cs="Times New Roman"/>
          <w:color w:val="000000" w:themeColor="text1"/>
          <w:sz w:val="28"/>
          <w:szCs w:val="28"/>
        </w:rPr>
        <w:t>м</w:t>
      </w:r>
      <w:r w:rsidRPr="00E827C9">
        <w:rPr>
          <w:rFonts w:ascii="Times New Roman" w:hAnsi="Times New Roman" w:cs="Times New Roman"/>
          <w:color w:val="000000" w:themeColor="text1"/>
          <w:sz w:val="28"/>
          <w:szCs w:val="28"/>
        </w:rPr>
        <w:t xml:space="preserve"> </w:t>
      </w:r>
      <w:r w:rsidR="00E7524F" w:rsidRPr="00E827C9">
        <w:rPr>
          <w:rFonts w:ascii="Times New Roman" w:hAnsi="Times New Roman" w:cs="Times New Roman"/>
          <w:color w:val="000000" w:themeColor="text1"/>
          <w:sz w:val="28"/>
          <w:szCs w:val="28"/>
        </w:rPr>
        <w:t xml:space="preserve">заявителя </w:t>
      </w:r>
      <w:r w:rsidRPr="00E827C9">
        <w:rPr>
          <w:rFonts w:ascii="Times New Roman" w:hAnsi="Times New Roman" w:cs="Times New Roman"/>
          <w:color w:val="000000" w:themeColor="text1"/>
          <w:sz w:val="28"/>
          <w:szCs w:val="28"/>
        </w:rPr>
        <w:t>в срок, предусмотренный абзацем первым настоящего пункта</w:t>
      </w:r>
      <w:r w:rsidR="00E037CC" w:rsidRPr="00E827C9">
        <w:rPr>
          <w:rFonts w:ascii="Times New Roman" w:hAnsi="Times New Roman" w:cs="Times New Roman"/>
          <w:color w:val="000000" w:themeColor="text1"/>
          <w:sz w:val="28"/>
          <w:szCs w:val="28"/>
        </w:rPr>
        <w:t>.</w:t>
      </w:r>
    </w:p>
    <w:p w:rsidR="00E037CC" w:rsidRPr="00E827C9" w:rsidRDefault="00E7524F"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Уполномоченный орган </w:t>
      </w:r>
      <w:r w:rsidR="00E037CC" w:rsidRPr="00E827C9">
        <w:rPr>
          <w:rFonts w:ascii="Times New Roman" w:hAnsi="Times New Roman" w:cs="Times New Roman"/>
          <w:color w:val="000000" w:themeColor="text1"/>
          <w:sz w:val="28"/>
          <w:szCs w:val="28"/>
        </w:rPr>
        <w:t xml:space="preserve">отказывает </w:t>
      </w:r>
      <w:proofErr w:type="gramStart"/>
      <w:r w:rsidR="00E037CC" w:rsidRPr="00E827C9">
        <w:rPr>
          <w:rFonts w:ascii="Times New Roman" w:hAnsi="Times New Roman" w:cs="Times New Roman"/>
          <w:color w:val="000000" w:themeColor="text1"/>
          <w:sz w:val="28"/>
          <w:szCs w:val="28"/>
        </w:rPr>
        <w:t xml:space="preserve">в приеме к рассмотрению обращения о включении </w:t>
      </w:r>
      <w:r w:rsidR="005728D3" w:rsidRPr="00E827C9">
        <w:rPr>
          <w:rFonts w:ascii="Times New Roman" w:hAnsi="Times New Roman" w:cs="Times New Roman"/>
          <w:color w:val="000000" w:themeColor="text1"/>
          <w:sz w:val="28"/>
          <w:szCs w:val="28"/>
        </w:rPr>
        <w:t xml:space="preserve">предлагаемого места размещения средств индивидуальной мобильности </w:t>
      </w:r>
      <w:r w:rsidR="00E037CC" w:rsidRPr="00E827C9">
        <w:rPr>
          <w:rFonts w:ascii="Times New Roman" w:hAnsi="Times New Roman" w:cs="Times New Roman"/>
          <w:color w:val="000000" w:themeColor="text1"/>
          <w:sz w:val="28"/>
          <w:szCs w:val="28"/>
        </w:rPr>
        <w:t xml:space="preserve">в </w:t>
      </w:r>
      <w:r w:rsidR="00435D44" w:rsidRPr="00E827C9">
        <w:rPr>
          <w:rFonts w:ascii="Times New Roman" w:hAnsi="Times New Roman" w:cs="Times New Roman"/>
          <w:color w:val="000000" w:themeColor="text1"/>
          <w:sz w:val="28"/>
          <w:szCs w:val="28"/>
        </w:rPr>
        <w:t>С</w:t>
      </w:r>
      <w:r w:rsidR="00E037CC" w:rsidRPr="00E827C9">
        <w:rPr>
          <w:rFonts w:ascii="Times New Roman" w:hAnsi="Times New Roman" w:cs="Times New Roman"/>
          <w:color w:val="000000" w:themeColor="text1"/>
          <w:sz w:val="28"/>
          <w:szCs w:val="28"/>
        </w:rPr>
        <w:t>хему в следующих случаях</w:t>
      </w:r>
      <w:proofErr w:type="gramEnd"/>
      <w:r w:rsidR="00E037CC" w:rsidRPr="00E827C9">
        <w:rPr>
          <w:rFonts w:ascii="Times New Roman" w:hAnsi="Times New Roman" w:cs="Times New Roman"/>
          <w:color w:val="000000" w:themeColor="text1"/>
          <w:sz w:val="28"/>
          <w:szCs w:val="28"/>
        </w:rPr>
        <w:t>:</w:t>
      </w:r>
    </w:p>
    <w:p w:rsidR="00E037CC" w:rsidRPr="00E827C9" w:rsidRDefault="00E7524F" w:rsidP="009749A8">
      <w:pPr>
        <w:pStyle w:val="ConsPlusNormal"/>
        <w:numPr>
          <w:ilvl w:val="0"/>
          <w:numId w:val="6"/>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заявителем </w:t>
      </w:r>
      <w:r w:rsidR="00E037CC" w:rsidRPr="00E827C9">
        <w:rPr>
          <w:rFonts w:ascii="Times New Roman" w:hAnsi="Times New Roman" w:cs="Times New Roman"/>
          <w:color w:val="000000" w:themeColor="text1"/>
          <w:sz w:val="28"/>
          <w:szCs w:val="28"/>
        </w:rPr>
        <w:t xml:space="preserve">представлен неполный </w:t>
      </w:r>
      <w:r w:rsidR="005728D3" w:rsidRPr="00E827C9">
        <w:rPr>
          <w:rFonts w:ascii="Times New Roman" w:hAnsi="Times New Roman" w:cs="Times New Roman"/>
          <w:color w:val="000000" w:themeColor="text1"/>
          <w:sz w:val="28"/>
          <w:szCs w:val="28"/>
        </w:rPr>
        <w:t>пакет</w:t>
      </w:r>
      <w:r w:rsidR="00E037CC" w:rsidRPr="00E827C9">
        <w:rPr>
          <w:rFonts w:ascii="Times New Roman" w:hAnsi="Times New Roman" w:cs="Times New Roman"/>
          <w:color w:val="000000" w:themeColor="text1"/>
          <w:sz w:val="28"/>
          <w:szCs w:val="28"/>
        </w:rPr>
        <w:t xml:space="preserve"> документов, предусмотренных </w:t>
      </w:r>
      <w:r w:rsidR="00435D44" w:rsidRPr="00E827C9">
        <w:rPr>
          <w:rFonts w:ascii="Times New Roman" w:hAnsi="Times New Roman" w:cs="Times New Roman"/>
          <w:color w:val="000000" w:themeColor="text1"/>
          <w:sz w:val="28"/>
          <w:szCs w:val="28"/>
        </w:rPr>
        <w:t>пунктом 4.2 настоящего Положения;</w:t>
      </w:r>
    </w:p>
    <w:p w:rsidR="00E037CC" w:rsidRPr="00E827C9" w:rsidRDefault="00435D44" w:rsidP="009749A8">
      <w:pPr>
        <w:pStyle w:val="ConsPlusNormal"/>
        <w:numPr>
          <w:ilvl w:val="0"/>
          <w:numId w:val="6"/>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w:t>
      </w:r>
      <w:r w:rsidR="00E037CC" w:rsidRPr="00E827C9">
        <w:rPr>
          <w:rFonts w:ascii="Times New Roman" w:hAnsi="Times New Roman" w:cs="Times New Roman"/>
          <w:color w:val="000000" w:themeColor="text1"/>
          <w:sz w:val="28"/>
          <w:szCs w:val="28"/>
        </w:rPr>
        <w:t xml:space="preserve"> представленных </w:t>
      </w:r>
      <w:r w:rsidR="00E7524F" w:rsidRPr="00E827C9">
        <w:rPr>
          <w:rFonts w:ascii="Times New Roman" w:hAnsi="Times New Roman" w:cs="Times New Roman"/>
          <w:color w:val="000000" w:themeColor="text1"/>
          <w:sz w:val="28"/>
          <w:szCs w:val="28"/>
        </w:rPr>
        <w:t xml:space="preserve">заявителем </w:t>
      </w:r>
      <w:r w:rsidR="00E037CC" w:rsidRPr="00E827C9">
        <w:rPr>
          <w:rFonts w:ascii="Times New Roman" w:hAnsi="Times New Roman" w:cs="Times New Roman"/>
          <w:color w:val="000000" w:themeColor="text1"/>
          <w:sz w:val="28"/>
          <w:szCs w:val="28"/>
        </w:rPr>
        <w:t>документах содержатся противоречивые сведения</w:t>
      </w:r>
      <w:r w:rsidRPr="00E827C9">
        <w:rPr>
          <w:rFonts w:ascii="Times New Roman" w:hAnsi="Times New Roman" w:cs="Times New Roman"/>
          <w:color w:val="000000" w:themeColor="text1"/>
          <w:sz w:val="28"/>
          <w:szCs w:val="28"/>
        </w:rPr>
        <w:t>;</w:t>
      </w:r>
    </w:p>
    <w:p w:rsidR="00E037CC" w:rsidRPr="00E827C9" w:rsidRDefault="00435D44" w:rsidP="009749A8">
      <w:pPr>
        <w:pStyle w:val="ConsPlusNormal"/>
        <w:numPr>
          <w:ilvl w:val="0"/>
          <w:numId w:val="6"/>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w:t>
      </w:r>
      <w:r w:rsidR="00E037CC" w:rsidRPr="00E827C9">
        <w:rPr>
          <w:rFonts w:ascii="Times New Roman" w:hAnsi="Times New Roman" w:cs="Times New Roman"/>
          <w:color w:val="000000" w:themeColor="text1"/>
          <w:sz w:val="28"/>
          <w:szCs w:val="28"/>
        </w:rPr>
        <w:t xml:space="preserve">бращение подано лицом, не имеющим полномочий на представительство </w:t>
      </w:r>
      <w:r w:rsidR="00E7524F" w:rsidRPr="00E827C9">
        <w:rPr>
          <w:rFonts w:ascii="Times New Roman" w:hAnsi="Times New Roman" w:cs="Times New Roman"/>
          <w:color w:val="000000" w:themeColor="text1"/>
          <w:sz w:val="28"/>
          <w:szCs w:val="28"/>
        </w:rPr>
        <w:t>заявителя</w:t>
      </w:r>
      <w:r w:rsidR="00E037CC" w:rsidRPr="00E827C9">
        <w:rPr>
          <w:rFonts w:ascii="Times New Roman" w:hAnsi="Times New Roman" w:cs="Times New Roman"/>
          <w:color w:val="000000" w:themeColor="text1"/>
          <w:sz w:val="28"/>
          <w:szCs w:val="28"/>
        </w:rPr>
        <w:t>.</w:t>
      </w:r>
    </w:p>
    <w:p w:rsidR="00E037CC"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 случае </w:t>
      </w:r>
      <w:r w:rsidR="00EE4461" w:rsidRPr="00E827C9">
        <w:rPr>
          <w:rFonts w:ascii="Times New Roman" w:hAnsi="Times New Roman" w:cs="Times New Roman"/>
          <w:color w:val="000000" w:themeColor="text1"/>
          <w:sz w:val="28"/>
          <w:szCs w:val="28"/>
        </w:rPr>
        <w:t>соответствия представленных документов требованиям,</w:t>
      </w:r>
      <w:r w:rsidR="00EE4461" w:rsidRPr="00E827C9">
        <w:rPr>
          <w:color w:val="000000" w:themeColor="text1"/>
        </w:rPr>
        <w:t xml:space="preserve"> </w:t>
      </w:r>
      <w:r w:rsidR="00EE4461" w:rsidRPr="00E827C9">
        <w:rPr>
          <w:rFonts w:ascii="Times New Roman" w:hAnsi="Times New Roman" w:cs="Times New Roman"/>
          <w:color w:val="000000" w:themeColor="text1"/>
          <w:sz w:val="28"/>
          <w:szCs w:val="28"/>
        </w:rPr>
        <w:t xml:space="preserve">указанным в пункте 4.2 настоящего Положения, </w:t>
      </w:r>
      <w:r w:rsidR="00E7524F" w:rsidRPr="00E827C9">
        <w:rPr>
          <w:rFonts w:ascii="Times New Roman" w:hAnsi="Times New Roman" w:cs="Times New Roman"/>
          <w:color w:val="000000" w:themeColor="text1"/>
          <w:sz w:val="28"/>
          <w:szCs w:val="28"/>
        </w:rPr>
        <w:t xml:space="preserve">Уполномоченный орган организует </w:t>
      </w:r>
      <w:r w:rsidRPr="00E827C9">
        <w:rPr>
          <w:rFonts w:ascii="Times New Roman" w:hAnsi="Times New Roman" w:cs="Times New Roman"/>
          <w:color w:val="000000" w:themeColor="text1"/>
          <w:sz w:val="28"/>
          <w:szCs w:val="28"/>
        </w:rPr>
        <w:t>рассм</w:t>
      </w:r>
      <w:r w:rsidR="00E7524F" w:rsidRPr="00E827C9">
        <w:rPr>
          <w:rFonts w:ascii="Times New Roman" w:hAnsi="Times New Roman" w:cs="Times New Roman"/>
          <w:color w:val="000000" w:themeColor="text1"/>
          <w:sz w:val="28"/>
          <w:szCs w:val="28"/>
        </w:rPr>
        <w:t>о</w:t>
      </w:r>
      <w:r w:rsidRPr="00E827C9">
        <w:rPr>
          <w:rFonts w:ascii="Times New Roman" w:hAnsi="Times New Roman" w:cs="Times New Roman"/>
          <w:color w:val="000000" w:themeColor="text1"/>
          <w:sz w:val="28"/>
          <w:szCs w:val="28"/>
        </w:rPr>
        <w:t>тр</w:t>
      </w:r>
      <w:r w:rsidR="00E7524F" w:rsidRPr="00E827C9">
        <w:rPr>
          <w:rFonts w:ascii="Times New Roman" w:hAnsi="Times New Roman" w:cs="Times New Roman"/>
          <w:color w:val="000000" w:themeColor="text1"/>
          <w:sz w:val="28"/>
          <w:szCs w:val="28"/>
        </w:rPr>
        <w:t>ение</w:t>
      </w:r>
      <w:r w:rsidRPr="00E827C9">
        <w:rPr>
          <w:rFonts w:ascii="Times New Roman" w:hAnsi="Times New Roman" w:cs="Times New Roman"/>
          <w:color w:val="000000" w:themeColor="text1"/>
          <w:sz w:val="28"/>
          <w:szCs w:val="28"/>
        </w:rPr>
        <w:t xml:space="preserve"> представленны</w:t>
      </w:r>
      <w:r w:rsidR="00E7524F" w:rsidRPr="00E827C9">
        <w:rPr>
          <w:rFonts w:ascii="Times New Roman" w:hAnsi="Times New Roman" w:cs="Times New Roman"/>
          <w:color w:val="000000" w:themeColor="text1"/>
          <w:sz w:val="28"/>
          <w:szCs w:val="28"/>
        </w:rPr>
        <w:t>х</w:t>
      </w:r>
      <w:r w:rsidRPr="00E827C9">
        <w:rPr>
          <w:rFonts w:ascii="Times New Roman" w:hAnsi="Times New Roman" w:cs="Times New Roman"/>
          <w:color w:val="000000" w:themeColor="text1"/>
          <w:sz w:val="28"/>
          <w:szCs w:val="28"/>
        </w:rPr>
        <w:t xml:space="preserve"> </w:t>
      </w:r>
      <w:r w:rsidR="00E7524F" w:rsidRPr="00E827C9">
        <w:rPr>
          <w:rFonts w:ascii="Times New Roman" w:hAnsi="Times New Roman" w:cs="Times New Roman"/>
          <w:color w:val="000000" w:themeColor="text1"/>
          <w:sz w:val="28"/>
          <w:szCs w:val="28"/>
        </w:rPr>
        <w:t xml:space="preserve">заявителем </w:t>
      </w:r>
      <w:r w:rsidRPr="00E827C9">
        <w:rPr>
          <w:rFonts w:ascii="Times New Roman" w:hAnsi="Times New Roman" w:cs="Times New Roman"/>
          <w:color w:val="000000" w:themeColor="text1"/>
          <w:sz w:val="28"/>
          <w:szCs w:val="28"/>
        </w:rPr>
        <w:t>документ</w:t>
      </w:r>
      <w:r w:rsidR="00752B96" w:rsidRPr="00E827C9">
        <w:rPr>
          <w:rFonts w:ascii="Times New Roman" w:hAnsi="Times New Roman" w:cs="Times New Roman"/>
          <w:color w:val="000000" w:themeColor="text1"/>
          <w:sz w:val="28"/>
          <w:szCs w:val="28"/>
        </w:rPr>
        <w:t>ов</w:t>
      </w:r>
      <w:r w:rsidR="00E7524F" w:rsidRPr="00E827C9">
        <w:rPr>
          <w:rFonts w:ascii="Times New Roman" w:hAnsi="Times New Roman" w:cs="Times New Roman"/>
          <w:color w:val="000000" w:themeColor="text1"/>
          <w:sz w:val="28"/>
          <w:szCs w:val="28"/>
        </w:rPr>
        <w:t xml:space="preserve"> на заседании Комиссии в порядке и сроки, предусмотренны</w:t>
      </w:r>
      <w:r w:rsidR="00E23120" w:rsidRPr="00E827C9">
        <w:rPr>
          <w:rFonts w:ascii="Times New Roman" w:hAnsi="Times New Roman" w:cs="Times New Roman"/>
          <w:color w:val="000000" w:themeColor="text1"/>
          <w:sz w:val="28"/>
          <w:szCs w:val="28"/>
        </w:rPr>
        <w:t>х</w:t>
      </w:r>
      <w:r w:rsidR="00E7524F" w:rsidRPr="00E827C9">
        <w:rPr>
          <w:rFonts w:ascii="Times New Roman" w:hAnsi="Times New Roman" w:cs="Times New Roman"/>
          <w:color w:val="000000" w:themeColor="text1"/>
          <w:sz w:val="28"/>
          <w:szCs w:val="28"/>
        </w:rPr>
        <w:t xml:space="preserve"> пунктом 2.5 настоящего Положения,</w:t>
      </w:r>
      <w:r w:rsidRPr="00E827C9">
        <w:rPr>
          <w:rFonts w:ascii="Times New Roman" w:hAnsi="Times New Roman" w:cs="Times New Roman"/>
          <w:color w:val="000000" w:themeColor="text1"/>
          <w:sz w:val="28"/>
          <w:szCs w:val="28"/>
        </w:rPr>
        <w:t xml:space="preserve"> на предмет возможности размещения и эксплуатации </w:t>
      </w:r>
      <w:r w:rsidR="00EE4461" w:rsidRPr="00E827C9">
        <w:rPr>
          <w:rFonts w:ascii="Times New Roman" w:hAnsi="Times New Roman" w:cs="Times New Roman"/>
          <w:color w:val="000000" w:themeColor="text1"/>
          <w:sz w:val="28"/>
          <w:szCs w:val="28"/>
        </w:rPr>
        <w:t>мест размещения средств индивидуальной мобильности</w:t>
      </w:r>
      <w:r w:rsidRPr="00E827C9">
        <w:rPr>
          <w:rFonts w:ascii="Times New Roman" w:hAnsi="Times New Roman" w:cs="Times New Roman"/>
          <w:color w:val="000000" w:themeColor="text1"/>
          <w:sz w:val="28"/>
          <w:szCs w:val="28"/>
        </w:rPr>
        <w:t xml:space="preserve"> и в срок не позднее </w:t>
      </w:r>
      <w:r w:rsidR="00E7524F" w:rsidRPr="00E827C9">
        <w:rPr>
          <w:rFonts w:ascii="Times New Roman" w:hAnsi="Times New Roman" w:cs="Times New Roman"/>
          <w:color w:val="000000" w:themeColor="text1"/>
          <w:sz w:val="28"/>
          <w:szCs w:val="28"/>
        </w:rPr>
        <w:t>5</w:t>
      </w:r>
      <w:r w:rsidR="00EE4461" w:rsidRPr="00E827C9">
        <w:rPr>
          <w:rFonts w:ascii="Times New Roman" w:hAnsi="Times New Roman" w:cs="Times New Roman"/>
          <w:color w:val="000000" w:themeColor="text1"/>
          <w:sz w:val="28"/>
          <w:szCs w:val="28"/>
        </w:rPr>
        <w:t xml:space="preserve"> рабочих</w:t>
      </w:r>
      <w:r w:rsidRPr="00E827C9">
        <w:rPr>
          <w:rFonts w:ascii="Times New Roman" w:hAnsi="Times New Roman" w:cs="Times New Roman"/>
          <w:color w:val="000000" w:themeColor="text1"/>
          <w:sz w:val="28"/>
          <w:szCs w:val="28"/>
        </w:rPr>
        <w:t xml:space="preserve"> дней </w:t>
      </w:r>
      <w:r w:rsidR="00EE4461" w:rsidRPr="00E827C9">
        <w:rPr>
          <w:rFonts w:ascii="Times New Roman" w:hAnsi="Times New Roman" w:cs="Times New Roman"/>
          <w:color w:val="000000" w:themeColor="text1"/>
          <w:sz w:val="28"/>
          <w:szCs w:val="28"/>
        </w:rPr>
        <w:t xml:space="preserve">со дня </w:t>
      </w:r>
      <w:r w:rsidR="00E7524F" w:rsidRPr="00E827C9">
        <w:rPr>
          <w:rFonts w:ascii="Times New Roman" w:hAnsi="Times New Roman" w:cs="Times New Roman"/>
          <w:color w:val="000000" w:themeColor="text1"/>
          <w:sz w:val="28"/>
          <w:szCs w:val="28"/>
        </w:rPr>
        <w:t xml:space="preserve">рассмотрения Комиссией </w:t>
      </w:r>
      <w:r w:rsidR="00752B96" w:rsidRPr="00E827C9">
        <w:rPr>
          <w:rFonts w:ascii="Times New Roman" w:hAnsi="Times New Roman" w:cs="Times New Roman"/>
          <w:color w:val="000000" w:themeColor="text1"/>
          <w:sz w:val="28"/>
          <w:szCs w:val="28"/>
        </w:rPr>
        <w:t xml:space="preserve">таких </w:t>
      </w:r>
      <w:r w:rsidR="00EE4461" w:rsidRPr="00E827C9">
        <w:rPr>
          <w:rFonts w:ascii="Times New Roman" w:hAnsi="Times New Roman" w:cs="Times New Roman"/>
          <w:color w:val="000000" w:themeColor="text1"/>
          <w:sz w:val="28"/>
          <w:szCs w:val="28"/>
        </w:rPr>
        <w:t>документов</w:t>
      </w:r>
      <w:r w:rsidR="00752B96"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 xml:space="preserve">направляет в адрес </w:t>
      </w:r>
      <w:r w:rsidR="00E7524F" w:rsidRPr="00E827C9">
        <w:rPr>
          <w:rFonts w:ascii="Times New Roman" w:hAnsi="Times New Roman" w:cs="Times New Roman"/>
          <w:color w:val="000000" w:themeColor="text1"/>
          <w:sz w:val="28"/>
          <w:szCs w:val="28"/>
        </w:rPr>
        <w:t>заявителя</w:t>
      </w:r>
      <w:proofErr w:type="gramEnd"/>
      <w:r w:rsidRPr="00E827C9">
        <w:rPr>
          <w:rFonts w:ascii="Times New Roman" w:hAnsi="Times New Roman" w:cs="Times New Roman"/>
          <w:color w:val="000000" w:themeColor="text1"/>
          <w:sz w:val="28"/>
          <w:szCs w:val="28"/>
        </w:rPr>
        <w:t xml:space="preserve"> одно из следующих </w:t>
      </w:r>
      <w:r w:rsidR="0061739F" w:rsidRPr="00E827C9">
        <w:rPr>
          <w:rFonts w:ascii="Times New Roman" w:hAnsi="Times New Roman" w:cs="Times New Roman"/>
          <w:color w:val="000000" w:themeColor="text1"/>
          <w:sz w:val="28"/>
          <w:szCs w:val="28"/>
        </w:rPr>
        <w:t>уведомлений</w:t>
      </w:r>
      <w:r w:rsidRPr="00E827C9">
        <w:rPr>
          <w:rFonts w:ascii="Times New Roman" w:hAnsi="Times New Roman" w:cs="Times New Roman"/>
          <w:color w:val="000000" w:themeColor="text1"/>
          <w:sz w:val="28"/>
          <w:szCs w:val="28"/>
        </w:rPr>
        <w:t>:</w:t>
      </w:r>
    </w:p>
    <w:p w:rsidR="00E037CC" w:rsidRPr="00E827C9" w:rsidRDefault="00E037CC" w:rsidP="009749A8">
      <w:pPr>
        <w:pStyle w:val="ConsPlusNormal"/>
        <w:numPr>
          <w:ilvl w:val="0"/>
          <w:numId w:val="7"/>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об отсутствии </w:t>
      </w:r>
      <w:proofErr w:type="gramStart"/>
      <w:r w:rsidRPr="00E827C9">
        <w:rPr>
          <w:rFonts w:ascii="Times New Roman" w:hAnsi="Times New Roman" w:cs="Times New Roman"/>
          <w:color w:val="000000" w:themeColor="text1"/>
          <w:sz w:val="28"/>
          <w:szCs w:val="28"/>
        </w:rPr>
        <w:t xml:space="preserve">возможности </w:t>
      </w:r>
      <w:r w:rsidR="00972ADB" w:rsidRPr="00E827C9">
        <w:rPr>
          <w:rFonts w:ascii="Times New Roman" w:hAnsi="Times New Roman" w:cs="Times New Roman"/>
          <w:color w:val="000000" w:themeColor="text1"/>
          <w:sz w:val="28"/>
          <w:szCs w:val="28"/>
        </w:rPr>
        <w:t xml:space="preserve">определения места </w:t>
      </w:r>
      <w:r w:rsidRPr="00E827C9">
        <w:rPr>
          <w:rFonts w:ascii="Times New Roman" w:hAnsi="Times New Roman" w:cs="Times New Roman"/>
          <w:color w:val="000000" w:themeColor="text1"/>
          <w:sz w:val="28"/>
          <w:szCs w:val="28"/>
        </w:rPr>
        <w:t xml:space="preserve">размещения </w:t>
      </w:r>
      <w:r w:rsidR="00972ADB" w:rsidRPr="00E827C9">
        <w:rPr>
          <w:rFonts w:ascii="Times New Roman" w:hAnsi="Times New Roman" w:cs="Times New Roman"/>
          <w:color w:val="000000" w:themeColor="text1"/>
          <w:sz w:val="28"/>
          <w:szCs w:val="28"/>
        </w:rPr>
        <w:t>средства индивидуальной мобильности</w:t>
      </w:r>
      <w:proofErr w:type="gramEnd"/>
      <w:r w:rsidRPr="00E827C9">
        <w:rPr>
          <w:rFonts w:ascii="Times New Roman" w:hAnsi="Times New Roman" w:cs="Times New Roman"/>
          <w:color w:val="000000" w:themeColor="text1"/>
          <w:sz w:val="28"/>
          <w:szCs w:val="28"/>
        </w:rPr>
        <w:t xml:space="preserve"> и прекращении рассмотрения обращения </w:t>
      </w:r>
      <w:r w:rsidR="00972ADB" w:rsidRPr="00E827C9">
        <w:rPr>
          <w:rFonts w:ascii="Times New Roman" w:hAnsi="Times New Roman" w:cs="Times New Roman"/>
          <w:color w:val="000000" w:themeColor="text1"/>
          <w:sz w:val="28"/>
          <w:szCs w:val="28"/>
        </w:rPr>
        <w:t>специализированного оператора</w:t>
      </w:r>
      <w:r w:rsidRPr="00E827C9">
        <w:rPr>
          <w:rFonts w:ascii="Times New Roman" w:hAnsi="Times New Roman" w:cs="Times New Roman"/>
          <w:color w:val="000000" w:themeColor="text1"/>
          <w:sz w:val="28"/>
          <w:szCs w:val="28"/>
        </w:rPr>
        <w:t>.</w:t>
      </w:r>
    </w:p>
    <w:p w:rsidR="00E037CC" w:rsidRPr="00E827C9" w:rsidRDefault="00E037CC" w:rsidP="009749A8">
      <w:pPr>
        <w:pStyle w:val="ConsPlusNormal"/>
        <w:numPr>
          <w:ilvl w:val="0"/>
          <w:numId w:val="7"/>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 возможности </w:t>
      </w:r>
      <w:proofErr w:type="gramStart"/>
      <w:r w:rsidR="00972ADB" w:rsidRPr="00E827C9">
        <w:rPr>
          <w:rFonts w:ascii="Times New Roman" w:hAnsi="Times New Roman" w:cs="Times New Roman"/>
          <w:color w:val="000000" w:themeColor="text1"/>
          <w:sz w:val="28"/>
          <w:szCs w:val="28"/>
        </w:rPr>
        <w:t>определения места размещения средства индивидуальной мобильности</w:t>
      </w:r>
      <w:proofErr w:type="gramEnd"/>
      <w:r w:rsidR="00972ADB"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 xml:space="preserve">и </w:t>
      </w:r>
      <w:r w:rsidR="00972ADB" w:rsidRPr="00E827C9">
        <w:rPr>
          <w:rFonts w:ascii="Times New Roman" w:hAnsi="Times New Roman" w:cs="Times New Roman"/>
          <w:color w:val="000000" w:themeColor="text1"/>
          <w:sz w:val="28"/>
          <w:szCs w:val="28"/>
        </w:rPr>
        <w:t xml:space="preserve">организации работы по </w:t>
      </w:r>
      <w:r w:rsidRPr="00E827C9">
        <w:rPr>
          <w:rFonts w:ascii="Times New Roman" w:hAnsi="Times New Roman" w:cs="Times New Roman"/>
          <w:color w:val="000000" w:themeColor="text1"/>
          <w:sz w:val="28"/>
          <w:szCs w:val="28"/>
        </w:rPr>
        <w:t>его включени</w:t>
      </w:r>
      <w:r w:rsidR="00E23120" w:rsidRPr="00E827C9">
        <w:rPr>
          <w:rFonts w:ascii="Times New Roman" w:hAnsi="Times New Roman" w:cs="Times New Roman"/>
          <w:color w:val="000000" w:themeColor="text1"/>
          <w:sz w:val="28"/>
          <w:szCs w:val="28"/>
        </w:rPr>
        <w:t>ю</w:t>
      </w:r>
      <w:r w:rsidRPr="00E827C9">
        <w:rPr>
          <w:rFonts w:ascii="Times New Roman" w:hAnsi="Times New Roman" w:cs="Times New Roman"/>
          <w:color w:val="000000" w:themeColor="text1"/>
          <w:sz w:val="28"/>
          <w:szCs w:val="28"/>
        </w:rPr>
        <w:t xml:space="preserve"> в </w:t>
      </w:r>
      <w:r w:rsidR="00972ADB" w:rsidRPr="00E827C9">
        <w:rPr>
          <w:rFonts w:ascii="Times New Roman" w:hAnsi="Times New Roman" w:cs="Times New Roman"/>
          <w:color w:val="000000" w:themeColor="text1"/>
          <w:sz w:val="28"/>
          <w:szCs w:val="28"/>
        </w:rPr>
        <w:t>С</w:t>
      </w:r>
      <w:r w:rsidRPr="00E827C9">
        <w:rPr>
          <w:rFonts w:ascii="Times New Roman" w:hAnsi="Times New Roman" w:cs="Times New Roman"/>
          <w:color w:val="000000" w:themeColor="text1"/>
          <w:sz w:val="28"/>
          <w:szCs w:val="28"/>
        </w:rPr>
        <w:t>хему.</w:t>
      </w:r>
    </w:p>
    <w:p w:rsidR="005728D3" w:rsidRPr="00E827C9" w:rsidRDefault="0061739F" w:rsidP="005728D3">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Уведомление</w:t>
      </w:r>
      <w:r w:rsidR="005728D3" w:rsidRPr="00E827C9">
        <w:rPr>
          <w:rFonts w:ascii="Times New Roman" w:hAnsi="Times New Roman" w:cs="Times New Roman"/>
          <w:color w:val="000000" w:themeColor="text1"/>
          <w:sz w:val="28"/>
          <w:szCs w:val="28"/>
        </w:rPr>
        <w:t xml:space="preserve"> </w:t>
      </w:r>
      <w:r w:rsidR="00E7524F" w:rsidRPr="00E827C9">
        <w:rPr>
          <w:rFonts w:ascii="Times New Roman" w:hAnsi="Times New Roman" w:cs="Times New Roman"/>
          <w:color w:val="000000" w:themeColor="text1"/>
          <w:sz w:val="28"/>
          <w:szCs w:val="28"/>
        </w:rPr>
        <w:t xml:space="preserve">Уполномоченного органа </w:t>
      </w:r>
      <w:r w:rsidR="005728D3" w:rsidRPr="00E827C9">
        <w:rPr>
          <w:rFonts w:ascii="Times New Roman" w:hAnsi="Times New Roman" w:cs="Times New Roman"/>
          <w:color w:val="000000" w:themeColor="text1"/>
          <w:sz w:val="28"/>
          <w:szCs w:val="28"/>
        </w:rPr>
        <w:t xml:space="preserve">принимается </w:t>
      </w:r>
      <w:r w:rsidR="004F50A2" w:rsidRPr="00E827C9">
        <w:rPr>
          <w:rFonts w:ascii="Times New Roman" w:hAnsi="Times New Roman" w:cs="Times New Roman"/>
          <w:color w:val="000000" w:themeColor="text1"/>
          <w:sz w:val="28"/>
          <w:szCs w:val="28"/>
        </w:rPr>
        <w:t xml:space="preserve">на основании решения Комиссии </w:t>
      </w:r>
      <w:r w:rsidR="005728D3" w:rsidRPr="00E827C9">
        <w:rPr>
          <w:rFonts w:ascii="Times New Roman" w:hAnsi="Times New Roman" w:cs="Times New Roman"/>
          <w:color w:val="000000" w:themeColor="text1"/>
          <w:sz w:val="28"/>
          <w:szCs w:val="28"/>
        </w:rPr>
        <w:t xml:space="preserve">в форме ответа на обращение </w:t>
      </w:r>
      <w:r w:rsidR="00E7524F" w:rsidRPr="00E827C9">
        <w:rPr>
          <w:rFonts w:ascii="Times New Roman" w:hAnsi="Times New Roman" w:cs="Times New Roman"/>
          <w:color w:val="000000" w:themeColor="text1"/>
          <w:sz w:val="28"/>
          <w:szCs w:val="28"/>
        </w:rPr>
        <w:t>заявителя</w:t>
      </w:r>
      <w:r w:rsidR="005728D3" w:rsidRPr="00E827C9">
        <w:rPr>
          <w:rFonts w:ascii="Times New Roman" w:hAnsi="Times New Roman" w:cs="Times New Roman"/>
          <w:color w:val="000000" w:themeColor="text1"/>
          <w:sz w:val="28"/>
          <w:szCs w:val="28"/>
        </w:rPr>
        <w:t>.</w:t>
      </w:r>
    </w:p>
    <w:p w:rsidR="00E037CC" w:rsidRPr="00E827C9" w:rsidRDefault="0061739F"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Уведомление</w:t>
      </w:r>
      <w:r w:rsidR="005728D3" w:rsidRPr="00E827C9">
        <w:rPr>
          <w:rFonts w:ascii="Times New Roman" w:hAnsi="Times New Roman" w:cs="Times New Roman"/>
          <w:color w:val="000000" w:themeColor="text1"/>
          <w:sz w:val="28"/>
          <w:szCs w:val="28"/>
        </w:rPr>
        <w:t xml:space="preserve"> об отсутствии </w:t>
      </w:r>
      <w:proofErr w:type="gramStart"/>
      <w:r w:rsidR="005728D3" w:rsidRPr="00E827C9">
        <w:rPr>
          <w:rFonts w:ascii="Times New Roman" w:hAnsi="Times New Roman" w:cs="Times New Roman"/>
          <w:color w:val="000000" w:themeColor="text1"/>
          <w:sz w:val="28"/>
          <w:szCs w:val="28"/>
        </w:rPr>
        <w:t>возможности определения места размещения средства индивидуальной мобильности</w:t>
      </w:r>
      <w:proofErr w:type="gramEnd"/>
      <w:r w:rsidR="005728D3" w:rsidRPr="00E827C9">
        <w:rPr>
          <w:rFonts w:ascii="Times New Roman" w:hAnsi="Times New Roman" w:cs="Times New Roman"/>
          <w:color w:val="000000" w:themeColor="text1"/>
          <w:sz w:val="28"/>
          <w:szCs w:val="28"/>
        </w:rPr>
        <w:t xml:space="preserve"> и прекращении </w:t>
      </w:r>
      <w:r w:rsidR="005728D3" w:rsidRPr="00E827C9">
        <w:rPr>
          <w:rFonts w:ascii="Times New Roman" w:hAnsi="Times New Roman" w:cs="Times New Roman"/>
          <w:color w:val="000000" w:themeColor="text1"/>
          <w:sz w:val="28"/>
          <w:szCs w:val="28"/>
        </w:rPr>
        <w:lastRenderedPageBreak/>
        <w:t xml:space="preserve">рассмотрения обращения </w:t>
      </w:r>
      <w:r w:rsidR="00E7524F" w:rsidRPr="00E827C9">
        <w:rPr>
          <w:rFonts w:ascii="Times New Roman" w:hAnsi="Times New Roman" w:cs="Times New Roman"/>
          <w:color w:val="000000" w:themeColor="text1"/>
          <w:sz w:val="28"/>
          <w:szCs w:val="28"/>
        </w:rPr>
        <w:t xml:space="preserve">заявителя </w:t>
      </w:r>
      <w:r w:rsidRPr="00E827C9">
        <w:rPr>
          <w:rFonts w:ascii="Times New Roman" w:hAnsi="Times New Roman" w:cs="Times New Roman"/>
          <w:color w:val="000000" w:themeColor="text1"/>
          <w:sz w:val="28"/>
          <w:szCs w:val="28"/>
        </w:rPr>
        <w:t>направляется</w:t>
      </w:r>
      <w:r w:rsidR="00E037CC" w:rsidRPr="00E827C9">
        <w:rPr>
          <w:rFonts w:ascii="Times New Roman" w:hAnsi="Times New Roman" w:cs="Times New Roman"/>
          <w:color w:val="000000" w:themeColor="text1"/>
          <w:sz w:val="28"/>
          <w:szCs w:val="28"/>
        </w:rPr>
        <w:t xml:space="preserve"> в следующих случаях:</w:t>
      </w:r>
    </w:p>
    <w:p w:rsidR="00E037CC" w:rsidRPr="00E827C9" w:rsidRDefault="00972ADB" w:rsidP="009749A8">
      <w:pPr>
        <w:pStyle w:val="ConsPlusNormal"/>
        <w:numPr>
          <w:ilvl w:val="0"/>
          <w:numId w:val="8"/>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w:t>
      </w:r>
      <w:r w:rsidR="00E037CC" w:rsidRPr="00E827C9">
        <w:rPr>
          <w:rFonts w:ascii="Times New Roman" w:hAnsi="Times New Roman" w:cs="Times New Roman"/>
          <w:color w:val="000000" w:themeColor="text1"/>
          <w:sz w:val="28"/>
          <w:szCs w:val="28"/>
        </w:rPr>
        <w:t xml:space="preserve">азмещение </w:t>
      </w:r>
      <w:r w:rsidR="005728D3" w:rsidRPr="00E827C9">
        <w:rPr>
          <w:rFonts w:ascii="Times New Roman" w:hAnsi="Times New Roman" w:cs="Times New Roman"/>
          <w:color w:val="000000" w:themeColor="text1"/>
          <w:sz w:val="28"/>
          <w:szCs w:val="28"/>
        </w:rPr>
        <w:t>места размещения средства индивидуальной мобильности</w:t>
      </w:r>
      <w:r w:rsidR="00E037CC" w:rsidRPr="00E827C9">
        <w:rPr>
          <w:rFonts w:ascii="Times New Roman" w:hAnsi="Times New Roman" w:cs="Times New Roman"/>
          <w:color w:val="000000" w:themeColor="text1"/>
          <w:sz w:val="28"/>
          <w:szCs w:val="28"/>
        </w:rPr>
        <w:t xml:space="preserve"> не согласовано с балансодержателем</w:t>
      </w:r>
      <w:r w:rsidRPr="00E827C9">
        <w:rPr>
          <w:rFonts w:ascii="Times New Roman" w:hAnsi="Times New Roman" w:cs="Times New Roman"/>
          <w:color w:val="000000" w:themeColor="text1"/>
          <w:sz w:val="28"/>
          <w:szCs w:val="28"/>
        </w:rPr>
        <w:t>;</w:t>
      </w:r>
    </w:p>
    <w:p w:rsidR="00E037CC" w:rsidRPr="00E827C9" w:rsidRDefault="00972ADB" w:rsidP="009749A8">
      <w:pPr>
        <w:pStyle w:val="ConsPlusNormal"/>
        <w:numPr>
          <w:ilvl w:val="0"/>
          <w:numId w:val="8"/>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место размещения средств индивидуальной мобильности</w:t>
      </w:r>
      <w:r w:rsidR="00E037CC" w:rsidRPr="00E827C9">
        <w:rPr>
          <w:rFonts w:ascii="Times New Roman" w:hAnsi="Times New Roman" w:cs="Times New Roman"/>
          <w:color w:val="000000" w:themeColor="text1"/>
          <w:sz w:val="28"/>
          <w:szCs w:val="28"/>
        </w:rPr>
        <w:t xml:space="preserve"> не соответствует требованиям</w:t>
      </w:r>
      <w:r w:rsidR="00132C62" w:rsidRPr="00E827C9">
        <w:rPr>
          <w:rFonts w:ascii="Times New Roman" w:hAnsi="Times New Roman" w:cs="Times New Roman"/>
          <w:color w:val="000000" w:themeColor="text1"/>
          <w:sz w:val="28"/>
          <w:szCs w:val="28"/>
        </w:rPr>
        <w:t xml:space="preserve"> к местам размещения средств индивидуальной мобильности</w:t>
      </w:r>
      <w:r w:rsidRPr="00E827C9">
        <w:rPr>
          <w:rFonts w:ascii="Times New Roman" w:hAnsi="Times New Roman" w:cs="Times New Roman"/>
          <w:color w:val="000000" w:themeColor="text1"/>
          <w:sz w:val="28"/>
          <w:szCs w:val="28"/>
        </w:rPr>
        <w:t>, установленным настоящим Положением;</w:t>
      </w:r>
    </w:p>
    <w:p w:rsidR="00E037CC" w:rsidRPr="00E827C9" w:rsidRDefault="00972ADB" w:rsidP="009749A8">
      <w:pPr>
        <w:pStyle w:val="ConsPlusNormal"/>
        <w:numPr>
          <w:ilvl w:val="0"/>
          <w:numId w:val="8"/>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определение места размещения средств индивидуальной мобильности </w:t>
      </w:r>
      <w:r w:rsidR="00E037CC" w:rsidRPr="00E827C9">
        <w:rPr>
          <w:rFonts w:ascii="Times New Roman" w:hAnsi="Times New Roman" w:cs="Times New Roman"/>
          <w:color w:val="000000" w:themeColor="text1"/>
          <w:sz w:val="28"/>
          <w:szCs w:val="28"/>
        </w:rPr>
        <w:t xml:space="preserve">планируется в местах, </w:t>
      </w:r>
      <w:r w:rsidRPr="00E827C9">
        <w:rPr>
          <w:rFonts w:ascii="Times New Roman" w:hAnsi="Times New Roman" w:cs="Times New Roman"/>
          <w:color w:val="000000" w:themeColor="text1"/>
          <w:sz w:val="28"/>
          <w:szCs w:val="28"/>
        </w:rPr>
        <w:t>на территории которых размещение средств индивидуальной мобильности не допускается в соответствии с требованиям</w:t>
      </w:r>
      <w:r w:rsidR="005728D3" w:rsidRPr="00E827C9">
        <w:rPr>
          <w:rFonts w:ascii="Times New Roman" w:hAnsi="Times New Roman" w:cs="Times New Roman"/>
          <w:color w:val="000000" w:themeColor="text1"/>
          <w:sz w:val="28"/>
          <w:szCs w:val="28"/>
        </w:rPr>
        <w:t>и</w:t>
      </w:r>
      <w:r w:rsidRPr="00E827C9">
        <w:rPr>
          <w:rFonts w:ascii="Times New Roman" w:hAnsi="Times New Roman" w:cs="Times New Roman"/>
          <w:color w:val="000000" w:themeColor="text1"/>
          <w:sz w:val="28"/>
          <w:szCs w:val="28"/>
        </w:rPr>
        <w:t>, установленными Правилами благоустройства территории города и  настоящим Положением.</w:t>
      </w:r>
    </w:p>
    <w:p w:rsidR="00E037CC" w:rsidRPr="00E827C9" w:rsidRDefault="00766237"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течение срока, предусмотренного пунктом 4.5 настоящего Положения, до дня заседания Комиссии Уполномоченный орган направляет представленные заявителем документы балансодержателю в целях предоставления информации о возможном использовании указанной территории в иных целях.</w:t>
      </w:r>
    </w:p>
    <w:p w:rsidR="00E037CC" w:rsidRPr="00E827C9" w:rsidRDefault="00766237" w:rsidP="0032325B">
      <w:pPr>
        <w:pStyle w:val="ConsPlusNormal"/>
        <w:ind w:firstLine="720"/>
        <w:jc w:val="both"/>
        <w:rPr>
          <w:rFonts w:ascii="Times New Roman" w:hAnsi="Times New Roman" w:cs="Times New Roman"/>
          <w:strike/>
          <w:color w:val="000000" w:themeColor="text1"/>
          <w:sz w:val="28"/>
          <w:szCs w:val="28"/>
        </w:rPr>
      </w:pPr>
      <w:r w:rsidRPr="00E827C9">
        <w:rPr>
          <w:rFonts w:ascii="Times New Roman" w:hAnsi="Times New Roman" w:cs="Times New Roman"/>
          <w:color w:val="000000" w:themeColor="text1"/>
          <w:sz w:val="28"/>
          <w:szCs w:val="28"/>
        </w:rPr>
        <w:t>Балансодержатель по факту рассмотрения документов в течение 5 рабочих дней со дня получения документов, но не позднее дня, предшествующего дате заседания Комиссии, представляет в адрес Уполномоченного органа запрашиваемую информацию, а также иную информацию, которая может повлиять на возможное определение места размещения средств индивидуальной мобильности</w:t>
      </w:r>
      <w:r w:rsidR="00E037CC" w:rsidRPr="00E827C9">
        <w:rPr>
          <w:rFonts w:ascii="Times New Roman" w:hAnsi="Times New Roman" w:cs="Times New Roman"/>
          <w:color w:val="000000" w:themeColor="text1"/>
          <w:sz w:val="28"/>
          <w:szCs w:val="28"/>
        </w:rPr>
        <w:t xml:space="preserve">. </w:t>
      </w:r>
    </w:p>
    <w:p w:rsidR="00E037CC"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случае </w:t>
      </w:r>
      <w:r w:rsidR="0061739F" w:rsidRPr="00E827C9">
        <w:rPr>
          <w:rFonts w:ascii="Times New Roman" w:hAnsi="Times New Roman" w:cs="Times New Roman"/>
          <w:color w:val="000000" w:themeColor="text1"/>
          <w:sz w:val="28"/>
          <w:szCs w:val="28"/>
        </w:rPr>
        <w:t xml:space="preserve">направления </w:t>
      </w:r>
      <w:r w:rsidR="004F50A2" w:rsidRPr="00E827C9">
        <w:rPr>
          <w:rFonts w:ascii="Times New Roman" w:hAnsi="Times New Roman" w:cs="Times New Roman"/>
          <w:color w:val="000000" w:themeColor="text1"/>
          <w:sz w:val="28"/>
          <w:szCs w:val="28"/>
        </w:rPr>
        <w:t xml:space="preserve">Уполномоченным органом заявителю </w:t>
      </w:r>
      <w:r w:rsidR="0061739F" w:rsidRPr="00E827C9">
        <w:rPr>
          <w:rFonts w:ascii="Times New Roman" w:hAnsi="Times New Roman" w:cs="Times New Roman"/>
          <w:color w:val="000000" w:themeColor="text1"/>
          <w:sz w:val="28"/>
          <w:szCs w:val="28"/>
        </w:rPr>
        <w:t>уведомления</w:t>
      </w:r>
      <w:r w:rsidRPr="00E827C9">
        <w:rPr>
          <w:rFonts w:ascii="Times New Roman" w:hAnsi="Times New Roman" w:cs="Times New Roman"/>
          <w:color w:val="000000" w:themeColor="text1"/>
          <w:sz w:val="28"/>
          <w:szCs w:val="28"/>
        </w:rPr>
        <w:t xml:space="preserve"> </w:t>
      </w:r>
      <w:r w:rsidR="0061739F" w:rsidRPr="00E827C9">
        <w:rPr>
          <w:rFonts w:ascii="Times New Roman" w:hAnsi="Times New Roman" w:cs="Times New Roman"/>
          <w:color w:val="000000" w:themeColor="text1"/>
          <w:sz w:val="28"/>
          <w:szCs w:val="28"/>
        </w:rPr>
        <w:t>об</w:t>
      </w:r>
      <w:r w:rsidRPr="00E827C9">
        <w:rPr>
          <w:rFonts w:ascii="Times New Roman" w:hAnsi="Times New Roman" w:cs="Times New Roman"/>
          <w:color w:val="000000" w:themeColor="text1"/>
          <w:sz w:val="28"/>
          <w:szCs w:val="28"/>
        </w:rPr>
        <w:t xml:space="preserve"> </w:t>
      </w:r>
      <w:r w:rsidR="0032325B" w:rsidRPr="00E827C9">
        <w:rPr>
          <w:rFonts w:ascii="Times New Roman" w:hAnsi="Times New Roman" w:cs="Times New Roman"/>
          <w:color w:val="000000" w:themeColor="text1"/>
          <w:sz w:val="28"/>
          <w:szCs w:val="28"/>
        </w:rPr>
        <w:t>определени</w:t>
      </w:r>
      <w:r w:rsidR="0061739F" w:rsidRPr="00E827C9">
        <w:rPr>
          <w:rFonts w:ascii="Times New Roman" w:hAnsi="Times New Roman" w:cs="Times New Roman"/>
          <w:color w:val="000000" w:themeColor="text1"/>
          <w:sz w:val="28"/>
          <w:szCs w:val="28"/>
        </w:rPr>
        <w:t>и</w:t>
      </w:r>
      <w:r w:rsidR="0032325B" w:rsidRPr="00E827C9">
        <w:rPr>
          <w:rFonts w:ascii="Times New Roman" w:hAnsi="Times New Roman" w:cs="Times New Roman"/>
          <w:color w:val="000000" w:themeColor="text1"/>
          <w:sz w:val="28"/>
          <w:szCs w:val="28"/>
        </w:rPr>
        <w:t xml:space="preserve"> места размещения средств индивидуальной мобильности</w:t>
      </w:r>
      <w:r w:rsidRPr="00E827C9">
        <w:rPr>
          <w:rFonts w:ascii="Times New Roman" w:hAnsi="Times New Roman" w:cs="Times New Roman"/>
          <w:color w:val="000000" w:themeColor="text1"/>
          <w:sz w:val="28"/>
          <w:szCs w:val="28"/>
        </w:rPr>
        <w:t xml:space="preserve">, </w:t>
      </w:r>
      <w:r w:rsidR="004F50A2" w:rsidRPr="00E827C9">
        <w:rPr>
          <w:rFonts w:ascii="Times New Roman" w:hAnsi="Times New Roman" w:cs="Times New Roman"/>
          <w:color w:val="000000" w:themeColor="text1"/>
          <w:sz w:val="28"/>
          <w:szCs w:val="28"/>
        </w:rPr>
        <w:t>Уполномоченным органом</w:t>
      </w:r>
      <w:r w:rsidR="0032325B" w:rsidRPr="00E827C9">
        <w:rPr>
          <w:rFonts w:ascii="Times New Roman" w:hAnsi="Times New Roman" w:cs="Times New Roman"/>
          <w:color w:val="000000" w:themeColor="text1"/>
          <w:sz w:val="28"/>
          <w:szCs w:val="28"/>
        </w:rPr>
        <w:t xml:space="preserve"> </w:t>
      </w:r>
      <w:r w:rsidR="0061739F" w:rsidRPr="00E827C9">
        <w:rPr>
          <w:rFonts w:ascii="Times New Roman" w:hAnsi="Times New Roman" w:cs="Times New Roman"/>
          <w:color w:val="000000" w:themeColor="text1"/>
          <w:sz w:val="28"/>
          <w:szCs w:val="28"/>
        </w:rPr>
        <w:t xml:space="preserve">в срок не позднее 10 рабочих дней со дня направления такого уведомления </w:t>
      </w:r>
      <w:r w:rsidR="0032325B" w:rsidRPr="00E827C9">
        <w:rPr>
          <w:rFonts w:ascii="Times New Roman" w:hAnsi="Times New Roman" w:cs="Times New Roman"/>
          <w:color w:val="000000" w:themeColor="text1"/>
          <w:sz w:val="28"/>
          <w:szCs w:val="28"/>
        </w:rPr>
        <w:t xml:space="preserve">подготавливается проект правого акта администрации города о включении </w:t>
      </w:r>
      <w:r w:rsidR="0061739F" w:rsidRPr="00E827C9">
        <w:rPr>
          <w:rFonts w:ascii="Times New Roman" w:hAnsi="Times New Roman" w:cs="Times New Roman"/>
          <w:color w:val="000000" w:themeColor="text1"/>
          <w:sz w:val="28"/>
          <w:szCs w:val="28"/>
        </w:rPr>
        <w:t xml:space="preserve">в Схему </w:t>
      </w:r>
      <w:r w:rsidR="0032325B" w:rsidRPr="00E827C9">
        <w:rPr>
          <w:rFonts w:ascii="Times New Roman" w:hAnsi="Times New Roman" w:cs="Times New Roman"/>
          <w:color w:val="000000" w:themeColor="text1"/>
          <w:sz w:val="28"/>
          <w:szCs w:val="28"/>
        </w:rPr>
        <w:t xml:space="preserve">места размещения средств индивидуальной мобильности. </w:t>
      </w:r>
    </w:p>
    <w:p w:rsidR="0032325B"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Перенос </w:t>
      </w:r>
      <w:r w:rsidR="0032325B"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Pr="00E827C9">
        <w:rPr>
          <w:rFonts w:ascii="Times New Roman" w:hAnsi="Times New Roman" w:cs="Times New Roman"/>
          <w:color w:val="000000" w:themeColor="text1"/>
          <w:sz w:val="28"/>
          <w:szCs w:val="28"/>
        </w:rPr>
        <w:t xml:space="preserve">осуществляется в порядке, предусмотренном пунктами </w:t>
      </w:r>
      <w:r w:rsidR="0032325B" w:rsidRPr="00E827C9">
        <w:rPr>
          <w:rFonts w:ascii="Times New Roman" w:hAnsi="Times New Roman" w:cs="Times New Roman"/>
          <w:color w:val="000000" w:themeColor="text1"/>
          <w:sz w:val="28"/>
          <w:szCs w:val="28"/>
        </w:rPr>
        <w:t>4.2</w:t>
      </w:r>
      <w:r w:rsidRPr="00E827C9">
        <w:rPr>
          <w:rFonts w:ascii="Times New Roman" w:hAnsi="Times New Roman" w:cs="Times New Roman"/>
          <w:color w:val="000000" w:themeColor="text1"/>
          <w:sz w:val="28"/>
          <w:szCs w:val="28"/>
        </w:rPr>
        <w:t xml:space="preserve"> </w:t>
      </w:r>
      <w:r w:rsidR="0032325B" w:rsidRPr="00E827C9">
        <w:rPr>
          <w:rFonts w:ascii="Times New Roman" w:hAnsi="Times New Roman" w:cs="Times New Roman"/>
          <w:color w:val="000000" w:themeColor="text1"/>
          <w:sz w:val="28"/>
          <w:szCs w:val="28"/>
        </w:rPr>
        <w:t>–</w:t>
      </w:r>
      <w:r w:rsidRPr="00E827C9">
        <w:rPr>
          <w:rFonts w:ascii="Times New Roman" w:hAnsi="Times New Roman" w:cs="Times New Roman"/>
          <w:color w:val="000000" w:themeColor="text1"/>
          <w:sz w:val="28"/>
          <w:szCs w:val="28"/>
        </w:rPr>
        <w:t xml:space="preserve"> </w:t>
      </w:r>
      <w:r w:rsidR="0032325B" w:rsidRPr="00E827C9">
        <w:rPr>
          <w:rFonts w:ascii="Times New Roman" w:hAnsi="Times New Roman" w:cs="Times New Roman"/>
          <w:color w:val="000000" w:themeColor="text1"/>
          <w:sz w:val="28"/>
          <w:szCs w:val="28"/>
        </w:rPr>
        <w:t>4.8</w:t>
      </w:r>
      <w:r w:rsidRPr="00E827C9">
        <w:rPr>
          <w:rFonts w:ascii="Times New Roman" w:hAnsi="Times New Roman" w:cs="Times New Roman"/>
          <w:color w:val="000000" w:themeColor="text1"/>
          <w:sz w:val="28"/>
          <w:szCs w:val="28"/>
        </w:rPr>
        <w:t xml:space="preserve"> </w:t>
      </w:r>
      <w:r w:rsidR="0032325B" w:rsidRPr="00E827C9">
        <w:rPr>
          <w:rFonts w:ascii="Times New Roman" w:hAnsi="Times New Roman" w:cs="Times New Roman"/>
          <w:color w:val="000000" w:themeColor="text1"/>
          <w:sz w:val="28"/>
          <w:szCs w:val="28"/>
        </w:rPr>
        <w:t>настоящего Положения</w:t>
      </w:r>
      <w:r w:rsidRPr="00E827C9">
        <w:rPr>
          <w:rFonts w:ascii="Times New Roman" w:hAnsi="Times New Roman" w:cs="Times New Roman"/>
          <w:color w:val="000000" w:themeColor="text1"/>
          <w:sz w:val="28"/>
          <w:szCs w:val="28"/>
        </w:rPr>
        <w:t xml:space="preserve">. </w:t>
      </w:r>
    </w:p>
    <w:p w:rsidR="00E037CC" w:rsidRPr="00E827C9" w:rsidRDefault="0032325B" w:rsidP="0032325B">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случае принятия решения о переносе места размещения средства индивидуальной мобильности</w:t>
      </w:r>
      <w:r w:rsidR="00E037CC" w:rsidRPr="00E827C9">
        <w:rPr>
          <w:rFonts w:ascii="Times New Roman" w:hAnsi="Times New Roman" w:cs="Times New Roman"/>
          <w:color w:val="000000" w:themeColor="text1"/>
          <w:sz w:val="28"/>
          <w:szCs w:val="28"/>
        </w:rPr>
        <w:t xml:space="preserve"> новый адрес местонахождения включается в </w:t>
      </w:r>
      <w:r w:rsidRPr="00E827C9">
        <w:rPr>
          <w:rFonts w:ascii="Times New Roman" w:hAnsi="Times New Roman" w:cs="Times New Roman"/>
          <w:color w:val="000000" w:themeColor="text1"/>
          <w:sz w:val="28"/>
          <w:szCs w:val="28"/>
        </w:rPr>
        <w:t>С</w:t>
      </w:r>
      <w:r w:rsidR="00E037CC" w:rsidRPr="00E827C9">
        <w:rPr>
          <w:rFonts w:ascii="Times New Roman" w:hAnsi="Times New Roman" w:cs="Times New Roman"/>
          <w:color w:val="000000" w:themeColor="text1"/>
          <w:sz w:val="28"/>
          <w:szCs w:val="28"/>
        </w:rPr>
        <w:t>хему с одновременным исключением из схемы предыдущего адреса.</w:t>
      </w:r>
    </w:p>
    <w:p w:rsidR="00E037CC"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Исключение </w:t>
      </w:r>
      <w:r w:rsidR="0032325B"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Pr="00E827C9">
        <w:rPr>
          <w:rFonts w:ascii="Times New Roman" w:hAnsi="Times New Roman" w:cs="Times New Roman"/>
          <w:color w:val="000000" w:themeColor="text1"/>
          <w:sz w:val="28"/>
          <w:szCs w:val="28"/>
        </w:rPr>
        <w:t xml:space="preserve">из схемы осуществляется </w:t>
      </w:r>
      <w:r w:rsidR="00091550" w:rsidRPr="00E827C9">
        <w:rPr>
          <w:rFonts w:ascii="Times New Roman" w:hAnsi="Times New Roman" w:cs="Times New Roman"/>
          <w:color w:val="000000" w:themeColor="text1"/>
          <w:sz w:val="28"/>
          <w:szCs w:val="28"/>
        </w:rPr>
        <w:t xml:space="preserve">на основании решения Комиссии </w:t>
      </w:r>
      <w:r w:rsidRPr="00E827C9">
        <w:rPr>
          <w:rFonts w:ascii="Times New Roman" w:hAnsi="Times New Roman" w:cs="Times New Roman"/>
          <w:color w:val="000000" w:themeColor="text1"/>
          <w:sz w:val="28"/>
          <w:szCs w:val="28"/>
        </w:rPr>
        <w:t>в случае:</w:t>
      </w:r>
    </w:p>
    <w:p w:rsidR="00E037CC" w:rsidRPr="00E827C9" w:rsidRDefault="0032325B"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w:t>
      </w:r>
      <w:r w:rsidR="00E037CC" w:rsidRPr="00E827C9">
        <w:rPr>
          <w:rFonts w:ascii="Times New Roman" w:hAnsi="Times New Roman" w:cs="Times New Roman"/>
          <w:color w:val="000000" w:themeColor="text1"/>
          <w:sz w:val="28"/>
          <w:szCs w:val="28"/>
        </w:rPr>
        <w:t xml:space="preserve">рекращения </w:t>
      </w:r>
      <w:proofErr w:type="gramStart"/>
      <w:r w:rsidR="00E037CC" w:rsidRPr="00E827C9">
        <w:rPr>
          <w:rFonts w:ascii="Times New Roman" w:hAnsi="Times New Roman" w:cs="Times New Roman"/>
          <w:color w:val="000000" w:themeColor="text1"/>
          <w:sz w:val="28"/>
          <w:szCs w:val="28"/>
        </w:rPr>
        <w:t xml:space="preserve">соответствия </w:t>
      </w:r>
      <w:r w:rsidRPr="00E827C9">
        <w:rPr>
          <w:rFonts w:ascii="Times New Roman" w:hAnsi="Times New Roman" w:cs="Times New Roman"/>
          <w:color w:val="000000" w:themeColor="text1"/>
          <w:sz w:val="28"/>
          <w:szCs w:val="28"/>
        </w:rPr>
        <w:t>места размещения средства индивидуальной мобильности</w:t>
      </w:r>
      <w:proofErr w:type="gramEnd"/>
      <w:r w:rsidRPr="00E827C9">
        <w:rPr>
          <w:rFonts w:ascii="Times New Roman" w:hAnsi="Times New Roman" w:cs="Times New Roman"/>
          <w:color w:val="000000" w:themeColor="text1"/>
          <w:sz w:val="28"/>
          <w:szCs w:val="28"/>
        </w:rPr>
        <w:t xml:space="preserve"> </w:t>
      </w:r>
      <w:r w:rsidR="00132C62" w:rsidRPr="00E827C9">
        <w:rPr>
          <w:rFonts w:ascii="Times New Roman" w:hAnsi="Times New Roman" w:cs="Times New Roman"/>
          <w:color w:val="000000" w:themeColor="text1"/>
          <w:sz w:val="28"/>
          <w:szCs w:val="28"/>
        </w:rPr>
        <w:t>требованиям</w:t>
      </w:r>
      <w:r w:rsidRPr="00E827C9">
        <w:rPr>
          <w:rFonts w:ascii="Times New Roman" w:hAnsi="Times New Roman" w:cs="Times New Roman"/>
          <w:color w:val="000000" w:themeColor="text1"/>
          <w:sz w:val="28"/>
          <w:szCs w:val="28"/>
        </w:rPr>
        <w:t xml:space="preserve"> настоящего Положения;</w:t>
      </w:r>
    </w:p>
    <w:p w:rsidR="00E037CC" w:rsidRPr="00E827C9" w:rsidRDefault="0032325B"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w:t>
      </w:r>
      <w:r w:rsidR="00E037CC" w:rsidRPr="00E827C9">
        <w:rPr>
          <w:rFonts w:ascii="Times New Roman" w:hAnsi="Times New Roman" w:cs="Times New Roman"/>
          <w:color w:val="000000" w:themeColor="text1"/>
          <w:sz w:val="28"/>
          <w:szCs w:val="28"/>
        </w:rPr>
        <w:t xml:space="preserve">ереноса </w:t>
      </w:r>
      <w:r w:rsidRPr="00E827C9">
        <w:rPr>
          <w:rFonts w:ascii="Times New Roman" w:hAnsi="Times New Roman" w:cs="Times New Roman"/>
          <w:color w:val="000000" w:themeColor="text1"/>
          <w:sz w:val="28"/>
          <w:szCs w:val="28"/>
        </w:rPr>
        <w:t>места размещения средства индивидуальной мобильности в соответствии с пунктом 4.9 настоящего Положения</w:t>
      </w:r>
      <w:r w:rsidR="00E037CC" w:rsidRPr="00E827C9">
        <w:rPr>
          <w:rFonts w:ascii="Times New Roman" w:hAnsi="Times New Roman" w:cs="Times New Roman"/>
          <w:color w:val="000000" w:themeColor="text1"/>
          <w:sz w:val="28"/>
          <w:szCs w:val="28"/>
        </w:rPr>
        <w:t>.</w:t>
      </w:r>
    </w:p>
    <w:p w:rsidR="00E037CC" w:rsidRPr="00E827C9" w:rsidRDefault="0032325B"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w:t>
      </w:r>
      <w:r w:rsidR="00E037CC" w:rsidRPr="00E827C9">
        <w:rPr>
          <w:rFonts w:ascii="Times New Roman" w:hAnsi="Times New Roman" w:cs="Times New Roman"/>
          <w:color w:val="000000" w:themeColor="text1"/>
          <w:sz w:val="28"/>
          <w:szCs w:val="28"/>
        </w:rPr>
        <w:t xml:space="preserve">зменения организации дорожного движения в районе </w:t>
      </w:r>
      <w:proofErr w:type="gramStart"/>
      <w:r w:rsidR="00E037CC" w:rsidRPr="00E827C9">
        <w:rPr>
          <w:rFonts w:ascii="Times New Roman" w:hAnsi="Times New Roman" w:cs="Times New Roman"/>
          <w:color w:val="000000" w:themeColor="text1"/>
          <w:sz w:val="28"/>
          <w:szCs w:val="28"/>
        </w:rPr>
        <w:t xml:space="preserve">адреса </w:t>
      </w:r>
      <w:r w:rsidRPr="00E827C9">
        <w:rPr>
          <w:rFonts w:ascii="Times New Roman" w:hAnsi="Times New Roman" w:cs="Times New Roman"/>
          <w:color w:val="000000" w:themeColor="text1"/>
          <w:sz w:val="28"/>
          <w:szCs w:val="28"/>
        </w:rPr>
        <w:t>места размещения средства индивидуальной мобильности</w:t>
      </w:r>
      <w:proofErr w:type="gramEnd"/>
      <w:r w:rsidR="00492DE0" w:rsidRPr="00E827C9">
        <w:rPr>
          <w:rFonts w:ascii="Times New Roman" w:hAnsi="Times New Roman" w:cs="Times New Roman"/>
          <w:color w:val="000000" w:themeColor="text1"/>
          <w:sz w:val="28"/>
          <w:szCs w:val="28"/>
        </w:rPr>
        <w:t>;</w:t>
      </w:r>
    </w:p>
    <w:p w:rsidR="0061739F" w:rsidRPr="00E827C9" w:rsidRDefault="0061739F"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рост</w:t>
      </w:r>
      <w:r w:rsidR="00492DE0" w:rsidRPr="00E827C9">
        <w:rPr>
          <w:rFonts w:ascii="Times New Roman" w:hAnsi="Times New Roman" w:cs="Times New Roman"/>
          <w:color w:val="000000" w:themeColor="text1"/>
          <w:sz w:val="28"/>
          <w:szCs w:val="28"/>
        </w:rPr>
        <w:t xml:space="preserve"> аварийности в месте размещения средства индивидуальной </w:t>
      </w:r>
      <w:r w:rsidR="00492DE0" w:rsidRPr="00E827C9">
        <w:rPr>
          <w:rFonts w:ascii="Times New Roman" w:hAnsi="Times New Roman" w:cs="Times New Roman"/>
          <w:color w:val="000000" w:themeColor="text1"/>
          <w:sz w:val="28"/>
          <w:szCs w:val="28"/>
        </w:rPr>
        <w:lastRenderedPageBreak/>
        <w:t>мобильности</w:t>
      </w:r>
      <w:r w:rsidRPr="00E827C9">
        <w:rPr>
          <w:rFonts w:ascii="Times New Roman" w:hAnsi="Times New Roman" w:cs="Times New Roman"/>
          <w:color w:val="000000" w:themeColor="text1"/>
          <w:sz w:val="28"/>
          <w:szCs w:val="28"/>
        </w:rPr>
        <w:t>;</w:t>
      </w:r>
    </w:p>
    <w:p w:rsidR="00091550" w:rsidRPr="00E827C9" w:rsidRDefault="0061739F"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отсутствие заявлений на заключение договора о предоставлении места размещения средств индивидуальной мобильности в течение двух сезонов проката и более</w:t>
      </w:r>
      <w:r w:rsidR="00091550" w:rsidRPr="00E827C9">
        <w:rPr>
          <w:rFonts w:ascii="Times New Roman" w:hAnsi="Times New Roman" w:cs="Times New Roman"/>
          <w:color w:val="000000" w:themeColor="text1"/>
          <w:sz w:val="28"/>
          <w:szCs w:val="28"/>
        </w:rPr>
        <w:t>;</w:t>
      </w:r>
    </w:p>
    <w:p w:rsidR="00492DE0" w:rsidRPr="00E827C9" w:rsidRDefault="00091550" w:rsidP="009749A8">
      <w:pPr>
        <w:pStyle w:val="ConsPlusNormal"/>
        <w:numPr>
          <w:ilvl w:val="0"/>
          <w:numId w:val="9"/>
        </w:numPr>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поступления обращений от лиц, указанных в пункте 4.1 настоящего Положения, об исключении места размещения средства индивидуальной мобильности из Схемы с мотивированным обоснованием такого исключения</w:t>
      </w:r>
      <w:r w:rsidR="00492DE0" w:rsidRPr="00E827C9">
        <w:rPr>
          <w:rFonts w:ascii="Times New Roman" w:hAnsi="Times New Roman" w:cs="Times New Roman"/>
          <w:color w:val="000000" w:themeColor="text1"/>
          <w:sz w:val="28"/>
          <w:szCs w:val="28"/>
        </w:rPr>
        <w:t>.</w:t>
      </w:r>
    </w:p>
    <w:p w:rsidR="00C13D62" w:rsidRPr="00E827C9" w:rsidRDefault="00844A0A" w:rsidP="00844A0A">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Исключение места размещения средства индивидуальной мобильности осуществляется в порядке, предусмотренном пунктами 4.2 – 4.8 настоящего Положения.</w:t>
      </w:r>
    </w:p>
    <w:p w:rsidR="00E037CC"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По итогам </w:t>
      </w:r>
      <w:proofErr w:type="gramStart"/>
      <w:r w:rsidRPr="00E827C9">
        <w:rPr>
          <w:rFonts w:ascii="Times New Roman" w:hAnsi="Times New Roman" w:cs="Times New Roman"/>
          <w:color w:val="000000" w:themeColor="text1"/>
          <w:sz w:val="28"/>
          <w:szCs w:val="28"/>
        </w:rPr>
        <w:t xml:space="preserve">исключения </w:t>
      </w:r>
      <w:r w:rsidR="0061739F" w:rsidRPr="00E827C9">
        <w:rPr>
          <w:rFonts w:ascii="Times New Roman" w:hAnsi="Times New Roman" w:cs="Times New Roman"/>
          <w:color w:val="000000" w:themeColor="text1"/>
          <w:sz w:val="28"/>
          <w:szCs w:val="28"/>
        </w:rPr>
        <w:t>места размещения средства индивидуальной мобильности</w:t>
      </w:r>
      <w:proofErr w:type="gramEnd"/>
      <w:r w:rsidR="0061739F"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 xml:space="preserve">из </w:t>
      </w:r>
      <w:r w:rsidR="0061739F" w:rsidRPr="00E827C9">
        <w:rPr>
          <w:rFonts w:ascii="Times New Roman" w:hAnsi="Times New Roman" w:cs="Times New Roman"/>
          <w:color w:val="000000" w:themeColor="text1"/>
          <w:sz w:val="28"/>
          <w:szCs w:val="28"/>
        </w:rPr>
        <w:t>С</w:t>
      </w:r>
      <w:r w:rsidRPr="00E827C9">
        <w:rPr>
          <w:rFonts w:ascii="Times New Roman" w:hAnsi="Times New Roman" w:cs="Times New Roman"/>
          <w:color w:val="000000" w:themeColor="text1"/>
          <w:sz w:val="28"/>
          <w:szCs w:val="28"/>
        </w:rPr>
        <w:t xml:space="preserve">хемы </w:t>
      </w:r>
      <w:r w:rsidR="004F50A2" w:rsidRPr="00E827C9">
        <w:rPr>
          <w:rFonts w:ascii="Times New Roman" w:hAnsi="Times New Roman" w:cs="Times New Roman"/>
          <w:color w:val="000000" w:themeColor="text1"/>
          <w:sz w:val="28"/>
          <w:szCs w:val="28"/>
        </w:rPr>
        <w:t xml:space="preserve">Уполномоченный орган </w:t>
      </w:r>
      <w:r w:rsidRPr="00E827C9">
        <w:rPr>
          <w:rFonts w:ascii="Times New Roman" w:hAnsi="Times New Roman" w:cs="Times New Roman"/>
          <w:color w:val="000000" w:themeColor="text1"/>
          <w:sz w:val="28"/>
          <w:szCs w:val="28"/>
        </w:rPr>
        <w:t xml:space="preserve">в течение 7 рабочих дней направляет в адрес </w:t>
      </w:r>
      <w:r w:rsidR="00492DE0" w:rsidRPr="00E827C9">
        <w:rPr>
          <w:rFonts w:ascii="Times New Roman" w:hAnsi="Times New Roman" w:cs="Times New Roman"/>
          <w:color w:val="000000" w:themeColor="text1"/>
          <w:sz w:val="28"/>
          <w:szCs w:val="28"/>
        </w:rPr>
        <w:t xml:space="preserve">специализированного </w:t>
      </w:r>
      <w:r w:rsidRPr="00E827C9">
        <w:rPr>
          <w:rFonts w:ascii="Times New Roman" w:hAnsi="Times New Roman" w:cs="Times New Roman"/>
          <w:color w:val="000000" w:themeColor="text1"/>
          <w:sz w:val="28"/>
          <w:szCs w:val="28"/>
        </w:rPr>
        <w:t xml:space="preserve">оператора соответствующее </w:t>
      </w:r>
      <w:r w:rsidR="0061739F" w:rsidRPr="00E827C9">
        <w:rPr>
          <w:rFonts w:ascii="Times New Roman" w:hAnsi="Times New Roman" w:cs="Times New Roman"/>
          <w:color w:val="000000" w:themeColor="text1"/>
          <w:sz w:val="28"/>
          <w:szCs w:val="28"/>
        </w:rPr>
        <w:t>уведомление</w:t>
      </w:r>
      <w:r w:rsidRPr="00E827C9">
        <w:rPr>
          <w:rFonts w:ascii="Times New Roman" w:hAnsi="Times New Roman" w:cs="Times New Roman"/>
          <w:color w:val="000000" w:themeColor="text1"/>
          <w:sz w:val="28"/>
          <w:szCs w:val="28"/>
        </w:rPr>
        <w:t xml:space="preserve">. В срок не позднее 7 рабочих дней </w:t>
      </w:r>
      <w:proofErr w:type="gramStart"/>
      <w:r w:rsidRPr="00E827C9">
        <w:rPr>
          <w:rFonts w:ascii="Times New Roman" w:hAnsi="Times New Roman" w:cs="Times New Roman"/>
          <w:color w:val="000000" w:themeColor="text1"/>
          <w:sz w:val="28"/>
          <w:szCs w:val="28"/>
        </w:rPr>
        <w:t>с даты получения</w:t>
      </w:r>
      <w:proofErr w:type="gramEnd"/>
      <w:r w:rsidRPr="00E827C9">
        <w:rPr>
          <w:rFonts w:ascii="Times New Roman" w:hAnsi="Times New Roman" w:cs="Times New Roman"/>
          <w:color w:val="000000" w:themeColor="text1"/>
          <w:sz w:val="28"/>
          <w:szCs w:val="28"/>
        </w:rPr>
        <w:t xml:space="preserve"> предусмотренного настоящим пунктом </w:t>
      </w:r>
      <w:r w:rsidR="0061739F" w:rsidRPr="00E827C9">
        <w:rPr>
          <w:rFonts w:ascii="Times New Roman" w:hAnsi="Times New Roman" w:cs="Times New Roman"/>
          <w:color w:val="000000" w:themeColor="text1"/>
          <w:sz w:val="28"/>
          <w:szCs w:val="28"/>
        </w:rPr>
        <w:t>уведомления</w:t>
      </w:r>
      <w:r w:rsidRPr="00E827C9">
        <w:rPr>
          <w:rFonts w:ascii="Times New Roman" w:hAnsi="Times New Roman" w:cs="Times New Roman"/>
          <w:color w:val="000000" w:themeColor="text1"/>
          <w:sz w:val="28"/>
          <w:szCs w:val="28"/>
        </w:rPr>
        <w:t xml:space="preserve"> </w:t>
      </w:r>
      <w:r w:rsidR="00492DE0" w:rsidRPr="00E827C9">
        <w:rPr>
          <w:rFonts w:ascii="Times New Roman" w:hAnsi="Times New Roman" w:cs="Times New Roman"/>
          <w:color w:val="000000" w:themeColor="text1"/>
          <w:sz w:val="28"/>
          <w:szCs w:val="28"/>
        </w:rPr>
        <w:t xml:space="preserve">специализированный </w:t>
      </w:r>
      <w:r w:rsidRPr="00E827C9">
        <w:rPr>
          <w:rFonts w:ascii="Times New Roman" w:hAnsi="Times New Roman" w:cs="Times New Roman"/>
          <w:color w:val="000000" w:themeColor="text1"/>
          <w:sz w:val="28"/>
          <w:szCs w:val="28"/>
        </w:rPr>
        <w:t>оператор обязан за свой счет осуществить</w:t>
      </w:r>
      <w:r w:rsidR="001B7B87" w:rsidRPr="00E827C9">
        <w:rPr>
          <w:rFonts w:ascii="Times New Roman" w:hAnsi="Times New Roman" w:cs="Times New Roman"/>
          <w:color w:val="000000" w:themeColor="text1"/>
          <w:sz w:val="28"/>
          <w:szCs w:val="28"/>
        </w:rPr>
        <w:t xml:space="preserve"> очистку </w:t>
      </w:r>
      <w:r w:rsidR="00492DE0" w:rsidRPr="00E827C9">
        <w:rPr>
          <w:rFonts w:ascii="Times New Roman" w:hAnsi="Times New Roman" w:cs="Times New Roman"/>
          <w:color w:val="000000" w:themeColor="text1"/>
          <w:sz w:val="28"/>
          <w:szCs w:val="28"/>
        </w:rPr>
        <w:t>мест</w:t>
      </w:r>
      <w:r w:rsidR="003F64C9" w:rsidRPr="00E827C9">
        <w:rPr>
          <w:rFonts w:ascii="Times New Roman" w:hAnsi="Times New Roman" w:cs="Times New Roman"/>
          <w:color w:val="000000" w:themeColor="text1"/>
          <w:sz w:val="28"/>
          <w:szCs w:val="28"/>
        </w:rPr>
        <w:t>а</w:t>
      </w:r>
      <w:r w:rsidR="00492DE0" w:rsidRPr="00E827C9">
        <w:rPr>
          <w:rFonts w:ascii="Times New Roman" w:hAnsi="Times New Roman" w:cs="Times New Roman"/>
          <w:color w:val="000000" w:themeColor="text1"/>
          <w:sz w:val="28"/>
          <w:szCs w:val="28"/>
        </w:rPr>
        <w:t xml:space="preserve"> размещения средства индивидуальной мобильности</w:t>
      </w:r>
      <w:r w:rsidR="001B7B87" w:rsidRPr="00E827C9">
        <w:rPr>
          <w:rFonts w:ascii="Times New Roman" w:hAnsi="Times New Roman" w:cs="Times New Roman"/>
          <w:color w:val="000000" w:themeColor="text1"/>
          <w:sz w:val="28"/>
          <w:szCs w:val="28"/>
        </w:rPr>
        <w:t xml:space="preserve"> от </w:t>
      </w:r>
      <w:r w:rsidR="008D463F" w:rsidRPr="00E827C9">
        <w:rPr>
          <w:rFonts w:ascii="Times New Roman" w:hAnsi="Times New Roman" w:cs="Times New Roman"/>
          <w:color w:val="000000" w:themeColor="text1"/>
          <w:sz w:val="28"/>
          <w:szCs w:val="28"/>
        </w:rPr>
        <w:t xml:space="preserve">нанесенной </w:t>
      </w:r>
      <w:r w:rsidR="001B7B87" w:rsidRPr="00E827C9">
        <w:rPr>
          <w:rFonts w:ascii="Times New Roman" w:hAnsi="Times New Roman" w:cs="Times New Roman"/>
          <w:color w:val="000000" w:themeColor="text1"/>
          <w:sz w:val="28"/>
          <w:szCs w:val="28"/>
        </w:rPr>
        <w:t>разметки</w:t>
      </w:r>
      <w:r w:rsidRPr="00E827C9">
        <w:rPr>
          <w:rFonts w:ascii="Times New Roman" w:hAnsi="Times New Roman" w:cs="Times New Roman"/>
          <w:color w:val="000000" w:themeColor="text1"/>
          <w:sz w:val="28"/>
          <w:szCs w:val="28"/>
        </w:rPr>
        <w:t>.</w:t>
      </w:r>
    </w:p>
    <w:p w:rsidR="00E037CC" w:rsidRPr="00E827C9" w:rsidRDefault="00E037CC" w:rsidP="00492DE0">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Исключение </w:t>
      </w:r>
      <w:r w:rsidR="00492DE0" w:rsidRPr="00E827C9">
        <w:rPr>
          <w:rFonts w:ascii="Times New Roman" w:hAnsi="Times New Roman" w:cs="Times New Roman"/>
          <w:color w:val="000000" w:themeColor="text1"/>
          <w:sz w:val="28"/>
          <w:szCs w:val="28"/>
        </w:rPr>
        <w:t>места размещения средства индивидуальной мобильности</w:t>
      </w:r>
      <w:r w:rsidR="0061739F" w:rsidRPr="00E827C9">
        <w:rPr>
          <w:rFonts w:ascii="Times New Roman" w:hAnsi="Times New Roman" w:cs="Times New Roman"/>
          <w:color w:val="000000" w:themeColor="text1"/>
          <w:sz w:val="28"/>
          <w:szCs w:val="28"/>
        </w:rPr>
        <w:t xml:space="preserve"> из С</w:t>
      </w:r>
      <w:r w:rsidRPr="00E827C9">
        <w:rPr>
          <w:rFonts w:ascii="Times New Roman" w:hAnsi="Times New Roman" w:cs="Times New Roman"/>
          <w:color w:val="000000" w:themeColor="text1"/>
          <w:sz w:val="28"/>
          <w:szCs w:val="28"/>
        </w:rPr>
        <w:t xml:space="preserve">хемы не является основанием для предоставления </w:t>
      </w:r>
      <w:r w:rsidR="00492DE0" w:rsidRPr="00E827C9">
        <w:rPr>
          <w:rFonts w:ascii="Times New Roman" w:hAnsi="Times New Roman" w:cs="Times New Roman"/>
          <w:color w:val="000000" w:themeColor="text1"/>
          <w:sz w:val="28"/>
          <w:szCs w:val="28"/>
        </w:rPr>
        <w:t xml:space="preserve">специализированному </w:t>
      </w:r>
      <w:r w:rsidRPr="00E827C9">
        <w:rPr>
          <w:rFonts w:ascii="Times New Roman" w:hAnsi="Times New Roman" w:cs="Times New Roman"/>
          <w:color w:val="000000" w:themeColor="text1"/>
          <w:sz w:val="28"/>
          <w:szCs w:val="28"/>
        </w:rPr>
        <w:t xml:space="preserve">оператору альтернативного </w:t>
      </w:r>
      <w:r w:rsidR="00492DE0" w:rsidRPr="00E827C9">
        <w:rPr>
          <w:rFonts w:ascii="Times New Roman" w:hAnsi="Times New Roman" w:cs="Times New Roman"/>
          <w:color w:val="000000" w:themeColor="text1"/>
          <w:sz w:val="28"/>
          <w:szCs w:val="28"/>
        </w:rPr>
        <w:t>места размещения средства индивидуальной мобильности</w:t>
      </w:r>
      <w:r w:rsidRPr="00E827C9">
        <w:rPr>
          <w:rFonts w:ascii="Times New Roman" w:hAnsi="Times New Roman" w:cs="Times New Roman"/>
          <w:color w:val="000000" w:themeColor="text1"/>
          <w:sz w:val="28"/>
          <w:szCs w:val="28"/>
        </w:rPr>
        <w:t xml:space="preserve">, а также для компенсации убытков </w:t>
      </w:r>
      <w:r w:rsidR="00492DE0" w:rsidRPr="00E827C9">
        <w:rPr>
          <w:rFonts w:ascii="Times New Roman" w:hAnsi="Times New Roman" w:cs="Times New Roman"/>
          <w:color w:val="000000" w:themeColor="text1"/>
          <w:sz w:val="28"/>
          <w:szCs w:val="28"/>
        </w:rPr>
        <w:t xml:space="preserve">специализированного </w:t>
      </w:r>
      <w:r w:rsidRPr="00E827C9">
        <w:rPr>
          <w:rFonts w:ascii="Times New Roman" w:hAnsi="Times New Roman" w:cs="Times New Roman"/>
          <w:color w:val="000000" w:themeColor="text1"/>
          <w:sz w:val="28"/>
          <w:szCs w:val="28"/>
        </w:rPr>
        <w:t>оператора.</w:t>
      </w:r>
    </w:p>
    <w:p w:rsidR="00912F49" w:rsidRPr="00E827C9" w:rsidRDefault="00E037CC"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Схема и вносимые в нее изменения подлежат размещению на официальном сайте</w:t>
      </w:r>
      <w:r w:rsidR="0061739F" w:rsidRPr="00E827C9">
        <w:rPr>
          <w:rFonts w:ascii="Times New Roman" w:hAnsi="Times New Roman" w:cs="Times New Roman"/>
          <w:color w:val="000000" w:themeColor="text1"/>
          <w:sz w:val="28"/>
          <w:szCs w:val="28"/>
        </w:rPr>
        <w:t xml:space="preserve"> администрации города в информационно-телекоммуникационной сети Интернет</w:t>
      </w:r>
      <w:r w:rsidRPr="00E827C9">
        <w:rPr>
          <w:rFonts w:ascii="Times New Roman" w:hAnsi="Times New Roman" w:cs="Times New Roman"/>
          <w:color w:val="000000" w:themeColor="text1"/>
          <w:sz w:val="28"/>
          <w:szCs w:val="28"/>
        </w:rPr>
        <w:t>.</w:t>
      </w:r>
    </w:p>
    <w:p w:rsidR="00912F49" w:rsidRPr="00E827C9" w:rsidRDefault="00912F49" w:rsidP="00492DE0">
      <w:pPr>
        <w:pStyle w:val="ConsPlusNormal"/>
        <w:ind w:left="720"/>
        <w:jc w:val="both"/>
        <w:rPr>
          <w:rFonts w:ascii="Times New Roman" w:hAnsi="Times New Roman" w:cs="Times New Roman"/>
          <w:color w:val="000000" w:themeColor="text1"/>
          <w:sz w:val="28"/>
          <w:szCs w:val="28"/>
        </w:rPr>
      </w:pPr>
    </w:p>
    <w:p w:rsidR="00912F49" w:rsidRPr="00E827C9" w:rsidRDefault="008E4734" w:rsidP="009749A8">
      <w:pPr>
        <w:pStyle w:val="ConsPlusTitle"/>
        <w:numPr>
          <w:ilvl w:val="0"/>
          <w:numId w:val="2"/>
        </w:numPr>
        <w:adjustRightInd w:val="0"/>
        <w:jc w:val="center"/>
        <w:outlineLvl w:val="0"/>
        <w:rPr>
          <w:rFonts w:ascii="Times New Roman" w:hAnsi="Times New Roman" w:cs="Times New Roman"/>
          <w:color w:val="000000" w:themeColor="text1"/>
          <w:sz w:val="28"/>
          <w:szCs w:val="28"/>
        </w:rPr>
      </w:pPr>
      <w:r w:rsidRPr="00E827C9">
        <w:rPr>
          <w:rFonts w:ascii="Times New Roman" w:hAnsi="Times New Roman" w:cs="Times New Roman"/>
          <w:bCs/>
          <w:color w:val="000000" w:themeColor="text1"/>
          <w:sz w:val="28"/>
          <w:szCs w:val="28"/>
        </w:rPr>
        <w:t>Порядок</w:t>
      </w:r>
      <w:r w:rsidRPr="00E827C9">
        <w:rPr>
          <w:rFonts w:ascii="Times New Roman" w:hAnsi="Times New Roman" w:cs="Times New Roman"/>
          <w:color w:val="000000" w:themeColor="text1"/>
          <w:sz w:val="28"/>
          <w:szCs w:val="28"/>
        </w:rPr>
        <w:t xml:space="preserve"> </w:t>
      </w:r>
      <w:proofErr w:type="gramStart"/>
      <w:r w:rsidRPr="00E827C9">
        <w:rPr>
          <w:rFonts w:ascii="Times New Roman" w:hAnsi="Times New Roman" w:cs="Times New Roman"/>
          <w:color w:val="000000" w:themeColor="text1"/>
          <w:sz w:val="28"/>
          <w:szCs w:val="28"/>
        </w:rPr>
        <w:t>предоставления места размещения средства индивидуальной мобильности</w:t>
      </w:r>
      <w:proofErr w:type="gramEnd"/>
      <w:r w:rsidRPr="00E827C9">
        <w:rPr>
          <w:rFonts w:ascii="Times New Roman" w:hAnsi="Times New Roman" w:cs="Times New Roman"/>
          <w:color w:val="000000" w:themeColor="text1"/>
          <w:sz w:val="28"/>
          <w:szCs w:val="28"/>
        </w:rPr>
        <w:t xml:space="preserve"> специализированному оператору</w:t>
      </w:r>
    </w:p>
    <w:p w:rsidR="00DA059B" w:rsidRPr="00E827C9" w:rsidRDefault="00DA059B">
      <w:pPr>
        <w:pStyle w:val="ConsPlusNormal"/>
        <w:jc w:val="both"/>
        <w:rPr>
          <w:rFonts w:ascii="Times New Roman" w:hAnsi="Times New Roman" w:cs="Times New Roman"/>
          <w:color w:val="000000" w:themeColor="text1"/>
          <w:sz w:val="28"/>
          <w:szCs w:val="28"/>
        </w:rPr>
      </w:pPr>
    </w:p>
    <w:p w:rsidR="008E4734" w:rsidRPr="00E827C9" w:rsidRDefault="00472118" w:rsidP="006B4B2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Предоставление места размещения средства индивидуальной мобильности осуществляется на основании соответствующего договора, заключаемого </w:t>
      </w:r>
      <w:r w:rsidR="00151847" w:rsidRPr="00E827C9">
        <w:rPr>
          <w:rFonts w:ascii="Times New Roman" w:hAnsi="Times New Roman" w:cs="Times New Roman"/>
          <w:color w:val="000000" w:themeColor="text1"/>
          <w:sz w:val="28"/>
          <w:szCs w:val="28"/>
        </w:rPr>
        <w:t xml:space="preserve">с </w:t>
      </w:r>
      <w:r w:rsidR="00104AD6" w:rsidRPr="00E827C9">
        <w:rPr>
          <w:rFonts w:ascii="Times New Roman" w:hAnsi="Times New Roman" w:cs="Times New Roman"/>
          <w:color w:val="000000" w:themeColor="text1"/>
          <w:sz w:val="28"/>
          <w:szCs w:val="28"/>
        </w:rPr>
        <w:t>Уполномоченным органом</w:t>
      </w:r>
      <w:r w:rsidR="00752B96" w:rsidRPr="00E827C9">
        <w:rPr>
          <w:rFonts w:ascii="Times New Roman" w:hAnsi="Times New Roman" w:cs="Times New Roman"/>
          <w:color w:val="000000" w:themeColor="text1"/>
          <w:sz w:val="28"/>
          <w:szCs w:val="28"/>
        </w:rPr>
        <w:t>.</w:t>
      </w:r>
    </w:p>
    <w:p w:rsidR="00DC0F34" w:rsidRPr="00E827C9" w:rsidRDefault="00DC0F34" w:rsidP="00DC0F34">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Договор на предоставлени</w:t>
      </w:r>
      <w:r w:rsidR="003F64C9" w:rsidRPr="00E827C9">
        <w:rPr>
          <w:rFonts w:ascii="Times New Roman" w:hAnsi="Times New Roman" w:cs="Times New Roman"/>
          <w:color w:val="000000" w:themeColor="text1"/>
          <w:sz w:val="28"/>
          <w:szCs w:val="28"/>
        </w:rPr>
        <w:t>е</w:t>
      </w:r>
      <w:r w:rsidRPr="00E827C9">
        <w:rPr>
          <w:rFonts w:ascii="Times New Roman" w:hAnsi="Times New Roman" w:cs="Times New Roman"/>
          <w:color w:val="000000" w:themeColor="text1"/>
          <w:sz w:val="28"/>
          <w:szCs w:val="28"/>
        </w:rPr>
        <w:t xml:space="preserve"> места размещения средства индивидуальной мобильности, на земельных участках, предоставленных муниципальному учреждению, а также на земельных участках, государственная собственность на которые не разграничена, на территории города, предоставленных муниципальному учреждению, предприятию, осуществляется с согласия данного учреждения, предприятия.</w:t>
      </w:r>
    </w:p>
    <w:p w:rsidR="00472118" w:rsidRPr="00E827C9" w:rsidRDefault="00472118"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Использование мест размещения средства индивидуальной мобильности осуществляется за плату. </w:t>
      </w:r>
    </w:p>
    <w:p w:rsidR="00472118" w:rsidRPr="00E827C9" w:rsidRDefault="00472118" w:rsidP="00472118">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Порядок расчета платы за размещение средств индивидуальной мобильности (далее - плата), сроки внесения, а также последствия </w:t>
      </w:r>
      <w:r w:rsidR="00151847" w:rsidRPr="00E827C9">
        <w:rPr>
          <w:rFonts w:ascii="Times New Roman" w:hAnsi="Times New Roman" w:cs="Times New Roman"/>
          <w:color w:val="000000" w:themeColor="text1"/>
          <w:sz w:val="28"/>
          <w:szCs w:val="28"/>
        </w:rPr>
        <w:t xml:space="preserve">ее </w:t>
      </w:r>
      <w:r w:rsidRPr="00E827C9">
        <w:rPr>
          <w:rFonts w:ascii="Times New Roman" w:hAnsi="Times New Roman" w:cs="Times New Roman"/>
          <w:color w:val="000000" w:themeColor="text1"/>
          <w:sz w:val="28"/>
          <w:szCs w:val="28"/>
        </w:rPr>
        <w:lastRenderedPageBreak/>
        <w:t>невнесения установлены настоящим Положением.</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Заявление о </w:t>
      </w:r>
      <w:r w:rsidR="00F66EBE" w:rsidRPr="00E827C9">
        <w:rPr>
          <w:rFonts w:ascii="Times New Roman" w:hAnsi="Times New Roman" w:cs="Times New Roman"/>
          <w:color w:val="000000" w:themeColor="text1"/>
          <w:sz w:val="28"/>
          <w:szCs w:val="28"/>
        </w:rPr>
        <w:t>предоставлени</w:t>
      </w:r>
      <w:r w:rsidR="003F64C9" w:rsidRPr="00E827C9">
        <w:rPr>
          <w:rFonts w:ascii="Times New Roman" w:hAnsi="Times New Roman" w:cs="Times New Roman"/>
          <w:color w:val="000000" w:themeColor="text1"/>
          <w:sz w:val="28"/>
          <w:szCs w:val="28"/>
        </w:rPr>
        <w:t>и</w:t>
      </w:r>
      <w:r w:rsidR="00F66EBE" w:rsidRPr="00E827C9">
        <w:rPr>
          <w:rFonts w:ascii="Times New Roman" w:hAnsi="Times New Roman" w:cs="Times New Roman"/>
          <w:color w:val="000000" w:themeColor="text1"/>
          <w:sz w:val="28"/>
          <w:szCs w:val="28"/>
        </w:rPr>
        <w:t xml:space="preserve"> места размещения средства индивидуальной мобильности</w:t>
      </w:r>
      <w:r w:rsidRPr="00E827C9">
        <w:rPr>
          <w:rFonts w:ascii="Times New Roman" w:hAnsi="Times New Roman" w:cs="Times New Roman"/>
          <w:color w:val="000000" w:themeColor="text1"/>
          <w:sz w:val="28"/>
          <w:szCs w:val="28"/>
        </w:rPr>
        <w:t xml:space="preserve"> (далее - заявление) подается </w:t>
      </w:r>
      <w:r w:rsidR="00F66EBE" w:rsidRPr="00E827C9">
        <w:rPr>
          <w:rFonts w:ascii="Times New Roman" w:hAnsi="Times New Roman" w:cs="Times New Roman"/>
          <w:color w:val="000000" w:themeColor="text1"/>
          <w:sz w:val="28"/>
          <w:szCs w:val="28"/>
        </w:rPr>
        <w:t>специализированным о</w:t>
      </w:r>
      <w:r w:rsidRPr="00E827C9">
        <w:rPr>
          <w:rFonts w:ascii="Times New Roman" w:hAnsi="Times New Roman" w:cs="Times New Roman"/>
          <w:color w:val="000000" w:themeColor="text1"/>
          <w:sz w:val="28"/>
          <w:szCs w:val="28"/>
        </w:rPr>
        <w:t xml:space="preserve">ператором в </w:t>
      </w:r>
      <w:r w:rsidR="00104AD6" w:rsidRPr="00E827C9">
        <w:rPr>
          <w:rFonts w:ascii="Times New Roman" w:hAnsi="Times New Roman" w:cs="Times New Roman"/>
          <w:color w:val="000000" w:themeColor="text1"/>
          <w:sz w:val="28"/>
          <w:szCs w:val="28"/>
        </w:rPr>
        <w:t>Уполномоченный орган</w:t>
      </w:r>
      <w:r w:rsidR="00F66EBE" w:rsidRPr="00E827C9">
        <w:rPr>
          <w:rFonts w:ascii="Times New Roman" w:hAnsi="Times New Roman" w:cs="Times New Roman"/>
          <w:color w:val="000000" w:themeColor="text1"/>
          <w:sz w:val="28"/>
          <w:szCs w:val="28"/>
        </w:rPr>
        <w:t xml:space="preserve"> в срок не позднее </w:t>
      </w:r>
      <w:r w:rsidR="00151847" w:rsidRPr="00E827C9">
        <w:rPr>
          <w:rFonts w:ascii="Times New Roman" w:hAnsi="Times New Roman" w:cs="Times New Roman"/>
          <w:color w:val="000000" w:themeColor="text1"/>
          <w:sz w:val="28"/>
          <w:szCs w:val="28"/>
        </w:rPr>
        <w:t>1</w:t>
      </w:r>
      <w:r w:rsidR="002C773C" w:rsidRPr="00E827C9">
        <w:rPr>
          <w:rFonts w:ascii="Times New Roman" w:hAnsi="Times New Roman" w:cs="Times New Roman"/>
          <w:color w:val="000000" w:themeColor="text1"/>
          <w:sz w:val="28"/>
          <w:szCs w:val="28"/>
        </w:rPr>
        <w:t>5</w:t>
      </w:r>
      <w:r w:rsidR="00151847" w:rsidRPr="00E827C9">
        <w:rPr>
          <w:rFonts w:ascii="Times New Roman" w:hAnsi="Times New Roman" w:cs="Times New Roman"/>
          <w:color w:val="000000" w:themeColor="text1"/>
          <w:sz w:val="28"/>
          <w:szCs w:val="28"/>
        </w:rPr>
        <w:t xml:space="preserve"> марта </w:t>
      </w:r>
      <w:r w:rsidR="00F66EBE" w:rsidRPr="00E827C9">
        <w:rPr>
          <w:rFonts w:ascii="Times New Roman" w:hAnsi="Times New Roman" w:cs="Times New Roman"/>
          <w:color w:val="000000" w:themeColor="text1"/>
          <w:sz w:val="28"/>
          <w:szCs w:val="28"/>
        </w:rPr>
        <w:t>года, в котором предполагается предоставление места размещения средства индивидуальной мобильности.</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4" w:name="Par1"/>
      <w:bookmarkEnd w:id="4"/>
      <w:r w:rsidRPr="00E827C9">
        <w:rPr>
          <w:rFonts w:ascii="Times New Roman" w:hAnsi="Times New Roman" w:cs="Times New Roman"/>
          <w:color w:val="000000" w:themeColor="text1"/>
          <w:sz w:val="28"/>
          <w:szCs w:val="28"/>
        </w:rPr>
        <w:t>В заявлении должн</w:t>
      </w:r>
      <w:r w:rsidR="003F64C9" w:rsidRPr="00E827C9">
        <w:rPr>
          <w:rFonts w:ascii="Times New Roman" w:hAnsi="Times New Roman" w:cs="Times New Roman"/>
          <w:color w:val="000000" w:themeColor="text1"/>
          <w:sz w:val="28"/>
          <w:szCs w:val="28"/>
        </w:rPr>
        <w:t>ы</w:t>
      </w:r>
      <w:r w:rsidRPr="00E827C9">
        <w:rPr>
          <w:rFonts w:ascii="Times New Roman" w:hAnsi="Times New Roman" w:cs="Times New Roman"/>
          <w:color w:val="000000" w:themeColor="text1"/>
          <w:sz w:val="28"/>
          <w:szCs w:val="28"/>
        </w:rPr>
        <w:t xml:space="preserve"> быть указаны:</w:t>
      </w:r>
    </w:p>
    <w:p w:rsidR="0056443D" w:rsidRPr="00E827C9" w:rsidRDefault="0056443D" w:rsidP="009749A8">
      <w:pPr>
        <w:pStyle w:val="a6"/>
        <w:numPr>
          <w:ilvl w:val="0"/>
          <w:numId w:val="10"/>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фамилия, имя,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56443D" w:rsidRPr="00E827C9" w:rsidRDefault="0056443D"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6443D" w:rsidRPr="00E827C9" w:rsidRDefault="0056443D"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фамилия, имя,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56443D" w:rsidRPr="00E827C9" w:rsidRDefault="0056443D"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почтовый адрес, адрес электронной почты, номер телефона для связи с заявителем или представителем заявителя;</w:t>
      </w:r>
    </w:p>
    <w:p w:rsidR="0056443D" w:rsidRPr="00E827C9" w:rsidRDefault="00F66EBE"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места размещения средства индивидуальной мобильности</w:t>
      </w:r>
      <w:r w:rsidR="0056443D" w:rsidRPr="00E827C9">
        <w:rPr>
          <w:rFonts w:ascii="Times New Roman" w:hAnsi="Times New Roman" w:cs="Times New Roman"/>
          <w:color w:val="000000" w:themeColor="text1"/>
          <w:sz w:val="28"/>
          <w:szCs w:val="28"/>
        </w:rPr>
        <w:t xml:space="preserve">, площадь и количество </w:t>
      </w:r>
      <w:r w:rsidRPr="00E827C9">
        <w:rPr>
          <w:rFonts w:ascii="Times New Roman" w:hAnsi="Times New Roman" w:cs="Times New Roman"/>
          <w:color w:val="000000" w:themeColor="text1"/>
          <w:sz w:val="28"/>
          <w:szCs w:val="28"/>
        </w:rPr>
        <w:t xml:space="preserve">средств индивидуальной мобильности </w:t>
      </w:r>
      <w:r w:rsidR="0056443D" w:rsidRPr="00E827C9">
        <w:rPr>
          <w:rFonts w:ascii="Times New Roman" w:hAnsi="Times New Roman" w:cs="Times New Roman"/>
          <w:color w:val="000000" w:themeColor="text1"/>
          <w:sz w:val="28"/>
          <w:szCs w:val="28"/>
        </w:rPr>
        <w:t>в таком месте в соответствии с</w:t>
      </w:r>
      <w:r w:rsidRPr="00E827C9">
        <w:rPr>
          <w:rFonts w:ascii="Times New Roman" w:hAnsi="Times New Roman" w:cs="Times New Roman"/>
          <w:color w:val="000000" w:themeColor="text1"/>
          <w:sz w:val="28"/>
          <w:szCs w:val="28"/>
        </w:rPr>
        <w:t>о Схемой</w:t>
      </w:r>
      <w:r w:rsidR="0056443D"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срок </w:t>
      </w:r>
      <w:proofErr w:type="gramStart"/>
      <w:r w:rsidRPr="00E827C9">
        <w:rPr>
          <w:rFonts w:ascii="Times New Roman" w:hAnsi="Times New Roman" w:cs="Times New Roman"/>
          <w:color w:val="000000" w:themeColor="text1"/>
          <w:sz w:val="28"/>
          <w:szCs w:val="28"/>
        </w:rPr>
        <w:t xml:space="preserve">использования </w:t>
      </w:r>
      <w:r w:rsidR="00F66EBE" w:rsidRPr="00E827C9">
        <w:rPr>
          <w:rFonts w:ascii="Times New Roman" w:hAnsi="Times New Roman" w:cs="Times New Roman"/>
          <w:color w:val="000000" w:themeColor="text1"/>
          <w:sz w:val="28"/>
          <w:szCs w:val="28"/>
        </w:rPr>
        <w:t>места размещения средства индивидуальной мобильности</w:t>
      </w:r>
      <w:proofErr w:type="gramEnd"/>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0"/>
        </w:numPr>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способ </w:t>
      </w:r>
      <w:r w:rsidR="00F66EBE" w:rsidRPr="00E827C9">
        <w:rPr>
          <w:rFonts w:ascii="Times New Roman" w:hAnsi="Times New Roman" w:cs="Times New Roman"/>
          <w:color w:val="000000" w:themeColor="text1"/>
          <w:sz w:val="28"/>
          <w:szCs w:val="28"/>
        </w:rPr>
        <w:t>обмена информацией</w:t>
      </w:r>
      <w:r w:rsidRPr="00E827C9">
        <w:rPr>
          <w:rFonts w:ascii="Times New Roman" w:hAnsi="Times New Roman" w:cs="Times New Roman"/>
          <w:color w:val="000000" w:themeColor="text1"/>
          <w:sz w:val="28"/>
          <w:szCs w:val="28"/>
        </w:rPr>
        <w:t>.</w:t>
      </w:r>
    </w:p>
    <w:p w:rsidR="00844A0A" w:rsidRPr="00E827C9" w:rsidRDefault="00823A12" w:rsidP="00823A12">
      <w:pPr>
        <w:pStyle w:val="a6"/>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При </w:t>
      </w:r>
      <w:proofErr w:type="spellStart"/>
      <w:r w:rsidRPr="00E827C9">
        <w:rPr>
          <w:rFonts w:ascii="Times New Roman" w:hAnsi="Times New Roman" w:cs="Times New Roman"/>
          <w:color w:val="000000" w:themeColor="text1"/>
          <w:sz w:val="28"/>
          <w:szCs w:val="28"/>
        </w:rPr>
        <w:t>непредоставлении</w:t>
      </w:r>
      <w:proofErr w:type="spellEnd"/>
      <w:r w:rsidRPr="00E827C9">
        <w:rPr>
          <w:rFonts w:ascii="Times New Roman" w:hAnsi="Times New Roman" w:cs="Times New Roman"/>
          <w:color w:val="000000" w:themeColor="text1"/>
          <w:sz w:val="28"/>
          <w:szCs w:val="28"/>
        </w:rPr>
        <w:t xml:space="preserve"> специализированным оператором сведений о его государственной регистрации в Едином государственном реестре юридических лиц, Уполномоченный орган в течение 5 рабочих дней со дня их получения запрашивает указанные документы самостоятельно, в том числе в порядке межведомственного взаимодействия. </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5" w:name="Par10"/>
      <w:bookmarkEnd w:id="5"/>
      <w:r w:rsidRPr="00E827C9">
        <w:rPr>
          <w:rFonts w:ascii="Times New Roman" w:hAnsi="Times New Roman" w:cs="Times New Roman"/>
          <w:color w:val="000000" w:themeColor="text1"/>
          <w:sz w:val="28"/>
          <w:szCs w:val="28"/>
        </w:rPr>
        <w:t>К заявлению прилагаются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06486F" w:rsidRPr="00E827C9" w:rsidRDefault="00104AD6"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6" w:name="Par11"/>
      <w:bookmarkEnd w:id="6"/>
      <w:r w:rsidRPr="00E827C9">
        <w:rPr>
          <w:rFonts w:ascii="Times New Roman" w:hAnsi="Times New Roman" w:cs="Times New Roman"/>
          <w:color w:val="000000" w:themeColor="text1"/>
          <w:sz w:val="28"/>
          <w:szCs w:val="28"/>
        </w:rPr>
        <w:t>Уполномоченный орган</w:t>
      </w:r>
      <w:r w:rsidR="0056443D" w:rsidRPr="00E827C9">
        <w:rPr>
          <w:rFonts w:ascii="Times New Roman" w:hAnsi="Times New Roman" w:cs="Times New Roman"/>
          <w:color w:val="000000" w:themeColor="text1"/>
          <w:sz w:val="28"/>
          <w:szCs w:val="28"/>
        </w:rPr>
        <w:t xml:space="preserve"> в течение 10 рабочих дней со дня регистрации рассматривает заявление и прилагаемые к нему документы и направляет заявителю способом, указанным в заявлении, </w:t>
      </w:r>
      <w:r w:rsidR="0006486F" w:rsidRPr="00E827C9">
        <w:rPr>
          <w:rFonts w:ascii="Times New Roman" w:hAnsi="Times New Roman" w:cs="Times New Roman"/>
          <w:color w:val="000000" w:themeColor="text1"/>
          <w:sz w:val="28"/>
          <w:szCs w:val="28"/>
        </w:rPr>
        <w:t xml:space="preserve">уведомление </w:t>
      </w:r>
      <w:r w:rsidR="0056443D" w:rsidRPr="00E827C9">
        <w:rPr>
          <w:rFonts w:ascii="Times New Roman" w:hAnsi="Times New Roman" w:cs="Times New Roman"/>
          <w:color w:val="000000" w:themeColor="text1"/>
          <w:sz w:val="28"/>
          <w:szCs w:val="28"/>
        </w:rPr>
        <w:t xml:space="preserve">о предоставлении или отказе в предоставлении </w:t>
      </w:r>
      <w:r w:rsidR="008A07D0" w:rsidRPr="00E827C9">
        <w:rPr>
          <w:rFonts w:ascii="Times New Roman" w:hAnsi="Times New Roman" w:cs="Times New Roman"/>
          <w:color w:val="000000" w:themeColor="text1"/>
          <w:sz w:val="28"/>
          <w:szCs w:val="28"/>
        </w:rPr>
        <w:t>м</w:t>
      </w:r>
      <w:r w:rsidR="0056443D" w:rsidRPr="00E827C9">
        <w:rPr>
          <w:rFonts w:ascii="Times New Roman" w:hAnsi="Times New Roman" w:cs="Times New Roman"/>
          <w:color w:val="000000" w:themeColor="text1"/>
          <w:sz w:val="28"/>
          <w:szCs w:val="28"/>
        </w:rPr>
        <w:t xml:space="preserve">еста </w:t>
      </w:r>
      <w:r w:rsidR="008A07D0" w:rsidRPr="00E827C9">
        <w:rPr>
          <w:rFonts w:ascii="Times New Roman" w:hAnsi="Times New Roman" w:cs="Times New Roman"/>
          <w:color w:val="000000" w:themeColor="text1"/>
          <w:sz w:val="28"/>
          <w:szCs w:val="28"/>
        </w:rPr>
        <w:t>размещения средства индивидуальной мобильности</w:t>
      </w:r>
      <w:r w:rsidR="0056443D" w:rsidRPr="00E827C9">
        <w:rPr>
          <w:rFonts w:ascii="Times New Roman" w:hAnsi="Times New Roman" w:cs="Times New Roman"/>
          <w:color w:val="000000" w:themeColor="text1"/>
          <w:sz w:val="28"/>
          <w:szCs w:val="28"/>
        </w:rPr>
        <w:t>.</w:t>
      </w:r>
      <w:r w:rsidR="0006486F" w:rsidRPr="00E827C9">
        <w:rPr>
          <w:rFonts w:ascii="Times New Roman" w:hAnsi="Times New Roman" w:cs="Times New Roman"/>
          <w:color w:val="000000" w:themeColor="text1"/>
          <w:sz w:val="28"/>
          <w:szCs w:val="28"/>
        </w:rPr>
        <w:t xml:space="preserve"> </w:t>
      </w:r>
    </w:p>
    <w:p w:rsidR="0056443D" w:rsidRPr="00E827C9" w:rsidRDefault="0006486F" w:rsidP="0006486F">
      <w:pPr>
        <w:pStyle w:val="ConsPlusNormal"/>
        <w:ind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уведомлению о предоставлении места размещения средств индивидуальной мобильности прилагается подписанный </w:t>
      </w:r>
      <w:r w:rsidR="00104AD6" w:rsidRPr="00E827C9">
        <w:rPr>
          <w:rFonts w:ascii="Times New Roman" w:hAnsi="Times New Roman" w:cs="Times New Roman"/>
          <w:color w:val="000000" w:themeColor="text1"/>
          <w:sz w:val="28"/>
          <w:szCs w:val="28"/>
        </w:rPr>
        <w:t>Уполномоченным органом</w:t>
      </w:r>
      <w:r w:rsidRPr="00E827C9">
        <w:rPr>
          <w:rFonts w:ascii="Times New Roman" w:hAnsi="Times New Roman" w:cs="Times New Roman"/>
          <w:color w:val="000000" w:themeColor="text1"/>
          <w:sz w:val="28"/>
          <w:szCs w:val="28"/>
        </w:rPr>
        <w:t xml:space="preserve"> проект договора о предоставлении места размещения средств индивидуальной мобильности. Указанный проект договора подлежит подписанию и представлению специализированным оператором в </w:t>
      </w:r>
      <w:r w:rsidR="00104AD6" w:rsidRPr="00E827C9">
        <w:rPr>
          <w:rFonts w:ascii="Times New Roman" w:hAnsi="Times New Roman" w:cs="Times New Roman"/>
          <w:color w:val="000000" w:themeColor="text1"/>
          <w:sz w:val="28"/>
          <w:szCs w:val="28"/>
        </w:rPr>
        <w:t>Уполномоченный орган</w:t>
      </w:r>
      <w:r w:rsidRPr="00E827C9">
        <w:rPr>
          <w:rFonts w:ascii="Times New Roman" w:hAnsi="Times New Roman" w:cs="Times New Roman"/>
          <w:color w:val="000000" w:themeColor="text1"/>
          <w:sz w:val="28"/>
          <w:szCs w:val="28"/>
        </w:rPr>
        <w:t xml:space="preserve"> в срок не позднее 2 рабочих дня со дня получения </w:t>
      </w:r>
      <w:r w:rsidRPr="00E827C9">
        <w:rPr>
          <w:rFonts w:ascii="Times New Roman" w:hAnsi="Times New Roman" w:cs="Times New Roman"/>
          <w:color w:val="000000" w:themeColor="text1"/>
          <w:sz w:val="28"/>
          <w:szCs w:val="28"/>
        </w:rPr>
        <w:lastRenderedPageBreak/>
        <w:t>уведомления.</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случае поступления заявления с приложением документов, соответствующих требова</w:t>
      </w:r>
      <w:r w:rsidR="008A07D0" w:rsidRPr="00E827C9">
        <w:rPr>
          <w:rFonts w:ascii="Times New Roman" w:hAnsi="Times New Roman" w:cs="Times New Roman"/>
          <w:color w:val="000000" w:themeColor="text1"/>
          <w:sz w:val="28"/>
          <w:szCs w:val="28"/>
        </w:rPr>
        <w:t>ниям, предусмотренным пунктами 5.4</w:t>
      </w:r>
      <w:r w:rsidRPr="00E827C9">
        <w:rPr>
          <w:rFonts w:ascii="Times New Roman" w:hAnsi="Times New Roman" w:cs="Times New Roman"/>
          <w:color w:val="000000" w:themeColor="text1"/>
          <w:sz w:val="28"/>
          <w:szCs w:val="28"/>
        </w:rPr>
        <w:t xml:space="preserve"> - </w:t>
      </w:r>
      <w:r w:rsidR="008A07D0" w:rsidRPr="00E827C9">
        <w:rPr>
          <w:rFonts w:ascii="Times New Roman" w:hAnsi="Times New Roman" w:cs="Times New Roman"/>
          <w:color w:val="000000" w:themeColor="text1"/>
          <w:sz w:val="28"/>
          <w:szCs w:val="28"/>
        </w:rPr>
        <w:t>5</w:t>
      </w:r>
      <w:r w:rsidRPr="00E827C9">
        <w:rPr>
          <w:rFonts w:ascii="Times New Roman" w:hAnsi="Times New Roman" w:cs="Times New Roman"/>
          <w:color w:val="000000" w:themeColor="text1"/>
          <w:sz w:val="28"/>
          <w:szCs w:val="28"/>
        </w:rPr>
        <w:t>.</w:t>
      </w:r>
      <w:r w:rsidR="008A07D0" w:rsidRPr="00E827C9">
        <w:rPr>
          <w:rFonts w:ascii="Times New Roman" w:hAnsi="Times New Roman" w:cs="Times New Roman"/>
          <w:color w:val="000000" w:themeColor="text1"/>
          <w:sz w:val="28"/>
          <w:szCs w:val="28"/>
        </w:rPr>
        <w:t>5 настоящего Положения</w:t>
      </w:r>
      <w:r w:rsidRPr="00E827C9">
        <w:rPr>
          <w:rFonts w:ascii="Times New Roman" w:hAnsi="Times New Roman" w:cs="Times New Roman"/>
          <w:color w:val="000000" w:themeColor="text1"/>
          <w:sz w:val="28"/>
          <w:szCs w:val="28"/>
        </w:rPr>
        <w:t xml:space="preserve">, в отношении одного и того же </w:t>
      </w:r>
      <w:r w:rsidR="008A07D0" w:rsidRPr="00E827C9">
        <w:rPr>
          <w:rFonts w:ascii="Times New Roman" w:hAnsi="Times New Roman" w:cs="Times New Roman"/>
          <w:color w:val="000000" w:themeColor="text1"/>
          <w:sz w:val="28"/>
          <w:szCs w:val="28"/>
        </w:rPr>
        <w:t>места размещения средства индивидуальной мобильности</w:t>
      </w:r>
      <w:r w:rsidRPr="00E827C9">
        <w:rPr>
          <w:rFonts w:ascii="Times New Roman" w:hAnsi="Times New Roman" w:cs="Times New Roman"/>
          <w:color w:val="000000" w:themeColor="text1"/>
          <w:sz w:val="28"/>
          <w:szCs w:val="28"/>
        </w:rPr>
        <w:t xml:space="preserve"> от двух и более </w:t>
      </w:r>
      <w:r w:rsidR="00875A4E" w:rsidRPr="00E827C9">
        <w:rPr>
          <w:rFonts w:ascii="Times New Roman" w:hAnsi="Times New Roman" w:cs="Times New Roman"/>
          <w:color w:val="000000" w:themeColor="text1"/>
          <w:sz w:val="28"/>
          <w:szCs w:val="28"/>
        </w:rPr>
        <w:t>специализированных операторов</w:t>
      </w:r>
      <w:r w:rsidRPr="00E827C9">
        <w:rPr>
          <w:rFonts w:ascii="Times New Roman" w:hAnsi="Times New Roman" w:cs="Times New Roman"/>
          <w:color w:val="000000" w:themeColor="text1"/>
          <w:sz w:val="28"/>
          <w:szCs w:val="28"/>
        </w:rPr>
        <w:t xml:space="preserve"> </w:t>
      </w:r>
      <w:r w:rsidR="00875A4E" w:rsidRPr="00E827C9">
        <w:rPr>
          <w:rFonts w:ascii="Times New Roman" w:hAnsi="Times New Roman" w:cs="Times New Roman"/>
          <w:color w:val="000000" w:themeColor="text1"/>
          <w:sz w:val="28"/>
          <w:szCs w:val="28"/>
        </w:rPr>
        <w:t>договоры</w:t>
      </w:r>
      <w:r w:rsidRPr="00E827C9">
        <w:rPr>
          <w:rFonts w:ascii="Times New Roman" w:hAnsi="Times New Roman" w:cs="Times New Roman"/>
          <w:color w:val="000000" w:themeColor="text1"/>
          <w:sz w:val="28"/>
          <w:szCs w:val="28"/>
        </w:rPr>
        <w:t xml:space="preserve"> о предоставлении данного места </w:t>
      </w:r>
      <w:r w:rsidR="00875A4E" w:rsidRPr="00E827C9">
        <w:rPr>
          <w:rFonts w:ascii="Times New Roman" w:hAnsi="Times New Roman" w:cs="Times New Roman"/>
          <w:color w:val="000000" w:themeColor="text1"/>
          <w:sz w:val="28"/>
          <w:szCs w:val="28"/>
        </w:rPr>
        <w:t>заключаются</w:t>
      </w:r>
      <w:r w:rsidRPr="00E827C9">
        <w:rPr>
          <w:rFonts w:ascii="Times New Roman" w:hAnsi="Times New Roman" w:cs="Times New Roman"/>
          <w:color w:val="000000" w:themeColor="text1"/>
          <w:sz w:val="28"/>
          <w:szCs w:val="28"/>
        </w:rPr>
        <w:t xml:space="preserve"> </w:t>
      </w:r>
      <w:r w:rsidR="00875A4E" w:rsidRPr="00E827C9">
        <w:rPr>
          <w:rFonts w:ascii="Times New Roman" w:hAnsi="Times New Roman" w:cs="Times New Roman"/>
          <w:color w:val="000000" w:themeColor="text1"/>
          <w:sz w:val="28"/>
          <w:szCs w:val="28"/>
        </w:rPr>
        <w:t xml:space="preserve">со специализированными операторами, подавшими </w:t>
      </w:r>
      <w:r w:rsidR="00A91928" w:rsidRPr="00E827C9">
        <w:rPr>
          <w:rFonts w:ascii="Times New Roman" w:hAnsi="Times New Roman" w:cs="Times New Roman"/>
          <w:color w:val="000000" w:themeColor="text1"/>
          <w:sz w:val="28"/>
          <w:szCs w:val="28"/>
        </w:rPr>
        <w:t xml:space="preserve">такие </w:t>
      </w:r>
      <w:r w:rsidR="00875A4E" w:rsidRPr="00E827C9">
        <w:rPr>
          <w:rFonts w:ascii="Times New Roman" w:hAnsi="Times New Roman" w:cs="Times New Roman"/>
          <w:color w:val="000000" w:themeColor="text1"/>
          <w:sz w:val="28"/>
          <w:szCs w:val="28"/>
        </w:rPr>
        <w:t>заяв</w:t>
      </w:r>
      <w:r w:rsidR="00A91928" w:rsidRPr="00E827C9">
        <w:rPr>
          <w:rFonts w:ascii="Times New Roman" w:hAnsi="Times New Roman" w:cs="Times New Roman"/>
          <w:color w:val="000000" w:themeColor="text1"/>
          <w:sz w:val="28"/>
          <w:szCs w:val="28"/>
        </w:rPr>
        <w:t>ления</w:t>
      </w:r>
      <w:r w:rsidRPr="00E827C9">
        <w:rPr>
          <w:rFonts w:ascii="Times New Roman" w:hAnsi="Times New Roman" w:cs="Times New Roman"/>
          <w:color w:val="000000" w:themeColor="text1"/>
          <w:sz w:val="28"/>
          <w:szCs w:val="28"/>
        </w:rPr>
        <w:t>.</w:t>
      </w:r>
      <w:r w:rsidR="00875A4E" w:rsidRPr="00E827C9">
        <w:rPr>
          <w:rFonts w:ascii="Times New Roman" w:hAnsi="Times New Roman" w:cs="Times New Roman"/>
          <w:color w:val="000000" w:themeColor="text1"/>
          <w:sz w:val="28"/>
          <w:szCs w:val="28"/>
        </w:rPr>
        <w:t xml:space="preserve"> В указанном случае общее количество средств индивидуальной мобильности, допускаемое к размещению на одном месте размещения средств индивидуальной мобильности, распределяется пропорционально количеств</w:t>
      </w:r>
      <w:r w:rsidR="00752B96" w:rsidRPr="00E827C9">
        <w:rPr>
          <w:rFonts w:ascii="Times New Roman" w:hAnsi="Times New Roman" w:cs="Times New Roman"/>
          <w:color w:val="000000" w:themeColor="text1"/>
          <w:sz w:val="28"/>
          <w:szCs w:val="28"/>
        </w:rPr>
        <w:t>у специализированных операторов</w:t>
      </w:r>
      <w:r w:rsidR="00875A4E" w:rsidRPr="00E827C9">
        <w:rPr>
          <w:rFonts w:ascii="Times New Roman" w:hAnsi="Times New Roman" w:cs="Times New Roman"/>
          <w:color w:val="000000" w:themeColor="text1"/>
          <w:sz w:val="28"/>
          <w:szCs w:val="28"/>
        </w:rPr>
        <w:t>.</w:t>
      </w:r>
    </w:p>
    <w:p w:rsidR="0056443D" w:rsidRPr="00E827C9" w:rsidRDefault="0006486F"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Уведомление об</w:t>
      </w:r>
      <w:r w:rsidR="0056443D" w:rsidRPr="00E827C9">
        <w:rPr>
          <w:rFonts w:ascii="Times New Roman" w:hAnsi="Times New Roman" w:cs="Times New Roman"/>
          <w:color w:val="000000" w:themeColor="text1"/>
          <w:sz w:val="28"/>
          <w:szCs w:val="28"/>
        </w:rPr>
        <w:t xml:space="preserve"> отказе в предоставлении </w:t>
      </w:r>
      <w:r w:rsidR="008A07D0"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0056443D" w:rsidRPr="00E827C9">
        <w:rPr>
          <w:rFonts w:ascii="Times New Roman" w:hAnsi="Times New Roman" w:cs="Times New Roman"/>
          <w:color w:val="000000" w:themeColor="text1"/>
          <w:sz w:val="28"/>
          <w:szCs w:val="28"/>
        </w:rPr>
        <w:t xml:space="preserve">принимается </w:t>
      </w:r>
      <w:r w:rsidR="00104AD6" w:rsidRPr="00E827C9">
        <w:rPr>
          <w:rFonts w:ascii="Times New Roman" w:hAnsi="Times New Roman" w:cs="Times New Roman"/>
          <w:color w:val="000000" w:themeColor="text1"/>
          <w:sz w:val="28"/>
          <w:szCs w:val="28"/>
        </w:rPr>
        <w:t xml:space="preserve">Уполномоченным органом </w:t>
      </w:r>
      <w:r w:rsidR="0056443D" w:rsidRPr="00E827C9">
        <w:rPr>
          <w:rFonts w:ascii="Times New Roman" w:hAnsi="Times New Roman" w:cs="Times New Roman"/>
          <w:color w:val="000000" w:themeColor="text1"/>
          <w:sz w:val="28"/>
          <w:szCs w:val="28"/>
        </w:rPr>
        <w:t>в случае, если:</w:t>
      </w:r>
    </w:p>
    <w:p w:rsidR="005D1C93" w:rsidRPr="00E827C9" w:rsidRDefault="005D1C93"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заявление подано специализированным оператором с нарушением срока, установленного пунктом 5.3 настоящего Положения; </w:t>
      </w:r>
    </w:p>
    <w:p w:rsidR="0056443D" w:rsidRPr="00E827C9" w:rsidRDefault="0056443D"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заявление и прилагаемые копии документов не соответствуют требованиям, предусмотренным </w:t>
      </w:r>
      <w:r w:rsidR="008A07D0" w:rsidRPr="00E827C9">
        <w:rPr>
          <w:rFonts w:ascii="Times New Roman" w:hAnsi="Times New Roman" w:cs="Times New Roman"/>
          <w:color w:val="000000" w:themeColor="text1"/>
          <w:sz w:val="28"/>
          <w:szCs w:val="28"/>
        </w:rPr>
        <w:t>5.4 - 5.5 настоящего Положения</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заявителем представлен неполный пакет сведений и документов, предусмотренных </w:t>
      </w:r>
      <w:r w:rsidR="008A07D0" w:rsidRPr="00E827C9">
        <w:rPr>
          <w:rFonts w:ascii="Times New Roman" w:hAnsi="Times New Roman" w:cs="Times New Roman"/>
          <w:color w:val="000000" w:themeColor="text1"/>
          <w:sz w:val="28"/>
          <w:szCs w:val="28"/>
        </w:rPr>
        <w:t>5.4 - 5.5 настоящего Положения</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заявлении указано </w:t>
      </w:r>
      <w:r w:rsidR="008A07D0" w:rsidRPr="00E827C9">
        <w:rPr>
          <w:rFonts w:ascii="Times New Roman" w:hAnsi="Times New Roman" w:cs="Times New Roman"/>
          <w:color w:val="000000" w:themeColor="text1"/>
          <w:sz w:val="28"/>
          <w:szCs w:val="28"/>
        </w:rPr>
        <w:t>место размещения средства индивидуальной мобильности</w:t>
      </w:r>
      <w:r w:rsidRPr="00E827C9">
        <w:rPr>
          <w:rFonts w:ascii="Times New Roman" w:hAnsi="Times New Roman" w:cs="Times New Roman"/>
          <w:color w:val="000000" w:themeColor="text1"/>
          <w:sz w:val="28"/>
          <w:szCs w:val="28"/>
        </w:rPr>
        <w:t xml:space="preserve">, не предусмотренное </w:t>
      </w:r>
      <w:r w:rsidR="008A07D0" w:rsidRPr="00E827C9">
        <w:rPr>
          <w:rFonts w:ascii="Times New Roman" w:hAnsi="Times New Roman" w:cs="Times New Roman"/>
          <w:color w:val="000000" w:themeColor="text1"/>
          <w:sz w:val="28"/>
          <w:szCs w:val="28"/>
        </w:rPr>
        <w:t>Схемой</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количество </w:t>
      </w:r>
      <w:r w:rsidR="008A07D0" w:rsidRPr="00E827C9">
        <w:rPr>
          <w:rFonts w:ascii="Times New Roman" w:hAnsi="Times New Roman" w:cs="Times New Roman"/>
          <w:color w:val="000000" w:themeColor="text1"/>
          <w:sz w:val="28"/>
          <w:szCs w:val="28"/>
        </w:rPr>
        <w:t xml:space="preserve">средств индивидуальной мобильности </w:t>
      </w:r>
      <w:r w:rsidRPr="00E827C9">
        <w:rPr>
          <w:rFonts w:ascii="Times New Roman" w:hAnsi="Times New Roman" w:cs="Times New Roman"/>
          <w:color w:val="000000" w:themeColor="text1"/>
          <w:sz w:val="28"/>
          <w:szCs w:val="28"/>
        </w:rPr>
        <w:t xml:space="preserve">в одном </w:t>
      </w:r>
      <w:r w:rsidR="008A07D0" w:rsidRPr="00E827C9">
        <w:rPr>
          <w:rFonts w:ascii="Times New Roman" w:hAnsi="Times New Roman" w:cs="Times New Roman"/>
          <w:color w:val="000000" w:themeColor="text1"/>
          <w:sz w:val="28"/>
          <w:szCs w:val="28"/>
        </w:rPr>
        <w:t>м</w:t>
      </w:r>
      <w:r w:rsidRPr="00E827C9">
        <w:rPr>
          <w:rFonts w:ascii="Times New Roman" w:hAnsi="Times New Roman" w:cs="Times New Roman"/>
          <w:color w:val="000000" w:themeColor="text1"/>
          <w:sz w:val="28"/>
          <w:szCs w:val="28"/>
        </w:rPr>
        <w:t xml:space="preserve">есте для их размещения превышает максимально возможное к предоставлению, установленное </w:t>
      </w:r>
      <w:r w:rsidR="008A07D0" w:rsidRPr="00E827C9">
        <w:rPr>
          <w:rFonts w:ascii="Times New Roman" w:hAnsi="Times New Roman" w:cs="Times New Roman"/>
          <w:color w:val="000000" w:themeColor="text1"/>
          <w:sz w:val="28"/>
          <w:szCs w:val="28"/>
        </w:rPr>
        <w:t>Схемой</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заявлении площадь </w:t>
      </w:r>
      <w:r w:rsidR="008A07D0"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Pr="00E827C9">
        <w:rPr>
          <w:rFonts w:ascii="Times New Roman" w:hAnsi="Times New Roman" w:cs="Times New Roman"/>
          <w:color w:val="000000" w:themeColor="text1"/>
          <w:sz w:val="28"/>
          <w:szCs w:val="28"/>
        </w:rPr>
        <w:t xml:space="preserve">не соответствует площади, установленной </w:t>
      </w:r>
      <w:r w:rsidR="008A07D0" w:rsidRPr="00E827C9">
        <w:rPr>
          <w:rFonts w:ascii="Times New Roman" w:hAnsi="Times New Roman" w:cs="Times New Roman"/>
          <w:color w:val="000000" w:themeColor="text1"/>
          <w:sz w:val="28"/>
          <w:szCs w:val="28"/>
        </w:rPr>
        <w:t>Схемой</w:t>
      </w:r>
      <w:r w:rsidRPr="00E827C9">
        <w:rPr>
          <w:rFonts w:ascii="Times New Roman" w:hAnsi="Times New Roman" w:cs="Times New Roman"/>
          <w:color w:val="000000" w:themeColor="text1"/>
          <w:sz w:val="28"/>
          <w:szCs w:val="28"/>
        </w:rPr>
        <w:t>.</w:t>
      </w:r>
    </w:p>
    <w:p w:rsidR="00CC2849" w:rsidRPr="00E827C9" w:rsidRDefault="00875A4E" w:rsidP="00F22191">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К договору</w:t>
      </w:r>
      <w:r w:rsidR="0056443D" w:rsidRPr="00E827C9">
        <w:rPr>
          <w:rFonts w:ascii="Times New Roman" w:hAnsi="Times New Roman" w:cs="Times New Roman"/>
          <w:color w:val="000000" w:themeColor="text1"/>
          <w:sz w:val="28"/>
          <w:szCs w:val="28"/>
        </w:rPr>
        <w:t xml:space="preserve"> о предоставлении </w:t>
      </w:r>
      <w:r w:rsidR="008A07D0" w:rsidRPr="00E827C9">
        <w:rPr>
          <w:rFonts w:ascii="Times New Roman" w:hAnsi="Times New Roman" w:cs="Times New Roman"/>
          <w:color w:val="000000" w:themeColor="text1"/>
          <w:sz w:val="28"/>
          <w:szCs w:val="28"/>
        </w:rPr>
        <w:t>места размещения средства индивидуальной мобильности</w:t>
      </w:r>
      <w:r w:rsidR="0056443D" w:rsidRPr="00E827C9">
        <w:rPr>
          <w:rFonts w:ascii="Times New Roman" w:hAnsi="Times New Roman" w:cs="Times New Roman"/>
          <w:color w:val="000000" w:themeColor="text1"/>
          <w:sz w:val="28"/>
          <w:szCs w:val="28"/>
        </w:rPr>
        <w:t xml:space="preserve"> прилагается расчет размера платы</w:t>
      </w:r>
      <w:r w:rsidR="00F22191" w:rsidRPr="00E827C9">
        <w:rPr>
          <w:rFonts w:ascii="Times New Roman" w:hAnsi="Times New Roman" w:cs="Times New Roman"/>
          <w:color w:val="000000" w:themeColor="text1"/>
          <w:sz w:val="28"/>
          <w:szCs w:val="28"/>
        </w:rPr>
        <w:t xml:space="preserve"> за размещение средств индивидуальной мобильности на территории города Красноярска, который определяется в соответствии с методикой согласно приложению 5 к настоящему Положению.</w:t>
      </w:r>
      <w:r w:rsidR="00CC2849" w:rsidRPr="00E827C9">
        <w:rPr>
          <w:rFonts w:ascii="Times New Roman" w:hAnsi="Times New Roman" w:cs="Times New Roman"/>
          <w:color w:val="000000" w:themeColor="text1"/>
          <w:sz w:val="28"/>
          <w:szCs w:val="28"/>
        </w:rPr>
        <w:t xml:space="preserve"> </w:t>
      </w:r>
    </w:p>
    <w:p w:rsidR="0056443D" w:rsidRPr="00E827C9" w:rsidRDefault="006F5B0A"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sz w:val="28"/>
          <w:szCs w:val="28"/>
        </w:rPr>
        <w:t>Специализированный оператор</w:t>
      </w:r>
      <w:r w:rsidR="000E650A" w:rsidRPr="00E827C9">
        <w:rPr>
          <w:rFonts w:ascii="Times New Roman" w:hAnsi="Times New Roman" w:cs="Times New Roman"/>
          <w:sz w:val="28"/>
          <w:szCs w:val="28"/>
        </w:rPr>
        <w:t xml:space="preserve"> должен внести плату в бюджет </w:t>
      </w:r>
      <w:r w:rsidR="00663359" w:rsidRPr="00E827C9">
        <w:rPr>
          <w:rFonts w:ascii="Times New Roman" w:hAnsi="Times New Roman" w:cs="Times New Roman"/>
          <w:bCs/>
          <w:sz w:val="28"/>
          <w:szCs w:val="28"/>
        </w:rPr>
        <w:t>городского округа города Красноя</w:t>
      </w:r>
      <w:proofErr w:type="gramStart"/>
      <w:r w:rsidR="00663359" w:rsidRPr="00E827C9">
        <w:rPr>
          <w:rFonts w:ascii="Times New Roman" w:hAnsi="Times New Roman" w:cs="Times New Roman"/>
          <w:bCs/>
          <w:sz w:val="28"/>
          <w:szCs w:val="28"/>
        </w:rPr>
        <w:t>рск Кр</w:t>
      </w:r>
      <w:proofErr w:type="gramEnd"/>
      <w:r w:rsidR="00663359" w:rsidRPr="00E827C9">
        <w:rPr>
          <w:rFonts w:ascii="Times New Roman" w:hAnsi="Times New Roman" w:cs="Times New Roman"/>
          <w:bCs/>
          <w:sz w:val="28"/>
          <w:szCs w:val="28"/>
        </w:rPr>
        <w:t>асноярского края</w:t>
      </w:r>
      <w:r w:rsidR="000E650A" w:rsidRPr="00E827C9">
        <w:rPr>
          <w:rFonts w:ascii="Times New Roman" w:hAnsi="Times New Roman" w:cs="Times New Roman"/>
          <w:sz w:val="28"/>
          <w:szCs w:val="28"/>
        </w:rPr>
        <w:t xml:space="preserve"> по реквизитам, указанным в договоре о предоставлении места размещения средств индивидуальной мобильности в срок, не превышающий 5 рабочих дней со дня подписания указанного </w:t>
      </w:r>
      <w:r w:rsidR="00935E48" w:rsidRPr="00E827C9">
        <w:rPr>
          <w:rFonts w:ascii="Times New Roman" w:hAnsi="Times New Roman" w:cs="Times New Roman"/>
          <w:color w:val="000000" w:themeColor="text1"/>
          <w:sz w:val="28"/>
          <w:szCs w:val="28"/>
        </w:rPr>
        <w:t>договора о предоставлении места размещения</w:t>
      </w:r>
      <w:r w:rsidR="00990198" w:rsidRPr="00E827C9">
        <w:rPr>
          <w:rFonts w:ascii="Times New Roman" w:hAnsi="Times New Roman" w:cs="Times New Roman"/>
          <w:color w:val="000000" w:themeColor="text1"/>
          <w:sz w:val="28"/>
          <w:szCs w:val="28"/>
        </w:rPr>
        <w:t xml:space="preserve"> средств индивидуальной мобильности</w:t>
      </w:r>
      <w:r w:rsidR="008D463F" w:rsidRPr="00E827C9">
        <w:rPr>
          <w:rFonts w:ascii="Times New Roman" w:hAnsi="Times New Roman" w:cs="Times New Roman"/>
          <w:color w:val="000000" w:themeColor="text1"/>
          <w:sz w:val="28"/>
          <w:szCs w:val="28"/>
        </w:rPr>
        <w:t xml:space="preserve">. </w:t>
      </w:r>
      <w:r w:rsidR="00CC2849" w:rsidRPr="00E827C9">
        <w:rPr>
          <w:rFonts w:ascii="Times New Roman" w:hAnsi="Times New Roman" w:cs="Times New Roman"/>
          <w:color w:val="000000" w:themeColor="text1"/>
          <w:sz w:val="28"/>
          <w:szCs w:val="28"/>
        </w:rPr>
        <w:t>Специализированный оператор обязан</w:t>
      </w:r>
      <w:r w:rsidR="0056443D" w:rsidRPr="00E827C9">
        <w:rPr>
          <w:rFonts w:ascii="Times New Roman" w:hAnsi="Times New Roman" w:cs="Times New Roman"/>
          <w:color w:val="000000" w:themeColor="text1"/>
          <w:sz w:val="28"/>
          <w:szCs w:val="28"/>
        </w:rPr>
        <w:t xml:space="preserve"> представить в </w:t>
      </w:r>
      <w:r w:rsidR="00104AD6" w:rsidRPr="00E827C9">
        <w:rPr>
          <w:rFonts w:ascii="Times New Roman" w:hAnsi="Times New Roman" w:cs="Times New Roman"/>
          <w:color w:val="000000" w:themeColor="text1"/>
          <w:sz w:val="28"/>
          <w:szCs w:val="28"/>
        </w:rPr>
        <w:t>Уполномоченный орган</w:t>
      </w:r>
      <w:r w:rsidR="0056443D" w:rsidRPr="00E827C9">
        <w:rPr>
          <w:rFonts w:ascii="Times New Roman" w:hAnsi="Times New Roman" w:cs="Times New Roman"/>
          <w:color w:val="000000" w:themeColor="text1"/>
          <w:sz w:val="28"/>
          <w:szCs w:val="28"/>
        </w:rPr>
        <w:t xml:space="preserve"> документ, подтверждающий внесение платы.</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случае </w:t>
      </w:r>
      <w:r w:rsidR="0091263B" w:rsidRPr="00E827C9">
        <w:rPr>
          <w:rFonts w:ascii="Times New Roman" w:hAnsi="Times New Roman" w:cs="Times New Roman"/>
          <w:color w:val="000000" w:themeColor="text1"/>
          <w:sz w:val="28"/>
          <w:szCs w:val="28"/>
        </w:rPr>
        <w:t>неоплаты</w:t>
      </w:r>
      <w:r w:rsidRPr="00E827C9">
        <w:rPr>
          <w:rFonts w:ascii="Times New Roman" w:hAnsi="Times New Roman" w:cs="Times New Roman"/>
          <w:color w:val="000000" w:themeColor="text1"/>
          <w:sz w:val="28"/>
          <w:szCs w:val="28"/>
        </w:rPr>
        <w:t xml:space="preserve"> в установленный срок </w:t>
      </w:r>
      <w:r w:rsidR="00104AD6" w:rsidRPr="00E827C9">
        <w:rPr>
          <w:rFonts w:ascii="Times New Roman" w:hAnsi="Times New Roman" w:cs="Times New Roman"/>
          <w:color w:val="000000" w:themeColor="text1"/>
          <w:sz w:val="28"/>
          <w:szCs w:val="28"/>
        </w:rPr>
        <w:t xml:space="preserve">Уполномоченным органом </w:t>
      </w:r>
      <w:r w:rsidRPr="00E827C9">
        <w:rPr>
          <w:rFonts w:ascii="Times New Roman" w:hAnsi="Times New Roman" w:cs="Times New Roman"/>
          <w:color w:val="000000" w:themeColor="text1"/>
          <w:sz w:val="28"/>
          <w:szCs w:val="28"/>
        </w:rPr>
        <w:t xml:space="preserve">в срок, не превышающий 2 рабочих дней, принимается решение </w:t>
      </w:r>
      <w:r w:rsidR="00366EAB" w:rsidRPr="00E827C9">
        <w:rPr>
          <w:rFonts w:ascii="Times New Roman" w:hAnsi="Times New Roman" w:cs="Times New Roman"/>
          <w:color w:val="000000" w:themeColor="text1"/>
          <w:sz w:val="28"/>
          <w:szCs w:val="28"/>
        </w:rPr>
        <w:t xml:space="preserve">о </w:t>
      </w:r>
      <w:r w:rsidR="005D1C93" w:rsidRPr="00E827C9">
        <w:rPr>
          <w:rFonts w:ascii="Times New Roman" w:hAnsi="Times New Roman" w:cs="Times New Roman"/>
          <w:color w:val="000000" w:themeColor="text1"/>
          <w:sz w:val="28"/>
          <w:szCs w:val="28"/>
        </w:rPr>
        <w:t>расторжении договора</w:t>
      </w:r>
      <w:r w:rsidRPr="00E827C9">
        <w:rPr>
          <w:rFonts w:ascii="Times New Roman" w:hAnsi="Times New Roman" w:cs="Times New Roman"/>
          <w:color w:val="000000" w:themeColor="text1"/>
          <w:sz w:val="28"/>
          <w:szCs w:val="28"/>
        </w:rPr>
        <w:t xml:space="preserve"> </w:t>
      </w:r>
      <w:r w:rsidR="00366EAB" w:rsidRPr="00E827C9">
        <w:rPr>
          <w:rFonts w:ascii="Times New Roman" w:hAnsi="Times New Roman" w:cs="Times New Roman"/>
          <w:color w:val="000000" w:themeColor="text1"/>
          <w:sz w:val="28"/>
          <w:szCs w:val="28"/>
        </w:rPr>
        <w:t>о</w:t>
      </w:r>
      <w:r w:rsidRPr="00E827C9">
        <w:rPr>
          <w:rFonts w:ascii="Times New Roman" w:hAnsi="Times New Roman" w:cs="Times New Roman"/>
          <w:color w:val="000000" w:themeColor="text1"/>
          <w:sz w:val="28"/>
          <w:szCs w:val="28"/>
        </w:rPr>
        <w:t xml:space="preserve"> предоставлении </w:t>
      </w:r>
      <w:r w:rsidR="005D1C93" w:rsidRPr="00E827C9">
        <w:rPr>
          <w:rFonts w:ascii="Times New Roman" w:hAnsi="Times New Roman" w:cs="Times New Roman"/>
          <w:color w:val="000000" w:themeColor="text1"/>
          <w:sz w:val="28"/>
          <w:szCs w:val="28"/>
        </w:rPr>
        <w:t xml:space="preserve">места размещения средств </w:t>
      </w:r>
      <w:r w:rsidR="005D1C93" w:rsidRPr="00E827C9">
        <w:rPr>
          <w:rFonts w:ascii="Times New Roman" w:hAnsi="Times New Roman" w:cs="Times New Roman"/>
          <w:color w:val="000000" w:themeColor="text1"/>
          <w:sz w:val="28"/>
          <w:szCs w:val="28"/>
        </w:rPr>
        <w:lastRenderedPageBreak/>
        <w:t>индивидуальной мобильности</w:t>
      </w:r>
      <w:r w:rsidRPr="00E827C9">
        <w:rPr>
          <w:rFonts w:ascii="Times New Roman" w:hAnsi="Times New Roman" w:cs="Times New Roman"/>
          <w:color w:val="000000" w:themeColor="text1"/>
          <w:sz w:val="28"/>
          <w:szCs w:val="28"/>
        </w:rPr>
        <w:t xml:space="preserve"> </w:t>
      </w:r>
      <w:r w:rsidR="005D1C93" w:rsidRPr="00E827C9">
        <w:rPr>
          <w:rFonts w:ascii="Times New Roman" w:hAnsi="Times New Roman" w:cs="Times New Roman"/>
          <w:color w:val="000000" w:themeColor="text1"/>
          <w:sz w:val="28"/>
          <w:szCs w:val="28"/>
        </w:rPr>
        <w:t>в одностороннем порядке, которое в течение 3 </w:t>
      </w:r>
      <w:r w:rsidRPr="00E827C9">
        <w:rPr>
          <w:rFonts w:ascii="Times New Roman" w:hAnsi="Times New Roman" w:cs="Times New Roman"/>
          <w:color w:val="000000" w:themeColor="text1"/>
          <w:sz w:val="28"/>
          <w:szCs w:val="28"/>
        </w:rPr>
        <w:t>рабочих дней со дня принятия указанного решения направляется заявителю.</w:t>
      </w:r>
    </w:p>
    <w:p w:rsidR="0056443D" w:rsidRPr="00E827C9" w:rsidRDefault="005D1C93"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Договор</w:t>
      </w:r>
      <w:r w:rsidR="0056443D" w:rsidRPr="00E827C9">
        <w:rPr>
          <w:rFonts w:ascii="Times New Roman" w:hAnsi="Times New Roman" w:cs="Times New Roman"/>
          <w:color w:val="000000" w:themeColor="text1"/>
          <w:sz w:val="28"/>
          <w:szCs w:val="28"/>
        </w:rPr>
        <w:t xml:space="preserve"> о предоставлении </w:t>
      </w:r>
      <w:r w:rsidR="00CC2849" w:rsidRPr="00E827C9">
        <w:rPr>
          <w:rFonts w:ascii="Times New Roman" w:hAnsi="Times New Roman" w:cs="Times New Roman"/>
          <w:color w:val="000000" w:themeColor="text1"/>
          <w:sz w:val="28"/>
          <w:szCs w:val="28"/>
        </w:rPr>
        <w:t>места размещения средства индивидуальной мобильности</w:t>
      </w:r>
      <w:r w:rsidR="0056443D" w:rsidRPr="00E827C9">
        <w:rPr>
          <w:rFonts w:ascii="Times New Roman" w:hAnsi="Times New Roman" w:cs="Times New Roman"/>
          <w:color w:val="000000" w:themeColor="text1"/>
          <w:sz w:val="28"/>
          <w:szCs w:val="28"/>
        </w:rPr>
        <w:t xml:space="preserve"> долж</w:t>
      </w:r>
      <w:r w:rsidRPr="00E827C9">
        <w:rPr>
          <w:rFonts w:ascii="Times New Roman" w:hAnsi="Times New Roman" w:cs="Times New Roman"/>
          <w:color w:val="000000" w:themeColor="text1"/>
          <w:sz w:val="28"/>
          <w:szCs w:val="28"/>
        </w:rPr>
        <w:t>ен</w:t>
      </w:r>
      <w:r w:rsidR="0056443D" w:rsidRPr="00E827C9">
        <w:rPr>
          <w:rFonts w:ascii="Times New Roman" w:hAnsi="Times New Roman" w:cs="Times New Roman"/>
          <w:color w:val="000000" w:themeColor="text1"/>
          <w:sz w:val="28"/>
          <w:szCs w:val="28"/>
        </w:rPr>
        <w:t xml:space="preserve"> содержать:</w:t>
      </w:r>
    </w:p>
    <w:p w:rsidR="0056443D"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наименование </w:t>
      </w:r>
      <w:r w:rsidR="00CC2849" w:rsidRPr="00E827C9">
        <w:rPr>
          <w:rFonts w:ascii="Times New Roman" w:hAnsi="Times New Roman" w:cs="Times New Roman"/>
          <w:color w:val="000000" w:themeColor="text1"/>
          <w:sz w:val="28"/>
          <w:szCs w:val="28"/>
        </w:rPr>
        <w:t>специализированного о</w:t>
      </w:r>
      <w:r w:rsidRPr="00E827C9">
        <w:rPr>
          <w:rFonts w:ascii="Times New Roman" w:hAnsi="Times New Roman" w:cs="Times New Roman"/>
          <w:color w:val="000000" w:themeColor="text1"/>
          <w:sz w:val="28"/>
          <w:szCs w:val="28"/>
        </w:rPr>
        <w:t>ператора;</w:t>
      </w:r>
    </w:p>
    <w:p w:rsidR="0056443D"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дату начала и дату окончания действия </w:t>
      </w:r>
      <w:r w:rsidR="005D1C93" w:rsidRPr="00E827C9">
        <w:rPr>
          <w:rFonts w:ascii="Times New Roman" w:hAnsi="Times New Roman" w:cs="Times New Roman"/>
          <w:color w:val="000000" w:themeColor="text1"/>
          <w:sz w:val="28"/>
          <w:szCs w:val="28"/>
        </w:rPr>
        <w:t>договора</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местоположение и координаты </w:t>
      </w:r>
      <w:r w:rsidR="00CC2849" w:rsidRPr="00E827C9">
        <w:rPr>
          <w:rFonts w:ascii="Times New Roman" w:hAnsi="Times New Roman" w:cs="Times New Roman"/>
          <w:color w:val="000000" w:themeColor="text1"/>
          <w:sz w:val="28"/>
          <w:szCs w:val="28"/>
        </w:rPr>
        <w:t>места размещения средства индивидуальной мобильности</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количество </w:t>
      </w:r>
      <w:r w:rsidR="00CC2849" w:rsidRPr="00E827C9">
        <w:rPr>
          <w:rFonts w:ascii="Times New Roman" w:hAnsi="Times New Roman" w:cs="Times New Roman"/>
          <w:color w:val="000000" w:themeColor="text1"/>
          <w:sz w:val="28"/>
          <w:szCs w:val="28"/>
        </w:rPr>
        <w:t>средств индивидуальной мобильности</w:t>
      </w:r>
      <w:r w:rsidRPr="00E827C9">
        <w:rPr>
          <w:rFonts w:ascii="Times New Roman" w:hAnsi="Times New Roman" w:cs="Times New Roman"/>
          <w:color w:val="000000" w:themeColor="text1"/>
          <w:sz w:val="28"/>
          <w:szCs w:val="28"/>
        </w:rPr>
        <w:t xml:space="preserve">, разрешенных для расположения в </w:t>
      </w:r>
      <w:r w:rsidR="00CC2849" w:rsidRPr="00E827C9">
        <w:rPr>
          <w:rFonts w:ascii="Times New Roman" w:hAnsi="Times New Roman" w:cs="Times New Roman"/>
          <w:color w:val="000000" w:themeColor="text1"/>
          <w:sz w:val="28"/>
          <w:szCs w:val="28"/>
        </w:rPr>
        <w:t>месте размещения средства индивидуальной мобильности</w:t>
      </w:r>
      <w:r w:rsidRPr="00E827C9">
        <w:rPr>
          <w:rFonts w:ascii="Times New Roman" w:hAnsi="Times New Roman" w:cs="Times New Roman"/>
          <w:color w:val="000000" w:themeColor="text1"/>
          <w:sz w:val="28"/>
          <w:szCs w:val="28"/>
        </w:rPr>
        <w:t>;</w:t>
      </w:r>
    </w:p>
    <w:p w:rsidR="0056443D"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расчет размера платы;</w:t>
      </w:r>
    </w:p>
    <w:p w:rsidR="005D1C93" w:rsidRPr="00E827C9" w:rsidRDefault="0056443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указание о возможности досрочного прекращения действия </w:t>
      </w:r>
      <w:r w:rsidR="005D1C93" w:rsidRPr="00E827C9">
        <w:rPr>
          <w:rFonts w:ascii="Times New Roman" w:hAnsi="Times New Roman" w:cs="Times New Roman"/>
          <w:color w:val="000000" w:themeColor="text1"/>
          <w:sz w:val="28"/>
          <w:szCs w:val="28"/>
        </w:rPr>
        <w:t>договора</w:t>
      </w:r>
      <w:r w:rsidR="00694ADB" w:rsidRPr="00E827C9">
        <w:rPr>
          <w:rFonts w:ascii="Times New Roman" w:hAnsi="Times New Roman" w:cs="Times New Roman"/>
          <w:color w:val="000000" w:themeColor="text1"/>
          <w:sz w:val="28"/>
          <w:szCs w:val="28"/>
        </w:rPr>
        <w:t xml:space="preserve"> о предоставлении места размещения средства индивидуальной мобильности в случаях, предусмотренных настоящим Положением</w:t>
      </w:r>
      <w:r w:rsidR="005D1C93" w:rsidRPr="00E827C9">
        <w:rPr>
          <w:rFonts w:ascii="Times New Roman" w:hAnsi="Times New Roman" w:cs="Times New Roman"/>
          <w:color w:val="000000" w:themeColor="text1"/>
          <w:sz w:val="28"/>
          <w:szCs w:val="28"/>
        </w:rPr>
        <w:t>;</w:t>
      </w:r>
    </w:p>
    <w:p w:rsidR="005D1C93" w:rsidRPr="00E827C9" w:rsidRDefault="005D1C93"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права и обязанности сторон;</w:t>
      </w:r>
    </w:p>
    <w:p w:rsidR="005D1C93" w:rsidRPr="00E827C9" w:rsidRDefault="005D1C93"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ответственность сторон;</w:t>
      </w:r>
    </w:p>
    <w:p w:rsidR="005D1C93" w:rsidRPr="00E827C9" w:rsidRDefault="005D1C93"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требования, предусмотренные Правилами благоус</w:t>
      </w:r>
      <w:r w:rsidR="000E650A" w:rsidRPr="00E827C9">
        <w:rPr>
          <w:rFonts w:ascii="Times New Roman" w:hAnsi="Times New Roman" w:cs="Times New Roman"/>
          <w:color w:val="000000" w:themeColor="text1"/>
          <w:sz w:val="28"/>
          <w:szCs w:val="28"/>
        </w:rPr>
        <w:t>тройства и настоящим Положением;</w:t>
      </w:r>
    </w:p>
    <w:p w:rsidR="000E650A" w:rsidRPr="00E827C9" w:rsidRDefault="00F81FAD" w:rsidP="009749A8">
      <w:pPr>
        <w:pStyle w:val="a6"/>
        <w:numPr>
          <w:ilvl w:val="0"/>
          <w:numId w:val="1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sz w:val="28"/>
          <w:szCs w:val="28"/>
        </w:rPr>
        <w:t>реквизиты для зачисления платы в бюджет городского округа города Красноя</w:t>
      </w:r>
      <w:proofErr w:type="gramStart"/>
      <w:r w:rsidRPr="00E827C9">
        <w:rPr>
          <w:rFonts w:ascii="Times New Roman" w:hAnsi="Times New Roman" w:cs="Times New Roman"/>
          <w:sz w:val="28"/>
          <w:szCs w:val="28"/>
        </w:rPr>
        <w:t>рск Кр</w:t>
      </w:r>
      <w:proofErr w:type="gramEnd"/>
      <w:r w:rsidRPr="00E827C9">
        <w:rPr>
          <w:rFonts w:ascii="Times New Roman" w:hAnsi="Times New Roman" w:cs="Times New Roman"/>
          <w:sz w:val="28"/>
          <w:szCs w:val="28"/>
        </w:rPr>
        <w:t>асноярского края</w:t>
      </w:r>
      <w:r w:rsidR="000E650A" w:rsidRPr="00E827C9">
        <w:rPr>
          <w:rFonts w:ascii="Times New Roman" w:hAnsi="Times New Roman" w:cs="Times New Roman"/>
          <w:sz w:val="28"/>
          <w:szCs w:val="28"/>
        </w:rPr>
        <w:t>.</w:t>
      </w:r>
    </w:p>
    <w:p w:rsidR="0056443D" w:rsidRPr="00E827C9" w:rsidRDefault="00514383"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Договор</w:t>
      </w:r>
      <w:r w:rsidR="0056443D" w:rsidRPr="00E827C9">
        <w:rPr>
          <w:rFonts w:ascii="Times New Roman" w:hAnsi="Times New Roman" w:cs="Times New Roman"/>
          <w:color w:val="000000" w:themeColor="text1"/>
          <w:sz w:val="28"/>
          <w:szCs w:val="28"/>
        </w:rPr>
        <w:t xml:space="preserve"> о предоставлении </w:t>
      </w:r>
      <w:r w:rsidR="00CC2849" w:rsidRPr="00E827C9">
        <w:rPr>
          <w:rFonts w:ascii="Times New Roman" w:hAnsi="Times New Roman" w:cs="Times New Roman"/>
          <w:color w:val="000000" w:themeColor="text1"/>
          <w:sz w:val="28"/>
          <w:szCs w:val="28"/>
        </w:rPr>
        <w:t>места размещения средства индивидуальной мобильности</w:t>
      </w:r>
      <w:r w:rsidR="0056443D"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заключается</w:t>
      </w:r>
      <w:r w:rsidR="0056443D" w:rsidRPr="00E827C9">
        <w:rPr>
          <w:rFonts w:ascii="Times New Roman" w:hAnsi="Times New Roman" w:cs="Times New Roman"/>
          <w:color w:val="000000" w:themeColor="text1"/>
          <w:sz w:val="28"/>
          <w:szCs w:val="28"/>
        </w:rPr>
        <w:t xml:space="preserve"> на срок, указанный в заявлении, но не бол</w:t>
      </w:r>
      <w:r w:rsidR="00CC2849" w:rsidRPr="00E827C9">
        <w:rPr>
          <w:rFonts w:ascii="Times New Roman" w:hAnsi="Times New Roman" w:cs="Times New Roman"/>
          <w:color w:val="000000" w:themeColor="text1"/>
          <w:sz w:val="28"/>
          <w:szCs w:val="28"/>
        </w:rPr>
        <w:t>ее чем на один сезон проката</w:t>
      </w:r>
      <w:r w:rsidR="0056443D" w:rsidRPr="00E827C9">
        <w:rPr>
          <w:rFonts w:ascii="Times New Roman" w:hAnsi="Times New Roman" w:cs="Times New Roman"/>
          <w:color w:val="000000" w:themeColor="text1"/>
          <w:sz w:val="28"/>
          <w:szCs w:val="28"/>
        </w:rPr>
        <w:t>.</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Действие </w:t>
      </w:r>
      <w:r w:rsidR="00514383" w:rsidRPr="00E827C9">
        <w:rPr>
          <w:rFonts w:ascii="Times New Roman" w:hAnsi="Times New Roman" w:cs="Times New Roman"/>
          <w:color w:val="000000" w:themeColor="text1"/>
          <w:sz w:val="28"/>
          <w:szCs w:val="28"/>
        </w:rPr>
        <w:t>договора</w:t>
      </w:r>
      <w:r w:rsidRPr="00E827C9">
        <w:rPr>
          <w:rFonts w:ascii="Times New Roman" w:hAnsi="Times New Roman" w:cs="Times New Roman"/>
          <w:color w:val="000000" w:themeColor="text1"/>
          <w:sz w:val="28"/>
          <w:szCs w:val="28"/>
        </w:rPr>
        <w:t xml:space="preserve"> о предоставлении </w:t>
      </w:r>
      <w:r w:rsidR="00CC2849" w:rsidRPr="00E827C9">
        <w:rPr>
          <w:rFonts w:ascii="Times New Roman" w:hAnsi="Times New Roman" w:cs="Times New Roman"/>
          <w:color w:val="000000" w:themeColor="text1"/>
          <w:sz w:val="28"/>
          <w:szCs w:val="28"/>
        </w:rPr>
        <w:t>места размещения средства индивидуальной мобильности</w:t>
      </w:r>
      <w:r w:rsidRPr="00E827C9">
        <w:rPr>
          <w:rFonts w:ascii="Times New Roman" w:hAnsi="Times New Roman" w:cs="Times New Roman"/>
          <w:color w:val="000000" w:themeColor="text1"/>
          <w:sz w:val="28"/>
          <w:szCs w:val="28"/>
        </w:rPr>
        <w:t xml:space="preserve"> прекращается со дня окончания срока, на который </w:t>
      </w:r>
      <w:r w:rsidR="00344C5A" w:rsidRPr="00E827C9">
        <w:rPr>
          <w:rFonts w:ascii="Times New Roman" w:hAnsi="Times New Roman" w:cs="Times New Roman"/>
          <w:color w:val="000000" w:themeColor="text1"/>
          <w:sz w:val="28"/>
          <w:szCs w:val="28"/>
        </w:rPr>
        <w:t>заключен такой договор</w:t>
      </w:r>
      <w:r w:rsidR="00312164" w:rsidRPr="00E827C9">
        <w:rPr>
          <w:rFonts w:ascii="Times New Roman" w:hAnsi="Times New Roman" w:cs="Times New Roman"/>
          <w:color w:val="000000" w:themeColor="text1"/>
          <w:sz w:val="28"/>
          <w:szCs w:val="28"/>
        </w:rPr>
        <w:t>.</w:t>
      </w:r>
      <w:r w:rsidR="00344C5A" w:rsidRPr="00E827C9">
        <w:rPr>
          <w:rFonts w:ascii="Times New Roman" w:hAnsi="Times New Roman" w:cs="Times New Roman"/>
          <w:color w:val="000000" w:themeColor="text1"/>
          <w:sz w:val="28"/>
          <w:szCs w:val="28"/>
        </w:rPr>
        <w:t xml:space="preserve"> </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случае досрочного прекращения действия </w:t>
      </w:r>
      <w:r w:rsidR="00514383" w:rsidRPr="00E827C9">
        <w:rPr>
          <w:rFonts w:ascii="Times New Roman" w:hAnsi="Times New Roman" w:cs="Times New Roman"/>
          <w:color w:val="000000" w:themeColor="text1"/>
          <w:sz w:val="28"/>
          <w:szCs w:val="28"/>
        </w:rPr>
        <w:t>договора</w:t>
      </w:r>
      <w:r w:rsidRPr="00E827C9">
        <w:rPr>
          <w:rFonts w:ascii="Times New Roman" w:hAnsi="Times New Roman" w:cs="Times New Roman"/>
          <w:color w:val="000000" w:themeColor="text1"/>
          <w:sz w:val="28"/>
          <w:szCs w:val="28"/>
        </w:rPr>
        <w:t xml:space="preserve"> о предоставлении </w:t>
      </w:r>
      <w:r w:rsidR="00CC2849"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Pr="00E827C9">
        <w:rPr>
          <w:rFonts w:ascii="Times New Roman" w:hAnsi="Times New Roman" w:cs="Times New Roman"/>
          <w:color w:val="000000" w:themeColor="text1"/>
          <w:sz w:val="28"/>
          <w:szCs w:val="28"/>
        </w:rPr>
        <w:t>по основанию, указанному в пункте 5.2 настоящего П</w:t>
      </w:r>
      <w:r w:rsidR="00CC2849" w:rsidRPr="00E827C9">
        <w:rPr>
          <w:rFonts w:ascii="Times New Roman" w:hAnsi="Times New Roman" w:cs="Times New Roman"/>
          <w:color w:val="000000" w:themeColor="text1"/>
          <w:sz w:val="28"/>
          <w:szCs w:val="28"/>
        </w:rPr>
        <w:t>оложения</w:t>
      </w:r>
      <w:r w:rsidRPr="00E827C9">
        <w:rPr>
          <w:rFonts w:ascii="Times New Roman" w:hAnsi="Times New Roman" w:cs="Times New Roman"/>
          <w:color w:val="000000" w:themeColor="text1"/>
          <w:sz w:val="28"/>
          <w:szCs w:val="28"/>
        </w:rPr>
        <w:t xml:space="preserve">, плата за использование </w:t>
      </w:r>
      <w:r w:rsidR="00CC2849" w:rsidRPr="00E827C9">
        <w:rPr>
          <w:rFonts w:ascii="Times New Roman" w:hAnsi="Times New Roman" w:cs="Times New Roman"/>
          <w:color w:val="000000" w:themeColor="text1"/>
          <w:sz w:val="28"/>
          <w:szCs w:val="28"/>
        </w:rPr>
        <w:t>места размещения средства индивидуальной мобильности не подлежит возврату специализированному оператору</w:t>
      </w:r>
      <w:r w:rsidRPr="00E827C9">
        <w:rPr>
          <w:rFonts w:ascii="Times New Roman" w:hAnsi="Times New Roman" w:cs="Times New Roman"/>
          <w:color w:val="000000" w:themeColor="text1"/>
          <w:sz w:val="28"/>
          <w:szCs w:val="28"/>
        </w:rPr>
        <w:t>.</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bookmarkStart w:id="7" w:name="Par45"/>
      <w:bookmarkEnd w:id="7"/>
      <w:r w:rsidRPr="00E827C9">
        <w:rPr>
          <w:rFonts w:ascii="Times New Roman" w:hAnsi="Times New Roman" w:cs="Times New Roman"/>
          <w:color w:val="000000" w:themeColor="text1"/>
          <w:sz w:val="28"/>
          <w:szCs w:val="28"/>
        </w:rPr>
        <w:t xml:space="preserve">Действие </w:t>
      </w:r>
      <w:r w:rsidR="00514383" w:rsidRPr="00E827C9">
        <w:rPr>
          <w:rFonts w:ascii="Times New Roman" w:hAnsi="Times New Roman" w:cs="Times New Roman"/>
          <w:color w:val="000000" w:themeColor="text1"/>
          <w:sz w:val="28"/>
          <w:szCs w:val="28"/>
        </w:rPr>
        <w:t>договора</w:t>
      </w:r>
      <w:r w:rsidRPr="00E827C9">
        <w:rPr>
          <w:rFonts w:ascii="Times New Roman" w:hAnsi="Times New Roman" w:cs="Times New Roman"/>
          <w:color w:val="000000" w:themeColor="text1"/>
          <w:sz w:val="28"/>
          <w:szCs w:val="28"/>
        </w:rPr>
        <w:t xml:space="preserve"> о предоставлении </w:t>
      </w:r>
      <w:r w:rsidR="00BE7D87" w:rsidRPr="00E827C9">
        <w:rPr>
          <w:rFonts w:ascii="Times New Roman" w:hAnsi="Times New Roman" w:cs="Times New Roman"/>
          <w:color w:val="000000" w:themeColor="text1"/>
          <w:sz w:val="28"/>
          <w:szCs w:val="28"/>
        </w:rPr>
        <w:t>места размещения средства индивидуальной мобильности</w:t>
      </w:r>
      <w:r w:rsidRPr="00E827C9">
        <w:rPr>
          <w:rFonts w:ascii="Times New Roman" w:hAnsi="Times New Roman" w:cs="Times New Roman"/>
          <w:color w:val="000000" w:themeColor="text1"/>
          <w:sz w:val="28"/>
          <w:szCs w:val="28"/>
        </w:rPr>
        <w:t xml:space="preserve"> временно приостанавливается на период </w:t>
      </w:r>
      <w:r w:rsidR="00BE7D87" w:rsidRPr="00E827C9">
        <w:rPr>
          <w:rFonts w:ascii="Times New Roman" w:hAnsi="Times New Roman" w:cs="Times New Roman"/>
          <w:color w:val="000000" w:themeColor="text1"/>
          <w:sz w:val="28"/>
          <w:szCs w:val="28"/>
        </w:rPr>
        <w:t>проведения работ по строительству, реконструкции, текущему  и  капитальному  ремонту автомобильных дорог, проведения земляных работ,  работ по благоустройству территории, культурно-массовых мероприятий и  иных  мероприятий,  реализация  которых  без  освобождения территории от средств  индивидуальной мобильности невозможна.</w:t>
      </w:r>
    </w:p>
    <w:p w:rsidR="0056443D" w:rsidRPr="00E827C9" w:rsidRDefault="0056443D" w:rsidP="009749A8">
      <w:pPr>
        <w:pStyle w:val="ConsPlusNormal"/>
        <w:numPr>
          <w:ilvl w:val="1"/>
          <w:numId w:val="2"/>
        </w:numPr>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 случае досрочного прекращения действия </w:t>
      </w:r>
      <w:r w:rsidR="00514383" w:rsidRPr="00E827C9">
        <w:rPr>
          <w:rFonts w:ascii="Times New Roman" w:hAnsi="Times New Roman" w:cs="Times New Roman"/>
          <w:color w:val="000000" w:themeColor="text1"/>
          <w:sz w:val="28"/>
          <w:szCs w:val="28"/>
        </w:rPr>
        <w:t>договора</w:t>
      </w:r>
      <w:r w:rsidRPr="00E827C9">
        <w:rPr>
          <w:rFonts w:ascii="Times New Roman" w:hAnsi="Times New Roman" w:cs="Times New Roman"/>
          <w:color w:val="000000" w:themeColor="text1"/>
          <w:sz w:val="28"/>
          <w:szCs w:val="28"/>
        </w:rPr>
        <w:t xml:space="preserve"> о предоставлении </w:t>
      </w:r>
      <w:r w:rsidR="00BE7D87" w:rsidRPr="00E827C9">
        <w:rPr>
          <w:rFonts w:ascii="Times New Roman" w:hAnsi="Times New Roman" w:cs="Times New Roman"/>
          <w:color w:val="000000" w:themeColor="text1"/>
          <w:sz w:val="28"/>
          <w:szCs w:val="28"/>
        </w:rPr>
        <w:t xml:space="preserve">места размещения средства индивидуальной мобильности </w:t>
      </w:r>
      <w:r w:rsidRPr="00E827C9">
        <w:rPr>
          <w:rFonts w:ascii="Times New Roman" w:hAnsi="Times New Roman" w:cs="Times New Roman"/>
          <w:color w:val="000000" w:themeColor="text1"/>
          <w:sz w:val="28"/>
          <w:szCs w:val="28"/>
        </w:rPr>
        <w:t xml:space="preserve">по основанию, указанному в пункте </w:t>
      </w:r>
      <w:r w:rsidR="00BE7D87" w:rsidRPr="00E827C9">
        <w:rPr>
          <w:rFonts w:ascii="Times New Roman" w:hAnsi="Times New Roman" w:cs="Times New Roman"/>
          <w:color w:val="000000" w:themeColor="text1"/>
          <w:sz w:val="28"/>
          <w:szCs w:val="28"/>
        </w:rPr>
        <w:t>6.5 настоящего Положения</w:t>
      </w:r>
      <w:r w:rsidRPr="00E827C9">
        <w:rPr>
          <w:rFonts w:ascii="Times New Roman" w:hAnsi="Times New Roman" w:cs="Times New Roman"/>
          <w:color w:val="000000" w:themeColor="text1"/>
          <w:sz w:val="28"/>
          <w:szCs w:val="28"/>
        </w:rPr>
        <w:t xml:space="preserve">, плата, внесенная за конкретное место, которое запрещено использовать до </w:t>
      </w:r>
      <w:r w:rsidRPr="00E827C9">
        <w:rPr>
          <w:rFonts w:ascii="Times New Roman" w:hAnsi="Times New Roman" w:cs="Times New Roman"/>
          <w:color w:val="000000" w:themeColor="text1"/>
          <w:sz w:val="28"/>
          <w:szCs w:val="28"/>
        </w:rPr>
        <w:lastRenderedPageBreak/>
        <w:t>окончания сезона проката, подлежит возврату</w:t>
      </w:r>
      <w:r w:rsidR="00104AD6" w:rsidRPr="00E827C9">
        <w:rPr>
          <w:rFonts w:ascii="Times New Roman" w:hAnsi="Times New Roman" w:cs="Times New Roman"/>
          <w:color w:val="000000" w:themeColor="text1"/>
          <w:sz w:val="28"/>
          <w:szCs w:val="28"/>
        </w:rPr>
        <w:t xml:space="preserve"> Уполномоченным органом</w:t>
      </w:r>
      <w:r w:rsidRPr="00E827C9">
        <w:rPr>
          <w:rFonts w:ascii="Times New Roman" w:hAnsi="Times New Roman" w:cs="Times New Roman"/>
          <w:color w:val="000000" w:themeColor="text1"/>
          <w:sz w:val="28"/>
          <w:szCs w:val="28"/>
        </w:rPr>
        <w:t xml:space="preserve"> </w:t>
      </w:r>
      <w:r w:rsidR="00BE7D87" w:rsidRPr="00E827C9">
        <w:rPr>
          <w:rFonts w:ascii="Times New Roman" w:hAnsi="Times New Roman" w:cs="Times New Roman"/>
          <w:color w:val="000000" w:themeColor="text1"/>
          <w:sz w:val="28"/>
          <w:szCs w:val="28"/>
        </w:rPr>
        <w:t>специализированному о</w:t>
      </w:r>
      <w:r w:rsidRPr="00E827C9">
        <w:rPr>
          <w:rFonts w:ascii="Times New Roman" w:hAnsi="Times New Roman" w:cs="Times New Roman"/>
          <w:color w:val="000000" w:themeColor="text1"/>
          <w:sz w:val="28"/>
          <w:szCs w:val="28"/>
        </w:rPr>
        <w:t xml:space="preserve">ператору в течение 20 рабочих дней со дня поступления заявления о возврате платы в размере суммы платы за </w:t>
      </w:r>
      <w:proofErr w:type="spellStart"/>
      <w:r w:rsidRPr="00E827C9">
        <w:rPr>
          <w:rFonts w:ascii="Times New Roman" w:hAnsi="Times New Roman" w:cs="Times New Roman"/>
          <w:color w:val="000000" w:themeColor="text1"/>
          <w:sz w:val="28"/>
          <w:szCs w:val="28"/>
        </w:rPr>
        <w:t>неистекший</w:t>
      </w:r>
      <w:proofErr w:type="spellEnd"/>
      <w:r w:rsidRPr="00E827C9">
        <w:rPr>
          <w:rFonts w:ascii="Times New Roman" w:hAnsi="Times New Roman" w:cs="Times New Roman"/>
          <w:color w:val="000000" w:themeColor="text1"/>
          <w:sz w:val="28"/>
          <w:szCs w:val="28"/>
        </w:rPr>
        <w:t xml:space="preserve"> период использования </w:t>
      </w:r>
      <w:r w:rsidR="00BE7D87" w:rsidRPr="00E827C9">
        <w:rPr>
          <w:rFonts w:ascii="Times New Roman" w:hAnsi="Times New Roman" w:cs="Times New Roman"/>
          <w:color w:val="000000" w:themeColor="text1"/>
          <w:sz w:val="28"/>
          <w:szCs w:val="28"/>
        </w:rPr>
        <w:t>места</w:t>
      </w:r>
      <w:proofErr w:type="gramEnd"/>
      <w:r w:rsidR="00BE7D87" w:rsidRPr="00E827C9">
        <w:rPr>
          <w:rFonts w:ascii="Times New Roman" w:hAnsi="Times New Roman" w:cs="Times New Roman"/>
          <w:color w:val="000000" w:themeColor="text1"/>
          <w:sz w:val="28"/>
          <w:szCs w:val="28"/>
        </w:rPr>
        <w:t xml:space="preserve"> размещения средства индивидуальной мобильности</w:t>
      </w:r>
      <w:r w:rsidRPr="00E827C9">
        <w:rPr>
          <w:rFonts w:ascii="Times New Roman" w:hAnsi="Times New Roman" w:cs="Times New Roman"/>
          <w:color w:val="000000" w:themeColor="text1"/>
          <w:sz w:val="28"/>
          <w:szCs w:val="28"/>
        </w:rPr>
        <w:t>.</w:t>
      </w:r>
    </w:p>
    <w:p w:rsidR="0056443D" w:rsidRPr="00E827C9" w:rsidRDefault="0056443D"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Размер возврата платы определяется </w:t>
      </w:r>
      <w:r w:rsidR="00104AD6" w:rsidRPr="00E827C9">
        <w:rPr>
          <w:rFonts w:ascii="Times New Roman" w:hAnsi="Times New Roman" w:cs="Times New Roman"/>
          <w:color w:val="000000" w:themeColor="text1"/>
          <w:sz w:val="28"/>
          <w:szCs w:val="28"/>
        </w:rPr>
        <w:t>Уполномоченным органом</w:t>
      </w:r>
      <w:r w:rsidRPr="00E827C9">
        <w:rPr>
          <w:rFonts w:ascii="Times New Roman" w:hAnsi="Times New Roman" w:cs="Times New Roman"/>
          <w:color w:val="000000" w:themeColor="text1"/>
          <w:sz w:val="28"/>
          <w:szCs w:val="28"/>
        </w:rPr>
        <w:t xml:space="preserve"> по формуле:</w:t>
      </w:r>
    </w:p>
    <w:p w:rsidR="0056443D" w:rsidRPr="00E827C9" w:rsidRDefault="0056443D" w:rsidP="0007559A">
      <w:pPr>
        <w:autoSpaceDE w:val="0"/>
        <w:autoSpaceDN w:val="0"/>
        <w:adjustRightInd w:val="0"/>
        <w:spacing w:after="0" w:line="240" w:lineRule="auto"/>
        <w:jc w:val="both"/>
        <w:rPr>
          <w:rFonts w:ascii="Times New Roman" w:hAnsi="Times New Roman" w:cs="Times New Roman"/>
          <w:color w:val="000000" w:themeColor="text1"/>
          <w:sz w:val="28"/>
          <w:szCs w:val="28"/>
        </w:rPr>
      </w:pPr>
    </w:p>
    <w:p w:rsidR="0056443D" w:rsidRPr="00E827C9" w:rsidRDefault="00EF1B97" w:rsidP="0007559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 </w:t>
      </w:r>
      <w:proofErr w:type="gramStart"/>
      <w:r w:rsidRPr="00E827C9">
        <w:rPr>
          <w:rFonts w:ascii="Times New Roman" w:hAnsi="Times New Roman" w:cs="Times New Roman"/>
          <w:color w:val="000000" w:themeColor="text1"/>
          <w:sz w:val="28"/>
          <w:szCs w:val="28"/>
        </w:rPr>
        <w:t>П</w:t>
      </w:r>
      <w:proofErr w:type="gramEnd"/>
      <w:r w:rsidRPr="00E827C9">
        <w:rPr>
          <w:rFonts w:ascii="Times New Roman" w:hAnsi="Times New Roman" w:cs="Times New Roman"/>
          <w:color w:val="000000" w:themeColor="text1"/>
          <w:sz w:val="28"/>
          <w:szCs w:val="28"/>
        </w:rPr>
        <w:t xml:space="preserve"> x (</w:t>
      </w:r>
      <w:proofErr w:type="spellStart"/>
      <w:r w:rsidRPr="00E827C9">
        <w:rPr>
          <w:rFonts w:ascii="Times New Roman" w:hAnsi="Times New Roman" w:cs="Times New Roman"/>
          <w:color w:val="000000" w:themeColor="text1"/>
          <w:sz w:val="28"/>
          <w:szCs w:val="28"/>
        </w:rPr>
        <w:t>Кср</w:t>
      </w:r>
      <w:proofErr w:type="spellEnd"/>
      <w:r w:rsidRPr="00E827C9">
        <w:rPr>
          <w:rFonts w:ascii="Times New Roman" w:hAnsi="Times New Roman" w:cs="Times New Roman"/>
          <w:color w:val="000000" w:themeColor="text1"/>
          <w:sz w:val="28"/>
          <w:szCs w:val="28"/>
        </w:rPr>
        <w:t xml:space="preserve"> </w:t>
      </w:r>
      <w:r w:rsidR="0056443D" w:rsidRPr="00E827C9">
        <w:rPr>
          <w:rFonts w:ascii="Times New Roman" w:hAnsi="Times New Roman" w:cs="Times New Roman"/>
          <w:color w:val="000000" w:themeColor="text1"/>
          <w:sz w:val="28"/>
          <w:szCs w:val="28"/>
        </w:rPr>
        <w:t xml:space="preserve">- </w:t>
      </w:r>
      <w:proofErr w:type="spellStart"/>
      <w:r w:rsidR="0056443D" w:rsidRPr="00E827C9">
        <w:rPr>
          <w:rFonts w:ascii="Times New Roman" w:hAnsi="Times New Roman" w:cs="Times New Roman"/>
          <w:color w:val="000000" w:themeColor="text1"/>
          <w:sz w:val="28"/>
          <w:szCs w:val="28"/>
        </w:rPr>
        <w:t>К</w:t>
      </w:r>
      <w:r w:rsidRPr="00E827C9">
        <w:rPr>
          <w:rFonts w:ascii="Times New Roman" w:hAnsi="Times New Roman" w:cs="Times New Roman"/>
          <w:color w:val="000000" w:themeColor="text1"/>
          <w:sz w:val="28"/>
          <w:szCs w:val="28"/>
        </w:rPr>
        <w:t>с</w:t>
      </w:r>
      <w:r w:rsidR="0056443D" w:rsidRPr="00E827C9">
        <w:rPr>
          <w:rFonts w:ascii="Times New Roman" w:hAnsi="Times New Roman" w:cs="Times New Roman"/>
          <w:color w:val="000000" w:themeColor="text1"/>
          <w:sz w:val="28"/>
          <w:szCs w:val="28"/>
        </w:rPr>
        <w:t>ф</w:t>
      </w:r>
      <w:proofErr w:type="spellEnd"/>
      <w:r w:rsidR="0056443D" w:rsidRPr="00E827C9">
        <w:rPr>
          <w:rFonts w:ascii="Times New Roman" w:hAnsi="Times New Roman" w:cs="Times New Roman"/>
          <w:color w:val="000000" w:themeColor="text1"/>
          <w:sz w:val="28"/>
          <w:szCs w:val="28"/>
        </w:rPr>
        <w:t xml:space="preserve">) / </w:t>
      </w:r>
      <w:proofErr w:type="spellStart"/>
      <w:r w:rsidR="0056443D" w:rsidRPr="00E827C9">
        <w:rPr>
          <w:rFonts w:ascii="Times New Roman" w:hAnsi="Times New Roman" w:cs="Times New Roman"/>
          <w:color w:val="000000" w:themeColor="text1"/>
          <w:sz w:val="28"/>
          <w:szCs w:val="28"/>
        </w:rPr>
        <w:t>К</w:t>
      </w:r>
      <w:r w:rsidRPr="00E827C9">
        <w:rPr>
          <w:rFonts w:ascii="Times New Roman" w:hAnsi="Times New Roman" w:cs="Times New Roman"/>
          <w:color w:val="000000" w:themeColor="text1"/>
          <w:sz w:val="28"/>
          <w:szCs w:val="28"/>
        </w:rPr>
        <w:t>с</w:t>
      </w:r>
      <w:r w:rsidR="0056443D" w:rsidRPr="00E827C9">
        <w:rPr>
          <w:rFonts w:ascii="Times New Roman" w:hAnsi="Times New Roman" w:cs="Times New Roman"/>
          <w:color w:val="000000" w:themeColor="text1"/>
          <w:sz w:val="28"/>
          <w:szCs w:val="28"/>
        </w:rPr>
        <w:t>р</w:t>
      </w:r>
      <w:proofErr w:type="spellEnd"/>
      <w:r w:rsidR="0056443D" w:rsidRPr="00E827C9">
        <w:rPr>
          <w:rFonts w:ascii="Times New Roman" w:hAnsi="Times New Roman" w:cs="Times New Roman"/>
          <w:color w:val="000000" w:themeColor="text1"/>
          <w:sz w:val="28"/>
          <w:szCs w:val="28"/>
        </w:rPr>
        <w:t>,</w:t>
      </w:r>
    </w:p>
    <w:p w:rsidR="0056443D" w:rsidRPr="00E827C9" w:rsidRDefault="0056443D" w:rsidP="0007559A">
      <w:pPr>
        <w:autoSpaceDE w:val="0"/>
        <w:autoSpaceDN w:val="0"/>
        <w:adjustRightInd w:val="0"/>
        <w:spacing w:after="0" w:line="240" w:lineRule="auto"/>
        <w:jc w:val="both"/>
        <w:rPr>
          <w:rFonts w:ascii="Times New Roman" w:hAnsi="Times New Roman" w:cs="Times New Roman"/>
          <w:color w:val="000000" w:themeColor="text1"/>
          <w:sz w:val="28"/>
          <w:szCs w:val="28"/>
        </w:rPr>
      </w:pPr>
    </w:p>
    <w:p w:rsidR="0056443D" w:rsidRPr="00E827C9" w:rsidRDefault="0056443D"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где:</w:t>
      </w:r>
    </w:p>
    <w:p w:rsidR="0056443D" w:rsidRPr="00E827C9" w:rsidRDefault="0056443D"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 размер возврата платы, в рублях;</w:t>
      </w:r>
    </w:p>
    <w:p w:rsidR="0056443D" w:rsidRPr="00E827C9" w:rsidRDefault="0056443D"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П</w:t>
      </w:r>
      <w:proofErr w:type="gramEnd"/>
      <w:r w:rsidRPr="00E827C9">
        <w:rPr>
          <w:rFonts w:ascii="Times New Roman" w:hAnsi="Times New Roman" w:cs="Times New Roman"/>
          <w:color w:val="000000" w:themeColor="text1"/>
          <w:sz w:val="28"/>
          <w:szCs w:val="28"/>
        </w:rPr>
        <w:t xml:space="preserve"> - размер платы, внесенной </w:t>
      </w:r>
      <w:r w:rsidR="00BE7D87" w:rsidRPr="00E827C9">
        <w:rPr>
          <w:rFonts w:ascii="Times New Roman" w:hAnsi="Times New Roman" w:cs="Times New Roman"/>
          <w:color w:val="000000" w:themeColor="text1"/>
          <w:sz w:val="28"/>
          <w:szCs w:val="28"/>
        </w:rPr>
        <w:t>специализированным оп</w:t>
      </w:r>
      <w:r w:rsidRPr="00E827C9">
        <w:rPr>
          <w:rFonts w:ascii="Times New Roman" w:hAnsi="Times New Roman" w:cs="Times New Roman"/>
          <w:color w:val="000000" w:themeColor="text1"/>
          <w:sz w:val="28"/>
          <w:szCs w:val="28"/>
        </w:rPr>
        <w:t>ератором, в рублях;</w:t>
      </w:r>
    </w:p>
    <w:p w:rsidR="0056443D" w:rsidRPr="00E827C9" w:rsidRDefault="00EF1B97"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E827C9">
        <w:rPr>
          <w:rFonts w:ascii="Times New Roman" w:hAnsi="Times New Roman" w:cs="Times New Roman"/>
          <w:color w:val="000000" w:themeColor="text1"/>
          <w:sz w:val="28"/>
          <w:szCs w:val="28"/>
        </w:rPr>
        <w:t>Кс</w:t>
      </w:r>
      <w:r w:rsidR="0056443D" w:rsidRPr="00E827C9">
        <w:rPr>
          <w:rFonts w:ascii="Times New Roman" w:hAnsi="Times New Roman" w:cs="Times New Roman"/>
          <w:color w:val="000000" w:themeColor="text1"/>
          <w:sz w:val="28"/>
          <w:szCs w:val="28"/>
        </w:rPr>
        <w:t>ф</w:t>
      </w:r>
      <w:proofErr w:type="spellEnd"/>
      <w:r w:rsidR="0056443D" w:rsidRPr="00E827C9">
        <w:rPr>
          <w:rFonts w:ascii="Times New Roman" w:hAnsi="Times New Roman" w:cs="Times New Roman"/>
          <w:color w:val="000000" w:themeColor="text1"/>
          <w:sz w:val="28"/>
          <w:szCs w:val="28"/>
        </w:rPr>
        <w:t xml:space="preserve"> - количество </w:t>
      </w:r>
      <w:r w:rsidR="00F22191" w:rsidRPr="00E827C9">
        <w:rPr>
          <w:rFonts w:ascii="Times New Roman" w:hAnsi="Times New Roman" w:cs="Times New Roman"/>
          <w:color w:val="000000" w:themeColor="text1"/>
          <w:sz w:val="28"/>
          <w:szCs w:val="28"/>
        </w:rPr>
        <w:t>суток</w:t>
      </w:r>
      <w:r w:rsidR="0056443D" w:rsidRPr="00E827C9">
        <w:rPr>
          <w:rFonts w:ascii="Times New Roman" w:hAnsi="Times New Roman" w:cs="Times New Roman"/>
          <w:color w:val="000000" w:themeColor="text1"/>
          <w:sz w:val="28"/>
          <w:szCs w:val="28"/>
        </w:rPr>
        <w:t xml:space="preserve"> фактического пользования </w:t>
      </w:r>
      <w:r w:rsidR="00BE7D87" w:rsidRPr="00E827C9">
        <w:rPr>
          <w:rFonts w:ascii="Times New Roman" w:hAnsi="Times New Roman" w:cs="Times New Roman"/>
          <w:color w:val="000000" w:themeColor="text1"/>
          <w:sz w:val="28"/>
          <w:szCs w:val="28"/>
        </w:rPr>
        <w:t>специализированным оператором местом размещения средства индивидуальной мобильности</w:t>
      </w:r>
      <w:r w:rsidR="0056443D" w:rsidRPr="00E827C9">
        <w:rPr>
          <w:rFonts w:ascii="Times New Roman" w:hAnsi="Times New Roman" w:cs="Times New Roman"/>
          <w:color w:val="000000" w:themeColor="text1"/>
          <w:sz w:val="28"/>
          <w:szCs w:val="28"/>
        </w:rPr>
        <w:t>;</w:t>
      </w:r>
    </w:p>
    <w:p w:rsidR="0056443D" w:rsidRPr="00E827C9" w:rsidRDefault="00EF1B97" w:rsidP="0007559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E827C9">
        <w:rPr>
          <w:rFonts w:ascii="Times New Roman" w:hAnsi="Times New Roman" w:cs="Times New Roman"/>
          <w:color w:val="000000" w:themeColor="text1"/>
          <w:sz w:val="28"/>
          <w:szCs w:val="28"/>
        </w:rPr>
        <w:t>Кс</w:t>
      </w:r>
      <w:r w:rsidR="0056443D" w:rsidRPr="00E827C9">
        <w:rPr>
          <w:rFonts w:ascii="Times New Roman" w:hAnsi="Times New Roman" w:cs="Times New Roman"/>
          <w:color w:val="000000" w:themeColor="text1"/>
          <w:sz w:val="28"/>
          <w:szCs w:val="28"/>
        </w:rPr>
        <w:t>р</w:t>
      </w:r>
      <w:proofErr w:type="spellEnd"/>
      <w:r w:rsidR="0056443D" w:rsidRPr="00E827C9">
        <w:rPr>
          <w:rFonts w:ascii="Times New Roman" w:hAnsi="Times New Roman" w:cs="Times New Roman"/>
          <w:color w:val="000000" w:themeColor="text1"/>
          <w:sz w:val="28"/>
          <w:szCs w:val="28"/>
        </w:rPr>
        <w:t xml:space="preserve"> - количество </w:t>
      </w:r>
      <w:r w:rsidR="00F22191" w:rsidRPr="00E827C9">
        <w:rPr>
          <w:rFonts w:ascii="Times New Roman" w:hAnsi="Times New Roman" w:cs="Times New Roman"/>
          <w:color w:val="000000" w:themeColor="text1"/>
          <w:sz w:val="28"/>
          <w:szCs w:val="28"/>
        </w:rPr>
        <w:t>суток</w:t>
      </w:r>
      <w:r w:rsidR="0056443D" w:rsidRPr="00E827C9">
        <w:rPr>
          <w:rFonts w:ascii="Times New Roman" w:hAnsi="Times New Roman" w:cs="Times New Roman"/>
          <w:color w:val="000000" w:themeColor="text1"/>
          <w:sz w:val="28"/>
          <w:szCs w:val="28"/>
        </w:rPr>
        <w:t xml:space="preserve"> действия </w:t>
      </w:r>
      <w:r w:rsidR="00344C5A" w:rsidRPr="00E827C9">
        <w:rPr>
          <w:rFonts w:ascii="Times New Roman" w:hAnsi="Times New Roman" w:cs="Times New Roman"/>
          <w:color w:val="000000" w:themeColor="text1"/>
          <w:sz w:val="28"/>
          <w:szCs w:val="28"/>
        </w:rPr>
        <w:t xml:space="preserve">договора </w:t>
      </w:r>
      <w:r w:rsidR="0056443D" w:rsidRPr="00E827C9">
        <w:rPr>
          <w:rFonts w:ascii="Times New Roman" w:hAnsi="Times New Roman" w:cs="Times New Roman"/>
          <w:color w:val="000000" w:themeColor="text1"/>
          <w:sz w:val="28"/>
          <w:szCs w:val="28"/>
        </w:rPr>
        <w:t xml:space="preserve">о предоставлении </w:t>
      </w:r>
      <w:r w:rsidR="00BE7D87" w:rsidRPr="00E827C9">
        <w:rPr>
          <w:rFonts w:ascii="Times New Roman" w:hAnsi="Times New Roman" w:cs="Times New Roman"/>
          <w:color w:val="000000" w:themeColor="text1"/>
          <w:sz w:val="28"/>
          <w:szCs w:val="28"/>
        </w:rPr>
        <w:t>места размещения средства индивидуальной мобильности</w:t>
      </w:r>
      <w:r w:rsidR="0056443D" w:rsidRPr="00E827C9">
        <w:rPr>
          <w:rFonts w:ascii="Times New Roman" w:hAnsi="Times New Roman" w:cs="Times New Roman"/>
          <w:color w:val="000000" w:themeColor="text1"/>
          <w:sz w:val="28"/>
          <w:szCs w:val="28"/>
        </w:rPr>
        <w:t>.</w:t>
      </w:r>
      <w:r w:rsidR="00344C5A" w:rsidRPr="00E827C9">
        <w:rPr>
          <w:rFonts w:ascii="Times New Roman" w:hAnsi="Times New Roman" w:cs="Times New Roman"/>
          <w:color w:val="000000" w:themeColor="text1"/>
          <w:sz w:val="28"/>
          <w:szCs w:val="28"/>
        </w:rPr>
        <w:t xml:space="preserve"> </w:t>
      </w:r>
    </w:p>
    <w:p w:rsidR="0056443D" w:rsidRPr="00E827C9" w:rsidRDefault="0056443D" w:rsidP="00472118">
      <w:pPr>
        <w:pStyle w:val="ConsPlusNormal"/>
        <w:ind w:firstLine="720"/>
        <w:jc w:val="both"/>
        <w:rPr>
          <w:rFonts w:ascii="Times New Roman" w:hAnsi="Times New Roman" w:cs="Times New Roman"/>
          <w:color w:val="000000" w:themeColor="text1"/>
          <w:sz w:val="28"/>
          <w:szCs w:val="28"/>
        </w:rPr>
      </w:pPr>
    </w:p>
    <w:p w:rsidR="003A4CAC" w:rsidRPr="00E827C9" w:rsidRDefault="003A4CAC" w:rsidP="009749A8">
      <w:pPr>
        <w:pStyle w:val="ConsPlusTitle"/>
        <w:numPr>
          <w:ilvl w:val="0"/>
          <w:numId w:val="2"/>
        </w:numPr>
        <w:adjustRightInd w:val="0"/>
        <w:jc w:val="center"/>
        <w:outlineLvl w:val="0"/>
        <w:rPr>
          <w:rFonts w:ascii="Times New Roman" w:hAnsi="Times New Roman" w:cs="Times New Roman"/>
          <w:b w:val="0"/>
          <w:bCs/>
          <w:color w:val="000000" w:themeColor="text1"/>
          <w:sz w:val="28"/>
          <w:szCs w:val="28"/>
        </w:rPr>
      </w:pPr>
      <w:r w:rsidRPr="00E827C9">
        <w:rPr>
          <w:rFonts w:ascii="Times New Roman" w:hAnsi="Times New Roman" w:cs="Times New Roman"/>
          <w:bCs/>
          <w:color w:val="000000" w:themeColor="text1"/>
          <w:sz w:val="28"/>
          <w:szCs w:val="28"/>
        </w:rPr>
        <w:t xml:space="preserve">Порядок </w:t>
      </w:r>
      <w:proofErr w:type="gramStart"/>
      <w:r w:rsidRPr="00E827C9">
        <w:rPr>
          <w:rFonts w:ascii="Times New Roman" w:hAnsi="Times New Roman" w:cs="Times New Roman"/>
          <w:bCs/>
          <w:color w:val="000000" w:themeColor="text1"/>
          <w:sz w:val="28"/>
          <w:szCs w:val="28"/>
        </w:rPr>
        <w:t xml:space="preserve">эксплуатации мест размещения </w:t>
      </w:r>
      <w:r w:rsidR="0019472B" w:rsidRPr="00E827C9">
        <w:rPr>
          <w:rFonts w:ascii="Times New Roman" w:hAnsi="Times New Roman" w:cs="Times New Roman"/>
          <w:bCs/>
          <w:color w:val="000000" w:themeColor="text1"/>
          <w:sz w:val="28"/>
          <w:szCs w:val="28"/>
        </w:rPr>
        <w:t>средств индивидуальной мобильности</w:t>
      </w:r>
      <w:proofErr w:type="gramEnd"/>
    </w:p>
    <w:p w:rsidR="003A4CAC" w:rsidRPr="00E827C9" w:rsidRDefault="003A4CAC" w:rsidP="003A4CAC">
      <w:pPr>
        <w:autoSpaceDE w:val="0"/>
        <w:autoSpaceDN w:val="0"/>
        <w:adjustRightInd w:val="0"/>
        <w:spacing w:after="0" w:line="240" w:lineRule="auto"/>
        <w:ind w:left="360"/>
        <w:rPr>
          <w:rFonts w:ascii="Times New Roman" w:hAnsi="Times New Roman" w:cs="Times New Roman"/>
          <w:color w:val="000000" w:themeColor="text1"/>
          <w:sz w:val="28"/>
          <w:szCs w:val="28"/>
        </w:rPr>
      </w:pPr>
    </w:p>
    <w:p w:rsidR="003A4CAC" w:rsidRPr="00E827C9" w:rsidRDefault="003A4CAC"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Средства индивидуальной мобильности в местах размещения должны стоять, не опираясь на здания, строения, сооружения, остановки общественного транспорта, объекты уличной инфраструктуры (дорожные, декоративные ограждения, перила, указатели, столбы и т.д.), не предназначенные для их крепления.</w:t>
      </w:r>
      <w:proofErr w:type="gramEnd"/>
    </w:p>
    <w:p w:rsidR="003A4CAC" w:rsidRPr="00E827C9" w:rsidRDefault="003A4CAC"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Средства индивидуальной мобильности, </w:t>
      </w:r>
      <w:r w:rsidR="0019472B" w:rsidRPr="00E827C9">
        <w:rPr>
          <w:rFonts w:ascii="Times New Roman" w:hAnsi="Times New Roman" w:cs="Times New Roman"/>
          <w:color w:val="000000" w:themeColor="text1"/>
          <w:sz w:val="28"/>
          <w:szCs w:val="28"/>
        </w:rPr>
        <w:t>размещенные</w:t>
      </w:r>
      <w:r w:rsidRPr="00E827C9">
        <w:rPr>
          <w:rFonts w:ascii="Times New Roman" w:hAnsi="Times New Roman" w:cs="Times New Roman"/>
          <w:color w:val="000000" w:themeColor="text1"/>
          <w:sz w:val="28"/>
          <w:szCs w:val="28"/>
        </w:rPr>
        <w:t xml:space="preserve"> в местах </w:t>
      </w:r>
      <w:r w:rsidR="0019472B" w:rsidRPr="00E827C9">
        <w:rPr>
          <w:rFonts w:ascii="Times New Roman" w:hAnsi="Times New Roman" w:cs="Times New Roman"/>
          <w:color w:val="000000" w:themeColor="text1"/>
          <w:sz w:val="28"/>
          <w:szCs w:val="28"/>
        </w:rPr>
        <w:t xml:space="preserve">их </w:t>
      </w:r>
      <w:r w:rsidRPr="00E827C9">
        <w:rPr>
          <w:rFonts w:ascii="Times New Roman" w:hAnsi="Times New Roman" w:cs="Times New Roman"/>
          <w:color w:val="000000" w:themeColor="text1"/>
          <w:sz w:val="28"/>
          <w:szCs w:val="28"/>
        </w:rPr>
        <w:t>размещения, не должны блокировать доступ к объектам и элементам благоустройства.</w:t>
      </w:r>
    </w:p>
    <w:p w:rsidR="003A4CAC" w:rsidRPr="00E827C9" w:rsidRDefault="003A4CAC"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Средства индивидуальной мобильности должны размещаться только в местах размещения средств индивидуальной мобильности, включенных в </w:t>
      </w:r>
      <w:r w:rsidR="00D33DA3" w:rsidRPr="00E827C9">
        <w:rPr>
          <w:rFonts w:ascii="Times New Roman" w:hAnsi="Times New Roman" w:cs="Times New Roman"/>
          <w:color w:val="000000" w:themeColor="text1"/>
          <w:sz w:val="28"/>
          <w:szCs w:val="28"/>
        </w:rPr>
        <w:t>Схему</w:t>
      </w:r>
      <w:r w:rsidRPr="00E827C9">
        <w:rPr>
          <w:rFonts w:ascii="Times New Roman" w:hAnsi="Times New Roman" w:cs="Times New Roman"/>
          <w:color w:val="000000" w:themeColor="text1"/>
          <w:sz w:val="28"/>
          <w:szCs w:val="28"/>
        </w:rPr>
        <w:t>.</w:t>
      </w:r>
    </w:p>
    <w:p w:rsidR="003A4CAC" w:rsidRPr="00E827C9" w:rsidRDefault="003A4CAC"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Нагромождение средств индивидуальной мобильности один на другой не допускается.</w:t>
      </w:r>
    </w:p>
    <w:p w:rsidR="003A4CAC" w:rsidRPr="00E827C9" w:rsidRDefault="003B08A5"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bookmarkStart w:id="8" w:name="Par7"/>
      <w:bookmarkEnd w:id="8"/>
      <w:r w:rsidRPr="00E827C9">
        <w:rPr>
          <w:rFonts w:ascii="Times New Roman" w:hAnsi="Times New Roman" w:cs="Times New Roman"/>
          <w:color w:val="000000" w:themeColor="text1"/>
          <w:sz w:val="28"/>
          <w:szCs w:val="28"/>
        </w:rPr>
        <w:t xml:space="preserve">На период проведения работ по </w:t>
      </w:r>
      <w:r w:rsidR="003A4CAC" w:rsidRPr="00E827C9">
        <w:rPr>
          <w:rFonts w:ascii="Times New Roman" w:hAnsi="Times New Roman" w:cs="Times New Roman"/>
          <w:color w:val="000000" w:themeColor="text1"/>
          <w:sz w:val="28"/>
          <w:szCs w:val="28"/>
        </w:rPr>
        <w:t>строительству, реконструкции,</w:t>
      </w:r>
      <w:r w:rsidR="006E575B" w:rsidRPr="00E827C9">
        <w:rPr>
          <w:rFonts w:ascii="Times New Roman" w:hAnsi="Times New Roman" w:cs="Times New Roman"/>
          <w:color w:val="000000" w:themeColor="text1"/>
          <w:sz w:val="28"/>
          <w:szCs w:val="28"/>
        </w:rPr>
        <w:t xml:space="preserve"> </w:t>
      </w:r>
      <w:r w:rsidRPr="00E827C9">
        <w:rPr>
          <w:rFonts w:ascii="Times New Roman" w:hAnsi="Times New Roman" w:cs="Times New Roman"/>
          <w:color w:val="000000" w:themeColor="text1"/>
          <w:sz w:val="28"/>
          <w:szCs w:val="28"/>
        </w:rPr>
        <w:t xml:space="preserve">текущему и капитальному </w:t>
      </w:r>
      <w:r w:rsidR="006E575B" w:rsidRPr="00E827C9">
        <w:rPr>
          <w:rFonts w:ascii="Times New Roman" w:hAnsi="Times New Roman" w:cs="Times New Roman"/>
          <w:color w:val="000000" w:themeColor="text1"/>
          <w:sz w:val="28"/>
          <w:szCs w:val="28"/>
        </w:rPr>
        <w:t xml:space="preserve">ремонту автомобильных дорог, проведения земляных </w:t>
      </w:r>
      <w:r w:rsidRPr="00E827C9">
        <w:rPr>
          <w:rFonts w:ascii="Times New Roman" w:hAnsi="Times New Roman" w:cs="Times New Roman"/>
          <w:color w:val="000000" w:themeColor="text1"/>
          <w:sz w:val="28"/>
          <w:szCs w:val="28"/>
        </w:rPr>
        <w:t>работ,</w:t>
      </w:r>
      <w:r w:rsidR="006E575B" w:rsidRPr="00E827C9">
        <w:rPr>
          <w:rFonts w:ascii="Times New Roman" w:hAnsi="Times New Roman" w:cs="Times New Roman"/>
          <w:color w:val="000000" w:themeColor="text1"/>
          <w:sz w:val="28"/>
          <w:szCs w:val="28"/>
        </w:rPr>
        <w:t xml:space="preserve"> работ по благоустройству территории, культурно-массовых мероприятий </w:t>
      </w:r>
      <w:r w:rsidRPr="00E827C9">
        <w:rPr>
          <w:rFonts w:ascii="Times New Roman" w:hAnsi="Times New Roman" w:cs="Times New Roman"/>
          <w:color w:val="000000" w:themeColor="text1"/>
          <w:sz w:val="28"/>
          <w:szCs w:val="28"/>
        </w:rPr>
        <w:t>и иных мероприятий, реализация которых без</w:t>
      </w:r>
      <w:r w:rsidR="006E575B" w:rsidRPr="00E827C9">
        <w:rPr>
          <w:rFonts w:ascii="Times New Roman" w:hAnsi="Times New Roman" w:cs="Times New Roman"/>
          <w:color w:val="000000" w:themeColor="text1"/>
          <w:sz w:val="28"/>
          <w:szCs w:val="28"/>
        </w:rPr>
        <w:t xml:space="preserve"> освобождения территории от средств  индивидуальной мобильности невозможна, временно приостанавливается возможность размещения средств индивидуальной мобильности.</w:t>
      </w:r>
    </w:p>
    <w:p w:rsidR="006E575B" w:rsidRPr="00E827C9" w:rsidRDefault="003A4CAC" w:rsidP="006E575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Вывоз принадлежащих специализированному оператору средств индивидуальной мобильности, а также блокировка возможности использования </w:t>
      </w:r>
      <w:r w:rsidR="003B08A5" w:rsidRPr="00E827C9">
        <w:rPr>
          <w:rFonts w:ascii="Times New Roman" w:hAnsi="Times New Roman" w:cs="Times New Roman"/>
          <w:color w:val="000000" w:themeColor="text1"/>
          <w:sz w:val="28"/>
          <w:szCs w:val="28"/>
        </w:rPr>
        <w:t xml:space="preserve">средств </w:t>
      </w:r>
      <w:r w:rsidRPr="00E827C9">
        <w:rPr>
          <w:rFonts w:ascii="Times New Roman" w:hAnsi="Times New Roman" w:cs="Times New Roman"/>
          <w:color w:val="000000" w:themeColor="text1"/>
          <w:sz w:val="28"/>
          <w:szCs w:val="28"/>
        </w:rPr>
        <w:t xml:space="preserve">индивидуальной мобильности на данных территориях </w:t>
      </w:r>
      <w:r w:rsidRPr="00E827C9">
        <w:rPr>
          <w:rFonts w:ascii="Times New Roman" w:hAnsi="Times New Roman" w:cs="Times New Roman"/>
          <w:color w:val="000000" w:themeColor="text1"/>
          <w:sz w:val="28"/>
          <w:szCs w:val="28"/>
        </w:rPr>
        <w:lastRenderedPageBreak/>
        <w:t xml:space="preserve">в мобильном </w:t>
      </w:r>
      <w:r w:rsidR="003B08A5" w:rsidRPr="00E827C9">
        <w:rPr>
          <w:rFonts w:ascii="Times New Roman" w:hAnsi="Times New Roman" w:cs="Times New Roman"/>
          <w:color w:val="000000" w:themeColor="text1"/>
          <w:sz w:val="28"/>
          <w:szCs w:val="28"/>
        </w:rPr>
        <w:t>приложении</w:t>
      </w:r>
      <w:r w:rsidRPr="00E827C9">
        <w:rPr>
          <w:rFonts w:ascii="Times New Roman" w:hAnsi="Times New Roman" w:cs="Times New Roman"/>
          <w:color w:val="000000" w:themeColor="text1"/>
          <w:sz w:val="28"/>
          <w:szCs w:val="28"/>
        </w:rPr>
        <w:t xml:space="preserve"> осуществляется специализированным оператором в течение 72 часов с момента уведомления администрацией города </w:t>
      </w:r>
      <w:r w:rsidR="00AF4F43" w:rsidRPr="00E827C9">
        <w:rPr>
          <w:rFonts w:ascii="Times New Roman" w:hAnsi="Times New Roman" w:cs="Times New Roman"/>
          <w:color w:val="000000" w:themeColor="text1"/>
          <w:sz w:val="28"/>
          <w:szCs w:val="28"/>
        </w:rPr>
        <w:t xml:space="preserve">специализированного оператора </w:t>
      </w:r>
      <w:r w:rsidRPr="00E827C9">
        <w:rPr>
          <w:rFonts w:ascii="Times New Roman" w:hAnsi="Times New Roman" w:cs="Times New Roman"/>
          <w:color w:val="000000" w:themeColor="text1"/>
          <w:sz w:val="28"/>
          <w:szCs w:val="28"/>
        </w:rPr>
        <w:t xml:space="preserve">о проведении планируемых работ, </w:t>
      </w:r>
      <w:r w:rsidR="003B08A5" w:rsidRPr="00E827C9">
        <w:rPr>
          <w:rFonts w:ascii="Times New Roman" w:hAnsi="Times New Roman" w:cs="Times New Roman"/>
          <w:color w:val="000000" w:themeColor="text1"/>
          <w:sz w:val="28"/>
          <w:szCs w:val="28"/>
        </w:rPr>
        <w:t>а</w:t>
      </w:r>
      <w:r w:rsidRPr="00E827C9">
        <w:rPr>
          <w:rFonts w:ascii="Times New Roman" w:hAnsi="Times New Roman" w:cs="Times New Roman"/>
          <w:color w:val="000000" w:themeColor="text1"/>
          <w:sz w:val="28"/>
          <w:szCs w:val="28"/>
        </w:rPr>
        <w:t xml:space="preserve"> в случае проведения аварийных работ - в течение 3 часов с момента такого уведомления.</w:t>
      </w:r>
      <w:proofErr w:type="gramEnd"/>
      <w:r w:rsidR="006E575B" w:rsidRPr="00E827C9">
        <w:rPr>
          <w:rFonts w:ascii="Times New Roman" w:hAnsi="Times New Roman" w:cs="Times New Roman"/>
          <w:color w:val="000000" w:themeColor="text1"/>
          <w:sz w:val="28"/>
          <w:szCs w:val="28"/>
        </w:rPr>
        <w:t xml:space="preserve"> Информирование специализированного оператора об обстоятельствах, указанных в настоящем абзаце, осуществляется </w:t>
      </w:r>
      <w:r w:rsidR="00AF4F43" w:rsidRPr="00E827C9">
        <w:rPr>
          <w:rFonts w:ascii="Times New Roman" w:hAnsi="Times New Roman" w:cs="Times New Roman"/>
          <w:color w:val="000000" w:themeColor="text1"/>
          <w:sz w:val="28"/>
          <w:szCs w:val="28"/>
        </w:rPr>
        <w:t>способом, указанным в договоре о предоставлении места размещения средств индивидуальной мобильности.</w:t>
      </w:r>
    </w:p>
    <w:p w:rsidR="003A4CAC" w:rsidRPr="00E827C9" w:rsidRDefault="003A4CAC" w:rsidP="006E575B">
      <w:pPr>
        <w:pStyle w:val="a6"/>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Направляемая информация должна содержать дату и время </w:t>
      </w:r>
      <w:proofErr w:type="gramStart"/>
      <w:r w:rsidRPr="00E827C9">
        <w:rPr>
          <w:rFonts w:ascii="Times New Roman" w:hAnsi="Times New Roman" w:cs="Times New Roman"/>
          <w:color w:val="000000" w:themeColor="text1"/>
          <w:sz w:val="28"/>
          <w:szCs w:val="28"/>
        </w:rPr>
        <w:t>начала приостановления эксплуатации места размещения средств индивидуальной</w:t>
      </w:r>
      <w:proofErr w:type="gramEnd"/>
      <w:r w:rsidRPr="00E827C9">
        <w:rPr>
          <w:rFonts w:ascii="Times New Roman" w:hAnsi="Times New Roman" w:cs="Times New Roman"/>
          <w:color w:val="000000" w:themeColor="text1"/>
          <w:sz w:val="28"/>
          <w:szCs w:val="28"/>
        </w:rPr>
        <w:t xml:space="preserve"> мобильности, а также запланированные исполнителем (организатором) работ (мероприятий) дату и время их окончания.</w:t>
      </w:r>
    </w:p>
    <w:p w:rsidR="003A4CAC" w:rsidRPr="00E827C9" w:rsidRDefault="003A4CAC" w:rsidP="006E575B">
      <w:pPr>
        <w:pStyle w:val="a6"/>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 случае если после проведения работ (мероприятий), предусмотренных </w:t>
      </w:r>
      <w:r w:rsidR="006E575B" w:rsidRPr="00E827C9">
        <w:rPr>
          <w:rFonts w:ascii="Times New Roman" w:hAnsi="Times New Roman" w:cs="Times New Roman"/>
          <w:color w:val="000000" w:themeColor="text1"/>
          <w:sz w:val="28"/>
          <w:szCs w:val="28"/>
        </w:rPr>
        <w:t>настоящим пунктом</w:t>
      </w:r>
      <w:r w:rsidRPr="00E827C9">
        <w:rPr>
          <w:rFonts w:ascii="Times New Roman" w:hAnsi="Times New Roman" w:cs="Times New Roman"/>
          <w:color w:val="000000" w:themeColor="text1"/>
          <w:sz w:val="28"/>
          <w:szCs w:val="28"/>
        </w:rPr>
        <w:t xml:space="preserve">, на территории, на которой ранее располагалось место размещения средств индивидуальной мобильности, наступили обстоятельства, </w:t>
      </w:r>
      <w:r w:rsidR="006E575B" w:rsidRPr="00E827C9">
        <w:rPr>
          <w:rFonts w:ascii="Times New Roman" w:hAnsi="Times New Roman" w:cs="Times New Roman"/>
          <w:color w:val="000000" w:themeColor="text1"/>
          <w:sz w:val="28"/>
          <w:szCs w:val="28"/>
        </w:rPr>
        <w:t xml:space="preserve">при которых размещение </w:t>
      </w:r>
      <w:r w:rsidR="00BE7D87" w:rsidRPr="00E827C9">
        <w:rPr>
          <w:rFonts w:ascii="Times New Roman" w:hAnsi="Times New Roman" w:cs="Times New Roman"/>
          <w:color w:val="000000" w:themeColor="text1"/>
          <w:sz w:val="28"/>
          <w:szCs w:val="28"/>
        </w:rPr>
        <w:t>средств индивидуальной мобильности</w:t>
      </w:r>
      <w:r w:rsidR="006E575B" w:rsidRPr="00E827C9">
        <w:rPr>
          <w:rFonts w:ascii="Times New Roman" w:hAnsi="Times New Roman" w:cs="Times New Roman"/>
          <w:color w:val="000000" w:themeColor="text1"/>
          <w:sz w:val="28"/>
          <w:szCs w:val="28"/>
        </w:rPr>
        <w:t xml:space="preserve"> запрещено в соответствии с Правилами благоустройства и настоящего Положени</w:t>
      </w:r>
      <w:r w:rsidR="00BE7D87" w:rsidRPr="00E827C9">
        <w:rPr>
          <w:rFonts w:ascii="Times New Roman" w:hAnsi="Times New Roman" w:cs="Times New Roman"/>
          <w:color w:val="000000" w:themeColor="text1"/>
          <w:sz w:val="28"/>
          <w:szCs w:val="28"/>
        </w:rPr>
        <w:t>я</w:t>
      </w:r>
      <w:r w:rsidRPr="00E827C9">
        <w:rPr>
          <w:rFonts w:ascii="Times New Roman" w:hAnsi="Times New Roman" w:cs="Times New Roman"/>
          <w:color w:val="000000" w:themeColor="text1"/>
          <w:sz w:val="28"/>
          <w:szCs w:val="28"/>
        </w:rPr>
        <w:t xml:space="preserve">, </w:t>
      </w:r>
      <w:r w:rsidR="008170EF" w:rsidRPr="00E827C9">
        <w:rPr>
          <w:rFonts w:ascii="Times New Roman" w:hAnsi="Times New Roman" w:cs="Times New Roman"/>
          <w:color w:val="000000" w:themeColor="text1"/>
          <w:sz w:val="28"/>
          <w:szCs w:val="28"/>
        </w:rPr>
        <w:t>У</w:t>
      </w:r>
      <w:r w:rsidRPr="00E827C9">
        <w:rPr>
          <w:rFonts w:ascii="Times New Roman" w:hAnsi="Times New Roman" w:cs="Times New Roman"/>
          <w:color w:val="000000" w:themeColor="text1"/>
          <w:sz w:val="28"/>
          <w:szCs w:val="28"/>
        </w:rPr>
        <w:t>полномоченный орган в течение 5 рабочих дней со дня возник</w:t>
      </w:r>
      <w:r w:rsidR="006E575B" w:rsidRPr="00E827C9">
        <w:rPr>
          <w:rFonts w:ascii="Times New Roman" w:hAnsi="Times New Roman" w:cs="Times New Roman"/>
          <w:color w:val="000000" w:themeColor="text1"/>
          <w:sz w:val="28"/>
          <w:szCs w:val="28"/>
        </w:rPr>
        <w:t>новения таких</w:t>
      </w:r>
      <w:r w:rsidRPr="00E827C9">
        <w:rPr>
          <w:rFonts w:ascii="Times New Roman" w:hAnsi="Times New Roman" w:cs="Times New Roman"/>
          <w:color w:val="000000" w:themeColor="text1"/>
          <w:sz w:val="28"/>
          <w:szCs w:val="28"/>
        </w:rPr>
        <w:t xml:space="preserve"> обстоятельств направляет </w:t>
      </w:r>
      <w:r w:rsidR="006E575B" w:rsidRPr="00E827C9">
        <w:rPr>
          <w:rFonts w:ascii="Times New Roman" w:hAnsi="Times New Roman" w:cs="Times New Roman"/>
          <w:color w:val="000000" w:themeColor="text1"/>
          <w:sz w:val="28"/>
          <w:szCs w:val="28"/>
        </w:rPr>
        <w:t>специализированному о</w:t>
      </w:r>
      <w:r w:rsidRPr="00E827C9">
        <w:rPr>
          <w:rFonts w:ascii="Times New Roman" w:hAnsi="Times New Roman" w:cs="Times New Roman"/>
          <w:color w:val="000000" w:themeColor="text1"/>
          <w:sz w:val="28"/>
          <w:szCs w:val="28"/>
        </w:rPr>
        <w:t xml:space="preserve">ператору по адресу электронной почты уведомление </w:t>
      </w:r>
      <w:r w:rsidR="00BE7D87" w:rsidRPr="00E827C9">
        <w:rPr>
          <w:rFonts w:ascii="Times New Roman" w:hAnsi="Times New Roman" w:cs="Times New Roman"/>
          <w:color w:val="000000" w:themeColor="text1"/>
          <w:sz w:val="28"/>
          <w:szCs w:val="28"/>
        </w:rPr>
        <w:t>о прекращении</w:t>
      </w:r>
      <w:proofErr w:type="gramEnd"/>
      <w:r w:rsidR="00BE7D87" w:rsidRPr="00E827C9">
        <w:rPr>
          <w:rFonts w:ascii="Times New Roman" w:hAnsi="Times New Roman" w:cs="Times New Roman"/>
          <w:color w:val="000000" w:themeColor="text1"/>
          <w:sz w:val="28"/>
          <w:szCs w:val="28"/>
        </w:rPr>
        <w:t xml:space="preserve"> действия </w:t>
      </w:r>
      <w:r w:rsidR="008170EF" w:rsidRPr="00E827C9">
        <w:rPr>
          <w:rFonts w:ascii="Times New Roman" w:hAnsi="Times New Roman" w:cs="Times New Roman"/>
          <w:color w:val="000000" w:themeColor="text1"/>
          <w:sz w:val="28"/>
          <w:szCs w:val="28"/>
        </w:rPr>
        <w:t xml:space="preserve">договора </w:t>
      </w:r>
      <w:r w:rsidR="00BE7D87" w:rsidRPr="00E827C9">
        <w:rPr>
          <w:rFonts w:ascii="Times New Roman" w:hAnsi="Times New Roman" w:cs="Times New Roman"/>
          <w:color w:val="000000" w:themeColor="text1"/>
          <w:sz w:val="28"/>
          <w:szCs w:val="28"/>
        </w:rPr>
        <w:t xml:space="preserve">о предоставлении места размещения средства индивидуальной мобильности в отношении конкретного места, которое запрещено использовать до окончания сезона проката и </w:t>
      </w:r>
      <w:r w:rsidRPr="00E827C9">
        <w:rPr>
          <w:rFonts w:ascii="Times New Roman" w:hAnsi="Times New Roman" w:cs="Times New Roman"/>
          <w:color w:val="000000" w:themeColor="text1"/>
          <w:sz w:val="28"/>
          <w:szCs w:val="28"/>
        </w:rPr>
        <w:t xml:space="preserve">об </w:t>
      </w:r>
      <w:r w:rsidR="00BE7D87" w:rsidRPr="00E827C9">
        <w:rPr>
          <w:rFonts w:ascii="Times New Roman" w:hAnsi="Times New Roman" w:cs="Times New Roman"/>
          <w:color w:val="000000" w:themeColor="text1"/>
          <w:sz w:val="28"/>
          <w:szCs w:val="28"/>
        </w:rPr>
        <w:t xml:space="preserve">организации работы по </w:t>
      </w:r>
      <w:r w:rsidRPr="00E827C9">
        <w:rPr>
          <w:rFonts w:ascii="Times New Roman" w:hAnsi="Times New Roman" w:cs="Times New Roman"/>
          <w:color w:val="000000" w:themeColor="text1"/>
          <w:sz w:val="28"/>
          <w:szCs w:val="28"/>
        </w:rPr>
        <w:t xml:space="preserve">исключении сведений из </w:t>
      </w:r>
      <w:r w:rsidR="00F66EBE" w:rsidRPr="00E827C9">
        <w:rPr>
          <w:rFonts w:ascii="Times New Roman" w:hAnsi="Times New Roman" w:cs="Times New Roman"/>
          <w:color w:val="000000" w:themeColor="text1"/>
          <w:sz w:val="28"/>
          <w:szCs w:val="28"/>
        </w:rPr>
        <w:t>С</w:t>
      </w:r>
      <w:r w:rsidR="00AF4F43" w:rsidRPr="00E827C9">
        <w:rPr>
          <w:rFonts w:ascii="Times New Roman" w:hAnsi="Times New Roman" w:cs="Times New Roman"/>
          <w:color w:val="000000" w:themeColor="text1"/>
          <w:sz w:val="28"/>
          <w:szCs w:val="28"/>
        </w:rPr>
        <w:t>хемы</w:t>
      </w:r>
      <w:r w:rsidRPr="00E827C9">
        <w:rPr>
          <w:rFonts w:ascii="Times New Roman" w:hAnsi="Times New Roman" w:cs="Times New Roman"/>
          <w:color w:val="000000" w:themeColor="text1"/>
          <w:sz w:val="28"/>
          <w:szCs w:val="28"/>
        </w:rPr>
        <w:t>.</w:t>
      </w:r>
    </w:p>
    <w:p w:rsidR="00BE7D87" w:rsidRPr="00E827C9" w:rsidRDefault="00BE7D87" w:rsidP="00752B96">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случае</w:t>
      </w:r>
      <w:proofErr w:type="gramStart"/>
      <w:r w:rsidRPr="00E827C9">
        <w:rPr>
          <w:rFonts w:ascii="Times New Roman" w:hAnsi="Times New Roman" w:cs="Times New Roman"/>
          <w:color w:val="000000" w:themeColor="text1"/>
          <w:sz w:val="28"/>
          <w:szCs w:val="28"/>
        </w:rPr>
        <w:t>,</w:t>
      </w:r>
      <w:proofErr w:type="gramEnd"/>
      <w:r w:rsidRPr="00E827C9">
        <w:rPr>
          <w:rFonts w:ascii="Times New Roman" w:hAnsi="Times New Roman" w:cs="Times New Roman"/>
          <w:color w:val="000000" w:themeColor="text1"/>
          <w:sz w:val="28"/>
          <w:szCs w:val="28"/>
        </w:rPr>
        <w:t xml:space="preserve"> если специализированный оператор не обеспечивает вывоз средств индивидуальной мобильности с места для их размещения к началу выполнения мероприятий, предусмотренных пунктом 6.5 настоящего Положения, </w:t>
      </w:r>
      <w:r w:rsidR="00752B96" w:rsidRPr="00E827C9">
        <w:rPr>
          <w:rFonts w:ascii="Times New Roman" w:hAnsi="Times New Roman" w:cs="Times New Roman"/>
          <w:color w:val="000000" w:themeColor="text1"/>
          <w:sz w:val="28"/>
          <w:szCs w:val="28"/>
        </w:rPr>
        <w:t xml:space="preserve">муниципальное казенное учреждение города Красноярка «Управление дорог, инфраструктуры и благоустройства» (далее - Учреждение) </w:t>
      </w:r>
      <w:r w:rsidRPr="00E827C9">
        <w:rPr>
          <w:rFonts w:ascii="Times New Roman" w:hAnsi="Times New Roman" w:cs="Times New Roman"/>
          <w:color w:val="000000" w:themeColor="text1"/>
          <w:sz w:val="28"/>
          <w:szCs w:val="28"/>
        </w:rPr>
        <w:t>организует перемещение средств индивидуальной мобильности в порядке, установленном настоящим Положением.</w:t>
      </w:r>
    </w:p>
    <w:p w:rsidR="00D260B8" w:rsidRPr="00E827C9" w:rsidRDefault="00D260B8" w:rsidP="00D260B8">
      <w:pPr>
        <w:pStyle w:val="ConsPlusNormal"/>
        <w:jc w:val="both"/>
        <w:rPr>
          <w:rFonts w:ascii="Times New Roman" w:hAnsi="Times New Roman" w:cs="Times New Roman"/>
          <w:color w:val="000000" w:themeColor="text1"/>
          <w:sz w:val="28"/>
          <w:szCs w:val="28"/>
        </w:rPr>
      </w:pPr>
      <w:bookmarkStart w:id="9" w:name="Par48"/>
      <w:bookmarkEnd w:id="9"/>
    </w:p>
    <w:p w:rsidR="000A1DA0" w:rsidRPr="00E827C9" w:rsidRDefault="0019472B" w:rsidP="009749A8">
      <w:pPr>
        <w:pStyle w:val="ConsPlusTitle"/>
        <w:numPr>
          <w:ilvl w:val="0"/>
          <w:numId w:val="2"/>
        </w:numPr>
        <w:spacing w:before="120" w:after="120"/>
        <w:jc w:val="center"/>
        <w:outlineLvl w:val="1"/>
        <w:rPr>
          <w:rFonts w:ascii="Times New Roman" w:hAnsi="Times New Roman" w:cs="Times New Roman"/>
          <w:color w:val="000000" w:themeColor="text1"/>
          <w:sz w:val="28"/>
          <w:szCs w:val="28"/>
        </w:rPr>
      </w:pPr>
      <w:bookmarkStart w:id="10" w:name="P72"/>
      <w:bookmarkEnd w:id="10"/>
      <w:r w:rsidRPr="00E827C9">
        <w:rPr>
          <w:rFonts w:ascii="Times New Roman" w:hAnsi="Times New Roman" w:cs="Times New Roman"/>
          <w:color w:val="000000" w:themeColor="text1"/>
          <w:sz w:val="28"/>
          <w:szCs w:val="28"/>
        </w:rPr>
        <w:t>Ограничения, связанные с размещением средств индивидуальной мобильности</w:t>
      </w:r>
    </w:p>
    <w:p w:rsidR="00CA408D" w:rsidRPr="00E827C9" w:rsidRDefault="00BD7D1E" w:rsidP="009749A8">
      <w:pPr>
        <w:pStyle w:val="ConsPlusNormal"/>
        <w:numPr>
          <w:ilvl w:val="1"/>
          <w:numId w:val="2"/>
        </w:numPr>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Специализированный о</w:t>
      </w:r>
      <w:r w:rsidR="00CA408D" w:rsidRPr="00E827C9">
        <w:rPr>
          <w:rFonts w:ascii="Times New Roman" w:hAnsi="Times New Roman" w:cs="Times New Roman"/>
          <w:color w:val="000000" w:themeColor="text1"/>
          <w:sz w:val="28"/>
          <w:szCs w:val="28"/>
        </w:rPr>
        <w:t xml:space="preserve">ператор </w:t>
      </w:r>
      <w:r w:rsidRPr="00E827C9">
        <w:rPr>
          <w:rFonts w:ascii="Times New Roman" w:hAnsi="Times New Roman" w:cs="Times New Roman"/>
          <w:color w:val="000000" w:themeColor="text1"/>
          <w:sz w:val="28"/>
          <w:szCs w:val="28"/>
        </w:rPr>
        <w:t>обязан</w:t>
      </w:r>
      <w:r w:rsidR="00CA408D" w:rsidRPr="00E827C9">
        <w:rPr>
          <w:rFonts w:ascii="Times New Roman" w:hAnsi="Times New Roman" w:cs="Times New Roman"/>
          <w:color w:val="000000" w:themeColor="text1"/>
          <w:sz w:val="28"/>
          <w:szCs w:val="28"/>
        </w:rPr>
        <w:t>:</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ознакомить пользователей средств индивидуальной мобильности с Правилами дорожного движения Российской Федерации, Правилами благоустройства территории города, настоящим Положением, в том числе посредством включения соответствующих условий в оферту при регистрации пользователя в мобильном приложении; </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информировать пользователей средств индивидуальной мобильности о запрете передвижения двух и более человек на одном сред</w:t>
      </w:r>
      <w:r w:rsidR="007E73DC" w:rsidRPr="00E827C9">
        <w:rPr>
          <w:rFonts w:ascii="Times New Roman" w:hAnsi="Times New Roman" w:cs="Times New Roman"/>
          <w:color w:val="000000" w:themeColor="text1"/>
          <w:sz w:val="28"/>
          <w:szCs w:val="28"/>
        </w:rPr>
        <w:t>стве индивидуальной мобильности</w:t>
      </w:r>
      <w:r w:rsidRPr="00E827C9">
        <w:rPr>
          <w:rFonts w:ascii="Times New Roman" w:hAnsi="Times New Roman" w:cs="Times New Roman"/>
          <w:color w:val="000000" w:themeColor="text1"/>
          <w:sz w:val="28"/>
          <w:szCs w:val="28"/>
        </w:rPr>
        <w:t>;</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информировать пользователей средств индивидуальной мобильности о запрете управления средством индивидуальной мобильности в состоянии опьянения, использования смартфонов (мобильных телефонов) без гарнитуры в момент передвижения;</w:t>
      </w:r>
    </w:p>
    <w:p w:rsidR="00C3219E" w:rsidRPr="00E827C9" w:rsidRDefault="00C3219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информировать пользователей средств индивидуальной мобильности о </w:t>
      </w:r>
      <w:r w:rsidR="00750AC0" w:rsidRPr="00E827C9">
        <w:rPr>
          <w:rFonts w:ascii="Times New Roman" w:hAnsi="Times New Roman" w:cs="Times New Roman"/>
          <w:color w:val="000000" w:themeColor="text1"/>
          <w:sz w:val="28"/>
          <w:szCs w:val="28"/>
        </w:rPr>
        <w:t>наличии</w:t>
      </w:r>
      <w:r w:rsidRPr="00E827C9">
        <w:rPr>
          <w:rFonts w:ascii="Times New Roman" w:hAnsi="Times New Roman" w:cs="Times New Roman"/>
          <w:color w:val="000000" w:themeColor="text1"/>
          <w:sz w:val="28"/>
          <w:szCs w:val="28"/>
        </w:rPr>
        <w:t xml:space="preserve"> зон ограничен</w:t>
      </w:r>
      <w:r w:rsidR="00091550" w:rsidRPr="00E827C9">
        <w:rPr>
          <w:rFonts w:ascii="Times New Roman" w:hAnsi="Times New Roman" w:cs="Times New Roman"/>
          <w:color w:val="000000" w:themeColor="text1"/>
          <w:sz w:val="28"/>
          <w:szCs w:val="28"/>
        </w:rPr>
        <w:t>ия скорости,</w:t>
      </w:r>
      <w:r w:rsidRPr="00E827C9">
        <w:rPr>
          <w:rFonts w:ascii="Times New Roman" w:hAnsi="Times New Roman" w:cs="Times New Roman"/>
          <w:color w:val="000000" w:themeColor="text1"/>
          <w:sz w:val="28"/>
          <w:szCs w:val="28"/>
        </w:rPr>
        <w:t xml:space="preserve"> </w:t>
      </w:r>
      <w:r w:rsidR="00750AC0" w:rsidRPr="00E827C9">
        <w:rPr>
          <w:rFonts w:ascii="Times New Roman" w:hAnsi="Times New Roman" w:cs="Times New Roman"/>
          <w:color w:val="000000" w:themeColor="text1"/>
          <w:sz w:val="28"/>
          <w:szCs w:val="28"/>
        </w:rPr>
        <w:t>зон запрета использования и (или) размещения,</w:t>
      </w:r>
      <w:r w:rsidRPr="00E827C9">
        <w:rPr>
          <w:rFonts w:ascii="Times New Roman" w:hAnsi="Times New Roman" w:cs="Times New Roman"/>
          <w:color w:val="000000" w:themeColor="text1"/>
          <w:sz w:val="28"/>
          <w:szCs w:val="28"/>
        </w:rPr>
        <w:t xml:space="preserve"> мест запрета размещения средств индивидуальной мобильности;</w:t>
      </w:r>
    </w:p>
    <w:p w:rsidR="00C3219E" w:rsidRPr="00E827C9" w:rsidRDefault="00C3219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информировать пользователей средств индивидуальной мобильности о завершении использования средств индивидуальной мобильности только в местах размещения</w:t>
      </w:r>
      <w:r w:rsidR="008170EF" w:rsidRPr="00E827C9">
        <w:rPr>
          <w:rFonts w:ascii="Times New Roman" w:hAnsi="Times New Roman" w:cs="Times New Roman"/>
          <w:color w:val="000000" w:themeColor="text1"/>
          <w:sz w:val="28"/>
          <w:szCs w:val="28"/>
        </w:rPr>
        <w:t xml:space="preserve"> после подтверждения специализированному оператору </w:t>
      </w:r>
      <w:proofErr w:type="spellStart"/>
      <w:r w:rsidR="008170EF" w:rsidRPr="00E827C9">
        <w:rPr>
          <w:rFonts w:ascii="Times New Roman" w:hAnsi="Times New Roman" w:cs="Times New Roman"/>
          <w:color w:val="000000" w:themeColor="text1"/>
          <w:sz w:val="28"/>
          <w:szCs w:val="28"/>
        </w:rPr>
        <w:t>фотофиксаци</w:t>
      </w:r>
      <w:r w:rsidR="00752B96" w:rsidRPr="00E827C9">
        <w:rPr>
          <w:rFonts w:ascii="Times New Roman" w:hAnsi="Times New Roman" w:cs="Times New Roman"/>
          <w:color w:val="000000" w:themeColor="text1"/>
          <w:sz w:val="28"/>
          <w:szCs w:val="28"/>
        </w:rPr>
        <w:t>ей</w:t>
      </w:r>
      <w:proofErr w:type="spellEnd"/>
      <w:r w:rsidR="008170EF" w:rsidRPr="00E827C9">
        <w:rPr>
          <w:rFonts w:ascii="Times New Roman" w:hAnsi="Times New Roman" w:cs="Times New Roman"/>
          <w:color w:val="000000" w:themeColor="text1"/>
          <w:sz w:val="28"/>
          <w:szCs w:val="28"/>
        </w:rPr>
        <w:t xml:space="preserve"> надлежащим образом размещенного средства индивидуальной мобильности в месте его размещения</w:t>
      </w:r>
      <w:r w:rsidRPr="00E827C9">
        <w:rPr>
          <w:rFonts w:ascii="Times New Roman" w:hAnsi="Times New Roman" w:cs="Times New Roman"/>
          <w:color w:val="000000" w:themeColor="text1"/>
          <w:sz w:val="28"/>
          <w:szCs w:val="28"/>
        </w:rPr>
        <w:t>;</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предусматривать точку </w:t>
      </w:r>
      <w:proofErr w:type="spellStart"/>
      <w:r w:rsidRPr="00E827C9">
        <w:rPr>
          <w:rFonts w:ascii="Times New Roman" w:hAnsi="Times New Roman" w:cs="Times New Roman"/>
          <w:color w:val="000000" w:themeColor="text1"/>
          <w:sz w:val="28"/>
          <w:szCs w:val="28"/>
        </w:rPr>
        <w:t>геолокации</w:t>
      </w:r>
      <w:proofErr w:type="spellEnd"/>
      <w:r w:rsidRPr="00E827C9">
        <w:rPr>
          <w:rFonts w:ascii="Times New Roman" w:hAnsi="Times New Roman" w:cs="Times New Roman"/>
          <w:color w:val="000000" w:themeColor="text1"/>
          <w:sz w:val="28"/>
          <w:szCs w:val="28"/>
        </w:rPr>
        <w:t xml:space="preserve"> начала и завершения сессии эксплуатации средств индивидуальной мобильности в местах размещения, определенных </w:t>
      </w:r>
      <w:r w:rsidR="00C3219E" w:rsidRPr="00E827C9">
        <w:rPr>
          <w:rFonts w:ascii="Times New Roman" w:hAnsi="Times New Roman" w:cs="Times New Roman"/>
          <w:color w:val="000000" w:themeColor="text1"/>
          <w:sz w:val="28"/>
          <w:szCs w:val="28"/>
        </w:rPr>
        <w:t>в соответствии с настоящим Положением</w:t>
      </w:r>
      <w:r w:rsidRPr="00E827C9">
        <w:rPr>
          <w:rFonts w:ascii="Times New Roman" w:hAnsi="Times New Roman" w:cs="Times New Roman"/>
          <w:color w:val="000000" w:themeColor="text1"/>
          <w:sz w:val="28"/>
          <w:szCs w:val="28"/>
        </w:rPr>
        <w:t>;</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обеспечить действие «горячей телефонной линии» специализированного оператора для информирования населения по вопросам использования средств индивидуальной мобильности на территории города;</w:t>
      </w:r>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обеспечить работу чат-бота специализированного оператора в общедоступных мессенджерах с возможностью участия в нем граждан для размещения информации о нарушениях пользователями средств индивидуальной мобильности Правил дорожного движения Российской Федерации, Правил благоустройства территории города и  настоящего Положения;</w:t>
      </w:r>
      <w:proofErr w:type="gramEnd"/>
    </w:p>
    <w:p w:rsidR="00BD7D1E" w:rsidRPr="00E827C9" w:rsidRDefault="00BD7D1E"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осуществлять на постоянной основе мониторинг расположения средств индивидуальной мобильности, принадлежащих специализированному оператору</w:t>
      </w:r>
      <w:r w:rsidR="0019472B" w:rsidRPr="00E827C9">
        <w:rPr>
          <w:rFonts w:ascii="Times New Roman" w:hAnsi="Times New Roman" w:cs="Times New Roman"/>
          <w:color w:val="000000" w:themeColor="text1"/>
          <w:sz w:val="28"/>
          <w:szCs w:val="28"/>
        </w:rPr>
        <w:t>, в том числе на предмет превышения максимального количества средств индивидуальной мобильности, установленного Схемой, нарушения требований Правил благоустройства и настоящего Положения</w:t>
      </w:r>
      <w:r w:rsidRPr="00E827C9">
        <w:rPr>
          <w:rFonts w:ascii="Times New Roman" w:hAnsi="Times New Roman" w:cs="Times New Roman"/>
          <w:color w:val="000000" w:themeColor="text1"/>
          <w:sz w:val="28"/>
          <w:szCs w:val="28"/>
        </w:rPr>
        <w:t xml:space="preserve">; </w:t>
      </w:r>
    </w:p>
    <w:p w:rsidR="0019472B" w:rsidRPr="00E827C9" w:rsidRDefault="00DE62D0" w:rsidP="009749A8">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незамедлительно </w:t>
      </w:r>
      <w:r w:rsidR="0019472B" w:rsidRPr="00E827C9">
        <w:rPr>
          <w:rFonts w:ascii="Times New Roman" w:hAnsi="Times New Roman" w:cs="Times New Roman"/>
          <w:color w:val="000000" w:themeColor="text1"/>
          <w:sz w:val="28"/>
          <w:szCs w:val="28"/>
        </w:rPr>
        <w:t>перемещать средства индивидуальной мобильности, размещенные с нарушением требований Правил благоустройства и настоящего Положения</w:t>
      </w:r>
      <w:r w:rsidRPr="00E827C9">
        <w:rPr>
          <w:rFonts w:ascii="Times New Roman" w:hAnsi="Times New Roman" w:cs="Times New Roman"/>
          <w:color w:val="000000" w:themeColor="text1"/>
          <w:sz w:val="28"/>
          <w:szCs w:val="28"/>
        </w:rPr>
        <w:t xml:space="preserve"> и выявленные специализированным оператором самостоятельно;</w:t>
      </w:r>
    </w:p>
    <w:p w:rsidR="0019472B" w:rsidRPr="00E827C9" w:rsidRDefault="00261640" w:rsidP="008027D4">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в течение 2 часов с момента получения уведомления о выявлении средств индивидуальной мобильности, размещенных с нарушением Правил благоустройства и настоящего Положения, </w:t>
      </w:r>
      <w:r w:rsidR="0019472B" w:rsidRPr="00E827C9">
        <w:rPr>
          <w:rFonts w:ascii="Times New Roman" w:hAnsi="Times New Roman" w:cs="Times New Roman"/>
          <w:color w:val="000000" w:themeColor="text1"/>
          <w:sz w:val="28"/>
          <w:szCs w:val="28"/>
        </w:rPr>
        <w:t xml:space="preserve">перемещать средства индивидуальной мобильности, </w:t>
      </w:r>
      <w:r w:rsidR="00A67282" w:rsidRPr="00E827C9">
        <w:rPr>
          <w:rFonts w:ascii="Times New Roman" w:hAnsi="Times New Roman" w:cs="Times New Roman"/>
          <w:color w:val="000000" w:themeColor="text1"/>
          <w:sz w:val="28"/>
          <w:szCs w:val="28"/>
        </w:rPr>
        <w:t xml:space="preserve">в отношении которых </w:t>
      </w:r>
      <w:r w:rsidR="007E73DC" w:rsidRPr="00E827C9">
        <w:rPr>
          <w:rFonts w:ascii="Times New Roman" w:hAnsi="Times New Roman" w:cs="Times New Roman"/>
          <w:color w:val="000000" w:themeColor="text1"/>
          <w:sz w:val="28"/>
          <w:szCs w:val="28"/>
        </w:rPr>
        <w:t xml:space="preserve">в </w:t>
      </w:r>
      <w:r w:rsidR="008027D4" w:rsidRPr="00E827C9">
        <w:rPr>
          <w:rFonts w:ascii="Times New Roman" w:hAnsi="Times New Roman" w:cs="Times New Roman"/>
          <w:color w:val="000000" w:themeColor="text1"/>
          <w:sz w:val="28"/>
          <w:szCs w:val="28"/>
        </w:rPr>
        <w:t>Учреждение</w:t>
      </w:r>
      <w:r w:rsidR="00A67282" w:rsidRPr="00E827C9">
        <w:rPr>
          <w:rFonts w:ascii="Times New Roman" w:hAnsi="Times New Roman" w:cs="Times New Roman"/>
          <w:color w:val="000000" w:themeColor="text1"/>
          <w:sz w:val="28"/>
          <w:szCs w:val="28"/>
        </w:rPr>
        <w:t xml:space="preserve"> поступили сведения, в том числе Акт, об их </w:t>
      </w:r>
      <w:r w:rsidR="0019472B" w:rsidRPr="00E827C9">
        <w:rPr>
          <w:rFonts w:ascii="Times New Roman" w:hAnsi="Times New Roman" w:cs="Times New Roman"/>
          <w:color w:val="000000" w:themeColor="text1"/>
          <w:sz w:val="28"/>
          <w:szCs w:val="28"/>
        </w:rPr>
        <w:t>размещен</w:t>
      </w:r>
      <w:r w:rsidR="00A67282" w:rsidRPr="00E827C9">
        <w:rPr>
          <w:rFonts w:ascii="Times New Roman" w:hAnsi="Times New Roman" w:cs="Times New Roman"/>
          <w:color w:val="000000" w:themeColor="text1"/>
          <w:sz w:val="28"/>
          <w:szCs w:val="28"/>
        </w:rPr>
        <w:t>ии</w:t>
      </w:r>
      <w:r w:rsidR="0019472B" w:rsidRPr="00E827C9">
        <w:rPr>
          <w:rFonts w:ascii="Times New Roman" w:hAnsi="Times New Roman" w:cs="Times New Roman"/>
          <w:color w:val="000000" w:themeColor="text1"/>
          <w:sz w:val="28"/>
          <w:szCs w:val="28"/>
        </w:rPr>
        <w:t xml:space="preserve"> с нарушением требований Правил благоустройства и настоящего Положения</w:t>
      </w:r>
      <w:r w:rsidR="00F22191" w:rsidRPr="00E827C9">
        <w:rPr>
          <w:rFonts w:ascii="Times New Roman" w:hAnsi="Times New Roman" w:cs="Times New Roman"/>
          <w:color w:val="000000" w:themeColor="text1"/>
          <w:sz w:val="28"/>
          <w:szCs w:val="28"/>
        </w:rPr>
        <w:t>.</w:t>
      </w:r>
    </w:p>
    <w:p w:rsidR="00DF749D" w:rsidRPr="00E827C9" w:rsidRDefault="00DF749D" w:rsidP="00DF749D">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в режиме реального времени обеспечивать передачу Учреждению с электронных приборов, которыми оснащены средства индивидуальной </w:t>
      </w:r>
      <w:r w:rsidRPr="00E827C9">
        <w:rPr>
          <w:rFonts w:ascii="Times New Roman" w:hAnsi="Times New Roman" w:cs="Times New Roman"/>
          <w:color w:val="000000" w:themeColor="text1"/>
          <w:sz w:val="28"/>
          <w:szCs w:val="28"/>
        </w:rPr>
        <w:lastRenderedPageBreak/>
        <w:t>мобильности, следующих данных по каждому средству индивидуальной мобильности: идентификационный номер средства индивидуальной мобильности; координаты точек начала и окончания аренды (проката) средства индивидуальной мобильности; маршрут передвижения средства индивидуальной мобильности в течение срока аренды (проката); статус средства индивидуальной мобильности (свободен, занят, неактивен);</w:t>
      </w:r>
      <w:proofErr w:type="gramEnd"/>
      <w:r w:rsidRPr="00E827C9">
        <w:rPr>
          <w:rFonts w:ascii="Times New Roman" w:hAnsi="Times New Roman" w:cs="Times New Roman"/>
          <w:color w:val="000000" w:themeColor="text1"/>
          <w:sz w:val="28"/>
          <w:szCs w:val="28"/>
        </w:rPr>
        <w:t xml:space="preserve"> сведения о месте, времени и скорости передвижения средства индивидуальной мобильности; сведения о времени и месте размещения средства индивидуальной мобильности. Передача данных осуществляется в электронном (цифровом) виде. Специализированный оператор обеспечивает совместимость информационных систем специализированного оператора и Учреждения, а также передаваемой информации. </w:t>
      </w:r>
    </w:p>
    <w:p w:rsidR="00AE4787" w:rsidRPr="00E827C9" w:rsidRDefault="00DF749D" w:rsidP="00DF749D">
      <w:pPr>
        <w:pStyle w:val="a6"/>
        <w:numPr>
          <w:ilvl w:val="0"/>
          <w:numId w:val="3"/>
        </w:numPr>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предоставлять по запросу Уполномоченного органа, Учреждения дополнительную информацию (с соблюдением требований законодательства о персональных данных) о размещении и использовании средства индивидуальной мобильности</w:t>
      </w:r>
      <w:r w:rsidR="00AE4787" w:rsidRPr="00E827C9">
        <w:rPr>
          <w:rFonts w:ascii="Times New Roman" w:hAnsi="Times New Roman" w:cs="Times New Roman"/>
          <w:color w:val="000000" w:themeColor="text1"/>
          <w:sz w:val="28"/>
          <w:szCs w:val="28"/>
        </w:rPr>
        <w:t>;</w:t>
      </w:r>
    </w:p>
    <w:p w:rsidR="00BD7D1E" w:rsidRPr="00E827C9" w:rsidRDefault="00DF749D" w:rsidP="00DF749D">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Специализированный оператор обязан исполнять </w:t>
      </w:r>
      <w:r w:rsidR="00BD7D1E" w:rsidRPr="00E827C9">
        <w:rPr>
          <w:rFonts w:ascii="Times New Roman" w:hAnsi="Times New Roman" w:cs="Times New Roman"/>
          <w:color w:val="000000" w:themeColor="text1"/>
          <w:sz w:val="28"/>
          <w:szCs w:val="28"/>
        </w:rPr>
        <w:t>иные обязанности, предусмотренные Правилами благоустройства города и настоящим Положением.</w:t>
      </w:r>
    </w:p>
    <w:p w:rsidR="00CA408D" w:rsidRPr="00E827C9" w:rsidRDefault="00E07941"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w:t>
      </w:r>
      <w:r w:rsidR="00CA408D" w:rsidRPr="00E827C9">
        <w:rPr>
          <w:rFonts w:ascii="Times New Roman" w:hAnsi="Times New Roman" w:cs="Times New Roman"/>
          <w:color w:val="000000" w:themeColor="text1"/>
          <w:sz w:val="28"/>
          <w:szCs w:val="28"/>
        </w:rPr>
        <w:t xml:space="preserve">е позднее 10 календарных дней после дня окончания сезона проката </w:t>
      </w:r>
      <w:r w:rsidRPr="00E827C9">
        <w:rPr>
          <w:rFonts w:ascii="Times New Roman" w:hAnsi="Times New Roman" w:cs="Times New Roman"/>
          <w:color w:val="000000" w:themeColor="text1"/>
          <w:sz w:val="28"/>
          <w:szCs w:val="28"/>
        </w:rPr>
        <w:t xml:space="preserve">специализированные операторы </w:t>
      </w:r>
      <w:r w:rsidR="00CA408D" w:rsidRPr="00E827C9">
        <w:rPr>
          <w:rFonts w:ascii="Times New Roman" w:hAnsi="Times New Roman" w:cs="Times New Roman"/>
          <w:color w:val="000000" w:themeColor="text1"/>
          <w:sz w:val="28"/>
          <w:szCs w:val="28"/>
        </w:rPr>
        <w:t xml:space="preserve">освобождают </w:t>
      </w:r>
      <w:r w:rsidRPr="00E827C9">
        <w:rPr>
          <w:rFonts w:ascii="Times New Roman" w:hAnsi="Times New Roman" w:cs="Times New Roman"/>
          <w:color w:val="000000" w:themeColor="text1"/>
          <w:sz w:val="28"/>
          <w:szCs w:val="28"/>
        </w:rPr>
        <w:t>м</w:t>
      </w:r>
      <w:r w:rsidR="00CA408D" w:rsidRPr="00E827C9">
        <w:rPr>
          <w:rFonts w:ascii="Times New Roman" w:hAnsi="Times New Roman" w:cs="Times New Roman"/>
          <w:color w:val="000000" w:themeColor="text1"/>
          <w:sz w:val="28"/>
          <w:szCs w:val="28"/>
        </w:rPr>
        <w:t xml:space="preserve">еста размещения от </w:t>
      </w:r>
      <w:r w:rsidRPr="00E827C9">
        <w:rPr>
          <w:rFonts w:ascii="Times New Roman" w:hAnsi="Times New Roman" w:cs="Times New Roman"/>
          <w:color w:val="000000" w:themeColor="text1"/>
          <w:sz w:val="28"/>
          <w:szCs w:val="28"/>
        </w:rPr>
        <w:t>средств индивидуальной мобильности</w:t>
      </w:r>
      <w:r w:rsidR="00CA408D" w:rsidRPr="00E827C9">
        <w:rPr>
          <w:rFonts w:ascii="Times New Roman" w:hAnsi="Times New Roman" w:cs="Times New Roman"/>
          <w:color w:val="000000" w:themeColor="text1"/>
          <w:sz w:val="28"/>
          <w:szCs w:val="28"/>
        </w:rPr>
        <w:t>, демаркируют ранее нанесенную разметку</w:t>
      </w:r>
      <w:r w:rsidRPr="00E827C9">
        <w:rPr>
          <w:rFonts w:ascii="Times New Roman" w:hAnsi="Times New Roman" w:cs="Times New Roman"/>
          <w:color w:val="000000" w:themeColor="text1"/>
          <w:sz w:val="28"/>
          <w:szCs w:val="28"/>
        </w:rPr>
        <w:t xml:space="preserve"> на местах размещения</w:t>
      </w:r>
      <w:r w:rsidR="00CA408D" w:rsidRPr="00E827C9">
        <w:rPr>
          <w:rFonts w:ascii="Times New Roman" w:hAnsi="Times New Roman" w:cs="Times New Roman"/>
          <w:color w:val="000000" w:themeColor="text1"/>
          <w:sz w:val="28"/>
          <w:szCs w:val="28"/>
        </w:rPr>
        <w:t>.</w:t>
      </w:r>
    </w:p>
    <w:p w:rsidR="00CA408D" w:rsidRPr="00E827C9" w:rsidRDefault="00CA408D" w:rsidP="00D260B8">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случае</w:t>
      </w:r>
      <w:proofErr w:type="gramStart"/>
      <w:r w:rsidRPr="00E827C9">
        <w:rPr>
          <w:rFonts w:ascii="Times New Roman" w:hAnsi="Times New Roman" w:cs="Times New Roman"/>
          <w:color w:val="000000" w:themeColor="text1"/>
          <w:sz w:val="28"/>
          <w:szCs w:val="28"/>
        </w:rPr>
        <w:t>,</w:t>
      </w:r>
      <w:proofErr w:type="gramEnd"/>
      <w:r w:rsidRPr="00E827C9">
        <w:rPr>
          <w:rFonts w:ascii="Times New Roman" w:hAnsi="Times New Roman" w:cs="Times New Roman"/>
          <w:color w:val="000000" w:themeColor="text1"/>
          <w:sz w:val="28"/>
          <w:szCs w:val="28"/>
        </w:rPr>
        <w:t xml:space="preserve"> если </w:t>
      </w:r>
      <w:r w:rsidR="00E07941" w:rsidRPr="00E827C9">
        <w:rPr>
          <w:rFonts w:ascii="Times New Roman" w:hAnsi="Times New Roman" w:cs="Times New Roman"/>
          <w:color w:val="000000" w:themeColor="text1"/>
          <w:sz w:val="28"/>
          <w:szCs w:val="28"/>
        </w:rPr>
        <w:t>специализированный о</w:t>
      </w:r>
      <w:r w:rsidRPr="00E827C9">
        <w:rPr>
          <w:rFonts w:ascii="Times New Roman" w:hAnsi="Times New Roman" w:cs="Times New Roman"/>
          <w:color w:val="000000" w:themeColor="text1"/>
          <w:sz w:val="28"/>
          <w:szCs w:val="28"/>
        </w:rPr>
        <w:t xml:space="preserve">ператор не обеспечивает вывоз </w:t>
      </w:r>
      <w:r w:rsidR="00E07941" w:rsidRPr="00E827C9">
        <w:rPr>
          <w:rFonts w:ascii="Times New Roman" w:hAnsi="Times New Roman" w:cs="Times New Roman"/>
          <w:color w:val="000000" w:themeColor="text1"/>
          <w:sz w:val="28"/>
          <w:szCs w:val="28"/>
        </w:rPr>
        <w:t>средств индивидуальной мобильности</w:t>
      </w:r>
      <w:r w:rsidRPr="00E827C9">
        <w:rPr>
          <w:rFonts w:ascii="Times New Roman" w:hAnsi="Times New Roman" w:cs="Times New Roman"/>
          <w:color w:val="000000" w:themeColor="text1"/>
          <w:sz w:val="28"/>
          <w:szCs w:val="28"/>
        </w:rPr>
        <w:t xml:space="preserve"> с </w:t>
      </w:r>
      <w:r w:rsidR="00E07941" w:rsidRPr="00E827C9">
        <w:rPr>
          <w:rFonts w:ascii="Times New Roman" w:hAnsi="Times New Roman" w:cs="Times New Roman"/>
          <w:color w:val="000000" w:themeColor="text1"/>
          <w:sz w:val="28"/>
          <w:szCs w:val="28"/>
        </w:rPr>
        <w:t>мест размещения</w:t>
      </w:r>
      <w:r w:rsidRPr="00E827C9">
        <w:rPr>
          <w:rFonts w:ascii="Times New Roman" w:hAnsi="Times New Roman" w:cs="Times New Roman"/>
          <w:color w:val="000000" w:themeColor="text1"/>
          <w:sz w:val="28"/>
          <w:szCs w:val="28"/>
        </w:rPr>
        <w:t xml:space="preserve"> по истечении срока, предусмотренного абзацем первым настоящего пункта, Уполномоченный орган организует перемещение </w:t>
      </w:r>
      <w:r w:rsidR="00E07941" w:rsidRPr="00E827C9">
        <w:rPr>
          <w:rFonts w:ascii="Times New Roman" w:hAnsi="Times New Roman" w:cs="Times New Roman"/>
          <w:color w:val="000000" w:themeColor="text1"/>
          <w:sz w:val="28"/>
          <w:szCs w:val="28"/>
        </w:rPr>
        <w:t>средств индивидуальной мобильности</w:t>
      </w:r>
      <w:r w:rsidRPr="00E827C9">
        <w:rPr>
          <w:rFonts w:ascii="Times New Roman" w:hAnsi="Times New Roman" w:cs="Times New Roman"/>
          <w:color w:val="000000" w:themeColor="text1"/>
          <w:sz w:val="28"/>
          <w:szCs w:val="28"/>
        </w:rPr>
        <w:t xml:space="preserve"> в порядке, предусмотренном разделом </w:t>
      </w:r>
      <w:r w:rsidR="008D463F" w:rsidRPr="00E827C9">
        <w:rPr>
          <w:rFonts w:ascii="Times New Roman" w:hAnsi="Times New Roman" w:cs="Times New Roman"/>
          <w:color w:val="000000" w:themeColor="text1"/>
          <w:sz w:val="28"/>
          <w:szCs w:val="28"/>
        </w:rPr>
        <w:t>8</w:t>
      </w:r>
      <w:r w:rsidRPr="00E827C9">
        <w:rPr>
          <w:rFonts w:ascii="Times New Roman" w:hAnsi="Times New Roman" w:cs="Times New Roman"/>
          <w:color w:val="000000" w:themeColor="text1"/>
          <w:sz w:val="28"/>
          <w:szCs w:val="28"/>
        </w:rPr>
        <w:t xml:space="preserve"> настоящего П</w:t>
      </w:r>
      <w:r w:rsidR="00E07941" w:rsidRPr="00E827C9">
        <w:rPr>
          <w:rFonts w:ascii="Times New Roman" w:hAnsi="Times New Roman" w:cs="Times New Roman"/>
          <w:color w:val="000000" w:themeColor="text1"/>
          <w:sz w:val="28"/>
          <w:szCs w:val="28"/>
        </w:rPr>
        <w:t>оложения</w:t>
      </w:r>
      <w:r w:rsidRPr="00E827C9">
        <w:rPr>
          <w:rFonts w:ascii="Times New Roman" w:hAnsi="Times New Roman" w:cs="Times New Roman"/>
          <w:color w:val="000000" w:themeColor="text1"/>
          <w:sz w:val="28"/>
          <w:szCs w:val="28"/>
        </w:rPr>
        <w:t>.</w:t>
      </w:r>
    </w:p>
    <w:p w:rsidR="00EF6D9A" w:rsidRPr="00E827C9" w:rsidRDefault="00EF6D9A" w:rsidP="009749A8">
      <w:pPr>
        <w:pStyle w:val="ConsPlusNormal"/>
        <w:numPr>
          <w:ilvl w:val="1"/>
          <w:numId w:val="2"/>
        </w:numPr>
        <w:ind w:left="0" w:firstLine="72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При эксплуатации </w:t>
      </w:r>
      <w:r w:rsidR="001074EA" w:rsidRPr="00E827C9">
        <w:rPr>
          <w:rFonts w:ascii="Times New Roman" w:hAnsi="Times New Roman" w:cs="Times New Roman"/>
          <w:color w:val="000000" w:themeColor="text1"/>
          <w:sz w:val="28"/>
          <w:szCs w:val="28"/>
        </w:rPr>
        <w:t>мест размещения специализированный о</w:t>
      </w:r>
      <w:r w:rsidRPr="00E827C9">
        <w:rPr>
          <w:rFonts w:ascii="Times New Roman" w:hAnsi="Times New Roman" w:cs="Times New Roman"/>
          <w:color w:val="000000" w:themeColor="text1"/>
          <w:sz w:val="28"/>
          <w:szCs w:val="28"/>
        </w:rPr>
        <w:t>ператор обязан обеспечивать:</w:t>
      </w:r>
    </w:p>
    <w:p w:rsidR="00EF6D9A" w:rsidRPr="00E827C9" w:rsidRDefault="001074EA" w:rsidP="009749A8">
      <w:pPr>
        <w:pStyle w:val="a6"/>
        <w:numPr>
          <w:ilvl w:val="0"/>
          <w:numId w:val="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б</w:t>
      </w:r>
      <w:r w:rsidR="00EF6D9A" w:rsidRPr="00E827C9">
        <w:rPr>
          <w:rFonts w:ascii="Times New Roman" w:hAnsi="Times New Roman" w:cs="Times New Roman"/>
          <w:color w:val="000000" w:themeColor="text1"/>
          <w:sz w:val="28"/>
          <w:szCs w:val="28"/>
        </w:rPr>
        <w:t xml:space="preserve">езопасность и техническую исправность эксплуатируемых </w:t>
      </w:r>
      <w:r w:rsidRPr="00E827C9">
        <w:rPr>
          <w:rFonts w:ascii="Times New Roman" w:hAnsi="Times New Roman" w:cs="Times New Roman"/>
          <w:color w:val="000000" w:themeColor="text1"/>
          <w:sz w:val="28"/>
          <w:szCs w:val="28"/>
        </w:rPr>
        <w:t>средств индивидуальной мобильности;</w:t>
      </w:r>
    </w:p>
    <w:p w:rsidR="00EF6D9A" w:rsidRPr="00E827C9" w:rsidRDefault="001074EA" w:rsidP="009749A8">
      <w:pPr>
        <w:pStyle w:val="a6"/>
        <w:numPr>
          <w:ilvl w:val="0"/>
          <w:numId w:val="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w:t>
      </w:r>
      <w:r w:rsidR="00EF6D9A" w:rsidRPr="00E827C9">
        <w:rPr>
          <w:rFonts w:ascii="Times New Roman" w:hAnsi="Times New Roman" w:cs="Times New Roman"/>
          <w:color w:val="000000" w:themeColor="text1"/>
          <w:sz w:val="28"/>
          <w:szCs w:val="28"/>
        </w:rPr>
        <w:t xml:space="preserve">озможность беспрепятственного безопасного прохода граждан, а также возможность подъезда автомобиля технического обслуживания к </w:t>
      </w:r>
      <w:r w:rsidRPr="00E827C9">
        <w:rPr>
          <w:rFonts w:ascii="Times New Roman" w:hAnsi="Times New Roman" w:cs="Times New Roman"/>
          <w:color w:val="000000" w:themeColor="text1"/>
          <w:sz w:val="28"/>
          <w:szCs w:val="28"/>
        </w:rPr>
        <w:t>месту размещения;</w:t>
      </w:r>
    </w:p>
    <w:p w:rsidR="00EF6D9A" w:rsidRPr="00E827C9" w:rsidRDefault="001074EA" w:rsidP="009749A8">
      <w:pPr>
        <w:pStyle w:val="a6"/>
        <w:numPr>
          <w:ilvl w:val="0"/>
          <w:numId w:val="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б</w:t>
      </w:r>
      <w:r w:rsidR="00EF6D9A" w:rsidRPr="00E827C9">
        <w:rPr>
          <w:rFonts w:ascii="Times New Roman" w:hAnsi="Times New Roman" w:cs="Times New Roman"/>
          <w:color w:val="000000" w:themeColor="text1"/>
          <w:sz w:val="28"/>
          <w:szCs w:val="28"/>
        </w:rPr>
        <w:t xml:space="preserve">еспрепятственный доступ городских коммунальных служб к городским коммуникациям в месте расположения </w:t>
      </w:r>
      <w:r w:rsidRPr="00E827C9">
        <w:rPr>
          <w:rFonts w:ascii="Times New Roman" w:hAnsi="Times New Roman" w:cs="Times New Roman"/>
          <w:color w:val="000000" w:themeColor="text1"/>
          <w:sz w:val="28"/>
          <w:szCs w:val="28"/>
        </w:rPr>
        <w:t>мест размещения;</w:t>
      </w:r>
    </w:p>
    <w:p w:rsidR="00EF6D9A" w:rsidRPr="00E827C9" w:rsidRDefault="001074EA" w:rsidP="009749A8">
      <w:pPr>
        <w:pStyle w:val="a6"/>
        <w:numPr>
          <w:ilvl w:val="0"/>
          <w:numId w:val="4"/>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w:t>
      </w:r>
      <w:r w:rsidR="00EF6D9A" w:rsidRPr="00E827C9">
        <w:rPr>
          <w:rFonts w:ascii="Times New Roman" w:hAnsi="Times New Roman" w:cs="Times New Roman"/>
          <w:color w:val="000000" w:themeColor="text1"/>
          <w:sz w:val="28"/>
          <w:szCs w:val="28"/>
        </w:rPr>
        <w:t xml:space="preserve">асположение </w:t>
      </w:r>
      <w:r w:rsidRPr="00E827C9">
        <w:rPr>
          <w:rFonts w:ascii="Times New Roman" w:hAnsi="Times New Roman" w:cs="Times New Roman"/>
          <w:color w:val="000000" w:themeColor="text1"/>
          <w:sz w:val="28"/>
          <w:szCs w:val="28"/>
        </w:rPr>
        <w:t>мест размещения</w:t>
      </w:r>
      <w:r w:rsidR="00EF6D9A" w:rsidRPr="00E827C9">
        <w:rPr>
          <w:rFonts w:ascii="Times New Roman" w:hAnsi="Times New Roman" w:cs="Times New Roman"/>
          <w:color w:val="000000" w:themeColor="text1"/>
          <w:sz w:val="28"/>
          <w:szCs w:val="28"/>
        </w:rPr>
        <w:t xml:space="preserve"> в соответствии со схемой размещения </w:t>
      </w:r>
      <w:r w:rsidRPr="00E827C9">
        <w:rPr>
          <w:rFonts w:ascii="Times New Roman" w:hAnsi="Times New Roman" w:cs="Times New Roman"/>
          <w:color w:val="000000" w:themeColor="text1"/>
          <w:sz w:val="28"/>
          <w:szCs w:val="28"/>
        </w:rPr>
        <w:t>сре</w:t>
      </w:r>
      <w:r w:rsidR="00472AD0" w:rsidRPr="00E827C9">
        <w:rPr>
          <w:rFonts w:ascii="Times New Roman" w:hAnsi="Times New Roman" w:cs="Times New Roman"/>
          <w:color w:val="000000" w:themeColor="text1"/>
          <w:sz w:val="28"/>
          <w:szCs w:val="28"/>
        </w:rPr>
        <w:t>дств индивидуальной мобильности</w:t>
      </w:r>
      <w:r w:rsidR="00AF4F43" w:rsidRPr="00E827C9">
        <w:rPr>
          <w:rFonts w:ascii="Times New Roman" w:hAnsi="Times New Roman" w:cs="Times New Roman"/>
          <w:color w:val="000000" w:themeColor="text1"/>
          <w:sz w:val="28"/>
          <w:szCs w:val="28"/>
        </w:rPr>
        <w:t>.</w:t>
      </w:r>
    </w:p>
    <w:p w:rsidR="00CA408D" w:rsidRPr="00E827C9" w:rsidRDefault="00CA408D">
      <w:pPr>
        <w:pStyle w:val="ConsPlusNormal"/>
        <w:jc w:val="both"/>
        <w:rPr>
          <w:rFonts w:ascii="Times New Roman" w:hAnsi="Times New Roman" w:cs="Times New Roman"/>
          <w:color w:val="000000" w:themeColor="text1"/>
          <w:sz w:val="28"/>
          <w:szCs w:val="28"/>
        </w:rPr>
      </w:pPr>
    </w:p>
    <w:p w:rsidR="00E07941" w:rsidRPr="00E827C9" w:rsidRDefault="00E07941" w:rsidP="009749A8">
      <w:pPr>
        <w:pStyle w:val="ConsPlusTitle"/>
        <w:numPr>
          <w:ilvl w:val="0"/>
          <w:numId w:val="2"/>
        </w:numPr>
        <w:spacing w:before="120" w:after="120"/>
        <w:jc w:val="center"/>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Порядок выявления, перемещения, хранения и возврата средств индивидуальной мобильности, размещенных на территории города с нарушением требований, установленных Правилами </w:t>
      </w:r>
      <w:r w:rsidRPr="00E827C9">
        <w:rPr>
          <w:rFonts w:ascii="Times New Roman" w:hAnsi="Times New Roman" w:cs="Times New Roman"/>
          <w:color w:val="000000" w:themeColor="text1"/>
          <w:sz w:val="28"/>
          <w:szCs w:val="28"/>
        </w:rPr>
        <w:lastRenderedPageBreak/>
        <w:t xml:space="preserve">благоустройства территории города, порядок внесения платы за перемещение и хранение </w:t>
      </w:r>
      <w:r w:rsidR="00B65808" w:rsidRPr="00E827C9">
        <w:rPr>
          <w:rFonts w:ascii="Times New Roman" w:hAnsi="Times New Roman" w:cs="Times New Roman"/>
          <w:color w:val="000000" w:themeColor="text1"/>
          <w:sz w:val="28"/>
          <w:szCs w:val="28"/>
        </w:rPr>
        <w:t>средств индивидуальной мобильности</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Выявление </w:t>
      </w:r>
      <w:r w:rsidR="005D2F80" w:rsidRPr="00E827C9">
        <w:rPr>
          <w:rFonts w:ascii="Times New Roman" w:hAnsi="Times New Roman" w:cs="Times New Roman"/>
          <w:bCs/>
          <w:color w:val="000000" w:themeColor="text1"/>
          <w:sz w:val="28"/>
          <w:szCs w:val="28"/>
        </w:rPr>
        <w:t xml:space="preserve">средств индивидуальной мобильности, размещенных на территории города с нарушением требований, установленных Правилами благоустройства территории города и настоящего Положения, </w:t>
      </w:r>
      <w:r w:rsidRPr="00E827C9">
        <w:rPr>
          <w:rFonts w:ascii="Times New Roman" w:hAnsi="Times New Roman" w:cs="Times New Roman"/>
          <w:bCs/>
          <w:color w:val="000000" w:themeColor="text1"/>
          <w:sz w:val="28"/>
          <w:szCs w:val="28"/>
        </w:rPr>
        <w:t>осуществляется</w:t>
      </w:r>
      <w:r w:rsidR="008027D4" w:rsidRPr="00E827C9">
        <w:rPr>
          <w:rFonts w:ascii="Times New Roman" w:hAnsi="Times New Roman" w:cs="Times New Roman"/>
          <w:bCs/>
          <w:color w:val="000000" w:themeColor="text1"/>
          <w:sz w:val="28"/>
          <w:szCs w:val="28"/>
        </w:rPr>
        <w:t xml:space="preserve"> Учреждением</w:t>
      </w:r>
      <w:r w:rsidRPr="00E827C9">
        <w:rPr>
          <w:rFonts w:ascii="Times New Roman" w:hAnsi="Times New Roman" w:cs="Times New Roman"/>
          <w:bCs/>
          <w:color w:val="000000" w:themeColor="text1"/>
          <w:sz w:val="28"/>
          <w:szCs w:val="28"/>
        </w:rPr>
        <w:t xml:space="preserve"> </w:t>
      </w:r>
      <w:r w:rsidR="0054379A" w:rsidRPr="00E827C9">
        <w:rPr>
          <w:rFonts w:ascii="Times New Roman" w:hAnsi="Times New Roman" w:cs="Times New Roman"/>
          <w:bCs/>
          <w:color w:val="000000" w:themeColor="text1"/>
          <w:sz w:val="28"/>
          <w:szCs w:val="28"/>
        </w:rPr>
        <w:t xml:space="preserve">и (или) </w:t>
      </w:r>
      <w:r w:rsidR="00472AD0" w:rsidRPr="00E827C9">
        <w:rPr>
          <w:rFonts w:ascii="Times New Roman" w:hAnsi="Times New Roman" w:cs="Times New Roman"/>
          <w:bCs/>
          <w:color w:val="000000" w:themeColor="text1"/>
          <w:sz w:val="28"/>
          <w:szCs w:val="28"/>
        </w:rPr>
        <w:t xml:space="preserve">Уполномоченным органом </w:t>
      </w:r>
      <w:r w:rsidRPr="00E827C9">
        <w:rPr>
          <w:rFonts w:ascii="Times New Roman" w:hAnsi="Times New Roman" w:cs="Times New Roman"/>
          <w:bCs/>
          <w:color w:val="000000" w:themeColor="text1"/>
          <w:sz w:val="28"/>
          <w:szCs w:val="28"/>
        </w:rPr>
        <w:t>самостоятельно либо на основании информации, поступившей в Уполномоченный орган</w:t>
      </w:r>
      <w:r w:rsidR="00AF4F43" w:rsidRPr="00E827C9">
        <w:rPr>
          <w:rFonts w:ascii="Times New Roman" w:hAnsi="Times New Roman" w:cs="Times New Roman"/>
          <w:bCs/>
          <w:color w:val="000000" w:themeColor="text1"/>
          <w:sz w:val="28"/>
          <w:szCs w:val="28"/>
        </w:rPr>
        <w:t xml:space="preserve"> и (или) </w:t>
      </w:r>
      <w:r w:rsidR="008027D4" w:rsidRPr="00E827C9">
        <w:rPr>
          <w:rFonts w:ascii="Times New Roman" w:hAnsi="Times New Roman" w:cs="Times New Roman"/>
          <w:bCs/>
          <w:color w:val="000000" w:themeColor="text1"/>
          <w:sz w:val="28"/>
          <w:szCs w:val="28"/>
        </w:rPr>
        <w:t>Учреждение</w:t>
      </w:r>
      <w:r w:rsidR="0054379A" w:rsidRPr="00E827C9">
        <w:rPr>
          <w:rFonts w:ascii="Times New Roman" w:hAnsi="Times New Roman" w:cs="Times New Roman"/>
          <w:bCs/>
          <w:color w:val="000000" w:themeColor="text1"/>
          <w:sz w:val="28"/>
          <w:szCs w:val="28"/>
        </w:rPr>
        <w:t xml:space="preserve"> </w:t>
      </w:r>
      <w:r w:rsidRPr="00E827C9">
        <w:rPr>
          <w:rFonts w:ascii="Times New Roman" w:hAnsi="Times New Roman" w:cs="Times New Roman"/>
          <w:bCs/>
          <w:color w:val="000000" w:themeColor="text1"/>
          <w:sz w:val="28"/>
          <w:szCs w:val="28"/>
        </w:rPr>
        <w:t>от физических или юридических лиц, контрольных (надзорных) органов,</w:t>
      </w:r>
      <w:r w:rsidR="00AF4F43" w:rsidRPr="00E827C9">
        <w:rPr>
          <w:rFonts w:ascii="Times New Roman" w:hAnsi="Times New Roman" w:cs="Times New Roman"/>
          <w:bCs/>
          <w:color w:val="000000" w:themeColor="text1"/>
          <w:sz w:val="28"/>
          <w:szCs w:val="28"/>
        </w:rPr>
        <w:t xml:space="preserve"> органов государственной власти, органов местного самоуправления,</w:t>
      </w:r>
      <w:r w:rsidRPr="00E827C9">
        <w:rPr>
          <w:rFonts w:ascii="Times New Roman" w:hAnsi="Times New Roman" w:cs="Times New Roman"/>
          <w:bCs/>
          <w:color w:val="000000" w:themeColor="text1"/>
          <w:sz w:val="28"/>
          <w:szCs w:val="28"/>
        </w:rPr>
        <w:t xml:space="preserve"> средств массовой информации.</w:t>
      </w:r>
      <w:proofErr w:type="gramEnd"/>
    </w:p>
    <w:p w:rsidR="00AE4787" w:rsidRPr="00E827C9" w:rsidRDefault="00AE4787" w:rsidP="00AE4787">
      <w:pPr>
        <w:autoSpaceDE w:val="0"/>
        <w:autoSpaceDN w:val="0"/>
        <w:adjustRightInd w:val="0"/>
        <w:spacing w:after="0" w:line="240" w:lineRule="auto"/>
        <w:ind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Указанная в настоящем пункте информация должна содержать </w:t>
      </w:r>
      <w:proofErr w:type="spellStart"/>
      <w:r w:rsidRPr="00E827C9">
        <w:rPr>
          <w:rFonts w:ascii="Times New Roman" w:hAnsi="Times New Roman" w:cs="Times New Roman"/>
          <w:bCs/>
          <w:color w:val="000000" w:themeColor="text1"/>
          <w:sz w:val="28"/>
          <w:szCs w:val="28"/>
        </w:rPr>
        <w:t>фотофик</w:t>
      </w:r>
      <w:r w:rsidR="00771F23" w:rsidRPr="00E827C9">
        <w:rPr>
          <w:rFonts w:ascii="Times New Roman" w:hAnsi="Times New Roman" w:cs="Times New Roman"/>
          <w:bCs/>
          <w:color w:val="000000" w:themeColor="text1"/>
          <w:sz w:val="28"/>
          <w:szCs w:val="28"/>
        </w:rPr>
        <w:t>с</w:t>
      </w:r>
      <w:r w:rsidRPr="00E827C9">
        <w:rPr>
          <w:rFonts w:ascii="Times New Roman" w:hAnsi="Times New Roman" w:cs="Times New Roman"/>
          <w:bCs/>
          <w:color w:val="000000" w:themeColor="text1"/>
          <w:sz w:val="28"/>
          <w:szCs w:val="28"/>
        </w:rPr>
        <w:t>ацию</w:t>
      </w:r>
      <w:proofErr w:type="spellEnd"/>
      <w:r w:rsidRPr="00E827C9">
        <w:rPr>
          <w:rFonts w:ascii="Times New Roman" w:hAnsi="Times New Roman" w:cs="Times New Roman"/>
          <w:bCs/>
          <w:color w:val="000000" w:themeColor="text1"/>
          <w:sz w:val="28"/>
          <w:szCs w:val="28"/>
        </w:rPr>
        <w:t xml:space="preserve"> средства индивидуальной мобильности, размещенного с нарушением требований, установленных Правилами благоустройства территории города и настоящего Положения</w:t>
      </w:r>
      <w:r w:rsidR="00771F23" w:rsidRPr="00E827C9">
        <w:rPr>
          <w:rFonts w:ascii="Times New Roman" w:hAnsi="Times New Roman" w:cs="Times New Roman"/>
          <w:bCs/>
          <w:color w:val="000000" w:themeColor="text1"/>
          <w:sz w:val="28"/>
          <w:szCs w:val="28"/>
        </w:rPr>
        <w:t xml:space="preserve">. Фотоматериалы должны содержать четкое изображение порядкового номера средства индивидуальной мобильности, присвоенного специализированным оператором, расположение средства индивидуальной мобильности специализированного оператора </w:t>
      </w:r>
      <w:r w:rsidRPr="00E827C9">
        <w:rPr>
          <w:rFonts w:ascii="Times New Roman" w:hAnsi="Times New Roman" w:cs="Times New Roman"/>
          <w:bCs/>
          <w:color w:val="000000" w:themeColor="text1"/>
          <w:sz w:val="28"/>
          <w:szCs w:val="28"/>
        </w:rPr>
        <w:t xml:space="preserve">с обязательной привязкой к местности и </w:t>
      </w:r>
      <w:r w:rsidR="00771F23" w:rsidRPr="00E827C9">
        <w:rPr>
          <w:rFonts w:ascii="Times New Roman" w:hAnsi="Times New Roman" w:cs="Times New Roman"/>
          <w:bCs/>
          <w:color w:val="000000" w:themeColor="text1"/>
          <w:sz w:val="28"/>
          <w:szCs w:val="28"/>
        </w:rPr>
        <w:t>объект</w:t>
      </w:r>
      <w:r w:rsidR="00B25D66" w:rsidRPr="00E827C9">
        <w:rPr>
          <w:rFonts w:ascii="Times New Roman" w:hAnsi="Times New Roman" w:cs="Times New Roman"/>
          <w:bCs/>
          <w:color w:val="000000" w:themeColor="text1"/>
          <w:sz w:val="28"/>
          <w:szCs w:val="28"/>
        </w:rPr>
        <w:t>ам, находящимся в непосредственной близости к средству индивидуальной мобильности</w:t>
      </w:r>
      <w:r w:rsidR="0054379A" w:rsidRPr="00E827C9">
        <w:rPr>
          <w:rFonts w:ascii="Times New Roman" w:hAnsi="Times New Roman" w:cs="Times New Roman"/>
          <w:bCs/>
          <w:color w:val="000000" w:themeColor="text1"/>
          <w:sz w:val="28"/>
          <w:szCs w:val="28"/>
        </w:rPr>
        <w:t xml:space="preserve"> и фиксирующим размещение средства индивидуальной мобильности с нарушением требований, установленных Правилами благоустройства территории города и настоящего Положения</w:t>
      </w:r>
      <w:r w:rsidR="00B25D66" w:rsidRPr="00E827C9">
        <w:rPr>
          <w:rFonts w:ascii="Times New Roman" w:hAnsi="Times New Roman" w:cs="Times New Roman"/>
          <w:bCs/>
          <w:color w:val="000000" w:themeColor="text1"/>
          <w:sz w:val="28"/>
          <w:szCs w:val="28"/>
        </w:rPr>
        <w:t>.</w:t>
      </w:r>
    </w:p>
    <w:p w:rsidR="00D260B8" w:rsidRPr="00E827C9" w:rsidRDefault="00344C5A" w:rsidP="006826D5">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Организация п</w:t>
      </w:r>
      <w:r w:rsidR="00D260B8" w:rsidRPr="00E827C9">
        <w:rPr>
          <w:rFonts w:ascii="Times New Roman" w:hAnsi="Times New Roman" w:cs="Times New Roman"/>
          <w:bCs/>
          <w:color w:val="000000" w:themeColor="text1"/>
          <w:sz w:val="28"/>
          <w:szCs w:val="28"/>
        </w:rPr>
        <w:t>еремещени</w:t>
      </w:r>
      <w:r w:rsidRPr="00E827C9">
        <w:rPr>
          <w:rFonts w:ascii="Times New Roman" w:hAnsi="Times New Roman" w:cs="Times New Roman"/>
          <w:bCs/>
          <w:color w:val="000000" w:themeColor="text1"/>
          <w:sz w:val="28"/>
          <w:szCs w:val="28"/>
        </w:rPr>
        <w:t>я</w:t>
      </w:r>
      <w:r w:rsidR="00D260B8" w:rsidRPr="00E827C9">
        <w:rPr>
          <w:rFonts w:ascii="Times New Roman" w:hAnsi="Times New Roman" w:cs="Times New Roman"/>
          <w:bCs/>
          <w:color w:val="000000" w:themeColor="text1"/>
          <w:sz w:val="28"/>
          <w:szCs w:val="28"/>
        </w:rPr>
        <w:t xml:space="preserve"> и хранени</w:t>
      </w:r>
      <w:r w:rsidRPr="00E827C9">
        <w:rPr>
          <w:rFonts w:ascii="Times New Roman" w:hAnsi="Times New Roman" w:cs="Times New Roman"/>
          <w:bCs/>
          <w:color w:val="000000" w:themeColor="text1"/>
          <w:sz w:val="28"/>
          <w:szCs w:val="28"/>
        </w:rPr>
        <w:t>я</w:t>
      </w:r>
      <w:r w:rsidR="00D260B8" w:rsidRPr="00E827C9">
        <w:rPr>
          <w:rFonts w:ascii="Times New Roman" w:hAnsi="Times New Roman" w:cs="Times New Roman"/>
          <w:bCs/>
          <w:color w:val="000000" w:themeColor="text1"/>
          <w:sz w:val="28"/>
          <w:szCs w:val="28"/>
        </w:rPr>
        <w:t xml:space="preserve"> средств индивидуальной мобильности</w:t>
      </w:r>
      <w:r w:rsidR="005D2F80" w:rsidRPr="00E827C9">
        <w:rPr>
          <w:rFonts w:ascii="Times New Roman" w:hAnsi="Times New Roman" w:cs="Times New Roman"/>
          <w:bCs/>
          <w:color w:val="000000" w:themeColor="text1"/>
          <w:sz w:val="28"/>
          <w:szCs w:val="28"/>
        </w:rPr>
        <w:t xml:space="preserve">, размещенных на территории города с нарушением требований, установленных Правилами благоустройства территории города и настоящего Положения, </w:t>
      </w:r>
      <w:r w:rsidR="00D260B8" w:rsidRPr="00E827C9">
        <w:rPr>
          <w:rFonts w:ascii="Times New Roman" w:hAnsi="Times New Roman" w:cs="Times New Roman"/>
          <w:bCs/>
          <w:color w:val="000000" w:themeColor="text1"/>
          <w:sz w:val="28"/>
          <w:szCs w:val="28"/>
        </w:rPr>
        <w:t xml:space="preserve">в соответствии с настоящим Положением осуществляется </w:t>
      </w:r>
      <w:r w:rsidR="008027D4" w:rsidRPr="00E827C9">
        <w:rPr>
          <w:rFonts w:ascii="Times New Roman" w:hAnsi="Times New Roman" w:cs="Times New Roman"/>
          <w:bCs/>
          <w:color w:val="000000" w:themeColor="text1"/>
          <w:sz w:val="28"/>
          <w:szCs w:val="28"/>
        </w:rPr>
        <w:t>Учреждением</w:t>
      </w:r>
      <w:r w:rsidR="00D260B8" w:rsidRPr="00E827C9">
        <w:rPr>
          <w:rFonts w:ascii="Times New Roman" w:hAnsi="Times New Roman" w:cs="Times New Roman"/>
          <w:bCs/>
          <w:color w:val="000000" w:themeColor="text1"/>
          <w:sz w:val="28"/>
          <w:szCs w:val="28"/>
        </w:rPr>
        <w:t>.</w:t>
      </w:r>
    </w:p>
    <w:p w:rsidR="001C62A3" w:rsidRPr="00E827C9" w:rsidRDefault="001C62A3" w:rsidP="00B25D66">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При выявлении </w:t>
      </w:r>
      <w:r w:rsidR="00B25D66" w:rsidRPr="00E827C9">
        <w:rPr>
          <w:rFonts w:ascii="Times New Roman" w:hAnsi="Times New Roman" w:cs="Times New Roman"/>
          <w:bCs/>
          <w:color w:val="000000" w:themeColor="text1"/>
          <w:sz w:val="28"/>
          <w:szCs w:val="28"/>
        </w:rPr>
        <w:t>самостоятельно Учреждением</w:t>
      </w:r>
      <w:r w:rsidR="0054379A" w:rsidRPr="00E827C9">
        <w:rPr>
          <w:rFonts w:ascii="Times New Roman" w:hAnsi="Times New Roman" w:cs="Times New Roman"/>
          <w:bCs/>
          <w:color w:val="000000" w:themeColor="text1"/>
          <w:sz w:val="28"/>
          <w:szCs w:val="28"/>
        </w:rPr>
        <w:t xml:space="preserve"> и (или) Уполномоченным органом</w:t>
      </w:r>
      <w:r w:rsidR="00B25D66" w:rsidRPr="00E827C9">
        <w:rPr>
          <w:rFonts w:ascii="Times New Roman" w:hAnsi="Times New Roman" w:cs="Times New Roman"/>
          <w:bCs/>
          <w:color w:val="000000" w:themeColor="text1"/>
          <w:sz w:val="28"/>
          <w:szCs w:val="28"/>
        </w:rPr>
        <w:t xml:space="preserve"> </w:t>
      </w:r>
      <w:r w:rsidRPr="00E827C9">
        <w:rPr>
          <w:rFonts w:ascii="Times New Roman" w:hAnsi="Times New Roman" w:cs="Times New Roman"/>
          <w:bCs/>
          <w:color w:val="000000" w:themeColor="text1"/>
          <w:sz w:val="28"/>
          <w:szCs w:val="28"/>
        </w:rPr>
        <w:t>средства индивидуальной мобильности, размещенного с нарушением требований, установленных Правилами благоу</w:t>
      </w:r>
      <w:r w:rsidR="008027D4" w:rsidRPr="00E827C9">
        <w:rPr>
          <w:rFonts w:ascii="Times New Roman" w:hAnsi="Times New Roman" w:cs="Times New Roman"/>
          <w:bCs/>
          <w:color w:val="000000" w:themeColor="text1"/>
          <w:sz w:val="28"/>
          <w:szCs w:val="28"/>
        </w:rPr>
        <w:t xml:space="preserve">стройства территории города и </w:t>
      </w:r>
      <w:r w:rsidRPr="00E827C9">
        <w:rPr>
          <w:rFonts w:ascii="Times New Roman" w:hAnsi="Times New Roman" w:cs="Times New Roman"/>
          <w:bCs/>
          <w:color w:val="000000" w:themeColor="text1"/>
          <w:sz w:val="28"/>
          <w:szCs w:val="28"/>
        </w:rPr>
        <w:t xml:space="preserve">настоящим Положением, </w:t>
      </w:r>
      <w:r w:rsidR="008027D4" w:rsidRPr="00E827C9">
        <w:rPr>
          <w:rFonts w:ascii="Times New Roman" w:hAnsi="Times New Roman" w:cs="Times New Roman"/>
          <w:bCs/>
          <w:color w:val="000000" w:themeColor="text1"/>
          <w:sz w:val="28"/>
          <w:szCs w:val="28"/>
        </w:rPr>
        <w:t xml:space="preserve">Учреждение </w:t>
      </w:r>
      <w:r w:rsidR="0054379A" w:rsidRPr="00E827C9">
        <w:rPr>
          <w:rFonts w:ascii="Times New Roman" w:hAnsi="Times New Roman" w:cs="Times New Roman"/>
          <w:bCs/>
          <w:color w:val="000000" w:themeColor="text1"/>
          <w:sz w:val="28"/>
          <w:szCs w:val="28"/>
        </w:rPr>
        <w:t xml:space="preserve">и (или) </w:t>
      </w:r>
      <w:r w:rsidRPr="00E827C9">
        <w:rPr>
          <w:rFonts w:ascii="Times New Roman" w:hAnsi="Times New Roman" w:cs="Times New Roman"/>
          <w:bCs/>
          <w:color w:val="000000" w:themeColor="text1"/>
          <w:sz w:val="28"/>
          <w:szCs w:val="28"/>
        </w:rPr>
        <w:t>Уполномоченн</w:t>
      </w:r>
      <w:r w:rsidR="00C85534" w:rsidRPr="00E827C9">
        <w:rPr>
          <w:rFonts w:ascii="Times New Roman" w:hAnsi="Times New Roman" w:cs="Times New Roman"/>
          <w:bCs/>
          <w:color w:val="000000" w:themeColor="text1"/>
          <w:sz w:val="28"/>
          <w:szCs w:val="28"/>
        </w:rPr>
        <w:t>ый</w:t>
      </w:r>
      <w:r w:rsidRPr="00E827C9">
        <w:rPr>
          <w:rFonts w:ascii="Times New Roman" w:hAnsi="Times New Roman" w:cs="Times New Roman"/>
          <w:bCs/>
          <w:color w:val="000000" w:themeColor="text1"/>
          <w:sz w:val="28"/>
          <w:szCs w:val="28"/>
        </w:rPr>
        <w:t xml:space="preserve"> орган осуществляет </w:t>
      </w:r>
      <w:proofErr w:type="spellStart"/>
      <w:r w:rsidRPr="00E827C9">
        <w:rPr>
          <w:rFonts w:ascii="Times New Roman" w:hAnsi="Times New Roman" w:cs="Times New Roman"/>
          <w:bCs/>
          <w:color w:val="000000" w:themeColor="text1"/>
          <w:sz w:val="28"/>
          <w:szCs w:val="28"/>
        </w:rPr>
        <w:t>фотофиксацию</w:t>
      </w:r>
      <w:proofErr w:type="spellEnd"/>
      <w:r w:rsidRPr="00E827C9">
        <w:rPr>
          <w:rFonts w:ascii="Times New Roman" w:hAnsi="Times New Roman" w:cs="Times New Roman"/>
          <w:bCs/>
          <w:color w:val="000000" w:themeColor="text1"/>
          <w:sz w:val="28"/>
          <w:szCs w:val="28"/>
        </w:rPr>
        <w:t xml:space="preserve"> средства индивидуальной мобильности с учетом его расположения на местности</w:t>
      </w:r>
      <w:r w:rsidR="00BC7A0B" w:rsidRPr="00E827C9">
        <w:rPr>
          <w:rFonts w:ascii="Times New Roman" w:hAnsi="Times New Roman" w:cs="Times New Roman"/>
          <w:bCs/>
          <w:color w:val="000000" w:themeColor="text1"/>
          <w:sz w:val="28"/>
          <w:szCs w:val="28"/>
        </w:rPr>
        <w:t xml:space="preserve"> и</w:t>
      </w:r>
      <w:r w:rsidRPr="00E827C9">
        <w:rPr>
          <w:rFonts w:ascii="Times New Roman" w:hAnsi="Times New Roman" w:cs="Times New Roman"/>
          <w:bCs/>
          <w:color w:val="000000" w:themeColor="text1"/>
          <w:sz w:val="28"/>
          <w:szCs w:val="28"/>
        </w:rPr>
        <w:t xml:space="preserve"> составляет </w:t>
      </w:r>
      <w:hyperlink r:id="rId10" w:history="1">
        <w:r w:rsidRPr="00E827C9">
          <w:rPr>
            <w:rFonts w:ascii="Times New Roman" w:hAnsi="Times New Roman" w:cs="Times New Roman"/>
            <w:bCs/>
            <w:color w:val="000000" w:themeColor="text1"/>
            <w:sz w:val="28"/>
            <w:szCs w:val="28"/>
          </w:rPr>
          <w:t>акт</w:t>
        </w:r>
      </w:hyperlink>
      <w:r w:rsidRPr="00E827C9">
        <w:rPr>
          <w:rFonts w:ascii="Times New Roman" w:hAnsi="Times New Roman" w:cs="Times New Roman"/>
          <w:bCs/>
          <w:color w:val="000000" w:themeColor="text1"/>
          <w:sz w:val="28"/>
          <w:szCs w:val="28"/>
        </w:rPr>
        <w:t xml:space="preserve"> о выявлении средства индивидуальной мобильности, в котором указываются:</w:t>
      </w:r>
    </w:p>
    <w:p w:rsidR="001C62A3" w:rsidRPr="00E827C9" w:rsidRDefault="00D7749D" w:rsidP="00D7749D">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место, дата, время составления акта</w:t>
      </w:r>
      <w:r w:rsidR="001C62A3" w:rsidRPr="00E827C9">
        <w:rPr>
          <w:rFonts w:ascii="Times New Roman" w:hAnsi="Times New Roman" w:cs="Times New Roman"/>
          <w:bCs/>
          <w:color w:val="000000" w:themeColor="text1"/>
          <w:sz w:val="28"/>
          <w:szCs w:val="28"/>
        </w:rPr>
        <w:t>;</w:t>
      </w:r>
    </w:p>
    <w:p w:rsidR="001C62A3" w:rsidRPr="00E827C9" w:rsidRDefault="001C62A3" w:rsidP="001C62A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сведения о владельце средства индивидуальной мобильности, в случае если владелец средства индивидуальной мобильности известен;</w:t>
      </w:r>
    </w:p>
    <w:p w:rsidR="001C62A3" w:rsidRPr="00E827C9" w:rsidRDefault="001C62A3" w:rsidP="001C62A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порядковый номер средства индивидуальной мобильности, присвоенный специализированным оператором;</w:t>
      </w:r>
    </w:p>
    <w:p w:rsidR="001C62A3" w:rsidRPr="00E827C9" w:rsidRDefault="001C62A3" w:rsidP="001C62A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сведения о должностном лице</w:t>
      </w:r>
      <w:r w:rsidR="008027D4" w:rsidRPr="00E827C9">
        <w:rPr>
          <w:rFonts w:ascii="Times New Roman" w:hAnsi="Times New Roman" w:cs="Times New Roman"/>
          <w:bCs/>
          <w:color w:val="000000" w:themeColor="text1"/>
          <w:sz w:val="28"/>
          <w:szCs w:val="28"/>
        </w:rPr>
        <w:t xml:space="preserve"> Учреждения</w:t>
      </w:r>
      <w:r w:rsidR="0054379A"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Уполномоченного органа, составившем Акт.</w:t>
      </w:r>
    </w:p>
    <w:p w:rsidR="00C85534" w:rsidRPr="00E827C9" w:rsidRDefault="00C85534" w:rsidP="001C62A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Акт после его составления направляется</w:t>
      </w:r>
      <w:r w:rsidR="008027D4" w:rsidRPr="00E827C9">
        <w:rPr>
          <w:rFonts w:ascii="Times New Roman" w:hAnsi="Times New Roman" w:cs="Times New Roman"/>
          <w:bCs/>
          <w:color w:val="000000" w:themeColor="text1"/>
          <w:sz w:val="28"/>
          <w:szCs w:val="28"/>
        </w:rPr>
        <w:t xml:space="preserve"> Учреждением</w:t>
      </w:r>
      <w:r w:rsidRPr="00E827C9">
        <w:rPr>
          <w:rFonts w:ascii="Times New Roman" w:hAnsi="Times New Roman" w:cs="Times New Roman"/>
          <w:bCs/>
          <w:color w:val="000000" w:themeColor="text1"/>
          <w:sz w:val="28"/>
          <w:szCs w:val="28"/>
        </w:rPr>
        <w:t xml:space="preserve"> </w:t>
      </w:r>
      <w:r w:rsidR="0054379A" w:rsidRPr="00E827C9">
        <w:rPr>
          <w:rFonts w:ascii="Times New Roman" w:hAnsi="Times New Roman" w:cs="Times New Roman"/>
          <w:bCs/>
          <w:color w:val="000000" w:themeColor="text1"/>
          <w:sz w:val="28"/>
          <w:szCs w:val="28"/>
        </w:rPr>
        <w:t xml:space="preserve">и (или) </w:t>
      </w:r>
      <w:r w:rsidRPr="00E827C9">
        <w:rPr>
          <w:rFonts w:ascii="Times New Roman" w:hAnsi="Times New Roman" w:cs="Times New Roman"/>
          <w:bCs/>
          <w:color w:val="000000" w:themeColor="text1"/>
          <w:sz w:val="28"/>
          <w:szCs w:val="28"/>
        </w:rPr>
        <w:t xml:space="preserve">Уполномоченным органом специализированному оператору </w:t>
      </w:r>
      <w:r w:rsidRPr="00E827C9">
        <w:rPr>
          <w:rFonts w:ascii="Times New Roman" w:hAnsi="Times New Roman" w:cs="Times New Roman"/>
          <w:bCs/>
          <w:color w:val="000000" w:themeColor="text1"/>
          <w:sz w:val="28"/>
          <w:szCs w:val="28"/>
        </w:rPr>
        <w:lastRenderedPageBreak/>
        <w:t>незамедлительно любым доступным способом</w:t>
      </w:r>
      <w:r w:rsidR="008027D4" w:rsidRPr="00E827C9">
        <w:rPr>
          <w:rFonts w:ascii="Times New Roman" w:hAnsi="Times New Roman" w:cs="Times New Roman"/>
          <w:bCs/>
          <w:color w:val="000000" w:themeColor="text1"/>
          <w:sz w:val="28"/>
          <w:szCs w:val="28"/>
        </w:rPr>
        <w:t xml:space="preserve">, в </w:t>
      </w:r>
      <w:r w:rsidR="00394301" w:rsidRPr="00E827C9">
        <w:rPr>
          <w:rFonts w:ascii="Times New Roman" w:hAnsi="Times New Roman" w:cs="Times New Roman"/>
          <w:bCs/>
          <w:color w:val="000000" w:themeColor="text1"/>
          <w:sz w:val="28"/>
          <w:szCs w:val="28"/>
        </w:rPr>
        <w:t>том числе</w:t>
      </w:r>
      <w:r w:rsidR="00D00B11" w:rsidRPr="00E827C9">
        <w:rPr>
          <w:rFonts w:ascii="Times New Roman" w:hAnsi="Times New Roman" w:cs="Times New Roman"/>
          <w:bCs/>
          <w:color w:val="000000" w:themeColor="text1"/>
          <w:sz w:val="28"/>
          <w:szCs w:val="28"/>
        </w:rPr>
        <w:t>,</w:t>
      </w:r>
      <w:r w:rsidR="00394301" w:rsidRPr="00E827C9">
        <w:rPr>
          <w:rFonts w:ascii="Times New Roman" w:hAnsi="Times New Roman" w:cs="Times New Roman"/>
          <w:bCs/>
          <w:color w:val="000000" w:themeColor="text1"/>
          <w:sz w:val="28"/>
          <w:szCs w:val="28"/>
        </w:rPr>
        <w:t xml:space="preserve"> посредством электронной почты</w:t>
      </w:r>
      <w:r w:rsidR="00D00B11" w:rsidRPr="00E827C9">
        <w:rPr>
          <w:rFonts w:ascii="Times New Roman" w:hAnsi="Times New Roman" w:cs="Times New Roman"/>
          <w:bCs/>
          <w:color w:val="000000" w:themeColor="text1"/>
          <w:sz w:val="28"/>
          <w:szCs w:val="28"/>
        </w:rPr>
        <w:t xml:space="preserve"> и (или) </w:t>
      </w:r>
      <w:r w:rsidR="00394301" w:rsidRPr="00E827C9">
        <w:rPr>
          <w:rFonts w:ascii="Times New Roman" w:hAnsi="Times New Roman" w:cs="Times New Roman"/>
          <w:bCs/>
          <w:color w:val="000000" w:themeColor="text1"/>
          <w:sz w:val="28"/>
          <w:szCs w:val="28"/>
        </w:rPr>
        <w:t xml:space="preserve">использования </w:t>
      </w:r>
      <w:r w:rsidR="00D00B11" w:rsidRPr="00E827C9">
        <w:rPr>
          <w:rFonts w:ascii="Times New Roman" w:hAnsi="Times New Roman" w:cs="Times New Roman"/>
          <w:bCs/>
          <w:color w:val="000000" w:themeColor="text1"/>
          <w:sz w:val="28"/>
          <w:szCs w:val="28"/>
        </w:rPr>
        <w:t xml:space="preserve">программы для электронных вычислительных машин «Цифровая платформа MAX», обеспечивающей функционирование </w:t>
      </w:r>
      <w:r w:rsidR="00394301" w:rsidRPr="00E827C9">
        <w:rPr>
          <w:rFonts w:ascii="Times New Roman" w:hAnsi="Times New Roman" w:cs="Times New Roman"/>
          <w:bCs/>
          <w:color w:val="000000" w:themeColor="text1"/>
          <w:sz w:val="28"/>
          <w:szCs w:val="28"/>
        </w:rPr>
        <w:t>многофункционального сервиса обмена информацие</w:t>
      </w:r>
      <w:r w:rsidR="00766F34" w:rsidRPr="00E827C9">
        <w:rPr>
          <w:rFonts w:ascii="Times New Roman" w:hAnsi="Times New Roman" w:cs="Times New Roman"/>
          <w:bCs/>
          <w:color w:val="000000" w:themeColor="text1"/>
          <w:sz w:val="28"/>
          <w:szCs w:val="28"/>
        </w:rPr>
        <w:t>й</w:t>
      </w:r>
      <w:r w:rsidR="00D00B11" w:rsidRPr="00E827C9">
        <w:rPr>
          <w:rFonts w:ascii="Times New Roman" w:hAnsi="Times New Roman" w:cs="Times New Roman"/>
          <w:bCs/>
          <w:color w:val="000000" w:themeColor="text1"/>
          <w:sz w:val="28"/>
          <w:szCs w:val="28"/>
        </w:rPr>
        <w:t xml:space="preserve"> (далее - Цифровая платформа MAX)</w:t>
      </w:r>
      <w:r w:rsidRPr="00E827C9">
        <w:rPr>
          <w:rFonts w:ascii="Times New Roman" w:hAnsi="Times New Roman" w:cs="Times New Roman"/>
          <w:bCs/>
          <w:color w:val="000000" w:themeColor="text1"/>
          <w:sz w:val="28"/>
          <w:szCs w:val="28"/>
        </w:rPr>
        <w:t>.</w:t>
      </w:r>
    </w:p>
    <w:p w:rsidR="0078606A" w:rsidRPr="00E827C9" w:rsidRDefault="00766F34" w:rsidP="0078606A">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При поступлении информации от физических или юридических лиц, контрольных (надзорных) органов, органов государственной власти, органов местного самоуправления, средств массовой информации, соответствующей требованиям пункта 8.1 настоящего Положения, Уполномоченный орган и (или) Учреждение </w:t>
      </w:r>
      <w:r w:rsidR="00C85534" w:rsidRPr="00E827C9">
        <w:rPr>
          <w:rFonts w:ascii="Times New Roman" w:hAnsi="Times New Roman" w:cs="Times New Roman"/>
          <w:bCs/>
          <w:color w:val="000000" w:themeColor="text1"/>
          <w:sz w:val="28"/>
          <w:szCs w:val="28"/>
        </w:rPr>
        <w:t xml:space="preserve">незамедлительно </w:t>
      </w:r>
      <w:r w:rsidR="00BC7A0B" w:rsidRPr="00E827C9">
        <w:rPr>
          <w:rFonts w:ascii="Times New Roman" w:hAnsi="Times New Roman" w:cs="Times New Roman"/>
          <w:bCs/>
          <w:color w:val="000000" w:themeColor="text1"/>
          <w:sz w:val="28"/>
          <w:szCs w:val="28"/>
        </w:rPr>
        <w:t>уведомляет</w:t>
      </w:r>
      <w:r w:rsidR="00750AC0" w:rsidRPr="00E827C9">
        <w:rPr>
          <w:rFonts w:ascii="Times New Roman" w:hAnsi="Times New Roman" w:cs="Times New Roman"/>
          <w:bCs/>
          <w:color w:val="000000" w:themeColor="text1"/>
          <w:sz w:val="28"/>
          <w:szCs w:val="28"/>
        </w:rPr>
        <w:t xml:space="preserve"> </w:t>
      </w:r>
      <w:r w:rsidR="0078606A" w:rsidRPr="00E827C9">
        <w:rPr>
          <w:rFonts w:ascii="Times New Roman" w:hAnsi="Times New Roman" w:cs="Times New Roman"/>
          <w:bCs/>
          <w:color w:val="000000" w:themeColor="text1"/>
          <w:sz w:val="28"/>
          <w:szCs w:val="28"/>
        </w:rPr>
        <w:t xml:space="preserve">посредством </w:t>
      </w:r>
      <w:r w:rsidR="00D00B11" w:rsidRPr="00E827C9">
        <w:rPr>
          <w:rFonts w:ascii="Times New Roman" w:hAnsi="Times New Roman" w:cs="Times New Roman"/>
          <w:bCs/>
          <w:color w:val="000000" w:themeColor="text1"/>
          <w:sz w:val="28"/>
          <w:szCs w:val="28"/>
        </w:rPr>
        <w:t xml:space="preserve">Цифровой платформы MAX </w:t>
      </w:r>
      <w:r w:rsidR="00BC7A0B" w:rsidRPr="00E827C9">
        <w:rPr>
          <w:rFonts w:ascii="Times New Roman" w:hAnsi="Times New Roman" w:cs="Times New Roman"/>
          <w:bCs/>
          <w:color w:val="000000" w:themeColor="text1"/>
          <w:sz w:val="28"/>
          <w:szCs w:val="28"/>
        </w:rPr>
        <w:t>спец</w:t>
      </w:r>
      <w:r w:rsidR="00C85534" w:rsidRPr="00E827C9">
        <w:rPr>
          <w:rFonts w:ascii="Times New Roman" w:hAnsi="Times New Roman" w:cs="Times New Roman"/>
          <w:bCs/>
          <w:color w:val="000000" w:themeColor="text1"/>
          <w:sz w:val="28"/>
          <w:szCs w:val="28"/>
        </w:rPr>
        <w:t>иализированного</w:t>
      </w:r>
      <w:r w:rsidR="00BC7A0B" w:rsidRPr="00E827C9">
        <w:rPr>
          <w:rFonts w:ascii="Times New Roman" w:hAnsi="Times New Roman" w:cs="Times New Roman"/>
          <w:bCs/>
          <w:color w:val="000000" w:themeColor="text1"/>
          <w:sz w:val="28"/>
          <w:szCs w:val="28"/>
        </w:rPr>
        <w:t xml:space="preserve"> оператора</w:t>
      </w:r>
      <w:r w:rsidR="00C85534" w:rsidRPr="00E827C9">
        <w:rPr>
          <w:rFonts w:ascii="Times New Roman" w:hAnsi="Times New Roman" w:cs="Times New Roman"/>
          <w:bCs/>
          <w:color w:val="000000" w:themeColor="text1"/>
          <w:sz w:val="28"/>
          <w:szCs w:val="28"/>
        </w:rPr>
        <w:t xml:space="preserve"> о выявленном нарушении и необходимости осуществить вывоз </w:t>
      </w:r>
      <w:r w:rsidR="0078606A" w:rsidRPr="00E827C9">
        <w:rPr>
          <w:rFonts w:ascii="Times New Roman" w:hAnsi="Times New Roman" w:cs="Times New Roman"/>
          <w:bCs/>
          <w:color w:val="000000" w:themeColor="text1"/>
          <w:sz w:val="28"/>
          <w:szCs w:val="28"/>
        </w:rPr>
        <w:t xml:space="preserve">таких </w:t>
      </w:r>
      <w:r w:rsidR="008027D4" w:rsidRPr="00E827C9">
        <w:rPr>
          <w:rFonts w:ascii="Times New Roman" w:hAnsi="Times New Roman" w:cs="Times New Roman"/>
          <w:bCs/>
          <w:color w:val="000000" w:themeColor="text1"/>
          <w:sz w:val="28"/>
          <w:szCs w:val="28"/>
        </w:rPr>
        <w:t>средств</w:t>
      </w:r>
      <w:r w:rsidR="0078606A" w:rsidRPr="00E827C9">
        <w:rPr>
          <w:rFonts w:ascii="Times New Roman" w:hAnsi="Times New Roman" w:cs="Times New Roman"/>
          <w:bCs/>
          <w:color w:val="000000" w:themeColor="text1"/>
          <w:sz w:val="28"/>
          <w:szCs w:val="28"/>
        </w:rPr>
        <w:t xml:space="preserve"> </w:t>
      </w:r>
      <w:r w:rsidR="00C85534" w:rsidRPr="00E827C9">
        <w:rPr>
          <w:rFonts w:ascii="Times New Roman" w:hAnsi="Times New Roman" w:cs="Times New Roman"/>
          <w:bCs/>
          <w:color w:val="000000" w:themeColor="text1"/>
          <w:sz w:val="28"/>
          <w:szCs w:val="28"/>
        </w:rPr>
        <w:t xml:space="preserve">индивидуальной мобильности </w:t>
      </w:r>
      <w:r w:rsidR="00D00B11" w:rsidRPr="00E827C9">
        <w:rPr>
          <w:rFonts w:ascii="Times New Roman" w:hAnsi="Times New Roman" w:cs="Times New Roman"/>
          <w:bCs/>
          <w:color w:val="000000" w:themeColor="text1"/>
          <w:sz w:val="28"/>
          <w:szCs w:val="28"/>
        </w:rPr>
        <w:t xml:space="preserve">в течение </w:t>
      </w:r>
      <w:r w:rsidR="002C773C" w:rsidRPr="00E827C9">
        <w:rPr>
          <w:rFonts w:ascii="Times New Roman" w:hAnsi="Times New Roman" w:cs="Times New Roman"/>
          <w:bCs/>
          <w:color w:val="000000" w:themeColor="text1"/>
          <w:sz w:val="28"/>
          <w:szCs w:val="28"/>
        </w:rPr>
        <w:t>2</w:t>
      </w:r>
      <w:r w:rsidR="00D00B11" w:rsidRPr="00E827C9">
        <w:rPr>
          <w:rFonts w:ascii="Times New Roman" w:hAnsi="Times New Roman" w:cs="Times New Roman"/>
          <w:bCs/>
          <w:color w:val="000000" w:themeColor="text1"/>
          <w:sz w:val="28"/>
          <w:szCs w:val="28"/>
        </w:rPr>
        <w:t xml:space="preserve"> часов </w:t>
      </w:r>
      <w:r w:rsidR="0078606A" w:rsidRPr="00E827C9">
        <w:rPr>
          <w:rFonts w:ascii="Times New Roman" w:hAnsi="Times New Roman" w:cs="Times New Roman"/>
          <w:bCs/>
          <w:color w:val="000000" w:themeColor="text1"/>
          <w:sz w:val="28"/>
          <w:szCs w:val="28"/>
        </w:rPr>
        <w:t>с момента получения такого уведомления.</w:t>
      </w:r>
      <w:proofErr w:type="gramEnd"/>
    </w:p>
    <w:p w:rsidR="00750AC0" w:rsidRPr="00E827C9" w:rsidRDefault="00766F34" w:rsidP="0078606A">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Специализированный оператор обязан </w:t>
      </w:r>
      <w:r w:rsidR="00750AC0" w:rsidRPr="00E827C9">
        <w:rPr>
          <w:rFonts w:ascii="Times New Roman" w:hAnsi="Times New Roman" w:cs="Times New Roman"/>
          <w:bCs/>
          <w:color w:val="000000" w:themeColor="text1"/>
          <w:sz w:val="28"/>
          <w:szCs w:val="28"/>
        </w:rPr>
        <w:t xml:space="preserve">посредством Цифровой платформы MAX </w:t>
      </w:r>
      <w:r w:rsidR="00C52177" w:rsidRPr="00E827C9">
        <w:rPr>
          <w:rFonts w:ascii="Times New Roman" w:hAnsi="Times New Roman" w:cs="Times New Roman"/>
          <w:bCs/>
          <w:color w:val="000000" w:themeColor="text1"/>
          <w:sz w:val="28"/>
          <w:szCs w:val="28"/>
        </w:rPr>
        <w:t xml:space="preserve">с приложением фотоматериалов </w:t>
      </w:r>
      <w:r w:rsidR="00750AC0" w:rsidRPr="00E827C9">
        <w:rPr>
          <w:rFonts w:ascii="Times New Roman" w:hAnsi="Times New Roman" w:cs="Times New Roman"/>
          <w:bCs/>
          <w:color w:val="000000" w:themeColor="text1"/>
          <w:sz w:val="28"/>
          <w:szCs w:val="28"/>
        </w:rPr>
        <w:t>сообщить Уполномоченному органу и (или) Учреждению об устранении выявленных нарушений незамедлительно после осуществления вывоза средства индивидуальной мобильности, в отношении которого Учреждением и (или) Уполномоченным органом</w:t>
      </w:r>
      <w:r w:rsidR="00C52177" w:rsidRPr="00E827C9">
        <w:rPr>
          <w:rFonts w:ascii="Times New Roman" w:hAnsi="Times New Roman" w:cs="Times New Roman"/>
          <w:bCs/>
          <w:color w:val="000000" w:themeColor="text1"/>
          <w:sz w:val="28"/>
          <w:szCs w:val="28"/>
        </w:rPr>
        <w:t xml:space="preserve"> выявлено нарушение, или</w:t>
      </w:r>
      <w:r w:rsidR="00750AC0" w:rsidRPr="00E827C9">
        <w:rPr>
          <w:rFonts w:ascii="Times New Roman" w:hAnsi="Times New Roman" w:cs="Times New Roman"/>
          <w:bCs/>
          <w:color w:val="000000" w:themeColor="text1"/>
          <w:sz w:val="28"/>
          <w:szCs w:val="28"/>
        </w:rPr>
        <w:t xml:space="preserve"> о предоставлении </w:t>
      </w:r>
      <w:r w:rsidR="00C52177" w:rsidRPr="00E827C9">
        <w:rPr>
          <w:rFonts w:ascii="Times New Roman" w:hAnsi="Times New Roman" w:cs="Times New Roman"/>
          <w:bCs/>
          <w:color w:val="000000" w:themeColor="text1"/>
          <w:sz w:val="28"/>
          <w:szCs w:val="28"/>
        </w:rPr>
        <w:t xml:space="preserve">указанного </w:t>
      </w:r>
      <w:r w:rsidR="00750AC0" w:rsidRPr="00E827C9">
        <w:rPr>
          <w:rFonts w:ascii="Times New Roman" w:hAnsi="Times New Roman" w:cs="Times New Roman"/>
          <w:bCs/>
          <w:color w:val="000000" w:themeColor="text1"/>
          <w:sz w:val="28"/>
          <w:szCs w:val="28"/>
        </w:rPr>
        <w:t>средства индивидуальной мобильности пользователю</w:t>
      </w:r>
      <w:r w:rsidR="00C52177" w:rsidRPr="00E827C9">
        <w:rPr>
          <w:rFonts w:ascii="Times New Roman" w:hAnsi="Times New Roman" w:cs="Times New Roman"/>
          <w:bCs/>
          <w:color w:val="000000" w:themeColor="text1"/>
          <w:sz w:val="28"/>
          <w:szCs w:val="28"/>
        </w:rPr>
        <w:t>,</w:t>
      </w:r>
      <w:r w:rsidR="00750AC0" w:rsidRPr="00E827C9">
        <w:rPr>
          <w:rFonts w:ascii="Times New Roman" w:hAnsi="Times New Roman" w:cs="Times New Roman"/>
          <w:bCs/>
          <w:color w:val="000000" w:themeColor="text1"/>
          <w:sz w:val="28"/>
          <w:szCs w:val="28"/>
        </w:rPr>
        <w:t xml:space="preserve"> </w:t>
      </w:r>
      <w:r w:rsidR="00C52177" w:rsidRPr="00E827C9">
        <w:rPr>
          <w:rFonts w:ascii="Times New Roman" w:hAnsi="Times New Roman" w:cs="Times New Roman"/>
          <w:bCs/>
          <w:color w:val="000000" w:themeColor="text1"/>
          <w:sz w:val="28"/>
          <w:szCs w:val="28"/>
        </w:rPr>
        <w:t>вследствие чего</w:t>
      </w:r>
      <w:r w:rsidR="00750AC0" w:rsidRPr="00E827C9">
        <w:rPr>
          <w:rFonts w:ascii="Times New Roman" w:hAnsi="Times New Roman" w:cs="Times New Roman"/>
          <w:bCs/>
          <w:color w:val="000000" w:themeColor="text1"/>
          <w:sz w:val="28"/>
          <w:szCs w:val="28"/>
        </w:rPr>
        <w:t xml:space="preserve"> отсутствует необходимость </w:t>
      </w:r>
      <w:r w:rsidR="00C52177" w:rsidRPr="00E827C9">
        <w:rPr>
          <w:rFonts w:ascii="Times New Roman" w:hAnsi="Times New Roman" w:cs="Times New Roman"/>
          <w:bCs/>
          <w:color w:val="000000" w:themeColor="text1"/>
          <w:sz w:val="28"/>
          <w:szCs w:val="28"/>
        </w:rPr>
        <w:t xml:space="preserve"> </w:t>
      </w:r>
      <w:r w:rsidR="00750AC0" w:rsidRPr="00E827C9">
        <w:rPr>
          <w:rFonts w:ascii="Times New Roman" w:hAnsi="Times New Roman" w:cs="Times New Roman"/>
          <w:bCs/>
          <w:color w:val="000000" w:themeColor="text1"/>
          <w:sz w:val="28"/>
          <w:szCs w:val="28"/>
        </w:rPr>
        <w:t>в осуществлении вывоза такого средства индивидуальной мобильности</w:t>
      </w:r>
      <w:r w:rsidR="00C52177" w:rsidRPr="00E827C9">
        <w:rPr>
          <w:rFonts w:ascii="Times New Roman" w:hAnsi="Times New Roman" w:cs="Times New Roman"/>
          <w:bCs/>
          <w:color w:val="000000" w:themeColor="text1"/>
          <w:sz w:val="28"/>
          <w:szCs w:val="28"/>
        </w:rPr>
        <w:t>.</w:t>
      </w:r>
      <w:r w:rsidR="00750AC0" w:rsidRPr="00E827C9">
        <w:rPr>
          <w:rFonts w:ascii="Times New Roman" w:hAnsi="Times New Roman" w:cs="Times New Roman"/>
          <w:bCs/>
          <w:color w:val="000000" w:themeColor="text1"/>
          <w:sz w:val="28"/>
          <w:szCs w:val="28"/>
        </w:rPr>
        <w:t xml:space="preserve"> </w:t>
      </w:r>
      <w:proofErr w:type="gramEnd"/>
    </w:p>
    <w:p w:rsidR="00D260B8" w:rsidRPr="00E827C9" w:rsidRDefault="0054379A"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В случае если в течение срока, установленного пунктом 8.3 настоящего Положения, специализированным оператором не осуществлен вывоз выявленных средств индивидуальной мобильности, размещенных с нарушением Правил благоустройства и настоящего Положения</w:t>
      </w:r>
      <w:r w:rsidRPr="00E827C9">
        <w:rPr>
          <w:color w:val="000000" w:themeColor="text1"/>
        </w:rPr>
        <w:t xml:space="preserve"> </w:t>
      </w:r>
      <w:r w:rsidRPr="00E827C9">
        <w:rPr>
          <w:rFonts w:ascii="Times New Roman" w:hAnsi="Times New Roman" w:cs="Times New Roman"/>
          <w:bCs/>
          <w:color w:val="000000" w:themeColor="text1"/>
          <w:sz w:val="28"/>
          <w:szCs w:val="28"/>
        </w:rPr>
        <w:t>Учреждение совместно с должностным лицом Уполномоченного органа</w:t>
      </w:r>
      <w:r w:rsidRPr="00E827C9">
        <w:rPr>
          <w:color w:val="000000" w:themeColor="text1"/>
        </w:rPr>
        <w:t xml:space="preserve"> </w:t>
      </w:r>
      <w:r w:rsidRPr="00E827C9">
        <w:rPr>
          <w:rFonts w:ascii="Times New Roman" w:hAnsi="Times New Roman" w:cs="Times New Roman"/>
          <w:bCs/>
          <w:color w:val="000000" w:themeColor="text1"/>
          <w:sz w:val="28"/>
          <w:szCs w:val="28"/>
        </w:rPr>
        <w:t>составляет акт о выявлении и перемещении средства индивидуальной мобильности на специально организованные площадки (специализированные стоянки) (далее – Акт о перемещении) по форме согласно приложению 6 к</w:t>
      </w:r>
      <w:proofErr w:type="gramEnd"/>
      <w:r w:rsidRPr="00E827C9">
        <w:rPr>
          <w:rFonts w:ascii="Times New Roman" w:hAnsi="Times New Roman" w:cs="Times New Roman"/>
          <w:bCs/>
          <w:color w:val="000000" w:themeColor="text1"/>
          <w:sz w:val="28"/>
          <w:szCs w:val="28"/>
        </w:rPr>
        <w:t xml:space="preserve"> настоящему Порядку, в котором указываются:</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место, дата, время выявления </w:t>
      </w:r>
      <w:r w:rsidR="005D2F80"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сведения о владельце </w:t>
      </w:r>
      <w:r w:rsidR="005D2F80"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в случае если владелец </w:t>
      </w:r>
      <w:r w:rsidR="005D2F80"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известен;</w:t>
      </w:r>
    </w:p>
    <w:p w:rsidR="005D2F80" w:rsidRPr="00E827C9" w:rsidRDefault="005D2F80"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порядковый номер средства индивидуальной мобильности, присвоенный специализированным оператором;</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реквизиты правового акта, на основании которого осуществляется перемещение;</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описание внешних механических повреждений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(сколов, отсутствие каких-либо комплектующих частей, их целостность) (при наличии) и индивидуально-определенных признаков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(заводской, серийный и (или) иной уникальный номер (при наличии), наименование марки, модели, цвет);</w:t>
      </w:r>
      <w:proofErr w:type="gramEnd"/>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lastRenderedPageBreak/>
        <w:t xml:space="preserve">адрес </w:t>
      </w:r>
      <w:r w:rsidR="00C868CF" w:rsidRPr="00E827C9">
        <w:rPr>
          <w:rFonts w:ascii="Times New Roman" w:hAnsi="Times New Roman" w:cs="Times New Roman"/>
          <w:bCs/>
          <w:color w:val="000000" w:themeColor="text1"/>
          <w:sz w:val="28"/>
          <w:szCs w:val="28"/>
        </w:rPr>
        <w:t>местонахождения специально организованной площадки (специализированной стоянки)</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сведения о </w:t>
      </w:r>
      <w:r w:rsidR="00B9350A" w:rsidRPr="00E827C9">
        <w:rPr>
          <w:rFonts w:ascii="Times New Roman" w:hAnsi="Times New Roman" w:cs="Times New Roman"/>
          <w:bCs/>
          <w:color w:val="000000" w:themeColor="text1"/>
          <w:sz w:val="28"/>
          <w:szCs w:val="28"/>
        </w:rPr>
        <w:t xml:space="preserve">должностных </w:t>
      </w:r>
      <w:r w:rsidRPr="00E827C9">
        <w:rPr>
          <w:rFonts w:ascii="Times New Roman" w:hAnsi="Times New Roman" w:cs="Times New Roman"/>
          <w:bCs/>
          <w:color w:val="000000" w:themeColor="text1"/>
          <w:sz w:val="28"/>
          <w:szCs w:val="28"/>
        </w:rPr>
        <w:t>лиц</w:t>
      </w:r>
      <w:r w:rsidR="00B9350A" w:rsidRPr="00E827C9">
        <w:rPr>
          <w:rFonts w:ascii="Times New Roman" w:hAnsi="Times New Roman" w:cs="Times New Roman"/>
          <w:bCs/>
          <w:color w:val="000000" w:themeColor="text1"/>
          <w:sz w:val="28"/>
          <w:szCs w:val="28"/>
        </w:rPr>
        <w:t xml:space="preserve">ах Учреждения и </w:t>
      </w:r>
      <w:r w:rsidRPr="00E827C9">
        <w:rPr>
          <w:rFonts w:ascii="Times New Roman" w:hAnsi="Times New Roman" w:cs="Times New Roman"/>
          <w:bCs/>
          <w:color w:val="000000" w:themeColor="text1"/>
          <w:sz w:val="28"/>
          <w:szCs w:val="28"/>
        </w:rPr>
        <w:t>Уполномоченного органа, составивш</w:t>
      </w:r>
      <w:r w:rsidR="00B9350A" w:rsidRPr="00E827C9">
        <w:rPr>
          <w:rFonts w:ascii="Times New Roman" w:hAnsi="Times New Roman" w:cs="Times New Roman"/>
          <w:bCs/>
          <w:color w:val="000000" w:themeColor="text1"/>
          <w:sz w:val="28"/>
          <w:szCs w:val="28"/>
        </w:rPr>
        <w:t>и</w:t>
      </w:r>
      <w:r w:rsidR="007E73DC" w:rsidRPr="00E827C9">
        <w:rPr>
          <w:rFonts w:ascii="Times New Roman" w:hAnsi="Times New Roman" w:cs="Times New Roman"/>
          <w:bCs/>
          <w:color w:val="000000" w:themeColor="text1"/>
          <w:sz w:val="28"/>
          <w:szCs w:val="28"/>
        </w:rPr>
        <w:t>х</w:t>
      </w:r>
      <w:r w:rsidRPr="00E827C9">
        <w:rPr>
          <w:rFonts w:ascii="Times New Roman" w:hAnsi="Times New Roman" w:cs="Times New Roman"/>
          <w:bCs/>
          <w:color w:val="000000" w:themeColor="text1"/>
          <w:sz w:val="28"/>
          <w:szCs w:val="28"/>
        </w:rPr>
        <w:t xml:space="preserve"> Акт</w:t>
      </w:r>
      <w:r w:rsidR="00380486" w:rsidRPr="00E827C9">
        <w:rPr>
          <w:rFonts w:ascii="Times New Roman" w:hAnsi="Times New Roman" w:cs="Times New Roman"/>
          <w:bCs/>
          <w:color w:val="000000" w:themeColor="text1"/>
          <w:sz w:val="28"/>
          <w:szCs w:val="28"/>
        </w:rPr>
        <w:t xml:space="preserve"> о перемещении</w:t>
      </w:r>
      <w:r w:rsidR="00B9350A"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w:t>
      </w:r>
    </w:p>
    <w:p w:rsidR="009C2289" w:rsidRPr="00E827C9" w:rsidRDefault="0070786C"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К</w:t>
      </w:r>
      <w:r w:rsidR="009C2289" w:rsidRPr="00E827C9">
        <w:rPr>
          <w:rFonts w:ascii="Times New Roman" w:hAnsi="Times New Roman" w:cs="Times New Roman"/>
          <w:bCs/>
          <w:color w:val="000000" w:themeColor="text1"/>
          <w:sz w:val="28"/>
          <w:szCs w:val="28"/>
        </w:rPr>
        <w:t xml:space="preserve"> Акт</w:t>
      </w:r>
      <w:r w:rsidRPr="00E827C9">
        <w:rPr>
          <w:rFonts w:ascii="Times New Roman" w:hAnsi="Times New Roman" w:cs="Times New Roman"/>
          <w:bCs/>
          <w:color w:val="000000" w:themeColor="text1"/>
          <w:sz w:val="28"/>
          <w:szCs w:val="28"/>
        </w:rPr>
        <w:t>у</w:t>
      </w:r>
      <w:r w:rsidR="009C2289" w:rsidRPr="00E827C9">
        <w:rPr>
          <w:rFonts w:ascii="Times New Roman" w:hAnsi="Times New Roman" w:cs="Times New Roman"/>
          <w:bCs/>
          <w:color w:val="000000" w:themeColor="text1"/>
          <w:sz w:val="28"/>
          <w:szCs w:val="28"/>
        </w:rPr>
        <w:t xml:space="preserve"> о перемещении </w:t>
      </w:r>
      <w:r w:rsidRPr="00E827C9">
        <w:rPr>
          <w:rFonts w:ascii="Times New Roman" w:hAnsi="Times New Roman" w:cs="Times New Roman"/>
          <w:bCs/>
          <w:color w:val="000000" w:themeColor="text1"/>
          <w:sz w:val="28"/>
          <w:szCs w:val="28"/>
        </w:rPr>
        <w:t xml:space="preserve">прилагаются фотографии с </w:t>
      </w:r>
      <w:proofErr w:type="spellStart"/>
      <w:r w:rsidRPr="00E827C9">
        <w:rPr>
          <w:rFonts w:ascii="Times New Roman" w:hAnsi="Times New Roman" w:cs="Times New Roman"/>
          <w:bCs/>
          <w:color w:val="000000" w:themeColor="text1"/>
          <w:sz w:val="28"/>
          <w:szCs w:val="28"/>
        </w:rPr>
        <w:t>фотофиксацией</w:t>
      </w:r>
      <w:proofErr w:type="spellEnd"/>
      <w:r w:rsidR="009C2289" w:rsidRPr="00E827C9">
        <w:rPr>
          <w:rFonts w:ascii="Times New Roman" w:hAnsi="Times New Roman" w:cs="Times New Roman"/>
          <w:bCs/>
          <w:color w:val="000000" w:themeColor="text1"/>
          <w:sz w:val="28"/>
          <w:szCs w:val="28"/>
        </w:rPr>
        <w:t xml:space="preserve"> средства индивидуальной мобильности с учетом его расположения на местности: спереди, сзади, с правого и левого боков, а также </w:t>
      </w:r>
      <w:proofErr w:type="spellStart"/>
      <w:r w:rsidR="009C2289" w:rsidRPr="00E827C9">
        <w:rPr>
          <w:rFonts w:ascii="Times New Roman" w:hAnsi="Times New Roman" w:cs="Times New Roman"/>
          <w:bCs/>
          <w:color w:val="000000" w:themeColor="text1"/>
          <w:sz w:val="28"/>
          <w:szCs w:val="28"/>
        </w:rPr>
        <w:t>фотофиксаци</w:t>
      </w:r>
      <w:r w:rsidRPr="00E827C9">
        <w:rPr>
          <w:rFonts w:ascii="Times New Roman" w:hAnsi="Times New Roman" w:cs="Times New Roman"/>
          <w:bCs/>
          <w:color w:val="000000" w:themeColor="text1"/>
          <w:sz w:val="28"/>
          <w:szCs w:val="28"/>
        </w:rPr>
        <w:t>я</w:t>
      </w:r>
      <w:proofErr w:type="spellEnd"/>
      <w:r w:rsidR="009C2289" w:rsidRPr="00E827C9">
        <w:rPr>
          <w:rFonts w:ascii="Times New Roman" w:hAnsi="Times New Roman" w:cs="Times New Roman"/>
          <w:bCs/>
          <w:color w:val="000000" w:themeColor="text1"/>
          <w:sz w:val="28"/>
          <w:szCs w:val="28"/>
        </w:rPr>
        <w:t xml:space="preserve"> внешних механических повреждений СИМ (при наличии), присваивает средству индивидуальной мобильности регистрационный номер.</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Акт</w:t>
      </w:r>
      <w:r w:rsidR="00380486" w:rsidRPr="00E827C9">
        <w:rPr>
          <w:rFonts w:ascii="Times New Roman" w:hAnsi="Times New Roman" w:cs="Times New Roman"/>
          <w:bCs/>
          <w:color w:val="000000" w:themeColor="text1"/>
          <w:sz w:val="28"/>
          <w:szCs w:val="28"/>
        </w:rPr>
        <w:t xml:space="preserve"> о перемещении </w:t>
      </w:r>
      <w:r w:rsidRPr="00E827C9">
        <w:rPr>
          <w:rFonts w:ascii="Times New Roman" w:hAnsi="Times New Roman" w:cs="Times New Roman"/>
          <w:bCs/>
          <w:color w:val="000000" w:themeColor="text1"/>
          <w:sz w:val="28"/>
          <w:szCs w:val="28"/>
        </w:rPr>
        <w:t xml:space="preserve">подписывается </w:t>
      </w:r>
      <w:r w:rsidR="005B4753" w:rsidRPr="00E827C9">
        <w:rPr>
          <w:rFonts w:ascii="Times New Roman" w:hAnsi="Times New Roman" w:cs="Times New Roman"/>
          <w:bCs/>
          <w:color w:val="000000" w:themeColor="text1"/>
          <w:sz w:val="28"/>
          <w:szCs w:val="28"/>
        </w:rPr>
        <w:t>У</w:t>
      </w:r>
      <w:r w:rsidRPr="00E827C9">
        <w:rPr>
          <w:rFonts w:ascii="Times New Roman" w:hAnsi="Times New Roman" w:cs="Times New Roman"/>
          <w:bCs/>
          <w:color w:val="000000" w:themeColor="text1"/>
          <w:sz w:val="28"/>
          <w:szCs w:val="28"/>
        </w:rPr>
        <w:t>полномоченн</w:t>
      </w:r>
      <w:r w:rsidR="00380486" w:rsidRPr="00E827C9">
        <w:rPr>
          <w:rFonts w:ascii="Times New Roman" w:hAnsi="Times New Roman" w:cs="Times New Roman"/>
          <w:bCs/>
          <w:color w:val="000000" w:themeColor="text1"/>
          <w:sz w:val="28"/>
          <w:szCs w:val="28"/>
        </w:rPr>
        <w:t>ым</w:t>
      </w:r>
      <w:r w:rsidRPr="00E827C9">
        <w:rPr>
          <w:rFonts w:ascii="Times New Roman" w:hAnsi="Times New Roman" w:cs="Times New Roman"/>
          <w:bCs/>
          <w:color w:val="000000" w:themeColor="text1"/>
          <w:sz w:val="28"/>
          <w:szCs w:val="28"/>
        </w:rPr>
        <w:t xml:space="preserve"> орган</w:t>
      </w:r>
      <w:r w:rsidR="00380486" w:rsidRPr="00E827C9">
        <w:rPr>
          <w:rFonts w:ascii="Times New Roman" w:hAnsi="Times New Roman" w:cs="Times New Roman"/>
          <w:bCs/>
          <w:color w:val="000000" w:themeColor="text1"/>
          <w:sz w:val="28"/>
          <w:szCs w:val="28"/>
        </w:rPr>
        <w:t xml:space="preserve">ом </w:t>
      </w:r>
      <w:r w:rsidRPr="00E827C9">
        <w:rPr>
          <w:rFonts w:ascii="Times New Roman" w:hAnsi="Times New Roman" w:cs="Times New Roman"/>
          <w:bCs/>
          <w:color w:val="000000" w:themeColor="text1"/>
          <w:sz w:val="28"/>
          <w:szCs w:val="28"/>
        </w:rPr>
        <w:t xml:space="preserve">и сотрудником Учреждения после погрузки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в транспортное средство для перемещения </w:t>
      </w:r>
      <w:r w:rsidR="00C868CF" w:rsidRPr="00E827C9">
        <w:rPr>
          <w:rFonts w:ascii="Times New Roman" w:hAnsi="Times New Roman" w:cs="Times New Roman"/>
          <w:bCs/>
          <w:color w:val="000000" w:themeColor="text1"/>
          <w:sz w:val="28"/>
          <w:szCs w:val="28"/>
        </w:rPr>
        <w:t>средства индивидуальной мобильности на специально организованные площадки (специализированные стоянки)</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Акт </w:t>
      </w:r>
      <w:r w:rsidR="00380486" w:rsidRPr="00E827C9">
        <w:rPr>
          <w:rFonts w:ascii="Times New Roman" w:hAnsi="Times New Roman" w:cs="Times New Roman"/>
          <w:bCs/>
          <w:color w:val="000000" w:themeColor="text1"/>
          <w:sz w:val="28"/>
          <w:szCs w:val="28"/>
        </w:rPr>
        <w:t xml:space="preserve">о перемещении </w:t>
      </w:r>
      <w:r w:rsidRPr="00E827C9">
        <w:rPr>
          <w:rFonts w:ascii="Times New Roman" w:hAnsi="Times New Roman" w:cs="Times New Roman"/>
          <w:bCs/>
          <w:color w:val="000000" w:themeColor="text1"/>
          <w:sz w:val="28"/>
          <w:szCs w:val="28"/>
        </w:rPr>
        <w:t xml:space="preserve">составляется в </w:t>
      </w:r>
      <w:r w:rsidR="009E5701" w:rsidRPr="00E827C9">
        <w:rPr>
          <w:rFonts w:ascii="Times New Roman" w:hAnsi="Times New Roman" w:cs="Times New Roman"/>
          <w:bCs/>
          <w:color w:val="000000" w:themeColor="text1"/>
          <w:sz w:val="28"/>
          <w:szCs w:val="28"/>
        </w:rPr>
        <w:t>трех</w:t>
      </w:r>
      <w:r w:rsidRPr="00E827C9">
        <w:rPr>
          <w:rFonts w:ascii="Times New Roman" w:hAnsi="Times New Roman" w:cs="Times New Roman"/>
          <w:bCs/>
          <w:color w:val="000000" w:themeColor="text1"/>
          <w:sz w:val="28"/>
          <w:szCs w:val="28"/>
        </w:rPr>
        <w:t xml:space="preserve"> экземплярах, один и</w:t>
      </w:r>
      <w:r w:rsidR="00DA492D" w:rsidRPr="00E827C9">
        <w:rPr>
          <w:rFonts w:ascii="Times New Roman" w:hAnsi="Times New Roman" w:cs="Times New Roman"/>
          <w:bCs/>
          <w:color w:val="000000" w:themeColor="text1"/>
          <w:sz w:val="28"/>
          <w:szCs w:val="28"/>
        </w:rPr>
        <w:t>з</w:t>
      </w:r>
      <w:r w:rsidRPr="00E827C9">
        <w:rPr>
          <w:rFonts w:ascii="Times New Roman" w:hAnsi="Times New Roman" w:cs="Times New Roman"/>
          <w:bCs/>
          <w:color w:val="000000" w:themeColor="text1"/>
          <w:sz w:val="28"/>
          <w:szCs w:val="28"/>
        </w:rPr>
        <w:t xml:space="preserve"> которых хранится </w:t>
      </w:r>
      <w:r w:rsidR="00380486" w:rsidRPr="00E827C9">
        <w:rPr>
          <w:rFonts w:ascii="Times New Roman" w:hAnsi="Times New Roman" w:cs="Times New Roman"/>
          <w:bCs/>
          <w:color w:val="000000" w:themeColor="text1"/>
          <w:sz w:val="28"/>
          <w:szCs w:val="28"/>
        </w:rPr>
        <w:t xml:space="preserve">в </w:t>
      </w:r>
      <w:r w:rsidR="005B4753" w:rsidRPr="00E827C9">
        <w:rPr>
          <w:rFonts w:ascii="Times New Roman" w:hAnsi="Times New Roman" w:cs="Times New Roman"/>
          <w:bCs/>
          <w:color w:val="000000" w:themeColor="text1"/>
          <w:sz w:val="28"/>
          <w:szCs w:val="28"/>
        </w:rPr>
        <w:t>У</w:t>
      </w:r>
      <w:r w:rsidRPr="00E827C9">
        <w:rPr>
          <w:rFonts w:ascii="Times New Roman" w:hAnsi="Times New Roman" w:cs="Times New Roman"/>
          <w:bCs/>
          <w:color w:val="000000" w:themeColor="text1"/>
          <w:sz w:val="28"/>
          <w:szCs w:val="28"/>
        </w:rPr>
        <w:t>полномоченно</w:t>
      </w:r>
      <w:r w:rsidR="00380486" w:rsidRPr="00E827C9">
        <w:rPr>
          <w:rFonts w:ascii="Times New Roman" w:hAnsi="Times New Roman" w:cs="Times New Roman"/>
          <w:bCs/>
          <w:color w:val="000000" w:themeColor="text1"/>
          <w:sz w:val="28"/>
          <w:szCs w:val="28"/>
        </w:rPr>
        <w:t>м</w:t>
      </w:r>
      <w:r w:rsidRPr="00E827C9">
        <w:rPr>
          <w:rFonts w:ascii="Times New Roman" w:hAnsi="Times New Roman" w:cs="Times New Roman"/>
          <w:bCs/>
          <w:color w:val="000000" w:themeColor="text1"/>
          <w:sz w:val="28"/>
          <w:szCs w:val="28"/>
        </w:rPr>
        <w:t xml:space="preserve"> орган</w:t>
      </w:r>
      <w:r w:rsidR="00380486" w:rsidRPr="00E827C9">
        <w:rPr>
          <w:rFonts w:ascii="Times New Roman" w:hAnsi="Times New Roman" w:cs="Times New Roman"/>
          <w:bCs/>
          <w:color w:val="000000" w:themeColor="text1"/>
          <w:sz w:val="28"/>
          <w:szCs w:val="28"/>
        </w:rPr>
        <w:t>е</w:t>
      </w:r>
      <w:r w:rsidRPr="00E827C9">
        <w:rPr>
          <w:rFonts w:ascii="Times New Roman" w:hAnsi="Times New Roman" w:cs="Times New Roman"/>
          <w:bCs/>
          <w:color w:val="000000" w:themeColor="text1"/>
          <w:sz w:val="28"/>
          <w:szCs w:val="28"/>
        </w:rPr>
        <w:t xml:space="preserve">, второй - </w:t>
      </w:r>
      <w:r w:rsidR="00380486" w:rsidRPr="00E827C9">
        <w:rPr>
          <w:rFonts w:ascii="Times New Roman" w:hAnsi="Times New Roman" w:cs="Times New Roman"/>
          <w:bCs/>
          <w:color w:val="000000" w:themeColor="text1"/>
          <w:sz w:val="28"/>
          <w:szCs w:val="28"/>
        </w:rPr>
        <w:t>в</w:t>
      </w:r>
      <w:r w:rsidRPr="00E827C9">
        <w:rPr>
          <w:rFonts w:ascii="Times New Roman" w:hAnsi="Times New Roman" w:cs="Times New Roman"/>
          <w:bCs/>
          <w:color w:val="000000" w:themeColor="text1"/>
          <w:sz w:val="28"/>
          <w:szCs w:val="28"/>
        </w:rPr>
        <w:t xml:space="preserve"> Учреждени</w:t>
      </w:r>
      <w:r w:rsidR="00380486" w:rsidRPr="00E827C9">
        <w:rPr>
          <w:rFonts w:ascii="Times New Roman" w:hAnsi="Times New Roman" w:cs="Times New Roman"/>
          <w:bCs/>
          <w:color w:val="000000" w:themeColor="text1"/>
          <w:sz w:val="28"/>
          <w:szCs w:val="28"/>
        </w:rPr>
        <w:t>и</w:t>
      </w:r>
      <w:r w:rsidR="009E5701" w:rsidRPr="00E827C9">
        <w:rPr>
          <w:rFonts w:ascii="Times New Roman" w:hAnsi="Times New Roman" w:cs="Times New Roman"/>
          <w:bCs/>
          <w:color w:val="000000" w:themeColor="text1"/>
          <w:sz w:val="28"/>
          <w:szCs w:val="28"/>
        </w:rPr>
        <w:t>, третий направляется специализированному оператору в день составления Акта о перемещении</w:t>
      </w:r>
      <w:r w:rsidRPr="00E827C9">
        <w:rPr>
          <w:rFonts w:ascii="Times New Roman" w:hAnsi="Times New Roman" w:cs="Times New Roman"/>
          <w:bCs/>
          <w:color w:val="000000" w:themeColor="text1"/>
          <w:sz w:val="28"/>
          <w:szCs w:val="28"/>
        </w:rPr>
        <w:t>.</w:t>
      </w:r>
    </w:p>
    <w:p w:rsidR="00CE6B28" w:rsidRPr="00E827C9" w:rsidRDefault="00C868CF" w:rsidP="00CE6B2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sz w:val="28"/>
          <w:szCs w:val="28"/>
        </w:rPr>
      </w:pPr>
      <w:r w:rsidRPr="00E827C9">
        <w:rPr>
          <w:rFonts w:ascii="Times New Roman" w:hAnsi="Times New Roman" w:cs="Times New Roman"/>
          <w:bCs/>
          <w:color w:val="000000" w:themeColor="text1"/>
          <w:sz w:val="28"/>
          <w:szCs w:val="28"/>
        </w:rPr>
        <w:t>Средств</w:t>
      </w:r>
      <w:r w:rsidR="002A19A6" w:rsidRPr="00E827C9">
        <w:rPr>
          <w:rFonts w:ascii="Times New Roman" w:hAnsi="Times New Roman" w:cs="Times New Roman"/>
          <w:bCs/>
          <w:color w:val="000000" w:themeColor="text1"/>
          <w:sz w:val="28"/>
          <w:szCs w:val="28"/>
        </w:rPr>
        <w:t>о</w:t>
      </w:r>
      <w:r w:rsidRPr="00E827C9">
        <w:rPr>
          <w:rFonts w:ascii="Times New Roman" w:hAnsi="Times New Roman" w:cs="Times New Roman"/>
          <w:bCs/>
          <w:color w:val="000000" w:themeColor="text1"/>
          <w:sz w:val="28"/>
          <w:szCs w:val="28"/>
        </w:rPr>
        <w:t xml:space="preserve"> индивидуальной мобильности </w:t>
      </w:r>
      <w:r w:rsidR="00D260B8" w:rsidRPr="00E827C9">
        <w:rPr>
          <w:rFonts w:ascii="Times New Roman" w:hAnsi="Times New Roman" w:cs="Times New Roman"/>
          <w:bCs/>
          <w:color w:val="000000" w:themeColor="text1"/>
          <w:sz w:val="28"/>
          <w:szCs w:val="28"/>
        </w:rPr>
        <w:t xml:space="preserve">подлежит перемещению </w:t>
      </w:r>
      <w:r w:rsidRPr="00E827C9">
        <w:rPr>
          <w:rFonts w:ascii="Times New Roman" w:hAnsi="Times New Roman" w:cs="Times New Roman"/>
          <w:bCs/>
          <w:color w:val="000000" w:themeColor="text1"/>
          <w:sz w:val="28"/>
          <w:szCs w:val="28"/>
        </w:rPr>
        <w:t>на</w:t>
      </w:r>
      <w:r w:rsidR="00D260B8" w:rsidRPr="00E827C9">
        <w:rPr>
          <w:rFonts w:ascii="Times New Roman" w:hAnsi="Times New Roman" w:cs="Times New Roman"/>
          <w:bCs/>
          <w:color w:val="000000" w:themeColor="text1"/>
          <w:sz w:val="28"/>
          <w:szCs w:val="28"/>
        </w:rPr>
        <w:t xml:space="preserve"> </w:t>
      </w:r>
      <w:r w:rsidRPr="00E827C9">
        <w:rPr>
          <w:rFonts w:ascii="Times New Roman" w:hAnsi="Times New Roman" w:cs="Times New Roman"/>
          <w:bCs/>
          <w:color w:val="000000" w:themeColor="text1"/>
          <w:sz w:val="28"/>
          <w:szCs w:val="28"/>
        </w:rPr>
        <w:t>специально организованные площадки (специализированные стоянки)</w:t>
      </w:r>
      <w:r w:rsidR="00D260B8" w:rsidRPr="00E827C9">
        <w:rPr>
          <w:rFonts w:ascii="Times New Roman" w:hAnsi="Times New Roman" w:cs="Times New Roman"/>
          <w:bCs/>
          <w:color w:val="000000" w:themeColor="text1"/>
          <w:sz w:val="28"/>
          <w:szCs w:val="28"/>
        </w:rPr>
        <w:t>.</w:t>
      </w:r>
      <w:r w:rsidR="00A04A08" w:rsidRPr="00E827C9">
        <w:rPr>
          <w:rFonts w:ascii="Times New Roman" w:hAnsi="Times New Roman" w:cs="Times New Roman"/>
          <w:bCs/>
          <w:color w:val="000000" w:themeColor="text1"/>
          <w:sz w:val="28"/>
          <w:szCs w:val="28"/>
        </w:rPr>
        <w:t xml:space="preserve"> </w:t>
      </w:r>
      <w:r w:rsidR="00CE6B28" w:rsidRPr="00E827C9">
        <w:rPr>
          <w:rFonts w:ascii="Times New Roman" w:hAnsi="Times New Roman" w:cs="Times New Roman"/>
          <w:bCs/>
          <w:color w:val="000000" w:themeColor="text1"/>
          <w:sz w:val="28"/>
          <w:szCs w:val="28"/>
        </w:rPr>
        <w:t xml:space="preserve">Расходы на перемещение и хранение средств индивидуальной мобильности осуществляются </w:t>
      </w:r>
      <w:r w:rsidR="001705E2" w:rsidRPr="00E827C9">
        <w:rPr>
          <w:rFonts w:ascii="Times New Roman" w:hAnsi="Times New Roman" w:cs="Times New Roman"/>
          <w:bCs/>
          <w:color w:val="000000" w:themeColor="text1"/>
          <w:sz w:val="28"/>
          <w:szCs w:val="28"/>
        </w:rPr>
        <w:t xml:space="preserve">за счет средств бюджета </w:t>
      </w:r>
      <w:r w:rsidR="001705E2" w:rsidRPr="00E827C9">
        <w:rPr>
          <w:rFonts w:ascii="Times New Roman" w:hAnsi="Times New Roman" w:cs="Times New Roman"/>
          <w:bCs/>
          <w:sz w:val="28"/>
          <w:szCs w:val="28"/>
        </w:rPr>
        <w:t>городского округа город</w:t>
      </w:r>
      <w:r w:rsidR="006B3473" w:rsidRPr="00E827C9">
        <w:rPr>
          <w:rFonts w:ascii="Times New Roman" w:hAnsi="Times New Roman" w:cs="Times New Roman"/>
          <w:bCs/>
          <w:sz w:val="28"/>
          <w:szCs w:val="28"/>
        </w:rPr>
        <w:t>а</w:t>
      </w:r>
      <w:r w:rsidR="001705E2" w:rsidRPr="00E827C9">
        <w:rPr>
          <w:rFonts w:ascii="Times New Roman" w:hAnsi="Times New Roman" w:cs="Times New Roman"/>
          <w:bCs/>
          <w:sz w:val="28"/>
          <w:szCs w:val="28"/>
        </w:rPr>
        <w:t xml:space="preserve"> Красноя</w:t>
      </w:r>
      <w:proofErr w:type="gramStart"/>
      <w:r w:rsidR="001705E2" w:rsidRPr="00E827C9">
        <w:rPr>
          <w:rFonts w:ascii="Times New Roman" w:hAnsi="Times New Roman" w:cs="Times New Roman"/>
          <w:bCs/>
          <w:sz w:val="28"/>
          <w:szCs w:val="28"/>
        </w:rPr>
        <w:t>рск Кр</w:t>
      </w:r>
      <w:proofErr w:type="gramEnd"/>
      <w:r w:rsidR="001705E2" w:rsidRPr="00E827C9">
        <w:rPr>
          <w:rFonts w:ascii="Times New Roman" w:hAnsi="Times New Roman" w:cs="Times New Roman"/>
          <w:bCs/>
          <w:sz w:val="28"/>
          <w:szCs w:val="28"/>
        </w:rPr>
        <w:t>асноярского края.</w:t>
      </w:r>
      <w:r w:rsidR="001705E2" w:rsidRPr="00E827C9">
        <w:rPr>
          <w:rFonts w:ascii="Times New Roman" w:hAnsi="Times New Roman" w:cs="Times New Roman"/>
          <w:sz w:val="28"/>
          <w:szCs w:val="28"/>
        </w:rPr>
        <w:t> </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Информация о </w:t>
      </w:r>
      <w:r w:rsidR="00C868CF" w:rsidRPr="00E827C9">
        <w:rPr>
          <w:rFonts w:ascii="Times New Roman" w:hAnsi="Times New Roman" w:cs="Times New Roman"/>
          <w:bCs/>
          <w:color w:val="000000" w:themeColor="text1"/>
          <w:sz w:val="28"/>
          <w:szCs w:val="28"/>
        </w:rPr>
        <w:t>специально организованных площадках (специализированных стоянках)</w:t>
      </w:r>
      <w:r w:rsidRPr="00E827C9">
        <w:rPr>
          <w:rFonts w:ascii="Times New Roman" w:hAnsi="Times New Roman" w:cs="Times New Roman"/>
          <w:bCs/>
          <w:color w:val="000000" w:themeColor="text1"/>
          <w:sz w:val="28"/>
          <w:szCs w:val="28"/>
        </w:rPr>
        <w:t xml:space="preserve"> </w:t>
      </w:r>
      <w:r w:rsidR="00C868CF" w:rsidRPr="00E827C9">
        <w:rPr>
          <w:rFonts w:ascii="Times New Roman" w:hAnsi="Times New Roman" w:cs="Times New Roman"/>
          <w:bCs/>
          <w:color w:val="000000" w:themeColor="text1"/>
          <w:sz w:val="28"/>
          <w:szCs w:val="28"/>
        </w:rPr>
        <w:t xml:space="preserve">средств индивидуальной мобильности </w:t>
      </w:r>
      <w:r w:rsidRPr="00E827C9">
        <w:rPr>
          <w:rFonts w:ascii="Times New Roman" w:hAnsi="Times New Roman" w:cs="Times New Roman"/>
          <w:bCs/>
          <w:color w:val="000000" w:themeColor="text1"/>
          <w:sz w:val="28"/>
          <w:szCs w:val="28"/>
        </w:rPr>
        <w:t xml:space="preserve">размещается на официальном сайте </w:t>
      </w:r>
      <w:r w:rsidR="00C868CF" w:rsidRPr="00E827C9">
        <w:rPr>
          <w:rFonts w:ascii="Times New Roman" w:hAnsi="Times New Roman" w:cs="Times New Roman"/>
          <w:bCs/>
          <w:color w:val="000000" w:themeColor="text1"/>
          <w:sz w:val="28"/>
          <w:szCs w:val="28"/>
        </w:rPr>
        <w:t>администрации города в информационно-телекоммуникационной сети «Интернет» (далее – официальный сайт)</w:t>
      </w:r>
      <w:r w:rsidRPr="00E827C9">
        <w:rPr>
          <w:rFonts w:ascii="Times New Roman" w:hAnsi="Times New Roman" w:cs="Times New Roman"/>
          <w:bCs/>
          <w:color w:val="000000" w:themeColor="text1"/>
          <w:sz w:val="28"/>
          <w:szCs w:val="28"/>
        </w:rPr>
        <w:t>.</w:t>
      </w:r>
    </w:p>
    <w:p w:rsidR="00D260B8" w:rsidRPr="00E827C9" w:rsidRDefault="00C868CF"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Средство индивидуальной мобильности</w:t>
      </w:r>
      <w:r w:rsidR="00D260B8" w:rsidRPr="00E827C9">
        <w:rPr>
          <w:rFonts w:ascii="Times New Roman" w:hAnsi="Times New Roman" w:cs="Times New Roman"/>
          <w:bCs/>
          <w:color w:val="000000" w:themeColor="text1"/>
          <w:sz w:val="28"/>
          <w:szCs w:val="28"/>
        </w:rPr>
        <w:t xml:space="preserve">, перемещенное </w:t>
      </w:r>
      <w:r w:rsidRPr="00E827C9">
        <w:rPr>
          <w:rFonts w:ascii="Times New Roman" w:hAnsi="Times New Roman" w:cs="Times New Roman"/>
          <w:bCs/>
          <w:color w:val="000000" w:themeColor="text1"/>
          <w:sz w:val="28"/>
          <w:szCs w:val="28"/>
        </w:rPr>
        <w:t>на специально организованные площадки (специализированные стоянки)</w:t>
      </w:r>
      <w:r w:rsidR="00D260B8" w:rsidRPr="00E827C9">
        <w:rPr>
          <w:rFonts w:ascii="Times New Roman" w:hAnsi="Times New Roman" w:cs="Times New Roman"/>
          <w:bCs/>
          <w:color w:val="000000" w:themeColor="text1"/>
          <w:sz w:val="28"/>
          <w:szCs w:val="28"/>
        </w:rPr>
        <w:t xml:space="preserve">, подлежит учету в журнале учета </w:t>
      </w:r>
      <w:r w:rsidRPr="00E827C9">
        <w:rPr>
          <w:rFonts w:ascii="Times New Roman" w:hAnsi="Times New Roman" w:cs="Times New Roman"/>
          <w:bCs/>
          <w:color w:val="000000" w:themeColor="text1"/>
          <w:sz w:val="28"/>
          <w:szCs w:val="28"/>
        </w:rPr>
        <w:t xml:space="preserve">средства индивидуальной мобильности </w:t>
      </w:r>
      <w:r w:rsidR="00D260B8" w:rsidRPr="00E827C9">
        <w:rPr>
          <w:rFonts w:ascii="Times New Roman" w:hAnsi="Times New Roman" w:cs="Times New Roman"/>
          <w:bCs/>
          <w:color w:val="000000" w:themeColor="text1"/>
          <w:sz w:val="28"/>
          <w:szCs w:val="28"/>
        </w:rPr>
        <w:t xml:space="preserve">с указанием даты перемещения и регистрационного номера </w:t>
      </w:r>
      <w:r w:rsidRPr="00E827C9">
        <w:rPr>
          <w:rFonts w:ascii="Times New Roman" w:hAnsi="Times New Roman" w:cs="Times New Roman"/>
          <w:bCs/>
          <w:color w:val="000000" w:themeColor="text1"/>
          <w:sz w:val="28"/>
          <w:szCs w:val="28"/>
        </w:rPr>
        <w:t>средства индивидуальной мобильности</w:t>
      </w:r>
      <w:r w:rsidR="00D260B8"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bookmarkStart w:id="11" w:name="Par19"/>
      <w:bookmarkEnd w:id="11"/>
      <w:proofErr w:type="gramStart"/>
      <w:r w:rsidRPr="00E827C9">
        <w:rPr>
          <w:rFonts w:ascii="Times New Roman" w:hAnsi="Times New Roman" w:cs="Times New Roman"/>
          <w:bCs/>
          <w:color w:val="000000" w:themeColor="text1"/>
          <w:sz w:val="28"/>
          <w:szCs w:val="28"/>
        </w:rPr>
        <w:t xml:space="preserve">Информация о выявлении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размещается </w:t>
      </w:r>
      <w:r w:rsidR="00C868CF" w:rsidRPr="00E827C9">
        <w:rPr>
          <w:rFonts w:ascii="Times New Roman" w:hAnsi="Times New Roman" w:cs="Times New Roman"/>
          <w:bCs/>
          <w:color w:val="000000" w:themeColor="text1"/>
          <w:sz w:val="28"/>
          <w:szCs w:val="28"/>
        </w:rPr>
        <w:t>Учреждением</w:t>
      </w:r>
      <w:r w:rsidRPr="00E827C9">
        <w:rPr>
          <w:rFonts w:ascii="Times New Roman" w:hAnsi="Times New Roman" w:cs="Times New Roman"/>
          <w:bCs/>
          <w:color w:val="000000" w:themeColor="text1"/>
          <w:sz w:val="28"/>
          <w:szCs w:val="28"/>
        </w:rPr>
        <w:t xml:space="preserve"> на официальном сайте с указанием даты, времени и места выявления </w:t>
      </w:r>
      <w:r w:rsidR="00C868CF" w:rsidRPr="00E827C9">
        <w:rPr>
          <w:rFonts w:ascii="Times New Roman" w:hAnsi="Times New Roman" w:cs="Times New Roman"/>
          <w:bCs/>
          <w:color w:val="000000" w:themeColor="text1"/>
          <w:sz w:val="28"/>
          <w:szCs w:val="28"/>
        </w:rPr>
        <w:t>средства индивидуальной мобильности</w:t>
      </w:r>
      <w:r w:rsidR="009E570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w:t>
      </w:r>
      <w:r w:rsidR="009E5701" w:rsidRPr="00E827C9">
        <w:rPr>
          <w:rFonts w:ascii="Times New Roman" w:hAnsi="Times New Roman" w:cs="Times New Roman"/>
          <w:bCs/>
          <w:color w:val="000000" w:themeColor="text1"/>
          <w:sz w:val="28"/>
          <w:szCs w:val="28"/>
        </w:rPr>
        <w:t>органа, выявившего размещение средства индивидуальной мобильности с</w:t>
      </w:r>
      <w:r w:rsidR="009E5701" w:rsidRPr="00E827C9">
        <w:rPr>
          <w:color w:val="000000" w:themeColor="text1"/>
        </w:rPr>
        <w:t xml:space="preserve"> </w:t>
      </w:r>
      <w:r w:rsidR="009E5701" w:rsidRPr="00E827C9">
        <w:rPr>
          <w:rFonts w:ascii="Times New Roman" w:hAnsi="Times New Roman" w:cs="Times New Roman"/>
          <w:bCs/>
          <w:color w:val="000000" w:themeColor="text1"/>
          <w:sz w:val="28"/>
          <w:szCs w:val="28"/>
        </w:rPr>
        <w:t>нарушением требований, установленных Правилами благо</w:t>
      </w:r>
      <w:r w:rsidR="0070786C" w:rsidRPr="00E827C9">
        <w:rPr>
          <w:rFonts w:ascii="Times New Roman" w:hAnsi="Times New Roman" w:cs="Times New Roman"/>
          <w:bCs/>
          <w:color w:val="000000" w:themeColor="text1"/>
          <w:sz w:val="28"/>
          <w:szCs w:val="28"/>
        </w:rPr>
        <w:t xml:space="preserve">устройства территории города и </w:t>
      </w:r>
      <w:r w:rsidR="009E5701" w:rsidRPr="00E827C9">
        <w:rPr>
          <w:rFonts w:ascii="Times New Roman" w:hAnsi="Times New Roman" w:cs="Times New Roman"/>
          <w:bCs/>
          <w:color w:val="000000" w:themeColor="text1"/>
          <w:sz w:val="28"/>
          <w:szCs w:val="28"/>
        </w:rPr>
        <w:t>настоящим Положением;</w:t>
      </w:r>
      <w:r w:rsidRPr="00E827C9">
        <w:rPr>
          <w:rFonts w:ascii="Times New Roman" w:hAnsi="Times New Roman" w:cs="Times New Roman"/>
          <w:bCs/>
          <w:color w:val="000000" w:themeColor="text1"/>
          <w:sz w:val="28"/>
          <w:szCs w:val="28"/>
        </w:rPr>
        <w:t xml:space="preserve"> индивидуально-определенных признаков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(заводской, серийный и (или) иной уникальный номер (при наличии)</w:t>
      </w:r>
      <w:r w:rsidR="009E5701" w:rsidRPr="00E827C9">
        <w:rPr>
          <w:rFonts w:ascii="Times New Roman" w:hAnsi="Times New Roman" w:cs="Times New Roman"/>
          <w:bCs/>
          <w:color w:val="000000" w:themeColor="text1"/>
          <w:sz w:val="28"/>
          <w:szCs w:val="28"/>
        </w:rPr>
        <w:t>;</w:t>
      </w:r>
      <w:proofErr w:type="gramEnd"/>
      <w:r w:rsidRPr="00E827C9">
        <w:rPr>
          <w:rFonts w:ascii="Times New Roman" w:hAnsi="Times New Roman" w:cs="Times New Roman"/>
          <w:bCs/>
          <w:color w:val="000000" w:themeColor="text1"/>
          <w:sz w:val="28"/>
          <w:szCs w:val="28"/>
        </w:rPr>
        <w:t xml:space="preserve"> наименование марки, модели, цвет)</w:t>
      </w:r>
      <w:r w:rsidR="009E570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информации о перемещении </w:t>
      </w:r>
      <w:r w:rsidR="00C868CF" w:rsidRPr="00E827C9">
        <w:rPr>
          <w:rFonts w:ascii="Times New Roman" w:hAnsi="Times New Roman" w:cs="Times New Roman"/>
          <w:bCs/>
          <w:color w:val="000000" w:themeColor="text1"/>
          <w:sz w:val="28"/>
          <w:szCs w:val="28"/>
        </w:rPr>
        <w:t xml:space="preserve">средства индивидуальной мобильности на специально организованные площадки (специализированные стоянки) </w:t>
      </w:r>
      <w:r w:rsidRPr="00E827C9">
        <w:rPr>
          <w:rFonts w:ascii="Times New Roman" w:hAnsi="Times New Roman" w:cs="Times New Roman"/>
          <w:bCs/>
          <w:color w:val="000000" w:themeColor="text1"/>
          <w:sz w:val="28"/>
          <w:szCs w:val="28"/>
        </w:rPr>
        <w:t xml:space="preserve">не позднее одного рабочего дня со дня выявления и перемещения </w:t>
      </w:r>
      <w:r w:rsidR="00C868CF" w:rsidRPr="00E827C9">
        <w:rPr>
          <w:rFonts w:ascii="Times New Roman" w:hAnsi="Times New Roman" w:cs="Times New Roman"/>
          <w:bCs/>
          <w:color w:val="000000" w:themeColor="text1"/>
          <w:sz w:val="28"/>
          <w:szCs w:val="28"/>
        </w:rPr>
        <w:t xml:space="preserve">средства </w:t>
      </w:r>
      <w:r w:rsidR="00C868CF" w:rsidRPr="00E827C9">
        <w:rPr>
          <w:rFonts w:ascii="Times New Roman" w:hAnsi="Times New Roman" w:cs="Times New Roman"/>
          <w:bCs/>
          <w:color w:val="000000" w:themeColor="text1"/>
          <w:sz w:val="28"/>
          <w:szCs w:val="28"/>
        </w:rPr>
        <w:lastRenderedPageBreak/>
        <w:t>индивидуальной мобильности на специально организованные площадки (специализированные стоянки)</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Срок хранения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исчисляется в календарных днях со дня его перемещения (включая день перемещения) </w:t>
      </w:r>
      <w:r w:rsidR="00C868CF" w:rsidRPr="00E827C9">
        <w:rPr>
          <w:rFonts w:ascii="Times New Roman" w:hAnsi="Times New Roman" w:cs="Times New Roman"/>
          <w:bCs/>
          <w:color w:val="000000" w:themeColor="text1"/>
          <w:sz w:val="28"/>
          <w:szCs w:val="28"/>
        </w:rPr>
        <w:t xml:space="preserve">на специально организованные площадки (специализированные стоянки) </w:t>
      </w:r>
      <w:r w:rsidRPr="00E827C9">
        <w:rPr>
          <w:rFonts w:ascii="Times New Roman" w:hAnsi="Times New Roman" w:cs="Times New Roman"/>
          <w:bCs/>
          <w:color w:val="000000" w:themeColor="text1"/>
          <w:sz w:val="28"/>
          <w:szCs w:val="28"/>
        </w:rPr>
        <w:t xml:space="preserve">до дня возврата </w:t>
      </w:r>
      <w:r w:rsidR="00C868CF"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(включительно).</w:t>
      </w:r>
    </w:p>
    <w:p w:rsidR="00F22191"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bookmarkStart w:id="12" w:name="Par25"/>
      <w:bookmarkEnd w:id="12"/>
      <w:r w:rsidRPr="00E827C9">
        <w:rPr>
          <w:rFonts w:ascii="Times New Roman" w:hAnsi="Times New Roman" w:cs="Times New Roman"/>
          <w:bCs/>
          <w:color w:val="000000" w:themeColor="text1"/>
          <w:sz w:val="28"/>
          <w:szCs w:val="28"/>
        </w:rPr>
        <w:t xml:space="preserve">Для возврата </w:t>
      </w:r>
      <w:r w:rsidR="00C868CF" w:rsidRPr="00E827C9">
        <w:rPr>
          <w:rFonts w:ascii="Times New Roman" w:hAnsi="Times New Roman" w:cs="Times New Roman"/>
          <w:bCs/>
          <w:color w:val="000000" w:themeColor="text1"/>
          <w:sz w:val="28"/>
          <w:szCs w:val="28"/>
        </w:rPr>
        <w:t>средства индивидуальной мобильности</w:t>
      </w:r>
      <w:r w:rsidR="00F22191" w:rsidRPr="00E827C9">
        <w:rPr>
          <w:rFonts w:ascii="Times New Roman" w:hAnsi="Times New Roman" w:cs="Times New Roman"/>
          <w:bCs/>
          <w:color w:val="000000" w:themeColor="text1"/>
          <w:sz w:val="28"/>
          <w:szCs w:val="28"/>
        </w:rPr>
        <w:t xml:space="preserve"> специализированный оператор, владелец такого средства индивидуальной мобильности</w:t>
      </w:r>
      <w:r w:rsidRPr="00E827C9">
        <w:rPr>
          <w:rFonts w:ascii="Times New Roman" w:hAnsi="Times New Roman" w:cs="Times New Roman"/>
          <w:bCs/>
          <w:color w:val="000000" w:themeColor="text1"/>
          <w:sz w:val="28"/>
          <w:szCs w:val="28"/>
        </w:rPr>
        <w:t xml:space="preserve"> (уполномоченный представитель) обращается </w:t>
      </w:r>
      <w:r w:rsidR="002326F0" w:rsidRPr="00E827C9">
        <w:rPr>
          <w:rFonts w:ascii="Times New Roman" w:hAnsi="Times New Roman" w:cs="Times New Roman"/>
          <w:bCs/>
          <w:color w:val="000000" w:themeColor="text1"/>
          <w:sz w:val="28"/>
          <w:szCs w:val="28"/>
        </w:rPr>
        <w:t xml:space="preserve">лично </w:t>
      </w:r>
      <w:r w:rsidRPr="00E827C9">
        <w:rPr>
          <w:rFonts w:ascii="Times New Roman" w:hAnsi="Times New Roman" w:cs="Times New Roman"/>
          <w:bCs/>
          <w:color w:val="000000" w:themeColor="text1"/>
          <w:sz w:val="28"/>
          <w:szCs w:val="28"/>
        </w:rPr>
        <w:t>в</w:t>
      </w:r>
      <w:r w:rsidR="0070786C" w:rsidRPr="00E827C9">
        <w:rPr>
          <w:rFonts w:ascii="Times New Roman" w:hAnsi="Times New Roman" w:cs="Times New Roman"/>
          <w:bCs/>
          <w:color w:val="000000" w:themeColor="text1"/>
          <w:sz w:val="28"/>
          <w:szCs w:val="28"/>
        </w:rPr>
        <w:t xml:space="preserve"> Учреждение</w:t>
      </w:r>
      <w:r w:rsidRPr="00E827C9">
        <w:rPr>
          <w:rFonts w:ascii="Times New Roman" w:hAnsi="Times New Roman" w:cs="Times New Roman"/>
          <w:bCs/>
          <w:color w:val="000000" w:themeColor="text1"/>
          <w:sz w:val="28"/>
          <w:szCs w:val="28"/>
        </w:rPr>
        <w:t xml:space="preserve"> </w:t>
      </w:r>
      <w:r w:rsidR="009E4763" w:rsidRPr="00E827C9">
        <w:rPr>
          <w:rFonts w:ascii="Times New Roman" w:hAnsi="Times New Roman" w:cs="Times New Roman"/>
          <w:bCs/>
          <w:color w:val="000000" w:themeColor="text1"/>
          <w:sz w:val="28"/>
          <w:szCs w:val="28"/>
        </w:rPr>
        <w:t>с заявлением</w:t>
      </w:r>
      <w:r w:rsidR="00F22191" w:rsidRPr="00E827C9">
        <w:rPr>
          <w:rFonts w:ascii="Times New Roman" w:hAnsi="Times New Roman" w:cs="Times New Roman"/>
          <w:bCs/>
          <w:color w:val="000000" w:themeColor="text1"/>
          <w:sz w:val="28"/>
          <w:szCs w:val="28"/>
        </w:rPr>
        <w:t>.</w:t>
      </w:r>
    </w:p>
    <w:p w:rsidR="00D260B8" w:rsidRPr="00E827C9" w:rsidRDefault="0069112C" w:rsidP="00F22191">
      <w:pPr>
        <w:pStyle w:val="a6"/>
        <w:autoSpaceDE w:val="0"/>
        <w:autoSpaceDN w:val="0"/>
        <w:adjustRightInd w:val="0"/>
        <w:spacing w:after="0" w:line="240" w:lineRule="auto"/>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К </w:t>
      </w:r>
      <w:r w:rsidR="009E4763" w:rsidRPr="00E827C9">
        <w:rPr>
          <w:rFonts w:ascii="Times New Roman" w:hAnsi="Times New Roman" w:cs="Times New Roman"/>
          <w:bCs/>
          <w:color w:val="000000" w:themeColor="text1"/>
          <w:sz w:val="28"/>
          <w:szCs w:val="28"/>
        </w:rPr>
        <w:t>заявлению</w:t>
      </w:r>
      <w:r w:rsidRPr="00E827C9">
        <w:rPr>
          <w:rFonts w:ascii="Times New Roman" w:hAnsi="Times New Roman" w:cs="Times New Roman"/>
          <w:bCs/>
          <w:color w:val="000000" w:themeColor="text1"/>
          <w:sz w:val="28"/>
          <w:szCs w:val="28"/>
        </w:rPr>
        <w:t xml:space="preserve"> прикладываются следующие документы:</w:t>
      </w:r>
    </w:p>
    <w:p w:rsidR="0069112C" w:rsidRPr="00E827C9" w:rsidRDefault="0069112C" w:rsidP="0069112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документ, удостоверяющий личность заявителя;</w:t>
      </w:r>
    </w:p>
    <w:p w:rsidR="0069112C" w:rsidRPr="00E827C9" w:rsidRDefault="0069112C" w:rsidP="0069112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документ, удостоверяющий полномочия представителя, - в случае </w:t>
      </w:r>
      <w:proofErr w:type="gramStart"/>
      <w:r w:rsidRPr="00E827C9">
        <w:rPr>
          <w:rFonts w:ascii="Times New Roman" w:hAnsi="Times New Roman" w:cs="Times New Roman"/>
          <w:bCs/>
          <w:color w:val="000000" w:themeColor="text1"/>
          <w:sz w:val="28"/>
          <w:szCs w:val="28"/>
        </w:rPr>
        <w:t>обращения представителя владельца средства индивидуальной мобильности</w:t>
      </w:r>
      <w:proofErr w:type="gramEnd"/>
      <w:r w:rsidRPr="00E827C9">
        <w:rPr>
          <w:rFonts w:ascii="Times New Roman" w:hAnsi="Times New Roman" w:cs="Times New Roman"/>
          <w:bCs/>
          <w:color w:val="000000" w:themeColor="text1"/>
          <w:sz w:val="28"/>
          <w:szCs w:val="28"/>
        </w:rPr>
        <w:t>;</w:t>
      </w:r>
    </w:p>
    <w:p w:rsidR="0069112C" w:rsidRPr="00E827C9" w:rsidRDefault="0069112C" w:rsidP="009E4763">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документ, подтверждающий наличие прав владельца на средства индивидуальной мобильности (в том числе содержащий данные, позволяющие идентифицировать средство индивидуальной мобильности (информация о заводском, серийном и (или) ином уникальном номере (при наличии), наименовании марки, модели, цвете)</w:t>
      </w:r>
      <w:r w:rsidR="002A19A6" w:rsidRPr="00E827C9">
        <w:rPr>
          <w:rFonts w:ascii="Times New Roman" w:hAnsi="Times New Roman" w:cs="Times New Roman"/>
          <w:bCs/>
          <w:color w:val="000000" w:themeColor="text1"/>
          <w:sz w:val="28"/>
          <w:szCs w:val="28"/>
        </w:rPr>
        <w:t>.</w:t>
      </w:r>
      <w:proofErr w:type="gramEnd"/>
    </w:p>
    <w:p w:rsidR="002326F0" w:rsidRPr="00E827C9" w:rsidRDefault="0070786C" w:rsidP="002326F0">
      <w:pPr>
        <w:pStyle w:val="a6"/>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Учреждение </w:t>
      </w:r>
      <w:r w:rsidR="002326F0" w:rsidRPr="00E827C9">
        <w:rPr>
          <w:rFonts w:ascii="Times New Roman" w:hAnsi="Times New Roman" w:cs="Times New Roman"/>
          <w:bCs/>
          <w:color w:val="000000" w:themeColor="text1"/>
          <w:sz w:val="28"/>
          <w:szCs w:val="28"/>
        </w:rPr>
        <w:t xml:space="preserve">в день </w:t>
      </w:r>
      <w:r w:rsidR="0069112C" w:rsidRPr="00E827C9">
        <w:rPr>
          <w:rFonts w:ascii="Times New Roman" w:hAnsi="Times New Roman" w:cs="Times New Roman"/>
          <w:bCs/>
          <w:color w:val="000000" w:themeColor="text1"/>
          <w:sz w:val="28"/>
          <w:szCs w:val="28"/>
        </w:rPr>
        <w:t xml:space="preserve">поступления </w:t>
      </w:r>
      <w:r w:rsidR="009E4763" w:rsidRPr="00E827C9">
        <w:rPr>
          <w:rFonts w:ascii="Times New Roman" w:hAnsi="Times New Roman" w:cs="Times New Roman"/>
          <w:bCs/>
          <w:color w:val="000000" w:themeColor="text1"/>
          <w:sz w:val="28"/>
          <w:szCs w:val="28"/>
        </w:rPr>
        <w:t>заявления с прилагаемыми документами</w:t>
      </w:r>
      <w:r w:rsidR="002326F0" w:rsidRPr="00E827C9">
        <w:rPr>
          <w:rFonts w:ascii="Times New Roman" w:hAnsi="Times New Roman" w:cs="Times New Roman"/>
          <w:bCs/>
          <w:color w:val="000000" w:themeColor="text1"/>
          <w:sz w:val="28"/>
          <w:szCs w:val="28"/>
        </w:rPr>
        <w:t xml:space="preserve"> представляет </w:t>
      </w:r>
      <w:r w:rsidR="004C7409" w:rsidRPr="00E827C9">
        <w:rPr>
          <w:rFonts w:ascii="Times New Roman" w:hAnsi="Times New Roman" w:cs="Times New Roman"/>
          <w:bCs/>
          <w:color w:val="000000" w:themeColor="text1"/>
          <w:sz w:val="28"/>
          <w:szCs w:val="28"/>
        </w:rPr>
        <w:t>специализированному оператору, владельцу средства индивидуальной мобильности (уполномоченному представителю)</w:t>
      </w:r>
      <w:r w:rsidR="002326F0" w:rsidRPr="00E827C9">
        <w:rPr>
          <w:rFonts w:ascii="Times New Roman" w:hAnsi="Times New Roman" w:cs="Times New Roman"/>
          <w:bCs/>
          <w:color w:val="000000" w:themeColor="text1"/>
          <w:sz w:val="28"/>
          <w:szCs w:val="28"/>
        </w:rPr>
        <w:t xml:space="preserve"> </w:t>
      </w:r>
      <w:r w:rsidR="004C7409" w:rsidRPr="00E827C9">
        <w:rPr>
          <w:rFonts w:ascii="Times New Roman" w:hAnsi="Times New Roman" w:cs="Times New Roman"/>
          <w:bCs/>
          <w:color w:val="000000" w:themeColor="text1"/>
          <w:sz w:val="28"/>
          <w:szCs w:val="28"/>
        </w:rPr>
        <w:t xml:space="preserve">расчет затрат, подлежащих возмещению, исходя из фактически понесенных расходов на перемещение и временное хранение средства индивидуальной мобильности, и </w:t>
      </w:r>
      <w:r w:rsidR="00BE032D" w:rsidRPr="00E827C9">
        <w:rPr>
          <w:rFonts w:ascii="Times New Roman" w:hAnsi="Times New Roman" w:cs="Times New Roman"/>
          <w:bCs/>
          <w:color w:val="000000" w:themeColor="text1"/>
          <w:sz w:val="28"/>
          <w:szCs w:val="28"/>
        </w:rPr>
        <w:t>банковские реквизиты</w:t>
      </w:r>
      <w:r w:rsidR="004C7409" w:rsidRPr="00E827C9">
        <w:rPr>
          <w:rFonts w:ascii="Times New Roman" w:hAnsi="Times New Roman" w:cs="Times New Roman"/>
          <w:bCs/>
          <w:color w:val="000000" w:themeColor="text1"/>
          <w:sz w:val="28"/>
          <w:szCs w:val="28"/>
        </w:rPr>
        <w:t xml:space="preserve"> для перечисления возмещения за перемещение и временное хранение средства индивидуальной мобильности.</w:t>
      </w:r>
      <w:r w:rsidR="002326F0" w:rsidRPr="00E827C9">
        <w:rPr>
          <w:rFonts w:ascii="Times New Roman" w:hAnsi="Times New Roman" w:cs="Times New Roman"/>
          <w:bCs/>
          <w:color w:val="000000" w:themeColor="text1"/>
          <w:sz w:val="28"/>
          <w:szCs w:val="28"/>
        </w:rPr>
        <w:t xml:space="preserve"> </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Внесение </w:t>
      </w:r>
      <w:r w:rsidR="004C7409" w:rsidRPr="00E827C9">
        <w:rPr>
          <w:rFonts w:ascii="Times New Roman" w:hAnsi="Times New Roman" w:cs="Times New Roman"/>
          <w:bCs/>
          <w:color w:val="000000" w:themeColor="text1"/>
          <w:sz w:val="28"/>
          <w:szCs w:val="28"/>
        </w:rPr>
        <w:t>возмещения за перемещение и хранение средства индивидуальной мобильности</w:t>
      </w:r>
      <w:r w:rsidRPr="00E827C9">
        <w:rPr>
          <w:rFonts w:ascii="Times New Roman" w:hAnsi="Times New Roman" w:cs="Times New Roman"/>
          <w:bCs/>
          <w:color w:val="000000" w:themeColor="text1"/>
          <w:sz w:val="28"/>
          <w:szCs w:val="28"/>
        </w:rPr>
        <w:t xml:space="preserve"> осуществляется </w:t>
      </w:r>
      <w:r w:rsidR="002326F0" w:rsidRPr="00E827C9">
        <w:rPr>
          <w:rFonts w:ascii="Times New Roman" w:hAnsi="Times New Roman" w:cs="Times New Roman"/>
          <w:bCs/>
          <w:color w:val="000000" w:themeColor="text1"/>
          <w:sz w:val="28"/>
          <w:szCs w:val="28"/>
        </w:rPr>
        <w:t>в день получения специализированным оператором</w:t>
      </w:r>
      <w:r w:rsidR="004C7409" w:rsidRPr="00E827C9">
        <w:rPr>
          <w:rFonts w:ascii="Times New Roman" w:hAnsi="Times New Roman" w:cs="Times New Roman"/>
          <w:bCs/>
          <w:color w:val="000000" w:themeColor="text1"/>
          <w:sz w:val="28"/>
          <w:szCs w:val="28"/>
        </w:rPr>
        <w:t xml:space="preserve">, владельцем средства индивидуальной мобильности (уполномоченным представителем) </w:t>
      </w:r>
      <w:r w:rsidR="002326F0" w:rsidRPr="00E827C9">
        <w:rPr>
          <w:rFonts w:ascii="Times New Roman" w:hAnsi="Times New Roman" w:cs="Times New Roman"/>
          <w:bCs/>
          <w:color w:val="000000" w:themeColor="text1"/>
          <w:sz w:val="28"/>
          <w:szCs w:val="28"/>
        </w:rPr>
        <w:t xml:space="preserve">информации, указанной в абзаце </w:t>
      </w:r>
      <w:r w:rsidR="004C7409" w:rsidRPr="00E827C9">
        <w:rPr>
          <w:rFonts w:ascii="Times New Roman" w:hAnsi="Times New Roman" w:cs="Times New Roman"/>
          <w:bCs/>
          <w:color w:val="000000" w:themeColor="text1"/>
          <w:sz w:val="28"/>
          <w:szCs w:val="28"/>
        </w:rPr>
        <w:t>шестом</w:t>
      </w:r>
      <w:r w:rsidR="002326F0" w:rsidRPr="00E827C9">
        <w:rPr>
          <w:rFonts w:ascii="Times New Roman" w:hAnsi="Times New Roman" w:cs="Times New Roman"/>
          <w:bCs/>
          <w:color w:val="000000" w:themeColor="text1"/>
          <w:sz w:val="28"/>
          <w:szCs w:val="28"/>
        </w:rPr>
        <w:t xml:space="preserve"> настоящего пункта, </w:t>
      </w:r>
      <w:r w:rsidRPr="00E827C9">
        <w:rPr>
          <w:rFonts w:ascii="Times New Roman" w:hAnsi="Times New Roman" w:cs="Times New Roman"/>
          <w:bCs/>
          <w:color w:val="000000" w:themeColor="text1"/>
          <w:sz w:val="28"/>
          <w:szCs w:val="28"/>
        </w:rPr>
        <w:t xml:space="preserve">безналичным способом в бюджет </w:t>
      </w:r>
      <w:r w:rsidR="006B3473" w:rsidRPr="00E827C9">
        <w:rPr>
          <w:rFonts w:ascii="Times New Roman" w:hAnsi="Times New Roman" w:cs="Times New Roman"/>
          <w:sz w:val="28"/>
          <w:szCs w:val="28"/>
        </w:rPr>
        <w:t xml:space="preserve"> городского округа города Красноя</w:t>
      </w:r>
      <w:proofErr w:type="gramStart"/>
      <w:r w:rsidR="006B3473" w:rsidRPr="00E827C9">
        <w:rPr>
          <w:rFonts w:ascii="Times New Roman" w:hAnsi="Times New Roman" w:cs="Times New Roman"/>
          <w:sz w:val="28"/>
          <w:szCs w:val="28"/>
        </w:rPr>
        <w:t>рск Кр</w:t>
      </w:r>
      <w:proofErr w:type="gramEnd"/>
      <w:r w:rsidR="006B3473" w:rsidRPr="00E827C9">
        <w:rPr>
          <w:rFonts w:ascii="Times New Roman" w:hAnsi="Times New Roman" w:cs="Times New Roman"/>
          <w:sz w:val="28"/>
          <w:szCs w:val="28"/>
        </w:rPr>
        <w:t>асноярского края.</w:t>
      </w:r>
    </w:p>
    <w:p w:rsidR="0069112C" w:rsidRPr="00E827C9" w:rsidRDefault="004C7409"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Возмещение</w:t>
      </w:r>
      <w:r w:rsidR="00D260B8" w:rsidRPr="00E827C9">
        <w:rPr>
          <w:rFonts w:ascii="Times New Roman" w:hAnsi="Times New Roman" w:cs="Times New Roman"/>
          <w:bCs/>
          <w:color w:val="000000" w:themeColor="text1"/>
          <w:sz w:val="28"/>
          <w:szCs w:val="28"/>
        </w:rPr>
        <w:t xml:space="preserve"> за хранение </w:t>
      </w:r>
      <w:r w:rsidR="00504EAD" w:rsidRPr="00E827C9">
        <w:rPr>
          <w:rFonts w:ascii="Times New Roman" w:hAnsi="Times New Roman" w:cs="Times New Roman"/>
          <w:bCs/>
          <w:color w:val="000000" w:themeColor="text1"/>
          <w:sz w:val="28"/>
          <w:szCs w:val="28"/>
        </w:rPr>
        <w:t>средства индивидуальной мобильности</w:t>
      </w:r>
      <w:r w:rsidR="00D260B8" w:rsidRPr="00E827C9">
        <w:rPr>
          <w:rFonts w:ascii="Times New Roman" w:hAnsi="Times New Roman" w:cs="Times New Roman"/>
          <w:bCs/>
          <w:color w:val="000000" w:themeColor="text1"/>
          <w:sz w:val="28"/>
          <w:szCs w:val="28"/>
        </w:rPr>
        <w:t xml:space="preserve"> подлежит внесению за кажды</w:t>
      </w:r>
      <w:r w:rsidRPr="00E827C9">
        <w:rPr>
          <w:rFonts w:ascii="Times New Roman" w:hAnsi="Times New Roman" w:cs="Times New Roman"/>
          <w:bCs/>
          <w:color w:val="000000" w:themeColor="text1"/>
          <w:sz w:val="28"/>
          <w:szCs w:val="28"/>
        </w:rPr>
        <w:t>е сутки</w:t>
      </w:r>
      <w:r w:rsidR="00D260B8" w:rsidRPr="00E827C9">
        <w:rPr>
          <w:rFonts w:ascii="Times New Roman" w:hAnsi="Times New Roman" w:cs="Times New Roman"/>
          <w:bCs/>
          <w:color w:val="000000" w:themeColor="text1"/>
          <w:sz w:val="28"/>
          <w:szCs w:val="28"/>
        </w:rPr>
        <w:t xml:space="preserve"> хранения со дня </w:t>
      </w:r>
      <w:r w:rsidRPr="00E827C9">
        <w:rPr>
          <w:rFonts w:ascii="Times New Roman" w:hAnsi="Times New Roman" w:cs="Times New Roman"/>
          <w:bCs/>
          <w:color w:val="000000" w:themeColor="text1"/>
          <w:sz w:val="28"/>
          <w:szCs w:val="28"/>
        </w:rPr>
        <w:t xml:space="preserve">его </w:t>
      </w:r>
      <w:r w:rsidR="00D260B8" w:rsidRPr="00E827C9">
        <w:rPr>
          <w:rFonts w:ascii="Times New Roman" w:hAnsi="Times New Roman" w:cs="Times New Roman"/>
          <w:bCs/>
          <w:color w:val="000000" w:themeColor="text1"/>
          <w:sz w:val="28"/>
          <w:szCs w:val="28"/>
        </w:rPr>
        <w:t xml:space="preserve">перемещения </w:t>
      </w:r>
      <w:r w:rsidR="00504EAD" w:rsidRPr="00E827C9">
        <w:rPr>
          <w:rFonts w:ascii="Times New Roman" w:hAnsi="Times New Roman" w:cs="Times New Roman"/>
          <w:bCs/>
          <w:color w:val="000000" w:themeColor="text1"/>
          <w:sz w:val="28"/>
          <w:szCs w:val="28"/>
        </w:rPr>
        <w:t xml:space="preserve">на специально организованные площадки (специализированные стоянки) </w:t>
      </w:r>
      <w:r w:rsidR="00D260B8" w:rsidRPr="00E827C9">
        <w:rPr>
          <w:rFonts w:ascii="Times New Roman" w:hAnsi="Times New Roman" w:cs="Times New Roman"/>
          <w:bCs/>
          <w:color w:val="000000" w:themeColor="text1"/>
          <w:sz w:val="28"/>
          <w:szCs w:val="28"/>
        </w:rPr>
        <w:t xml:space="preserve">(включительно) до дня возврата </w:t>
      </w:r>
      <w:r w:rsidR="00504EAD"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специализированному оператору, владельцу средства индивидуальной мобильности (уполномоченному представителю) </w:t>
      </w:r>
      <w:r w:rsidR="00D260B8" w:rsidRPr="00E827C9">
        <w:rPr>
          <w:rFonts w:ascii="Times New Roman" w:hAnsi="Times New Roman" w:cs="Times New Roman"/>
          <w:bCs/>
          <w:color w:val="000000" w:themeColor="text1"/>
          <w:sz w:val="28"/>
          <w:szCs w:val="28"/>
        </w:rPr>
        <w:t>(включительно).</w:t>
      </w:r>
      <w:r w:rsidR="0069112C" w:rsidRPr="00E827C9">
        <w:rPr>
          <w:rFonts w:ascii="Times New Roman" w:hAnsi="Times New Roman" w:cs="Times New Roman"/>
          <w:bCs/>
          <w:color w:val="000000" w:themeColor="text1"/>
          <w:sz w:val="28"/>
          <w:szCs w:val="28"/>
        </w:rPr>
        <w:t xml:space="preserve"> </w:t>
      </w:r>
    </w:p>
    <w:p w:rsidR="00D260B8" w:rsidRPr="00E827C9" w:rsidRDefault="0069112C"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В случае внесения </w:t>
      </w:r>
      <w:r w:rsidR="004C7409" w:rsidRPr="00E827C9">
        <w:rPr>
          <w:rFonts w:ascii="Times New Roman" w:hAnsi="Times New Roman" w:cs="Times New Roman"/>
          <w:bCs/>
          <w:color w:val="000000" w:themeColor="text1"/>
          <w:sz w:val="28"/>
          <w:szCs w:val="28"/>
        </w:rPr>
        <w:t>возмещения</w:t>
      </w:r>
      <w:r w:rsidRPr="00E827C9">
        <w:rPr>
          <w:rFonts w:ascii="Times New Roman" w:hAnsi="Times New Roman" w:cs="Times New Roman"/>
          <w:bCs/>
          <w:color w:val="000000" w:themeColor="text1"/>
          <w:sz w:val="28"/>
          <w:szCs w:val="28"/>
        </w:rPr>
        <w:t xml:space="preserve"> за перемещение и хранение средства индивидуальной мобильности с нарушением требований, установленных настоящим пунктом, осуществляется перерасчет размера </w:t>
      </w:r>
      <w:r w:rsidR="004C7409" w:rsidRPr="00E827C9">
        <w:rPr>
          <w:rFonts w:ascii="Times New Roman" w:hAnsi="Times New Roman" w:cs="Times New Roman"/>
          <w:bCs/>
          <w:color w:val="000000" w:themeColor="text1"/>
          <w:sz w:val="28"/>
          <w:szCs w:val="28"/>
        </w:rPr>
        <w:t>возмещения</w:t>
      </w:r>
      <w:r w:rsidRPr="00E827C9">
        <w:rPr>
          <w:rFonts w:ascii="Times New Roman" w:hAnsi="Times New Roman" w:cs="Times New Roman"/>
          <w:bCs/>
          <w:color w:val="000000" w:themeColor="text1"/>
          <w:sz w:val="28"/>
          <w:szCs w:val="28"/>
        </w:rPr>
        <w:t xml:space="preserve"> с учетом положений,  предусмотренных настоящим пунктом.</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lastRenderedPageBreak/>
        <w:t xml:space="preserve">Расходы по перемещению и хранению </w:t>
      </w:r>
      <w:r w:rsidR="00504EAD"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включают стоимость погрузочно-разгрузочных работ, транспортные расходы и стоимость хранения перемещенного </w:t>
      </w:r>
      <w:r w:rsidR="00504EAD"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bookmarkStart w:id="13" w:name="Par30"/>
      <w:bookmarkEnd w:id="13"/>
      <w:r w:rsidRPr="00E827C9">
        <w:rPr>
          <w:rFonts w:ascii="Times New Roman" w:hAnsi="Times New Roman" w:cs="Times New Roman"/>
          <w:bCs/>
          <w:color w:val="000000" w:themeColor="text1"/>
          <w:sz w:val="28"/>
          <w:szCs w:val="28"/>
        </w:rPr>
        <w:t xml:space="preserve">После внесения </w:t>
      </w:r>
      <w:r w:rsidR="004C7409" w:rsidRPr="00E827C9">
        <w:rPr>
          <w:rFonts w:ascii="Times New Roman" w:hAnsi="Times New Roman" w:cs="Times New Roman"/>
          <w:bCs/>
          <w:color w:val="000000" w:themeColor="text1"/>
          <w:sz w:val="28"/>
          <w:szCs w:val="28"/>
        </w:rPr>
        <w:t>возмещения</w:t>
      </w:r>
      <w:r w:rsidRPr="00E827C9">
        <w:rPr>
          <w:rFonts w:ascii="Times New Roman" w:hAnsi="Times New Roman" w:cs="Times New Roman"/>
          <w:bCs/>
          <w:color w:val="000000" w:themeColor="text1"/>
          <w:sz w:val="28"/>
          <w:szCs w:val="28"/>
        </w:rPr>
        <w:t xml:space="preserve"> за перемещение и хранение </w:t>
      </w:r>
      <w:r w:rsidR="00504EAD" w:rsidRPr="00E827C9">
        <w:rPr>
          <w:rFonts w:ascii="Times New Roman" w:hAnsi="Times New Roman" w:cs="Times New Roman"/>
          <w:bCs/>
          <w:color w:val="000000" w:themeColor="text1"/>
          <w:sz w:val="28"/>
          <w:szCs w:val="28"/>
        </w:rPr>
        <w:t xml:space="preserve">средства индивидуальной мобильности </w:t>
      </w:r>
      <w:r w:rsidR="004C7409" w:rsidRPr="00E827C9">
        <w:rPr>
          <w:rFonts w:ascii="Times New Roman" w:hAnsi="Times New Roman" w:cs="Times New Roman"/>
          <w:bCs/>
          <w:color w:val="000000" w:themeColor="text1"/>
          <w:sz w:val="28"/>
          <w:szCs w:val="28"/>
        </w:rPr>
        <w:t xml:space="preserve">специализированный оператор, </w:t>
      </w:r>
      <w:r w:rsidRPr="00E827C9">
        <w:rPr>
          <w:rFonts w:ascii="Times New Roman" w:hAnsi="Times New Roman" w:cs="Times New Roman"/>
          <w:bCs/>
          <w:color w:val="000000" w:themeColor="text1"/>
          <w:sz w:val="28"/>
          <w:szCs w:val="28"/>
        </w:rPr>
        <w:t xml:space="preserve">владелец </w:t>
      </w:r>
      <w:r w:rsidR="00504EAD" w:rsidRPr="00E827C9">
        <w:rPr>
          <w:rFonts w:ascii="Times New Roman" w:hAnsi="Times New Roman" w:cs="Times New Roman"/>
          <w:bCs/>
          <w:color w:val="000000" w:themeColor="text1"/>
          <w:sz w:val="28"/>
          <w:szCs w:val="28"/>
        </w:rPr>
        <w:t xml:space="preserve">средства индивидуальной мобильности </w:t>
      </w:r>
      <w:r w:rsidR="004C7409"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уполномоченный представитель</w:t>
      </w:r>
      <w:r w:rsidR="004C7409"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w:t>
      </w:r>
      <w:r w:rsidR="009E4763" w:rsidRPr="00E827C9">
        <w:rPr>
          <w:rFonts w:ascii="Times New Roman" w:hAnsi="Times New Roman" w:cs="Times New Roman"/>
          <w:bCs/>
          <w:color w:val="000000" w:themeColor="text1"/>
          <w:sz w:val="28"/>
          <w:szCs w:val="28"/>
        </w:rPr>
        <w:t xml:space="preserve">в день осуществления оплаты </w:t>
      </w:r>
      <w:r w:rsidR="004C7409" w:rsidRPr="00E827C9">
        <w:rPr>
          <w:rFonts w:ascii="Times New Roman" w:hAnsi="Times New Roman" w:cs="Times New Roman"/>
          <w:bCs/>
          <w:color w:val="000000" w:themeColor="text1"/>
          <w:sz w:val="28"/>
          <w:szCs w:val="28"/>
        </w:rPr>
        <w:t>представляет</w:t>
      </w:r>
      <w:r w:rsidRPr="00E827C9">
        <w:rPr>
          <w:rFonts w:ascii="Times New Roman" w:hAnsi="Times New Roman" w:cs="Times New Roman"/>
          <w:bCs/>
          <w:color w:val="000000" w:themeColor="text1"/>
          <w:sz w:val="28"/>
          <w:szCs w:val="28"/>
        </w:rPr>
        <w:t xml:space="preserve"> </w:t>
      </w:r>
      <w:r w:rsidR="0070786C" w:rsidRPr="00E827C9">
        <w:rPr>
          <w:rFonts w:ascii="Times New Roman" w:hAnsi="Times New Roman" w:cs="Times New Roman"/>
          <w:bCs/>
          <w:color w:val="000000" w:themeColor="text1"/>
          <w:sz w:val="28"/>
          <w:szCs w:val="28"/>
        </w:rPr>
        <w:t xml:space="preserve">Учреждению </w:t>
      </w:r>
      <w:r w:rsidRPr="00E827C9">
        <w:rPr>
          <w:rFonts w:ascii="Times New Roman" w:hAnsi="Times New Roman" w:cs="Times New Roman"/>
          <w:bCs/>
          <w:color w:val="000000" w:themeColor="text1"/>
          <w:sz w:val="28"/>
          <w:szCs w:val="28"/>
        </w:rPr>
        <w:t>следующие документы:</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документ, удостоверяющий личность заявителя;</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документ, удостоверяющий полномочия представителя</w:t>
      </w:r>
      <w:r w:rsidR="004C7409" w:rsidRPr="00E827C9">
        <w:rPr>
          <w:rFonts w:ascii="Times New Roman" w:hAnsi="Times New Roman" w:cs="Times New Roman"/>
          <w:bCs/>
          <w:color w:val="000000" w:themeColor="text1"/>
          <w:sz w:val="28"/>
          <w:szCs w:val="28"/>
        </w:rPr>
        <w:t xml:space="preserve"> заявителя</w:t>
      </w:r>
      <w:r w:rsidRPr="00E827C9">
        <w:rPr>
          <w:rFonts w:ascii="Times New Roman" w:hAnsi="Times New Roman" w:cs="Times New Roman"/>
          <w:bCs/>
          <w:color w:val="000000" w:themeColor="text1"/>
          <w:sz w:val="28"/>
          <w:szCs w:val="28"/>
        </w:rPr>
        <w:t xml:space="preserve">, - в случае обращения представителя владельца </w:t>
      </w:r>
      <w:r w:rsidR="00504EAD" w:rsidRPr="00E827C9">
        <w:rPr>
          <w:rFonts w:ascii="Times New Roman" w:hAnsi="Times New Roman" w:cs="Times New Roman"/>
          <w:bCs/>
          <w:color w:val="000000" w:themeColor="text1"/>
          <w:sz w:val="28"/>
          <w:szCs w:val="28"/>
        </w:rPr>
        <w:t>средства индивидуальной мобильности</w:t>
      </w:r>
      <w:r w:rsidR="004C7409" w:rsidRPr="00E827C9">
        <w:rPr>
          <w:rFonts w:ascii="Times New Roman" w:hAnsi="Times New Roman" w:cs="Times New Roman"/>
          <w:bCs/>
          <w:color w:val="000000" w:themeColor="text1"/>
          <w:sz w:val="28"/>
          <w:szCs w:val="28"/>
        </w:rPr>
        <w:t>, специализированного оператора</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платежный документ, подтверждающий внесение </w:t>
      </w:r>
      <w:r w:rsidR="004C7409" w:rsidRPr="00E827C9">
        <w:rPr>
          <w:rFonts w:ascii="Times New Roman" w:hAnsi="Times New Roman" w:cs="Times New Roman"/>
          <w:bCs/>
          <w:color w:val="000000" w:themeColor="text1"/>
          <w:sz w:val="28"/>
          <w:szCs w:val="28"/>
        </w:rPr>
        <w:t>возмещения</w:t>
      </w:r>
      <w:r w:rsidRPr="00E827C9">
        <w:rPr>
          <w:rFonts w:ascii="Times New Roman" w:hAnsi="Times New Roman" w:cs="Times New Roman"/>
          <w:bCs/>
          <w:color w:val="000000" w:themeColor="text1"/>
          <w:sz w:val="28"/>
          <w:szCs w:val="28"/>
        </w:rPr>
        <w:t xml:space="preserve"> за перемещение и хранение </w:t>
      </w:r>
      <w:r w:rsidR="00504EAD" w:rsidRPr="00E827C9">
        <w:rPr>
          <w:rFonts w:ascii="Times New Roman" w:hAnsi="Times New Roman" w:cs="Times New Roman"/>
          <w:bCs/>
          <w:color w:val="000000" w:themeColor="text1"/>
          <w:sz w:val="28"/>
          <w:szCs w:val="28"/>
        </w:rPr>
        <w:t>средства индивидуальной мобильности</w:t>
      </w:r>
      <w:r w:rsidR="004C7409" w:rsidRPr="00E827C9">
        <w:rPr>
          <w:rFonts w:ascii="Times New Roman" w:hAnsi="Times New Roman" w:cs="Times New Roman"/>
          <w:bCs/>
          <w:color w:val="000000" w:themeColor="text1"/>
          <w:sz w:val="28"/>
          <w:szCs w:val="28"/>
        </w:rPr>
        <w:t>, в том числе,</w:t>
      </w:r>
      <w:r w:rsidRPr="00E827C9">
        <w:rPr>
          <w:rFonts w:ascii="Times New Roman" w:hAnsi="Times New Roman" w:cs="Times New Roman"/>
          <w:bCs/>
          <w:color w:val="000000" w:themeColor="text1"/>
          <w:sz w:val="28"/>
          <w:szCs w:val="28"/>
        </w:rPr>
        <w:t xml:space="preserve"> с обязательным указанием в назначении платежа </w:t>
      </w:r>
      <w:r w:rsidR="009E4763" w:rsidRPr="00E827C9">
        <w:rPr>
          <w:rFonts w:ascii="Times New Roman" w:hAnsi="Times New Roman" w:cs="Times New Roman"/>
          <w:bCs/>
          <w:color w:val="000000" w:themeColor="text1"/>
          <w:sz w:val="28"/>
          <w:szCs w:val="28"/>
        </w:rPr>
        <w:t>порядкового</w:t>
      </w:r>
      <w:r w:rsidRPr="00E827C9">
        <w:rPr>
          <w:rFonts w:ascii="Times New Roman" w:hAnsi="Times New Roman" w:cs="Times New Roman"/>
          <w:bCs/>
          <w:color w:val="000000" w:themeColor="text1"/>
          <w:sz w:val="28"/>
          <w:szCs w:val="28"/>
        </w:rPr>
        <w:t xml:space="preserve"> номера</w:t>
      </w:r>
      <w:r w:rsidR="009E4763" w:rsidRPr="00E827C9">
        <w:rPr>
          <w:rFonts w:ascii="Times New Roman" w:hAnsi="Times New Roman" w:cs="Times New Roman"/>
          <w:bCs/>
          <w:color w:val="000000" w:themeColor="text1"/>
          <w:sz w:val="28"/>
          <w:szCs w:val="28"/>
        </w:rPr>
        <w:t xml:space="preserve"> средства индивидуальной мобильности</w:t>
      </w:r>
      <w:r w:rsidRPr="00E827C9">
        <w:rPr>
          <w:rFonts w:ascii="Times New Roman" w:hAnsi="Times New Roman" w:cs="Times New Roman"/>
          <w:bCs/>
          <w:color w:val="000000" w:themeColor="text1"/>
          <w:sz w:val="28"/>
          <w:szCs w:val="28"/>
        </w:rPr>
        <w:t xml:space="preserve">, присвоенного </w:t>
      </w:r>
      <w:r w:rsidR="009E4763" w:rsidRPr="00E827C9">
        <w:rPr>
          <w:rFonts w:ascii="Times New Roman" w:hAnsi="Times New Roman" w:cs="Times New Roman"/>
          <w:bCs/>
          <w:color w:val="000000" w:themeColor="text1"/>
          <w:sz w:val="28"/>
          <w:szCs w:val="28"/>
        </w:rPr>
        <w:t>специализированным оператором</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В день обращения </w:t>
      </w:r>
      <w:r w:rsidR="004C7409" w:rsidRPr="00E827C9">
        <w:rPr>
          <w:rFonts w:ascii="Times New Roman" w:hAnsi="Times New Roman" w:cs="Times New Roman"/>
          <w:bCs/>
          <w:color w:val="000000" w:themeColor="text1"/>
          <w:sz w:val="28"/>
          <w:szCs w:val="28"/>
        </w:rPr>
        <w:t xml:space="preserve">специализированного оператора, </w:t>
      </w:r>
      <w:r w:rsidRPr="00E827C9">
        <w:rPr>
          <w:rFonts w:ascii="Times New Roman" w:hAnsi="Times New Roman" w:cs="Times New Roman"/>
          <w:bCs/>
          <w:color w:val="000000" w:themeColor="text1"/>
          <w:sz w:val="28"/>
          <w:szCs w:val="28"/>
        </w:rPr>
        <w:t xml:space="preserve">владельца </w:t>
      </w:r>
      <w:r w:rsidR="00504EAD"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(уполномоченного представителя) после проверк</w:t>
      </w:r>
      <w:r w:rsidR="004C7409" w:rsidRPr="00E827C9">
        <w:rPr>
          <w:rFonts w:ascii="Times New Roman" w:hAnsi="Times New Roman" w:cs="Times New Roman"/>
          <w:bCs/>
          <w:color w:val="000000" w:themeColor="text1"/>
          <w:sz w:val="28"/>
          <w:szCs w:val="28"/>
        </w:rPr>
        <w:t>и документов, указанных в пунктах 8.11 и</w:t>
      </w:r>
      <w:r w:rsidRPr="00E827C9">
        <w:rPr>
          <w:rFonts w:ascii="Times New Roman" w:hAnsi="Times New Roman" w:cs="Times New Roman"/>
          <w:bCs/>
          <w:color w:val="000000" w:themeColor="text1"/>
          <w:sz w:val="28"/>
          <w:szCs w:val="28"/>
        </w:rPr>
        <w:t xml:space="preserve"> </w:t>
      </w:r>
      <w:r w:rsidR="004C7409" w:rsidRPr="00E827C9">
        <w:rPr>
          <w:rFonts w:ascii="Times New Roman" w:hAnsi="Times New Roman" w:cs="Times New Roman"/>
          <w:bCs/>
          <w:color w:val="000000" w:themeColor="text1"/>
          <w:sz w:val="28"/>
          <w:szCs w:val="28"/>
        </w:rPr>
        <w:t>8</w:t>
      </w:r>
      <w:r w:rsidRPr="00E827C9">
        <w:rPr>
          <w:rFonts w:ascii="Times New Roman" w:hAnsi="Times New Roman" w:cs="Times New Roman"/>
          <w:bCs/>
          <w:color w:val="000000" w:themeColor="text1"/>
          <w:sz w:val="28"/>
          <w:szCs w:val="28"/>
        </w:rPr>
        <w:t>.</w:t>
      </w:r>
      <w:r w:rsidR="00504EAD" w:rsidRPr="00E827C9">
        <w:rPr>
          <w:rFonts w:ascii="Times New Roman" w:hAnsi="Times New Roman" w:cs="Times New Roman"/>
          <w:bCs/>
          <w:color w:val="000000" w:themeColor="text1"/>
          <w:sz w:val="28"/>
          <w:szCs w:val="28"/>
        </w:rPr>
        <w:t>1</w:t>
      </w:r>
      <w:r w:rsidRPr="00E827C9">
        <w:rPr>
          <w:rFonts w:ascii="Times New Roman" w:hAnsi="Times New Roman" w:cs="Times New Roman"/>
          <w:bCs/>
          <w:color w:val="000000" w:themeColor="text1"/>
          <w:sz w:val="28"/>
          <w:szCs w:val="28"/>
        </w:rPr>
        <w:t xml:space="preserve">3 настоящего </w:t>
      </w:r>
      <w:r w:rsidR="0032032A" w:rsidRPr="00E827C9">
        <w:rPr>
          <w:rFonts w:ascii="Times New Roman" w:hAnsi="Times New Roman" w:cs="Times New Roman"/>
          <w:bCs/>
          <w:color w:val="000000" w:themeColor="text1"/>
          <w:sz w:val="28"/>
          <w:szCs w:val="28"/>
        </w:rPr>
        <w:t>Положения</w:t>
      </w:r>
      <w:r w:rsidRPr="00E827C9">
        <w:rPr>
          <w:rFonts w:ascii="Times New Roman" w:hAnsi="Times New Roman" w:cs="Times New Roman"/>
          <w:bCs/>
          <w:color w:val="000000" w:themeColor="text1"/>
          <w:sz w:val="28"/>
          <w:szCs w:val="28"/>
        </w:rPr>
        <w:t xml:space="preserve">, </w:t>
      </w:r>
      <w:r w:rsidR="0016472D" w:rsidRPr="00E827C9">
        <w:rPr>
          <w:rFonts w:ascii="Times New Roman" w:hAnsi="Times New Roman" w:cs="Times New Roman"/>
          <w:bCs/>
          <w:color w:val="000000" w:themeColor="text1"/>
          <w:sz w:val="28"/>
          <w:szCs w:val="28"/>
        </w:rPr>
        <w:t xml:space="preserve">Учреждение </w:t>
      </w:r>
      <w:r w:rsidRPr="00E827C9">
        <w:rPr>
          <w:rFonts w:ascii="Times New Roman" w:hAnsi="Times New Roman" w:cs="Times New Roman"/>
          <w:bCs/>
          <w:color w:val="000000" w:themeColor="text1"/>
          <w:sz w:val="28"/>
          <w:szCs w:val="28"/>
        </w:rPr>
        <w:t xml:space="preserve">выдает </w:t>
      </w:r>
      <w:r w:rsidR="004C7409" w:rsidRPr="00E827C9">
        <w:rPr>
          <w:rFonts w:ascii="Times New Roman" w:hAnsi="Times New Roman" w:cs="Times New Roman"/>
          <w:bCs/>
          <w:color w:val="000000" w:themeColor="text1"/>
          <w:sz w:val="28"/>
          <w:szCs w:val="28"/>
        </w:rPr>
        <w:t>такому заявителю</w:t>
      </w:r>
      <w:r w:rsidRPr="00E827C9">
        <w:rPr>
          <w:rFonts w:ascii="Times New Roman" w:hAnsi="Times New Roman" w:cs="Times New Roman"/>
          <w:bCs/>
          <w:color w:val="000000" w:themeColor="text1"/>
          <w:sz w:val="28"/>
          <w:szCs w:val="28"/>
        </w:rPr>
        <w:t xml:space="preserve"> три экземпляра </w:t>
      </w:r>
      <w:hyperlink r:id="rId11" w:history="1">
        <w:r w:rsidRPr="00E827C9">
          <w:rPr>
            <w:rFonts w:ascii="Times New Roman" w:hAnsi="Times New Roman" w:cs="Times New Roman"/>
            <w:bCs/>
            <w:color w:val="000000" w:themeColor="text1"/>
            <w:sz w:val="28"/>
            <w:szCs w:val="28"/>
          </w:rPr>
          <w:t>акта</w:t>
        </w:r>
      </w:hyperlink>
      <w:r w:rsidRPr="00E827C9">
        <w:rPr>
          <w:rFonts w:ascii="Times New Roman" w:hAnsi="Times New Roman" w:cs="Times New Roman"/>
          <w:bCs/>
          <w:color w:val="000000" w:themeColor="text1"/>
          <w:sz w:val="28"/>
          <w:szCs w:val="28"/>
        </w:rPr>
        <w:t xml:space="preserve"> приема-передачи </w:t>
      </w:r>
      <w:r w:rsidR="00504EAD"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составленного по форме согласно приложению </w:t>
      </w:r>
      <w:r w:rsidR="00FB6D52" w:rsidRPr="00E827C9">
        <w:rPr>
          <w:rFonts w:ascii="Times New Roman" w:hAnsi="Times New Roman" w:cs="Times New Roman"/>
          <w:bCs/>
          <w:color w:val="000000" w:themeColor="text1"/>
          <w:sz w:val="28"/>
          <w:szCs w:val="28"/>
        </w:rPr>
        <w:t>7</w:t>
      </w:r>
      <w:r w:rsidRPr="00E827C9">
        <w:rPr>
          <w:rFonts w:ascii="Times New Roman" w:hAnsi="Times New Roman" w:cs="Times New Roman"/>
          <w:bCs/>
          <w:color w:val="000000" w:themeColor="text1"/>
          <w:sz w:val="28"/>
          <w:szCs w:val="28"/>
        </w:rPr>
        <w:t xml:space="preserve"> к настоящему По</w:t>
      </w:r>
      <w:r w:rsidR="00504EAD" w:rsidRPr="00E827C9">
        <w:rPr>
          <w:rFonts w:ascii="Times New Roman" w:hAnsi="Times New Roman" w:cs="Times New Roman"/>
          <w:bCs/>
          <w:color w:val="000000" w:themeColor="text1"/>
          <w:sz w:val="28"/>
          <w:szCs w:val="28"/>
        </w:rPr>
        <w:t>ложению</w:t>
      </w:r>
      <w:r w:rsidR="0016472D" w:rsidRPr="00E827C9">
        <w:rPr>
          <w:rFonts w:ascii="Times New Roman" w:hAnsi="Times New Roman" w:cs="Times New Roman"/>
          <w:bCs/>
          <w:color w:val="000000" w:themeColor="text1"/>
          <w:sz w:val="28"/>
          <w:szCs w:val="28"/>
        </w:rPr>
        <w:t>, либо уведомление в письменной форме об отказе в выдаче акта приема-передачи средства индивидуальной мобильности с указанием оснований, предусмотренных</w:t>
      </w:r>
      <w:proofErr w:type="gramEnd"/>
      <w:r w:rsidR="0016472D" w:rsidRPr="00E827C9">
        <w:rPr>
          <w:rFonts w:ascii="Times New Roman" w:hAnsi="Times New Roman" w:cs="Times New Roman"/>
          <w:bCs/>
          <w:color w:val="000000" w:themeColor="text1"/>
          <w:sz w:val="28"/>
          <w:szCs w:val="28"/>
        </w:rPr>
        <w:t xml:space="preserve"> пунктом 8.1</w:t>
      </w:r>
      <w:r w:rsidR="007B3449" w:rsidRPr="00E827C9">
        <w:rPr>
          <w:rFonts w:ascii="Times New Roman" w:hAnsi="Times New Roman" w:cs="Times New Roman"/>
          <w:bCs/>
          <w:color w:val="000000" w:themeColor="text1"/>
          <w:sz w:val="28"/>
          <w:szCs w:val="28"/>
        </w:rPr>
        <w:t>7</w:t>
      </w:r>
      <w:r w:rsidR="0016472D" w:rsidRPr="00E827C9">
        <w:rPr>
          <w:rFonts w:ascii="Times New Roman" w:hAnsi="Times New Roman" w:cs="Times New Roman"/>
          <w:bCs/>
          <w:color w:val="000000" w:themeColor="text1"/>
          <w:sz w:val="28"/>
          <w:szCs w:val="28"/>
        </w:rPr>
        <w:t xml:space="preserve"> настоящего Положения. Данный Акт </w:t>
      </w:r>
      <w:r w:rsidRPr="00E827C9">
        <w:rPr>
          <w:rFonts w:ascii="Times New Roman" w:hAnsi="Times New Roman" w:cs="Times New Roman"/>
          <w:bCs/>
          <w:color w:val="000000" w:themeColor="text1"/>
          <w:sz w:val="28"/>
          <w:szCs w:val="28"/>
        </w:rPr>
        <w:t>содерж</w:t>
      </w:r>
      <w:r w:rsidR="0016472D" w:rsidRPr="00E827C9">
        <w:rPr>
          <w:rFonts w:ascii="Times New Roman" w:hAnsi="Times New Roman" w:cs="Times New Roman"/>
          <w:bCs/>
          <w:color w:val="000000" w:themeColor="text1"/>
          <w:sz w:val="28"/>
          <w:szCs w:val="28"/>
        </w:rPr>
        <w:t>ит</w:t>
      </w:r>
      <w:r w:rsidRPr="00E827C9">
        <w:rPr>
          <w:rFonts w:ascii="Times New Roman" w:hAnsi="Times New Roman" w:cs="Times New Roman"/>
          <w:bCs/>
          <w:color w:val="000000" w:themeColor="text1"/>
          <w:sz w:val="28"/>
          <w:szCs w:val="28"/>
        </w:rPr>
        <w:t xml:space="preserve"> информаци</w:t>
      </w:r>
      <w:r w:rsidR="0016472D" w:rsidRPr="00E827C9">
        <w:rPr>
          <w:rFonts w:ascii="Times New Roman" w:hAnsi="Times New Roman" w:cs="Times New Roman"/>
          <w:bCs/>
          <w:color w:val="000000" w:themeColor="text1"/>
          <w:sz w:val="28"/>
          <w:szCs w:val="28"/>
        </w:rPr>
        <w:t>ю</w:t>
      </w:r>
      <w:r w:rsidRPr="00E827C9">
        <w:rPr>
          <w:rFonts w:ascii="Times New Roman" w:hAnsi="Times New Roman" w:cs="Times New Roman"/>
          <w:bCs/>
          <w:color w:val="000000" w:themeColor="text1"/>
          <w:sz w:val="28"/>
          <w:szCs w:val="28"/>
        </w:rPr>
        <w:t xml:space="preserve"> о внесении </w:t>
      </w:r>
      <w:r w:rsidR="004C7409" w:rsidRPr="00E827C9">
        <w:rPr>
          <w:rFonts w:ascii="Times New Roman" w:hAnsi="Times New Roman" w:cs="Times New Roman"/>
          <w:bCs/>
          <w:color w:val="000000" w:themeColor="text1"/>
          <w:sz w:val="28"/>
          <w:szCs w:val="28"/>
        </w:rPr>
        <w:t>возмещения</w:t>
      </w:r>
      <w:r w:rsidRPr="00E827C9">
        <w:rPr>
          <w:rFonts w:ascii="Times New Roman" w:hAnsi="Times New Roman" w:cs="Times New Roman"/>
          <w:bCs/>
          <w:color w:val="000000" w:themeColor="text1"/>
          <w:sz w:val="28"/>
          <w:szCs w:val="28"/>
        </w:rPr>
        <w:t xml:space="preserve">, количестве </w:t>
      </w:r>
      <w:r w:rsidR="004C7409" w:rsidRPr="00E827C9">
        <w:rPr>
          <w:rFonts w:ascii="Times New Roman" w:hAnsi="Times New Roman" w:cs="Times New Roman"/>
          <w:bCs/>
          <w:color w:val="000000" w:themeColor="text1"/>
          <w:sz w:val="28"/>
          <w:szCs w:val="28"/>
        </w:rPr>
        <w:t>суток</w:t>
      </w:r>
      <w:r w:rsidRPr="00E827C9">
        <w:rPr>
          <w:rFonts w:ascii="Times New Roman" w:hAnsi="Times New Roman" w:cs="Times New Roman"/>
          <w:bCs/>
          <w:color w:val="000000" w:themeColor="text1"/>
          <w:sz w:val="28"/>
          <w:szCs w:val="28"/>
        </w:rPr>
        <w:t xml:space="preserve">, оплаченных за хранение </w:t>
      </w:r>
      <w:r w:rsidR="0032032A" w:rsidRPr="00E827C9">
        <w:rPr>
          <w:rFonts w:ascii="Times New Roman" w:hAnsi="Times New Roman" w:cs="Times New Roman"/>
          <w:bCs/>
          <w:color w:val="000000" w:themeColor="text1"/>
          <w:sz w:val="28"/>
          <w:szCs w:val="28"/>
        </w:rPr>
        <w:t>средства индивидуальной мобильности</w:t>
      </w:r>
      <w:r w:rsidR="0016472D"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Основаниями для отказа в выдаче </w:t>
      </w:r>
      <w:proofErr w:type="gramStart"/>
      <w:r w:rsidRPr="00E827C9">
        <w:rPr>
          <w:rFonts w:ascii="Times New Roman" w:hAnsi="Times New Roman" w:cs="Times New Roman"/>
          <w:bCs/>
          <w:color w:val="000000" w:themeColor="text1"/>
          <w:sz w:val="28"/>
          <w:szCs w:val="28"/>
        </w:rPr>
        <w:t xml:space="preserve">акта приема-передачи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хранения</w:t>
      </w:r>
      <w:proofErr w:type="gramEnd"/>
      <w:r w:rsidRPr="00E827C9">
        <w:rPr>
          <w:rFonts w:ascii="Times New Roman" w:hAnsi="Times New Roman" w:cs="Times New Roman"/>
          <w:bCs/>
          <w:color w:val="000000" w:themeColor="text1"/>
          <w:sz w:val="28"/>
          <w:szCs w:val="28"/>
        </w:rPr>
        <w:t xml:space="preserve"> являются:</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непредставление (представление не в полном объеме) документов, указанных в </w:t>
      </w:r>
      <w:r w:rsidR="004C7409" w:rsidRPr="00E827C9">
        <w:rPr>
          <w:rFonts w:ascii="Times New Roman" w:hAnsi="Times New Roman" w:cs="Times New Roman"/>
          <w:bCs/>
          <w:color w:val="000000" w:themeColor="text1"/>
          <w:sz w:val="28"/>
          <w:szCs w:val="28"/>
        </w:rPr>
        <w:t xml:space="preserve">пунктах 8.11 и 8.13 </w:t>
      </w:r>
      <w:r w:rsidRPr="00E827C9">
        <w:rPr>
          <w:rFonts w:ascii="Times New Roman" w:hAnsi="Times New Roman" w:cs="Times New Roman"/>
          <w:bCs/>
          <w:color w:val="000000" w:themeColor="text1"/>
          <w:sz w:val="28"/>
          <w:szCs w:val="28"/>
        </w:rPr>
        <w:t xml:space="preserve"> настоящего </w:t>
      </w:r>
      <w:r w:rsidR="0032032A" w:rsidRPr="00E827C9">
        <w:rPr>
          <w:rFonts w:ascii="Times New Roman" w:hAnsi="Times New Roman" w:cs="Times New Roman"/>
          <w:bCs/>
          <w:color w:val="000000" w:themeColor="text1"/>
          <w:sz w:val="28"/>
          <w:szCs w:val="28"/>
        </w:rPr>
        <w:t>Положения</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в заявлении о выдаче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указано </w:t>
      </w:r>
      <w:r w:rsidR="0032032A" w:rsidRPr="00E827C9">
        <w:rPr>
          <w:rFonts w:ascii="Times New Roman" w:hAnsi="Times New Roman" w:cs="Times New Roman"/>
          <w:bCs/>
          <w:color w:val="000000" w:themeColor="text1"/>
          <w:sz w:val="28"/>
          <w:szCs w:val="28"/>
        </w:rPr>
        <w:t>средство индивидуальной мобильности</w:t>
      </w:r>
      <w:r w:rsidRPr="00E827C9">
        <w:rPr>
          <w:rFonts w:ascii="Times New Roman" w:hAnsi="Times New Roman" w:cs="Times New Roman"/>
          <w:bCs/>
          <w:color w:val="000000" w:themeColor="text1"/>
          <w:sz w:val="28"/>
          <w:szCs w:val="28"/>
        </w:rPr>
        <w:t xml:space="preserve">, перемещение которого </w:t>
      </w:r>
      <w:proofErr w:type="gramStart"/>
      <w:r w:rsidRPr="00E827C9">
        <w:rPr>
          <w:rFonts w:ascii="Times New Roman" w:hAnsi="Times New Roman" w:cs="Times New Roman"/>
          <w:bCs/>
          <w:color w:val="000000" w:themeColor="text1"/>
          <w:sz w:val="28"/>
          <w:szCs w:val="28"/>
        </w:rPr>
        <w:t>в место временного хранения</w:t>
      </w:r>
      <w:proofErr w:type="gramEnd"/>
      <w:r w:rsidRPr="00E827C9">
        <w:rPr>
          <w:rFonts w:ascii="Times New Roman" w:hAnsi="Times New Roman" w:cs="Times New Roman"/>
          <w:bCs/>
          <w:color w:val="000000" w:themeColor="text1"/>
          <w:sz w:val="28"/>
          <w:szCs w:val="28"/>
        </w:rPr>
        <w:t xml:space="preserve"> не осуществлялось;</w:t>
      </w:r>
    </w:p>
    <w:p w:rsidR="00D260B8" w:rsidRPr="00E827C9" w:rsidRDefault="004C7409"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возмещение</w:t>
      </w:r>
      <w:r w:rsidR="00D260B8" w:rsidRPr="00E827C9">
        <w:rPr>
          <w:rFonts w:ascii="Times New Roman" w:hAnsi="Times New Roman" w:cs="Times New Roman"/>
          <w:bCs/>
          <w:color w:val="000000" w:themeColor="text1"/>
          <w:sz w:val="28"/>
          <w:szCs w:val="28"/>
        </w:rPr>
        <w:t xml:space="preserve"> за перемещение и хранение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00D260B8" w:rsidRPr="00E827C9">
        <w:rPr>
          <w:rFonts w:ascii="Times New Roman" w:hAnsi="Times New Roman" w:cs="Times New Roman"/>
          <w:bCs/>
          <w:color w:val="000000" w:themeColor="text1"/>
          <w:sz w:val="28"/>
          <w:szCs w:val="28"/>
        </w:rPr>
        <w:t>не внесен</w:t>
      </w:r>
      <w:r w:rsidRPr="00E827C9">
        <w:rPr>
          <w:rFonts w:ascii="Times New Roman" w:hAnsi="Times New Roman" w:cs="Times New Roman"/>
          <w:bCs/>
          <w:color w:val="000000" w:themeColor="text1"/>
          <w:sz w:val="28"/>
          <w:szCs w:val="28"/>
        </w:rPr>
        <w:t>о</w:t>
      </w:r>
      <w:r w:rsidR="00D260B8" w:rsidRPr="00E827C9">
        <w:rPr>
          <w:rFonts w:ascii="Times New Roman" w:hAnsi="Times New Roman" w:cs="Times New Roman"/>
          <w:bCs/>
          <w:color w:val="000000" w:themeColor="text1"/>
          <w:sz w:val="28"/>
          <w:szCs w:val="28"/>
        </w:rPr>
        <w:t xml:space="preserve"> либо внесен</w:t>
      </w:r>
      <w:r w:rsidRPr="00E827C9">
        <w:rPr>
          <w:rFonts w:ascii="Times New Roman" w:hAnsi="Times New Roman" w:cs="Times New Roman"/>
          <w:bCs/>
          <w:color w:val="000000" w:themeColor="text1"/>
          <w:sz w:val="28"/>
          <w:szCs w:val="28"/>
        </w:rPr>
        <w:t>о</w:t>
      </w:r>
      <w:r w:rsidR="00D260B8" w:rsidRPr="00E827C9">
        <w:rPr>
          <w:rFonts w:ascii="Times New Roman" w:hAnsi="Times New Roman" w:cs="Times New Roman"/>
          <w:bCs/>
          <w:color w:val="000000" w:themeColor="text1"/>
          <w:sz w:val="28"/>
          <w:szCs w:val="28"/>
        </w:rPr>
        <w:t xml:space="preserve"> не полностью.</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bookmarkStart w:id="14" w:name="Par40"/>
      <w:bookmarkEnd w:id="14"/>
      <w:r w:rsidRPr="00E827C9">
        <w:rPr>
          <w:rFonts w:ascii="Times New Roman" w:hAnsi="Times New Roman" w:cs="Times New Roman"/>
          <w:bCs/>
          <w:color w:val="000000" w:themeColor="text1"/>
          <w:sz w:val="28"/>
          <w:szCs w:val="28"/>
        </w:rPr>
        <w:t xml:space="preserve">Возврат </w:t>
      </w:r>
      <w:r w:rsidR="00472AD0"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w:t>
      </w:r>
      <w:r w:rsidR="00472AD0" w:rsidRPr="00E827C9">
        <w:rPr>
          <w:rFonts w:ascii="Times New Roman" w:hAnsi="Times New Roman" w:cs="Times New Roman"/>
          <w:bCs/>
          <w:color w:val="000000" w:themeColor="text1"/>
          <w:sz w:val="28"/>
          <w:szCs w:val="28"/>
        </w:rPr>
        <w:t>на специально организованных площадках (специализированных стоянках)</w:t>
      </w:r>
      <w:r w:rsidRPr="00E827C9">
        <w:rPr>
          <w:rFonts w:ascii="Times New Roman" w:hAnsi="Times New Roman" w:cs="Times New Roman"/>
          <w:bCs/>
          <w:color w:val="000000" w:themeColor="text1"/>
          <w:sz w:val="28"/>
          <w:szCs w:val="28"/>
        </w:rPr>
        <w:t xml:space="preserve"> осуществляется в рабочее время по графику работы Учреждения.</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roofErr w:type="gramStart"/>
      <w:r w:rsidRPr="00E827C9">
        <w:rPr>
          <w:rFonts w:ascii="Times New Roman" w:hAnsi="Times New Roman" w:cs="Times New Roman"/>
          <w:bCs/>
          <w:color w:val="000000" w:themeColor="text1"/>
          <w:sz w:val="28"/>
          <w:szCs w:val="28"/>
        </w:rPr>
        <w:t xml:space="preserve">Для получения </w:t>
      </w:r>
      <w:r w:rsidR="00472AD0" w:rsidRPr="00E827C9">
        <w:rPr>
          <w:rFonts w:ascii="Times New Roman" w:hAnsi="Times New Roman" w:cs="Times New Roman"/>
          <w:bCs/>
          <w:color w:val="000000" w:themeColor="text1"/>
          <w:sz w:val="28"/>
          <w:szCs w:val="28"/>
        </w:rPr>
        <w:t xml:space="preserve">средства индивидуальной мобильности </w:t>
      </w:r>
      <w:r w:rsidR="004C7409" w:rsidRPr="00E827C9">
        <w:rPr>
          <w:rFonts w:ascii="Times New Roman" w:hAnsi="Times New Roman" w:cs="Times New Roman"/>
          <w:bCs/>
          <w:color w:val="000000" w:themeColor="text1"/>
          <w:sz w:val="28"/>
          <w:szCs w:val="28"/>
        </w:rPr>
        <w:t xml:space="preserve">специализированный оператор, </w:t>
      </w:r>
      <w:r w:rsidRPr="00E827C9">
        <w:rPr>
          <w:rFonts w:ascii="Times New Roman" w:hAnsi="Times New Roman" w:cs="Times New Roman"/>
          <w:bCs/>
          <w:color w:val="000000" w:themeColor="text1"/>
          <w:sz w:val="28"/>
          <w:szCs w:val="28"/>
        </w:rPr>
        <w:t xml:space="preserve">владелец (уполномоченный представитель) не позднее окончания рабочего дня периода хранения </w:t>
      </w:r>
      <w:r w:rsidR="0032032A" w:rsidRPr="00E827C9">
        <w:rPr>
          <w:rFonts w:ascii="Times New Roman" w:hAnsi="Times New Roman" w:cs="Times New Roman"/>
          <w:bCs/>
          <w:color w:val="000000" w:themeColor="text1"/>
          <w:sz w:val="28"/>
          <w:szCs w:val="28"/>
        </w:rPr>
        <w:t xml:space="preserve">средства </w:t>
      </w:r>
      <w:r w:rsidR="0032032A" w:rsidRPr="00E827C9">
        <w:rPr>
          <w:rFonts w:ascii="Times New Roman" w:hAnsi="Times New Roman" w:cs="Times New Roman"/>
          <w:bCs/>
          <w:color w:val="000000" w:themeColor="text1"/>
          <w:sz w:val="28"/>
          <w:szCs w:val="28"/>
        </w:rPr>
        <w:lastRenderedPageBreak/>
        <w:t>индивидуальной мобильности</w:t>
      </w:r>
      <w:r w:rsidRPr="00E827C9">
        <w:rPr>
          <w:rFonts w:ascii="Times New Roman" w:hAnsi="Times New Roman" w:cs="Times New Roman"/>
          <w:bCs/>
          <w:color w:val="000000" w:themeColor="text1"/>
          <w:sz w:val="28"/>
          <w:szCs w:val="28"/>
        </w:rPr>
        <w:t>, за который внесен</w:t>
      </w:r>
      <w:r w:rsidR="004D2FE1" w:rsidRPr="00E827C9">
        <w:rPr>
          <w:rFonts w:ascii="Times New Roman" w:hAnsi="Times New Roman" w:cs="Times New Roman"/>
          <w:bCs/>
          <w:color w:val="000000" w:themeColor="text1"/>
          <w:sz w:val="28"/>
          <w:szCs w:val="28"/>
        </w:rPr>
        <w:t>о возмещение</w:t>
      </w:r>
      <w:r w:rsidRPr="00E827C9">
        <w:rPr>
          <w:rFonts w:ascii="Times New Roman" w:hAnsi="Times New Roman" w:cs="Times New Roman"/>
          <w:bCs/>
          <w:color w:val="000000" w:themeColor="text1"/>
          <w:sz w:val="28"/>
          <w:szCs w:val="28"/>
        </w:rPr>
        <w:t xml:space="preserve">, обращается в </w:t>
      </w:r>
      <w:r w:rsidR="0032032A" w:rsidRPr="00E827C9">
        <w:rPr>
          <w:rFonts w:ascii="Times New Roman" w:hAnsi="Times New Roman" w:cs="Times New Roman"/>
          <w:bCs/>
          <w:color w:val="000000" w:themeColor="text1"/>
          <w:sz w:val="28"/>
          <w:szCs w:val="28"/>
        </w:rPr>
        <w:t>место хранения средства индивидуальной мобильности</w:t>
      </w:r>
      <w:r w:rsidRPr="00E827C9">
        <w:rPr>
          <w:rFonts w:ascii="Times New Roman" w:hAnsi="Times New Roman" w:cs="Times New Roman"/>
          <w:bCs/>
          <w:color w:val="000000" w:themeColor="text1"/>
          <w:sz w:val="28"/>
          <w:szCs w:val="28"/>
        </w:rPr>
        <w:t xml:space="preserve"> с предъявлением:</w:t>
      </w:r>
      <w:proofErr w:type="gramEnd"/>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документа, удостоверяющего личность;</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документа, удостоверяющего полномочия представителя, - в случае обращения представителя </w:t>
      </w:r>
      <w:r w:rsidR="004D2FE1" w:rsidRPr="00E827C9">
        <w:rPr>
          <w:rFonts w:ascii="Times New Roman" w:hAnsi="Times New Roman" w:cs="Times New Roman"/>
          <w:bCs/>
          <w:color w:val="000000" w:themeColor="text1"/>
          <w:sz w:val="28"/>
          <w:szCs w:val="28"/>
        </w:rPr>
        <w:t xml:space="preserve">специализированного оператора, </w:t>
      </w:r>
      <w:r w:rsidRPr="00E827C9">
        <w:rPr>
          <w:rFonts w:ascii="Times New Roman" w:hAnsi="Times New Roman" w:cs="Times New Roman"/>
          <w:bCs/>
          <w:color w:val="000000" w:themeColor="text1"/>
          <w:sz w:val="28"/>
          <w:szCs w:val="28"/>
        </w:rPr>
        <w:t xml:space="preserve">владельца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6E7D3F"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двух</w:t>
      </w:r>
      <w:r w:rsidR="00D260B8" w:rsidRPr="00E827C9">
        <w:rPr>
          <w:rFonts w:ascii="Times New Roman" w:hAnsi="Times New Roman" w:cs="Times New Roman"/>
          <w:bCs/>
          <w:color w:val="000000" w:themeColor="text1"/>
          <w:sz w:val="28"/>
          <w:szCs w:val="28"/>
        </w:rPr>
        <w:t xml:space="preserve"> экземпляров акта приема-передачи </w:t>
      </w:r>
      <w:r w:rsidR="0032032A" w:rsidRPr="00E827C9">
        <w:rPr>
          <w:rFonts w:ascii="Times New Roman" w:hAnsi="Times New Roman" w:cs="Times New Roman"/>
          <w:bCs/>
          <w:color w:val="000000" w:themeColor="text1"/>
          <w:sz w:val="28"/>
          <w:szCs w:val="28"/>
        </w:rPr>
        <w:t>средства индивидуальной мобильности</w:t>
      </w:r>
      <w:r w:rsidR="00D260B8" w:rsidRPr="00E827C9">
        <w:rPr>
          <w:rFonts w:ascii="Times New Roman" w:hAnsi="Times New Roman" w:cs="Times New Roman"/>
          <w:bCs/>
          <w:color w:val="000000" w:themeColor="text1"/>
          <w:sz w:val="28"/>
          <w:szCs w:val="28"/>
        </w:rPr>
        <w:t xml:space="preserve">, содержащих отметку </w:t>
      </w:r>
      <w:r w:rsidRPr="00E827C9">
        <w:rPr>
          <w:rFonts w:ascii="Times New Roman" w:hAnsi="Times New Roman" w:cs="Times New Roman"/>
          <w:bCs/>
          <w:color w:val="000000" w:themeColor="text1"/>
          <w:sz w:val="28"/>
          <w:szCs w:val="28"/>
        </w:rPr>
        <w:t>Учреждения</w:t>
      </w:r>
      <w:r w:rsidR="00D260B8" w:rsidRPr="00E827C9">
        <w:rPr>
          <w:rFonts w:ascii="Times New Roman" w:hAnsi="Times New Roman" w:cs="Times New Roman"/>
          <w:bCs/>
          <w:color w:val="000000" w:themeColor="text1"/>
          <w:sz w:val="28"/>
          <w:szCs w:val="28"/>
        </w:rPr>
        <w:t xml:space="preserve"> о согласовании возврата </w:t>
      </w:r>
      <w:r w:rsidR="0032032A" w:rsidRPr="00E827C9">
        <w:rPr>
          <w:rFonts w:ascii="Times New Roman" w:hAnsi="Times New Roman" w:cs="Times New Roman"/>
          <w:bCs/>
          <w:color w:val="000000" w:themeColor="text1"/>
          <w:sz w:val="28"/>
          <w:szCs w:val="28"/>
        </w:rPr>
        <w:t>средства индивидуальной мобильности</w:t>
      </w:r>
      <w:r w:rsidR="00D260B8"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После проверки документов, представленных </w:t>
      </w:r>
      <w:r w:rsidR="004D2FE1" w:rsidRPr="00E827C9">
        <w:rPr>
          <w:rFonts w:ascii="Times New Roman" w:hAnsi="Times New Roman" w:cs="Times New Roman"/>
          <w:bCs/>
          <w:color w:val="000000" w:themeColor="text1"/>
          <w:sz w:val="28"/>
          <w:szCs w:val="28"/>
        </w:rPr>
        <w:t xml:space="preserve">специализированным оператором, </w:t>
      </w:r>
      <w:r w:rsidRPr="00E827C9">
        <w:rPr>
          <w:rFonts w:ascii="Times New Roman" w:hAnsi="Times New Roman" w:cs="Times New Roman"/>
          <w:bCs/>
          <w:color w:val="000000" w:themeColor="text1"/>
          <w:sz w:val="28"/>
          <w:szCs w:val="28"/>
        </w:rPr>
        <w:t xml:space="preserve">владельцем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004D2FE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уполномоченным представителем</w:t>
      </w:r>
      <w:r w:rsidR="004D2FE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сотрудник </w:t>
      </w:r>
      <w:r w:rsidR="006E7D3F" w:rsidRPr="00E827C9">
        <w:rPr>
          <w:rFonts w:ascii="Times New Roman" w:hAnsi="Times New Roman" w:cs="Times New Roman"/>
          <w:bCs/>
          <w:color w:val="000000" w:themeColor="text1"/>
          <w:sz w:val="28"/>
          <w:szCs w:val="28"/>
        </w:rPr>
        <w:t>организации, осуществляющей хранение средства индивидуальной мобильности,</w:t>
      </w:r>
      <w:r w:rsidRPr="00E827C9">
        <w:rPr>
          <w:rFonts w:ascii="Times New Roman" w:hAnsi="Times New Roman" w:cs="Times New Roman"/>
          <w:bCs/>
          <w:color w:val="000000" w:themeColor="text1"/>
          <w:sz w:val="28"/>
          <w:szCs w:val="28"/>
        </w:rPr>
        <w:t xml:space="preserve"> выдает </w:t>
      </w:r>
      <w:r w:rsidR="0032032A" w:rsidRPr="00E827C9">
        <w:rPr>
          <w:rFonts w:ascii="Times New Roman" w:hAnsi="Times New Roman" w:cs="Times New Roman"/>
          <w:bCs/>
          <w:color w:val="000000" w:themeColor="text1"/>
          <w:sz w:val="28"/>
          <w:szCs w:val="28"/>
        </w:rPr>
        <w:t xml:space="preserve">средство индивидуальной мобильности </w:t>
      </w:r>
      <w:r w:rsidRPr="00E827C9">
        <w:rPr>
          <w:rFonts w:ascii="Times New Roman" w:hAnsi="Times New Roman" w:cs="Times New Roman"/>
          <w:bCs/>
          <w:color w:val="000000" w:themeColor="text1"/>
          <w:sz w:val="28"/>
          <w:szCs w:val="28"/>
        </w:rPr>
        <w:t xml:space="preserve">его владельцу (уполномоченному представителю) по акту приема-передачи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Один экземпляр акта приема-передачи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остается у </w:t>
      </w:r>
      <w:r w:rsidR="004D2FE1" w:rsidRPr="00E827C9">
        <w:rPr>
          <w:rFonts w:ascii="Times New Roman" w:hAnsi="Times New Roman" w:cs="Times New Roman"/>
          <w:bCs/>
          <w:color w:val="000000" w:themeColor="text1"/>
          <w:sz w:val="28"/>
          <w:szCs w:val="28"/>
        </w:rPr>
        <w:t xml:space="preserve">специализированного оператора, </w:t>
      </w:r>
      <w:r w:rsidRPr="00E827C9">
        <w:rPr>
          <w:rFonts w:ascii="Times New Roman" w:hAnsi="Times New Roman" w:cs="Times New Roman"/>
          <w:bCs/>
          <w:color w:val="000000" w:themeColor="text1"/>
          <w:sz w:val="28"/>
          <w:szCs w:val="28"/>
        </w:rPr>
        <w:t xml:space="preserve">владельца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004D2FE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уполномоченного представителя</w:t>
      </w:r>
      <w:r w:rsidR="004D2FE1"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второй </w:t>
      </w:r>
      <w:r w:rsidR="006E7D3F" w:rsidRPr="00E827C9">
        <w:rPr>
          <w:rFonts w:ascii="Times New Roman" w:hAnsi="Times New Roman" w:cs="Times New Roman"/>
          <w:bCs/>
          <w:color w:val="000000" w:themeColor="text1"/>
          <w:sz w:val="28"/>
          <w:szCs w:val="28"/>
        </w:rPr>
        <w:t>–</w:t>
      </w:r>
      <w:r w:rsidRPr="00E827C9">
        <w:rPr>
          <w:rFonts w:ascii="Times New Roman" w:hAnsi="Times New Roman" w:cs="Times New Roman"/>
          <w:bCs/>
          <w:color w:val="000000" w:themeColor="text1"/>
          <w:sz w:val="28"/>
          <w:szCs w:val="28"/>
        </w:rPr>
        <w:t xml:space="preserve"> </w:t>
      </w:r>
      <w:r w:rsidR="006E7D3F" w:rsidRPr="00E827C9">
        <w:rPr>
          <w:rFonts w:ascii="Times New Roman" w:hAnsi="Times New Roman" w:cs="Times New Roman"/>
          <w:bCs/>
          <w:color w:val="000000" w:themeColor="text1"/>
          <w:sz w:val="28"/>
          <w:szCs w:val="28"/>
        </w:rPr>
        <w:t xml:space="preserve">передается организацией, осуществляющей хранение средства индивидуальной мобильности, </w:t>
      </w:r>
      <w:r w:rsidRPr="00E827C9">
        <w:rPr>
          <w:rFonts w:ascii="Times New Roman" w:hAnsi="Times New Roman" w:cs="Times New Roman"/>
          <w:bCs/>
          <w:color w:val="000000" w:themeColor="text1"/>
          <w:sz w:val="28"/>
          <w:szCs w:val="28"/>
        </w:rPr>
        <w:t xml:space="preserve"> Учреждени</w:t>
      </w:r>
      <w:r w:rsidR="006E7D3F" w:rsidRPr="00E827C9">
        <w:rPr>
          <w:rFonts w:ascii="Times New Roman" w:hAnsi="Times New Roman" w:cs="Times New Roman"/>
          <w:bCs/>
          <w:color w:val="000000" w:themeColor="text1"/>
          <w:sz w:val="28"/>
          <w:szCs w:val="28"/>
        </w:rPr>
        <w:t>ю в срок не позднее 3 рабочих дней со дня подписания такого акта</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Основаниями для отказа в выдаче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являются:</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непредставление или неполное представление документов, указанных в </w:t>
      </w:r>
      <w:hyperlink w:anchor="Par40" w:history="1">
        <w:r w:rsidRPr="00E827C9">
          <w:rPr>
            <w:rFonts w:ascii="Times New Roman" w:hAnsi="Times New Roman" w:cs="Times New Roman"/>
            <w:bCs/>
            <w:color w:val="000000" w:themeColor="text1"/>
            <w:sz w:val="28"/>
            <w:szCs w:val="28"/>
          </w:rPr>
          <w:t xml:space="preserve">пункте </w:t>
        </w:r>
        <w:r w:rsidR="004D2FE1" w:rsidRPr="00E827C9">
          <w:rPr>
            <w:rFonts w:ascii="Times New Roman" w:hAnsi="Times New Roman" w:cs="Times New Roman"/>
            <w:bCs/>
            <w:color w:val="000000" w:themeColor="text1"/>
            <w:sz w:val="28"/>
            <w:szCs w:val="28"/>
          </w:rPr>
          <w:t>8</w:t>
        </w:r>
        <w:r w:rsidR="0032032A" w:rsidRPr="00E827C9">
          <w:rPr>
            <w:rFonts w:ascii="Times New Roman" w:hAnsi="Times New Roman" w:cs="Times New Roman"/>
            <w:bCs/>
            <w:color w:val="000000" w:themeColor="text1"/>
            <w:sz w:val="28"/>
            <w:szCs w:val="28"/>
          </w:rPr>
          <w:t>.16</w:t>
        </w:r>
      </w:hyperlink>
      <w:r w:rsidRPr="00E827C9">
        <w:rPr>
          <w:rFonts w:ascii="Times New Roman" w:hAnsi="Times New Roman" w:cs="Times New Roman"/>
          <w:bCs/>
          <w:color w:val="000000" w:themeColor="text1"/>
          <w:sz w:val="28"/>
          <w:szCs w:val="28"/>
        </w:rPr>
        <w:t xml:space="preserve"> настоящего </w:t>
      </w:r>
      <w:r w:rsidR="0032032A" w:rsidRPr="00E827C9">
        <w:rPr>
          <w:rFonts w:ascii="Times New Roman" w:hAnsi="Times New Roman" w:cs="Times New Roman"/>
          <w:bCs/>
          <w:color w:val="000000" w:themeColor="text1"/>
          <w:sz w:val="28"/>
          <w:szCs w:val="28"/>
        </w:rPr>
        <w:t>Положения</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несоответствие акта приема-передачи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утвержденной форме;</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отсутствие в акте </w:t>
      </w:r>
      <w:proofErr w:type="gramStart"/>
      <w:r w:rsidRPr="00E827C9">
        <w:rPr>
          <w:rFonts w:ascii="Times New Roman" w:hAnsi="Times New Roman" w:cs="Times New Roman"/>
          <w:bCs/>
          <w:color w:val="000000" w:themeColor="text1"/>
          <w:sz w:val="28"/>
          <w:szCs w:val="28"/>
        </w:rPr>
        <w:t xml:space="preserve">приема-передачи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отметки </w:t>
      </w:r>
      <w:r w:rsidR="006E7D3F" w:rsidRPr="00E827C9">
        <w:rPr>
          <w:rFonts w:ascii="Times New Roman" w:hAnsi="Times New Roman" w:cs="Times New Roman"/>
          <w:bCs/>
          <w:color w:val="000000" w:themeColor="text1"/>
          <w:sz w:val="28"/>
          <w:szCs w:val="28"/>
        </w:rPr>
        <w:t>Учреждения</w:t>
      </w:r>
      <w:proofErr w:type="gramEnd"/>
      <w:r w:rsidRPr="00E827C9">
        <w:rPr>
          <w:rFonts w:ascii="Times New Roman" w:hAnsi="Times New Roman" w:cs="Times New Roman"/>
          <w:bCs/>
          <w:color w:val="000000" w:themeColor="text1"/>
          <w:sz w:val="28"/>
          <w:szCs w:val="28"/>
        </w:rPr>
        <w:t xml:space="preserve"> о согласовании возврата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с информацией о количестве оплаченных </w:t>
      </w:r>
      <w:r w:rsidR="004D2FE1" w:rsidRPr="00E827C9">
        <w:rPr>
          <w:rFonts w:ascii="Times New Roman" w:hAnsi="Times New Roman" w:cs="Times New Roman"/>
          <w:bCs/>
          <w:color w:val="000000" w:themeColor="text1"/>
          <w:sz w:val="28"/>
          <w:szCs w:val="28"/>
        </w:rPr>
        <w:t>суток</w:t>
      </w:r>
      <w:r w:rsidRPr="00E827C9">
        <w:rPr>
          <w:rFonts w:ascii="Times New Roman" w:hAnsi="Times New Roman" w:cs="Times New Roman"/>
          <w:bCs/>
          <w:color w:val="000000" w:themeColor="text1"/>
          <w:sz w:val="28"/>
          <w:szCs w:val="28"/>
        </w:rPr>
        <w:t xml:space="preserve"> за хранение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об оплате </w:t>
      </w:r>
      <w:r w:rsidR="004D2FE1" w:rsidRPr="00E827C9">
        <w:rPr>
          <w:rFonts w:ascii="Times New Roman" w:hAnsi="Times New Roman" w:cs="Times New Roman"/>
          <w:bCs/>
          <w:color w:val="000000" w:themeColor="text1"/>
          <w:sz w:val="28"/>
          <w:szCs w:val="28"/>
        </w:rPr>
        <w:t xml:space="preserve">возмещения </w:t>
      </w:r>
      <w:r w:rsidRPr="00E827C9">
        <w:rPr>
          <w:rFonts w:ascii="Times New Roman" w:hAnsi="Times New Roman" w:cs="Times New Roman"/>
          <w:bCs/>
          <w:color w:val="000000" w:themeColor="text1"/>
          <w:sz w:val="28"/>
          <w:szCs w:val="28"/>
        </w:rPr>
        <w:t xml:space="preserve">за перемещение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D260B8" w:rsidP="00D260B8">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обращение за выдачей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после окончания последнего рабочего дня периода хранения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за </w:t>
      </w:r>
      <w:proofErr w:type="gramStart"/>
      <w:r w:rsidRPr="00E827C9">
        <w:rPr>
          <w:rFonts w:ascii="Times New Roman" w:hAnsi="Times New Roman" w:cs="Times New Roman"/>
          <w:bCs/>
          <w:color w:val="000000" w:themeColor="text1"/>
          <w:sz w:val="28"/>
          <w:szCs w:val="28"/>
        </w:rPr>
        <w:t>который</w:t>
      </w:r>
      <w:proofErr w:type="gramEnd"/>
      <w:r w:rsidRPr="00E827C9">
        <w:rPr>
          <w:rFonts w:ascii="Times New Roman" w:hAnsi="Times New Roman" w:cs="Times New Roman"/>
          <w:bCs/>
          <w:color w:val="000000" w:themeColor="text1"/>
          <w:sz w:val="28"/>
          <w:szCs w:val="28"/>
        </w:rPr>
        <w:t xml:space="preserve"> внесен</w:t>
      </w:r>
      <w:r w:rsidR="004D2FE1" w:rsidRPr="00E827C9">
        <w:rPr>
          <w:rFonts w:ascii="Times New Roman" w:hAnsi="Times New Roman" w:cs="Times New Roman"/>
          <w:bCs/>
          <w:color w:val="000000" w:themeColor="text1"/>
          <w:sz w:val="28"/>
          <w:szCs w:val="28"/>
        </w:rPr>
        <w:t>о</w:t>
      </w:r>
      <w:r w:rsidRPr="00E827C9">
        <w:rPr>
          <w:rFonts w:ascii="Times New Roman" w:hAnsi="Times New Roman" w:cs="Times New Roman"/>
          <w:bCs/>
          <w:color w:val="000000" w:themeColor="text1"/>
          <w:sz w:val="28"/>
          <w:szCs w:val="28"/>
        </w:rPr>
        <w:t xml:space="preserve"> </w:t>
      </w:r>
      <w:r w:rsidR="004D2FE1" w:rsidRPr="00E827C9">
        <w:rPr>
          <w:rFonts w:ascii="Times New Roman" w:hAnsi="Times New Roman" w:cs="Times New Roman"/>
          <w:bCs/>
          <w:color w:val="000000" w:themeColor="text1"/>
          <w:sz w:val="28"/>
          <w:szCs w:val="28"/>
        </w:rPr>
        <w:t>возмещение</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При получении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владелец (уполномоченный представитель) в присутствии сотрудника </w:t>
      </w:r>
      <w:r w:rsidR="006E7D3F" w:rsidRPr="00E827C9">
        <w:rPr>
          <w:rFonts w:ascii="Times New Roman" w:hAnsi="Times New Roman" w:cs="Times New Roman"/>
          <w:bCs/>
          <w:color w:val="000000" w:themeColor="text1"/>
          <w:sz w:val="28"/>
          <w:szCs w:val="28"/>
        </w:rPr>
        <w:t xml:space="preserve">организации, осуществляющей хранение средства индивидуальной мобильности, </w:t>
      </w:r>
      <w:r w:rsidRPr="00E827C9">
        <w:rPr>
          <w:rFonts w:ascii="Times New Roman" w:hAnsi="Times New Roman" w:cs="Times New Roman"/>
          <w:bCs/>
          <w:color w:val="000000" w:themeColor="text1"/>
          <w:sz w:val="28"/>
          <w:szCs w:val="28"/>
        </w:rPr>
        <w:t xml:space="preserve">производит осмотр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 xml:space="preserve">. Об отсутствии или наличии претензий к состоянию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делается соответствующая запись в акте приема-передачи </w:t>
      </w:r>
      <w:r w:rsidR="0032032A" w:rsidRPr="00E827C9">
        <w:rPr>
          <w:rFonts w:ascii="Times New Roman" w:hAnsi="Times New Roman" w:cs="Times New Roman"/>
          <w:bCs/>
          <w:color w:val="000000" w:themeColor="text1"/>
          <w:sz w:val="28"/>
          <w:szCs w:val="28"/>
        </w:rPr>
        <w:t>средства индивидуальной мобильности</w:t>
      </w:r>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lastRenderedPageBreak/>
        <w:t xml:space="preserve">Днем возврата СИМ из места временного хранения владельцу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(уполномоченному представителю) является день </w:t>
      </w:r>
      <w:proofErr w:type="gramStart"/>
      <w:r w:rsidRPr="00E827C9">
        <w:rPr>
          <w:rFonts w:ascii="Times New Roman" w:hAnsi="Times New Roman" w:cs="Times New Roman"/>
          <w:bCs/>
          <w:color w:val="000000" w:themeColor="text1"/>
          <w:sz w:val="28"/>
          <w:szCs w:val="28"/>
        </w:rPr>
        <w:t xml:space="preserve">подписания акта приема-передачи </w:t>
      </w:r>
      <w:r w:rsidR="0032032A" w:rsidRPr="00E827C9">
        <w:rPr>
          <w:rFonts w:ascii="Times New Roman" w:hAnsi="Times New Roman" w:cs="Times New Roman"/>
          <w:bCs/>
          <w:color w:val="000000" w:themeColor="text1"/>
          <w:sz w:val="28"/>
          <w:szCs w:val="28"/>
        </w:rPr>
        <w:t>средства индивидуальной мобильности</w:t>
      </w:r>
      <w:proofErr w:type="gramEnd"/>
      <w:r w:rsidRPr="00E827C9">
        <w:rPr>
          <w:rFonts w:ascii="Times New Roman" w:hAnsi="Times New Roman" w:cs="Times New Roman"/>
          <w:bCs/>
          <w:color w:val="000000" w:themeColor="text1"/>
          <w:sz w:val="28"/>
          <w:szCs w:val="28"/>
        </w:rPr>
        <w:t>.</w:t>
      </w:r>
    </w:p>
    <w:p w:rsidR="00D260B8" w:rsidRPr="00E827C9" w:rsidRDefault="00D260B8" w:rsidP="009749A8">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После подписания акта приема-передачи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 xml:space="preserve">владелец (уполномоченный представитель) производит вывоз </w:t>
      </w:r>
      <w:r w:rsidR="0032032A" w:rsidRPr="00E827C9">
        <w:rPr>
          <w:rFonts w:ascii="Times New Roman" w:hAnsi="Times New Roman" w:cs="Times New Roman"/>
          <w:bCs/>
          <w:color w:val="000000" w:themeColor="text1"/>
          <w:sz w:val="28"/>
          <w:szCs w:val="28"/>
        </w:rPr>
        <w:t xml:space="preserve">средства индивидуальной мобильности </w:t>
      </w:r>
      <w:r w:rsidRPr="00E827C9">
        <w:rPr>
          <w:rFonts w:ascii="Times New Roman" w:hAnsi="Times New Roman" w:cs="Times New Roman"/>
          <w:bCs/>
          <w:color w:val="000000" w:themeColor="text1"/>
          <w:sz w:val="28"/>
          <w:szCs w:val="28"/>
        </w:rPr>
        <w:t>из места временного хранения самостоятельно за счет собственных средств</w:t>
      </w:r>
    </w:p>
    <w:p w:rsidR="006464A4" w:rsidRPr="00E827C9" w:rsidRDefault="006464A4" w:rsidP="006464A4">
      <w:pPr>
        <w:pStyle w:val="a6"/>
        <w:numPr>
          <w:ilvl w:val="1"/>
          <w:numId w:val="2"/>
        </w:numPr>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Порядок, установленный настоящим разделом, </w:t>
      </w:r>
      <w:r w:rsidR="00823A12" w:rsidRPr="00E827C9">
        <w:rPr>
          <w:rFonts w:ascii="Times New Roman" w:hAnsi="Times New Roman" w:cs="Times New Roman"/>
          <w:bCs/>
          <w:color w:val="000000" w:themeColor="text1"/>
          <w:sz w:val="28"/>
          <w:szCs w:val="28"/>
        </w:rPr>
        <w:t>применяется</w:t>
      </w:r>
      <w:r w:rsidRPr="00E827C9">
        <w:rPr>
          <w:rFonts w:ascii="Times New Roman" w:hAnsi="Times New Roman" w:cs="Times New Roman"/>
          <w:bCs/>
          <w:color w:val="000000" w:themeColor="text1"/>
          <w:sz w:val="28"/>
          <w:szCs w:val="28"/>
        </w:rPr>
        <w:t xml:space="preserve"> к </w:t>
      </w:r>
      <w:r w:rsidR="00171A96" w:rsidRPr="00E827C9">
        <w:rPr>
          <w:rFonts w:ascii="Times New Roman" w:hAnsi="Times New Roman" w:cs="Times New Roman"/>
          <w:bCs/>
          <w:color w:val="000000" w:themeColor="text1"/>
          <w:sz w:val="28"/>
          <w:szCs w:val="28"/>
        </w:rPr>
        <w:t>в</w:t>
      </w:r>
      <w:r w:rsidRPr="00E827C9">
        <w:rPr>
          <w:rFonts w:ascii="Times New Roman" w:hAnsi="Times New Roman" w:cs="Times New Roman"/>
          <w:bCs/>
          <w:color w:val="000000" w:themeColor="text1"/>
          <w:sz w:val="28"/>
          <w:szCs w:val="28"/>
        </w:rPr>
        <w:t>ыявлени</w:t>
      </w:r>
      <w:r w:rsidR="00171A96" w:rsidRPr="00E827C9">
        <w:rPr>
          <w:rFonts w:ascii="Times New Roman" w:hAnsi="Times New Roman" w:cs="Times New Roman"/>
          <w:bCs/>
          <w:color w:val="000000" w:themeColor="text1"/>
          <w:sz w:val="28"/>
          <w:szCs w:val="28"/>
        </w:rPr>
        <w:t>ю</w:t>
      </w:r>
      <w:r w:rsidRPr="00E827C9">
        <w:rPr>
          <w:rFonts w:ascii="Times New Roman" w:hAnsi="Times New Roman" w:cs="Times New Roman"/>
          <w:bCs/>
          <w:color w:val="000000" w:themeColor="text1"/>
          <w:sz w:val="28"/>
          <w:szCs w:val="28"/>
        </w:rPr>
        <w:t>, перемещени</w:t>
      </w:r>
      <w:r w:rsidR="00171A96" w:rsidRPr="00E827C9">
        <w:rPr>
          <w:rFonts w:ascii="Times New Roman" w:hAnsi="Times New Roman" w:cs="Times New Roman"/>
          <w:bCs/>
          <w:color w:val="000000" w:themeColor="text1"/>
          <w:sz w:val="28"/>
          <w:szCs w:val="28"/>
        </w:rPr>
        <w:t>ю</w:t>
      </w:r>
      <w:r w:rsidRPr="00E827C9">
        <w:rPr>
          <w:rFonts w:ascii="Times New Roman" w:hAnsi="Times New Roman" w:cs="Times New Roman"/>
          <w:bCs/>
          <w:color w:val="000000" w:themeColor="text1"/>
          <w:sz w:val="28"/>
          <w:szCs w:val="28"/>
        </w:rPr>
        <w:t>, хранени</w:t>
      </w:r>
      <w:r w:rsidR="00171A96" w:rsidRPr="00E827C9">
        <w:rPr>
          <w:rFonts w:ascii="Times New Roman" w:hAnsi="Times New Roman" w:cs="Times New Roman"/>
          <w:bCs/>
          <w:color w:val="000000" w:themeColor="text1"/>
          <w:sz w:val="28"/>
          <w:szCs w:val="28"/>
        </w:rPr>
        <w:t>ю</w:t>
      </w:r>
      <w:r w:rsidRPr="00E827C9">
        <w:rPr>
          <w:rFonts w:ascii="Times New Roman" w:hAnsi="Times New Roman" w:cs="Times New Roman"/>
          <w:bCs/>
          <w:color w:val="000000" w:themeColor="text1"/>
          <w:sz w:val="28"/>
          <w:szCs w:val="28"/>
        </w:rPr>
        <w:t xml:space="preserve"> и возврат</w:t>
      </w:r>
      <w:r w:rsidR="00171A96" w:rsidRPr="00E827C9">
        <w:rPr>
          <w:rFonts w:ascii="Times New Roman" w:hAnsi="Times New Roman" w:cs="Times New Roman"/>
          <w:bCs/>
          <w:color w:val="000000" w:themeColor="text1"/>
          <w:sz w:val="28"/>
          <w:szCs w:val="28"/>
        </w:rPr>
        <w:t>у</w:t>
      </w:r>
      <w:r w:rsidRPr="00E827C9">
        <w:rPr>
          <w:rFonts w:ascii="Times New Roman" w:hAnsi="Times New Roman" w:cs="Times New Roman"/>
          <w:bCs/>
          <w:color w:val="000000" w:themeColor="text1"/>
          <w:sz w:val="28"/>
          <w:szCs w:val="28"/>
        </w:rPr>
        <w:t xml:space="preserve"> средств индивидуальной мобильности, размещенных </w:t>
      </w:r>
      <w:r w:rsidR="00171A96" w:rsidRPr="00E827C9">
        <w:rPr>
          <w:rFonts w:ascii="Times New Roman" w:hAnsi="Times New Roman" w:cs="Times New Roman"/>
          <w:bCs/>
          <w:color w:val="000000" w:themeColor="text1"/>
          <w:sz w:val="28"/>
          <w:szCs w:val="28"/>
        </w:rPr>
        <w:t xml:space="preserve">лицами, использующими средства индивидуальной мобильности, </w:t>
      </w:r>
      <w:r w:rsidRPr="00E827C9">
        <w:rPr>
          <w:rFonts w:ascii="Times New Roman" w:hAnsi="Times New Roman" w:cs="Times New Roman"/>
          <w:bCs/>
          <w:color w:val="000000" w:themeColor="text1"/>
          <w:sz w:val="28"/>
          <w:szCs w:val="28"/>
        </w:rPr>
        <w:t>на территории города с нарушением требований, установленных Правилами благоустройства территории города</w:t>
      </w:r>
      <w:r w:rsidR="00171A96" w:rsidRPr="00E827C9">
        <w:rPr>
          <w:rFonts w:ascii="Times New Roman" w:hAnsi="Times New Roman" w:cs="Times New Roman"/>
          <w:bCs/>
          <w:color w:val="000000" w:themeColor="text1"/>
          <w:sz w:val="28"/>
          <w:szCs w:val="28"/>
        </w:rPr>
        <w:t xml:space="preserve"> и настоящим Положением.</w:t>
      </w:r>
    </w:p>
    <w:p w:rsidR="00171A96" w:rsidRPr="00E827C9" w:rsidRDefault="00171A96" w:rsidP="00171A96">
      <w:pPr>
        <w:autoSpaceDE w:val="0"/>
        <w:autoSpaceDN w:val="0"/>
        <w:adjustRightInd w:val="0"/>
        <w:spacing w:after="0" w:line="240" w:lineRule="auto"/>
        <w:ind w:left="360"/>
        <w:jc w:val="both"/>
        <w:rPr>
          <w:rFonts w:ascii="Times New Roman" w:hAnsi="Times New Roman" w:cs="Times New Roman"/>
          <w:sz w:val="28"/>
          <w:szCs w:val="28"/>
        </w:rPr>
      </w:pPr>
    </w:p>
    <w:p w:rsidR="00E07941" w:rsidRPr="00E827C9" w:rsidRDefault="00E07941">
      <w:pPr>
        <w:pStyle w:val="ConsPlusNormal"/>
        <w:jc w:val="both"/>
        <w:rPr>
          <w:rFonts w:ascii="Times New Roman" w:hAnsi="Times New Roman" w:cs="Times New Roman"/>
          <w:color w:val="000000" w:themeColor="text1"/>
          <w:sz w:val="28"/>
          <w:szCs w:val="28"/>
        </w:rPr>
      </w:pPr>
    </w:p>
    <w:p w:rsidR="001B7B87" w:rsidRPr="00E827C9" w:rsidRDefault="001B7B87" w:rsidP="001B7B87">
      <w:pPr>
        <w:pStyle w:val="ConsPlusNormal"/>
        <w:pageBreakBefore/>
        <w:ind w:left="360"/>
        <w:jc w:val="right"/>
        <w:outlineLvl w:val="1"/>
        <w:rPr>
          <w:rFonts w:ascii="Times New Roman" w:hAnsi="Times New Roman" w:cs="Times New Roman"/>
          <w:color w:val="000000" w:themeColor="text1"/>
          <w:sz w:val="28"/>
          <w:szCs w:val="28"/>
        </w:rPr>
      </w:pPr>
      <w:bookmarkStart w:id="15" w:name="P123"/>
      <w:bookmarkEnd w:id="15"/>
      <w:r w:rsidRPr="00E827C9">
        <w:rPr>
          <w:rFonts w:ascii="Times New Roman" w:hAnsi="Times New Roman" w:cs="Times New Roman"/>
          <w:color w:val="000000" w:themeColor="text1"/>
          <w:sz w:val="28"/>
          <w:szCs w:val="28"/>
        </w:rPr>
        <w:lastRenderedPageBreak/>
        <w:t>Приложение  1</w:t>
      </w:r>
    </w:p>
    <w:p w:rsidR="001B7B87" w:rsidRPr="00E827C9" w:rsidRDefault="001B7B87" w:rsidP="001B7B87">
      <w:pPr>
        <w:pStyle w:val="ConsPlusNormal"/>
        <w:ind w:left="36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1B7B87" w:rsidRPr="00E827C9" w:rsidRDefault="001B7B87" w:rsidP="001B7B87">
      <w:pPr>
        <w:pStyle w:val="ConsPlusNormal"/>
        <w:ind w:left="36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1B7B87" w:rsidRPr="00E827C9" w:rsidRDefault="001B7B87" w:rsidP="001B7B87">
      <w:pPr>
        <w:pStyle w:val="ConsPlusNormal"/>
        <w:ind w:left="36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1B7B87" w:rsidRPr="00E827C9" w:rsidRDefault="001B7B87" w:rsidP="001B7B87">
      <w:pPr>
        <w:pStyle w:val="ConsPlusNormal"/>
        <w:ind w:left="36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1B7B87" w:rsidRPr="00E827C9" w:rsidRDefault="001B7B87" w:rsidP="001B7B87">
      <w:pPr>
        <w:pStyle w:val="ConsPlusNormal"/>
        <w:jc w:val="both"/>
        <w:rPr>
          <w:rFonts w:ascii="Times New Roman" w:hAnsi="Times New Roman" w:cs="Times New Roman"/>
          <w:color w:val="000000" w:themeColor="text1"/>
          <w:sz w:val="28"/>
          <w:szCs w:val="28"/>
        </w:rPr>
      </w:pPr>
    </w:p>
    <w:p w:rsidR="001B7B87" w:rsidRPr="00E827C9" w:rsidRDefault="001B7B87" w:rsidP="001B7B87">
      <w:pPr>
        <w:pStyle w:val="ConsPlusNormal"/>
        <w:ind w:left="540"/>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ПЕРЕЧЕНЬ</w:t>
      </w:r>
    </w:p>
    <w:p w:rsidR="001B7B87" w:rsidRPr="00E827C9" w:rsidRDefault="001B7B87" w:rsidP="001B7B87">
      <w:pPr>
        <w:pStyle w:val="ConsPlusNormal"/>
        <w:ind w:left="540"/>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зон с ограниченным скоростным режимом до скорости движения пешеходов </w:t>
      </w:r>
    </w:p>
    <w:p w:rsidR="001B7B87" w:rsidRPr="00E827C9" w:rsidRDefault="001B7B87" w:rsidP="001B7B87">
      <w:pPr>
        <w:pStyle w:val="ConsPlusNormal"/>
        <w:jc w:val="both"/>
        <w:rPr>
          <w:rFonts w:ascii="Times New Roman" w:hAnsi="Times New Roman" w:cs="Times New Roman"/>
          <w:color w:val="000000" w:themeColor="text1"/>
          <w:sz w:val="28"/>
          <w:szCs w:val="2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4"/>
        <w:gridCol w:w="4735"/>
        <w:gridCol w:w="1973"/>
        <w:gridCol w:w="22"/>
      </w:tblGrid>
      <w:tr w:rsidR="00876D79" w:rsidRPr="00E827C9" w:rsidTr="00A6176F">
        <w:trPr>
          <w:gridAfter w:val="1"/>
          <w:wAfter w:w="22" w:type="dxa"/>
          <w:trHeight w:val="270"/>
        </w:trPr>
        <w:tc>
          <w:tcPr>
            <w:tcW w:w="3085" w:type="dxa"/>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Наименование</w:t>
            </w:r>
          </w:p>
        </w:tc>
        <w:tc>
          <w:tcPr>
            <w:tcW w:w="4819"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Координаты</w:t>
            </w:r>
          </w:p>
        </w:tc>
        <w:tc>
          <w:tcPr>
            <w:tcW w:w="1973" w:type="dxa"/>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Ограничение скорости средств индивидуальной мобильности</w:t>
            </w:r>
            <w:r w:rsidR="009749A8" w:rsidRPr="00E827C9">
              <w:rPr>
                <w:rFonts w:ascii="Times New Roman" w:eastAsia="Times New Roman" w:hAnsi="Times New Roman" w:cs="Times New Roman"/>
                <w:color w:val="000000" w:themeColor="text1"/>
                <w:sz w:val="24"/>
                <w:szCs w:val="24"/>
                <w:u w:color="000000"/>
              </w:rPr>
              <w:t xml:space="preserve"> (далее – СИМ)</w:t>
            </w:r>
            <w:r w:rsidRPr="00E827C9">
              <w:rPr>
                <w:rFonts w:ascii="Times New Roman" w:eastAsia="Times New Roman" w:hAnsi="Times New Roman" w:cs="Times New Roman"/>
                <w:color w:val="000000" w:themeColor="text1"/>
                <w:sz w:val="24"/>
                <w:szCs w:val="24"/>
                <w:u w:color="000000"/>
              </w:rPr>
              <w:t xml:space="preserve">, </w:t>
            </w:r>
            <w:proofErr w:type="gramStart"/>
            <w:r w:rsidRPr="00E827C9">
              <w:rPr>
                <w:rFonts w:ascii="Times New Roman" w:eastAsia="Times New Roman" w:hAnsi="Times New Roman" w:cs="Times New Roman"/>
                <w:color w:val="000000" w:themeColor="text1"/>
                <w:sz w:val="24"/>
                <w:szCs w:val="24"/>
                <w:u w:color="000000"/>
              </w:rPr>
              <w:t>км</w:t>
            </w:r>
            <w:proofErr w:type="gramEnd"/>
            <w:r w:rsidRPr="00E827C9">
              <w:rPr>
                <w:rFonts w:ascii="Times New Roman" w:eastAsia="Times New Roman" w:hAnsi="Times New Roman" w:cs="Times New Roman"/>
                <w:color w:val="000000" w:themeColor="text1"/>
                <w:sz w:val="24"/>
                <w:szCs w:val="24"/>
                <w:u w:color="000000"/>
              </w:rPr>
              <w:t>/ч</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Академика Киренского в районе перекрестка ул. Академгородок – ул. Академика Киренского</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55.99001637536665, 92.7575465443415,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55.98981942645022, 92.75775307443564,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55.989791612972425, 92.75766322043364,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55.98998330004649, 92.7574432792944</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Академика Киренского в районе д. 11</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55.996295629583834, 92.79082387209151,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55.9962828525706, 92.79069780826775,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55.99650607389742, 92.79061600089292,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55.99652411193448, 92.79072865367152</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Биатлонная</w:t>
            </w:r>
            <w:proofErr w:type="gramEnd"/>
            <w:r w:rsidRPr="00E827C9">
              <w:rPr>
                <w:rFonts w:ascii="Times New Roman" w:eastAsia="Times New Roman" w:hAnsi="Times New Roman" w:cs="Times New Roman"/>
                <w:color w:val="000000" w:themeColor="text1"/>
                <w:sz w:val="24"/>
                <w:szCs w:val="24"/>
                <w:u w:color="000000"/>
              </w:rPr>
              <w:t xml:space="preserve"> в районе перекрестка пр. Свободный – ул. Биатлонная</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56.00291920105091, 92.76599249628994,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56.00279465143606, 92.76576211482104,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56.002684186366665, 92.76595121055657,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56.00264586167666, 92.76588281422671,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56.00279540289804, 92.76565214425142,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56.002952265256745, 92.76593616990064,</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пр. </w:t>
            </w:r>
            <w:proofErr w:type="gramStart"/>
            <w:r w:rsidRPr="00E827C9">
              <w:rPr>
                <w:rFonts w:ascii="Times New Roman" w:eastAsia="Times New Roman" w:hAnsi="Times New Roman" w:cs="Times New Roman"/>
                <w:color w:val="000000" w:themeColor="text1"/>
                <w:sz w:val="24"/>
                <w:szCs w:val="24"/>
                <w:u w:color="000000"/>
              </w:rPr>
              <w:t>Свободный</w:t>
            </w:r>
            <w:proofErr w:type="gramEnd"/>
            <w:r w:rsidRPr="00E827C9">
              <w:rPr>
                <w:rFonts w:ascii="Times New Roman" w:eastAsia="Times New Roman" w:hAnsi="Times New Roman" w:cs="Times New Roman"/>
                <w:color w:val="000000" w:themeColor="text1"/>
                <w:sz w:val="24"/>
                <w:szCs w:val="24"/>
                <w:u w:color="000000"/>
              </w:rPr>
              <w:t xml:space="preserve"> в районе д. №82с1</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56.00362415842526, 92.76733237313414,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56.00348138346225, 92.76757645415447,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56.00342727912734, 92.7674557547488,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56.00357606586531, 92.76722776698254]</w:t>
            </w:r>
            <w:proofErr w:type="gramEnd"/>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пр. </w:t>
            </w:r>
            <w:proofErr w:type="gramStart"/>
            <w:r w:rsidRPr="00E827C9">
              <w:rPr>
                <w:rFonts w:ascii="Times New Roman" w:eastAsia="Times New Roman" w:hAnsi="Times New Roman" w:cs="Times New Roman"/>
                <w:color w:val="000000" w:themeColor="text1"/>
                <w:sz w:val="24"/>
                <w:szCs w:val="24"/>
                <w:u w:color="000000"/>
              </w:rPr>
              <w:t>Свободный</w:t>
            </w:r>
            <w:proofErr w:type="gramEnd"/>
            <w:r w:rsidRPr="00E827C9">
              <w:rPr>
                <w:rFonts w:ascii="Times New Roman" w:eastAsia="Times New Roman" w:hAnsi="Times New Roman" w:cs="Times New Roman"/>
                <w:color w:val="000000" w:themeColor="text1"/>
                <w:sz w:val="24"/>
                <w:szCs w:val="24"/>
                <w:u w:color="000000"/>
              </w:rPr>
              <w:t xml:space="preserve"> в районе д. №79с4</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56.0050905914732, 92.77019379764668,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56.00494782194475, 92.77043921977156,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56.00491400803961, 92.77038423448674,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56.00505302059118, 92.77012808352582]</w:t>
            </w:r>
            <w:proofErr w:type="gramEnd"/>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 им. Газеты Красноярский рабочий в районе д. №56Д</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56.013974686130545, 92.97532580514545,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56.01363662500824, 92.97557525058384,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56.013605072485234, 92.97544650455112,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56.0139491438384, 92.97519705911276</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Академгородок в районе д. №13А</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55.985447441563615, 92.75389021984563,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55.98546398117563, 92.75405651680455,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55.98559780141145, 92.75400555483323,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55.985582765453096, 92.75385535112844</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w:t>
            </w:r>
          </w:p>
        </w:tc>
      </w:tr>
      <w:tr w:rsidR="00876D79" w:rsidRPr="00E827C9" w:rsidTr="00A6176F">
        <w:trPr>
          <w:gridAfter w:val="1"/>
          <w:wAfter w:w="22" w:type="dxa"/>
          <w:trHeight w:val="270"/>
        </w:trPr>
        <w:tc>
          <w:tcPr>
            <w:tcW w:w="308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Авиаторов в районе </w:t>
            </w:r>
            <w:r w:rsidRPr="00E827C9">
              <w:rPr>
                <w:rFonts w:ascii="Times New Roman" w:eastAsia="Times New Roman" w:hAnsi="Times New Roman" w:cs="Times New Roman"/>
                <w:color w:val="000000" w:themeColor="text1"/>
                <w:sz w:val="24"/>
                <w:szCs w:val="24"/>
                <w:u w:color="000000"/>
              </w:rPr>
              <w:lastRenderedPageBreak/>
              <w:t>пересечения с ул. Алексеева</w:t>
            </w:r>
          </w:p>
        </w:tc>
        <w:tc>
          <w:tcPr>
            <w:tcW w:w="481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56.05103452347473, 92.91110672504878,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56.050890423426985, 92.91082777531126,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 56.05098649018555, 92.91070975811462,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56.05112458573008, 92.91101016552426</w:t>
            </w:r>
          </w:p>
        </w:tc>
        <w:tc>
          <w:tcPr>
            <w:tcW w:w="1973" w:type="dxa"/>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Дубровинского в районе д. №47С14 по ул. Ломоносова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55.99361452244166, 92.81556054912748, 55.993414585352085, 92.81569734178723, 55.99339955245281, 92.81555250250041, 55.99359497976439, 92.81544789634877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Дубровинского в районе пересечения с правоповоротным съездом с ул. </w:t>
            </w:r>
            <w:proofErr w:type="spellStart"/>
            <w:r w:rsidRPr="00E827C9">
              <w:rPr>
                <w:rFonts w:ascii="Times New Roman" w:eastAsia="Times New Roman" w:hAnsi="Times New Roman" w:cs="Times New Roman"/>
                <w:color w:val="000000" w:themeColor="text1"/>
                <w:sz w:val="24"/>
                <w:szCs w:val="24"/>
                <w:u w:color="000000"/>
              </w:rPr>
              <w:t>Вейнбаума</w:t>
            </w:r>
            <w:proofErr w:type="spellEnd"/>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56.006982647584124, 92.87007109318763, 56.00681283528599, 92.87006841097865, 56.006817343586775, 92.86993430052789, 56.006985653104785, 92.86993430052789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Дубровинского в районе перекрестка ул. </w:t>
            </w:r>
            <w:proofErr w:type="spellStart"/>
            <w:r w:rsidRPr="00E827C9">
              <w:rPr>
                <w:rFonts w:ascii="Times New Roman" w:eastAsia="Times New Roman" w:hAnsi="Times New Roman" w:cs="Times New Roman"/>
                <w:color w:val="000000" w:themeColor="text1"/>
                <w:sz w:val="24"/>
                <w:szCs w:val="24"/>
                <w:u w:color="000000"/>
              </w:rPr>
              <w:t>Перенсона</w:t>
            </w:r>
            <w:proofErr w:type="spellEnd"/>
            <w:r w:rsidRPr="00E827C9">
              <w:rPr>
                <w:rFonts w:ascii="Times New Roman" w:eastAsia="Times New Roman" w:hAnsi="Times New Roman" w:cs="Times New Roman"/>
                <w:color w:val="000000" w:themeColor="text1"/>
                <w:sz w:val="24"/>
                <w:szCs w:val="24"/>
                <w:u w:color="000000"/>
              </w:rPr>
              <w:t xml:space="preserve">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56.006999521485696, 92.8679086346319, 56.00683872585911, 92.86793009230401, 56.00684173139101, 92.86779061743522, 56.00699651596613, 92.86778525301719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spellStart"/>
            <w:r w:rsidRPr="00E827C9">
              <w:rPr>
                <w:rFonts w:ascii="Times New Roman" w:eastAsia="Times New Roman" w:hAnsi="Times New Roman" w:cs="Times New Roman"/>
                <w:color w:val="000000" w:themeColor="text1"/>
                <w:sz w:val="24"/>
                <w:szCs w:val="24"/>
                <w:u w:color="000000"/>
              </w:rPr>
              <w:t>Перенсона</w:t>
            </w:r>
            <w:proofErr w:type="spellEnd"/>
            <w:r w:rsidRPr="00E827C9">
              <w:rPr>
                <w:rFonts w:ascii="Times New Roman" w:eastAsia="Times New Roman" w:hAnsi="Times New Roman" w:cs="Times New Roman"/>
                <w:color w:val="000000" w:themeColor="text1"/>
                <w:sz w:val="24"/>
                <w:szCs w:val="24"/>
                <w:u w:color="000000"/>
              </w:rPr>
              <w:t xml:space="preserve"> в районе перекрестка ул. </w:t>
            </w:r>
            <w:proofErr w:type="spellStart"/>
            <w:r w:rsidRPr="00E827C9">
              <w:rPr>
                <w:rFonts w:ascii="Times New Roman" w:eastAsia="Times New Roman" w:hAnsi="Times New Roman" w:cs="Times New Roman"/>
                <w:color w:val="000000" w:themeColor="text1"/>
                <w:sz w:val="24"/>
                <w:szCs w:val="24"/>
                <w:u w:color="000000"/>
              </w:rPr>
              <w:t>Перенсона</w:t>
            </w:r>
            <w:proofErr w:type="spellEnd"/>
            <w:r w:rsidRPr="00E827C9">
              <w:rPr>
                <w:rFonts w:ascii="Times New Roman" w:eastAsia="Times New Roman" w:hAnsi="Times New Roman" w:cs="Times New Roman"/>
                <w:color w:val="000000" w:themeColor="text1"/>
                <w:sz w:val="24"/>
                <w:szCs w:val="24"/>
                <w:u w:color="000000"/>
              </w:rPr>
              <w:t xml:space="preserve">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56.00700252700503, 92.86754385420585, 56.00683121202838, 92.86755726525094, 56.00683722309309, 92.86741779038215, 56.00700553252413, 92.86741779038215</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Дубровинского в районе перекрестка ул. Дубровинского – ул. Кирова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56.0070109579889, 92.86447911382177, 56.00685617347189, 92.8644844782398, 56.00685617347189, 92.86440669417834, 56.00701020660927, 92.86440937638739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Кирова в районе перекрестка ул. Дубровинского - ул. Кирова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56.00706881417762, 92.86437987208821, 56.00702222868185, 92.86437853098371, 56.00702748833742, 92.86414651990388, 56.00706956555613, 92.86414786100843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переходный переход через ул. Дубровинского в районе д.106</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56.006849411020774, 92.861481063288, 56.0068509137929, 92.86137645713646, 56.007020725922985, 92.86138316265898, 56.00701997454352, 92.86148776881058</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Диктатуры Пролетариата в районе перекрестка ул. Диктатуры Пролетариата – ул. Бограда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56.00705321615009, 92.85955183562281, 56.0070539675289, 92.8595712816382, 56.007027669261944, 92.85957597550396, 56.00702278529611, 92.85933792945387, 56.0070490835664, 92.85933860000615</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съезд с Коммунального моста на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56.007074562423846, 92.87042045775948, 56.00710086065875, 92.8705424982697, 56.00705953485297, 92.87057870809139, 56.00702947969362, 92.8704727608353, 56.00702947969362, 92.87027427736817, 56.00707756793731, 92.87028232399524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Сурикова в районе перекрестка ул. Сурикова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56.00745218022295, 92.87710444503763, 56.0072598287604, 92.87716211253148, 56.007253817761686, 92.87706957632044, 56.00744241239844, 92.87701727324468</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Дубровинского в районе перекрестка ул. Дубровинского – ул. </w:t>
            </w:r>
            <w:r w:rsidRPr="00E827C9">
              <w:rPr>
                <w:rFonts w:ascii="Times New Roman" w:eastAsia="Times New Roman" w:hAnsi="Times New Roman" w:cs="Times New Roman"/>
                <w:color w:val="000000" w:themeColor="text1"/>
                <w:sz w:val="24"/>
                <w:szCs w:val="24"/>
                <w:u w:color="000000"/>
              </w:rPr>
              <w:lastRenderedPageBreak/>
              <w:t>Сурикова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56.00748148368167, 92.87753628068904, 56.007304911220714, 92.87759931260086, 56.00729589473288, 92.87751616412143, 56.00747396997643, 92.87745849662758</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правоповоротный шлюз с ул. Парижской Коммуны на ул. Дубровинского, через ул. Парижской Коммуны в районе перекрестка ул. Парижской Коммуны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56.00816563583321, 92.88168186580971, 56.00818517111256, 92.8817180756314, 56.008194187392, 92.88185218608216, 56.00815887361882, 92.88186425602271, 56.00815361411791, 92.88173014557195, 56.008131073391596, 92.88166979586912, 56.00814309511394, 92.88155580198601, 56.008179160258436, 92.88157457744913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правоповоротный шлюз с ул. Дубровинского на ул. Парижской коммуны</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56.00828452564172, 92.88229846472204, 56.00820638466658, 92.88216033095775, 56.0082499633069, 92.88207315916478, 56.008328104193524, 92.88221129292903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Дубровинского в районе перекрестка ул. Парижской Коммуны – ул. Дубровинского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56.00818722507633, 92.8819323431915, 56.008017793774776, 92.88204365486561, 56.00800727473367, 92.88200006896912, 56.008176706074934, 92.88188473398148</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Дубровинского в район д. №54</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56.00958768063354, 92.88822067753556, 56.00938632384968, 92.88837088124039, 56.0093637838456, 92.88825554625275, 56.00956964872571, 92.88812411801104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6</w:t>
            </w:r>
          </w:p>
        </w:tc>
      </w:tr>
      <w:tr w:rsidR="00876D79" w:rsidRPr="00E827C9" w:rsidTr="00A6176F">
        <w:trPr>
          <w:trHeight w:val="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Молокова</w:t>
            </w:r>
          </w:p>
        </w:tc>
        <w:tc>
          <w:tcPr>
            <w:tcW w:w="4735" w:type="dxa"/>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56.04692103149753, 92.91558145287148,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56.04682270276562, 92.9153910160314,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56.04685047502837, 92.91535212400073,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56.0469495542887, 92.91553183200469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Молокова в районе перекрестка ул. Авиаторов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56.04652696444547, 92.91561766269317,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56.046755148529144, 92.91527702214832,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56.046777291313106, 92.91532463135827,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56.04655098388582, 92.91566460135091</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56.04738421149232, 92.91725423664563,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56.04757748818114, 92.91694444150434,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56.047600084066396, 92.9169891936833,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56.04741198334917, 92.9173078808259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56.04752708622762, 92.91666181275316,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56.04748205090891, 92.91673423239655,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56.04740699192708, 92.91655452439254,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56.04744151907694, 92.91649551579425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Молокова в районе д. №16</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56.04836649115835, 92.91925887608215,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56.048286930464684, 92.91910062575029,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56.04851960750131, 92.91874389195131,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56.04858415636498, 92.91886190914794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78 Добровольческой бригады в районе перекрестка ул. 78 Добровольческой Бригады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56.04363923026256, 92.90904085144533,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56.04348008912986, 92.90869484648239,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56.0435431451292, 92.90861438021194,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56.04369628069677, 92.90893624529373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Молокова в районе перекрестка ул. 78 </w:t>
            </w:r>
            <w:r w:rsidRPr="00E827C9">
              <w:rPr>
                <w:rFonts w:ascii="Times New Roman" w:eastAsia="Times New Roman" w:hAnsi="Times New Roman" w:cs="Times New Roman"/>
                <w:color w:val="000000" w:themeColor="text1"/>
                <w:sz w:val="24"/>
                <w:szCs w:val="24"/>
                <w:u w:color="000000"/>
              </w:rPr>
              <w:lastRenderedPageBreak/>
              <w:t>Добровольческой Бригады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56.04345456643404, 92.90873239740857,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56.04326539768943, 92.90904353365431,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56.04322185871955, 92.9089657495929,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56.043412529015725, 92.90864120230208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Молокова в районе перекрестка ул. 78 Добровольческой Бригады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56.043505611808726, 92.90949950918686,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56.04345907044042, 92.90941099628934,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56.04364823823148, 92.90910790667067,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56.04368877406553, 92.90918837294112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78 Добровольческой бригады в районе перекрестка ул. 78 Добровольческой Бригады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56.04321585334051, 92.90921251282226,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56.04345907044042, 92.90969799265393,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56.04351612114215, 92.90962289080151,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56.04340352099152, 92.90937076315412,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56.04328191245821, 92.90911595329774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д. №40</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56.04197367161807, 92.90650582712672,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56.041916618626054, 92.90639585655711,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56.04211480233965, 92.90610081356544,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56.042158342563994, 92.90617323320889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перекрестка ул. Батурина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56.040539903679104, 92.90266035009165,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56.04045582241875, 92.90279446054237,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56.040338708928104, 92.90252623964089,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56.04042579334602, 92.90242431569828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Молокова в районе перекрестка ул. Батурина – ул. Молокова </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56.040322192894294, 92.90322093177573,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56.04027564766991, 92.9031270544602,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56.04047233839513, 92.90284542251364,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56.040506871777346, 92.90291515994804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Молокова в районе перекрестка ул. Батурина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56.0400429207023, 92.90264693904656,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56.04022234579818, 92.9023867647721,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56.04024036333609, 92.90241761017572,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56.04026363598995, 92.90246186662452,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56.04008946620857, 92.90274349857108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перекрестка ул. Батурина – ул. Молокова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56.04015853363012, 92.9031592409684,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56.0400579353879, 92.90295807529229,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56.04011499113969, 92.90289370227593,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56.04020658045885, 92.90308682132498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проезд в районе перекрестка с ул. Молокова в районе д. №19</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56.038599542708354, 92.8998746387406,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56.0385342263044, 92.89973985773757,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56.038561629170424, 92.89969157797528,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56.0386400838687, 92.89984044057563,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56.03881576173621, 92.89955746752457,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56.038876573125215, 92.89967414361675,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56.038668612814455, 92.90001344305712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д. №8</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56.03818995179963, 92.90629105513284,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56.03814490553559, 92.90634738152214,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56.03807583449485, 92.90617035572717,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56.03811637620772, 92.90612207596493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Весны в районе перекрестка ул. Батурины – ул. Весны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56.0366412596074, 92.90906568524609,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56.03678766550727, 92.90879746434457,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56.03683046097071, 92.90887524840608,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56.036682553640354, 92.90913944599397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Батурина в районе </w:t>
            </w:r>
            <w:r w:rsidRPr="00E827C9">
              <w:rPr>
                <w:rFonts w:ascii="Times New Roman" w:eastAsia="Times New Roman" w:hAnsi="Times New Roman" w:cs="Times New Roman"/>
                <w:color w:val="000000" w:themeColor="text1"/>
                <w:sz w:val="24"/>
                <w:szCs w:val="24"/>
                <w:u w:color="000000"/>
              </w:rPr>
              <w:lastRenderedPageBreak/>
              <w:t>перекрестка ул. Батурина - ул. Весны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56.03678090832449, 92.90861373302712,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56.036816195821515, 92.90855204221975,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 56.036732106420054, 92.90836696979771,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56.036687809247155, 92.90843134281408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Весны в районе д. 6/1</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56.03561029757032, 92.90893370055514,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56.03567186486477, 92.90893370055518,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56.03567186486477, 92.90867620848977,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56.035614802516044, 92.90866816186269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Весны в районе перекрестка ул. Весны – ул. Взлетная – ул. Аэровокзальная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56.033893752178855, 92.90894813075681,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56.03389074876051, 92.90851897731444,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56.03398085120877, 92.90853507056852,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56.033977847797225, 92.90893740192075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перекрестка ул. Весны – ул. Взлетная – ул. Аэровокзальная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56.0338652196951, 92.90850288406031,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56.03364146421975, 92.90850288406031,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56.033648972813864, 92.90841705337183,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56.0338652196951, 92.90841168895382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Аэровокзальная</w:t>
            </w:r>
            <w:proofErr w:type="gramEnd"/>
            <w:r w:rsidRPr="00E827C9">
              <w:rPr>
                <w:rFonts w:ascii="Times New Roman" w:eastAsia="Times New Roman" w:hAnsi="Times New Roman" w:cs="Times New Roman"/>
                <w:color w:val="000000" w:themeColor="text1"/>
                <w:sz w:val="24"/>
                <w:szCs w:val="24"/>
                <w:u w:color="000000"/>
              </w:rPr>
              <w:t xml:space="preserve"> в районе перекрёстка ул. Взлетная – ул. Весны – ул. Аэровокзальная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56.03361142982859, 92.90888375774044,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56.0335588695876, 92.90886230006834,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56.033587402298785, 92.90857530370374,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56.0336354573434, 92.90859676137585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д. №24</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56.033856459414466, 92.90519565516718,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56.033664239980745, 92.90520101958525,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56.033665741698805, 92.90509373122462,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56.033857961125, 92.90509373122462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д. №26Б</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56.03386546967683, 92.90307402783644,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56.033652226234224, 92.90307939225445,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56.03365823310796, 92.90295064622173,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56.033856459414466, 92.90293991738567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д. №53</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56.03386184063516, 92.89817970419483,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56.03367562809937, 92.89817970419483,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56.03368463840413, 92.89804559374411,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56.03385883721432, 92.89805095816214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д. №51Б</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56.03385283037194, 92.8963504376467,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56.03367863153452, 92.89632897997456,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56.03367863153452, 92.8962055983599,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56.033849826950394, 92.89620023394187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gramStart"/>
            <w:r w:rsidRPr="00E827C9">
              <w:rPr>
                <w:rFonts w:ascii="Times New Roman" w:eastAsia="Times New Roman" w:hAnsi="Times New Roman" w:cs="Times New Roman"/>
                <w:color w:val="000000" w:themeColor="text1"/>
                <w:sz w:val="24"/>
                <w:szCs w:val="24"/>
                <w:u w:color="000000"/>
              </w:rPr>
              <w:t>Взлетная</w:t>
            </w:r>
            <w:proofErr w:type="gramEnd"/>
            <w:r w:rsidRPr="00E827C9">
              <w:rPr>
                <w:rFonts w:ascii="Times New Roman" w:eastAsia="Times New Roman" w:hAnsi="Times New Roman" w:cs="Times New Roman"/>
                <w:color w:val="000000" w:themeColor="text1"/>
                <w:sz w:val="24"/>
                <w:szCs w:val="24"/>
                <w:u w:color="000000"/>
              </w:rPr>
              <w:t xml:space="preserve"> в районе перекрестка ул. Взлетная – ул. Шахтеров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56.03389114830083, 92.89188387023152,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56.03363036766171, 92.89189143750386,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56.03363937797707, 92.89174659821705,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56.03389114830083, 92.89172293769063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Мужества в районе перекрестка ул. Шахтеров - ул. Мужества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56.03384961806942, 92.89081855389787,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56.03360333670294, 92.89080782506183,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56.03360634014373, 92.89063616368487,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56.03384961806942, 92.89063079926684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правоповоротный шлюз в районе перекрестка ул. Мужества – ул. Шахтеров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56.03353275577646, 92.89071394774633,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56.03347719197725, 92.89075954529959,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56.033447157457736, 92.89058251950456,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56.03349971785148, 92.89054496857837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Шахтеров в районе </w:t>
            </w:r>
            <w:r w:rsidRPr="00E827C9">
              <w:rPr>
                <w:rFonts w:ascii="Times New Roman" w:eastAsia="Times New Roman" w:hAnsi="Times New Roman" w:cs="Times New Roman"/>
                <w:color w:val="000000" w:themeColor="text1"/>
                <w:sz w:val="24"/>
                <w:szCs w:val="24"/>
                <w:u w:color="000000"/>
              </w:rPr>
              <w:lastRenderedPageBreak/>
              <w:t>перекрестка ул. Мужества – ул. Шахтеров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56.03354176611474, 92.8911779699059,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56.0335627902291, 92.89125038954928,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56.03353125405324, 92.89146496627049,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56.03347569025182, 92.89144350859839,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56.03350121957595, 92.89128257605749,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56.03347569025182, 92.89121552083208,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56.033508728197475, 92.89097948643877,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56.03355978678489, 92.89100094411093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Пешеходный переход через ул. 9 Мая в районе перекрестка ул. 9 Мая – ул. </w:t>
            </w:r>
            <w:proofErr w:type="spellStart"/>
            <w:r w:rsidRPr="00E827C9">
              <w:rPr>
                <w:rFonts w:ascii="Times New Roman" w:eastAsia="Times New Roman" w:hAnsi="Times New Roman" w:cs="Times New Roman"/>
                <w:color w:val="000000" w:themeColor="text1"/>
                <w:sz w:val="24"/>
                <w:szCs w:val="24"/>
                <w:u w:color="000000"/>
              </w:rPr>
              <w:t>Шумяцкого</w:t>
            </w:r>
            <w:proofErr w:type="spellEnd"/>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56.068645507257514, 92.93438493315678,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56.068570489630524, 92.93421327177984,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56.068834551027265, 92.93382166926365,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56.06890356677471, 92.9339718729685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w:t>
            </w:r>
            <w:proofErr w:type="spellStart"/>
            <w:r w:rsidRPr="00E827C9">
              <w:rPr>
                <w:rFonts w:ascii="Times New Roman" w:eastAsia="Times New Roman" w:hAnsi="Times New Roman" w:cs="Times New Roman"/>
                <w:color w:val="000000" w:themeColor="text1"/>
                <w:sz w:val="24"/>
                <w:szCs w:val="24"/>
                <w:u w:color="000000"/>
              </w:rPr>
              <w:t>Шумяцкого</w:t>
            </w:r>
            <w:proofErr w:type="spellEnd"/>
            <w:r w:rsidRPr="00E827C9">
              <w:rPr>
                <w:rFonts w:ascii="Times New Roman" w:eastAsia="Times New Roman" w:hAnsi="Times New Roman" w:cs="Times New Roman"/>
                <w:color w:val="000000" w:themeColor="text1"/>
                <w:sz w:val="24"/>
                <w:szCs w:val="24"/>
                <w:u w:color="000000"/>
              </w:rPr>
              <w:t xml:space="preserve"> в районе перекрестка ул. 9 Мая – ул. </w:t>
            </w:r>
            <w:proofErr w:type="spellStart"/>
            <w:r w:rsidRPr="00E827C9">
              <w:rPr>
                <w:rFonts w:ascii="Times New Roman" w:eastAsia="Times New Roman" w:hAnsi="Times New Roman" w:cs="Times New Roman"/>
                <w:color w:val="000000" w:themeColor="text1"/>
                <w:sz w:val="24"/>
                <w:szCs w:val="24"/>
                <w:u w:color="000000"/>
              </w:rPr>
              <w:t>Шумяцкого</w:t>
            </w:r>
            <w:proofErr w:type="spellEnd"/>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56.068710022299456, 92.93480872218112,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56.068592994934015, 92.9345726877878,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56.068648507959544, 92.93450563256245,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56.068761034116335, 92.9347336203287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9 Мая в районе д. №7</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56.06701152011136, 92.93112013926863,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56.066924495946246, 92.93098066439984,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56.0672095743724, 92.93055151095747,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56.06727859303482, 92.9306909858262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пр. </w:t>
            </w:r>
            <w:proofErr w:type="gramStart"/>
            <w:r w:rsidRPr="00E827C9">
              <w:rPr>
                <w:rFonts w:ascii="Times New Roman" w:eastAsia="Times New Roman" w:hAnsi="Times New Roman" w:cs="Times New Roman"/>
                <w:color w:val="000000" w:themeColor="text1"/>
                <w:sz w:val="24"/>
                <w:szCs w:val="24"/>
                <w:u w:color="000000"/>
              </w:rPr>
              <w:t>Комсомольский</w:t>
            </w:r>
            <w:proofErr w:type="gramEnd"/>
            <w:r w:rsidRPr="00E827C9">
              <w:rPr>
                <w:rFonts w:ascii="Times New Roman" w:eastAsia="Times New Roman" w:hAnsi="Times New Roman" w:cs="Times New Roman"/>
                <w:color w:val="000000" w:themeColor="text1"/>
                <w:sz w:val="24"/>
                <w:szCs w:val="24"/>
                <w:u w:color="000000"/>
              </w:rPr>
              <w:t xml:space="preserve"> в районе перекрёстка ул. 9 Мая – пр. Комсомольский</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56.06590156869864, 92.92774649706055,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56.065949265031406, 92.92765847358345,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56.06573726816749, 92.9272368773477,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56.06567874999788, 92.9273388012903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ул.9 Мая в районе перекрёстка ул. 9 Мая – пр. Комсомольский</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56.06566567771351, 92.92844033751132,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56.065602658025064, 92.92834109577775,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56.06584273247512, 92.92793608221648,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56.06589824947796, 92.92804068836807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ул.9 Мая в районе перекрёстка ул. 9 Мая – пр. Комсомольский</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56.065271052721904, 92.92768663677812,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56.06521253384167, 92.92756861958144,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56.065488622135355, 92.92713410172105,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56.06554263917796, 92.92722529682754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пр. </w:t>
            </w:r>
            <w:proofErr w:type="gramStart"/>
            <w:r w:rsidRPr="00E827C9">
              <w:rPr>
                <w:rFonts w:ascii="Times New Roman" w:eastAsia="Times New Roman" w:hAnsi="Times New Roman" w:cs="Times New Roman"/>
                <w:color w:val="000000" w:themeColor="text1"/>
                <w:sz w:val="24"/>
                <w:szCs w:val="24"/>
                <w:u w:color="000000"/>
              </w:rPr>
              <w:t>Комсомольский</w:t>
            </w:r>
            <w:proofErr w:type="gramEnd"/>
            <w:r w:rsidRPr="00E827C9">
              <w:rPr>
                <w:rFonts w:ascii="Times New Roman" w:eastAsia="Times New Roman" w:hAnsi="Times New Roman" w:cs="Times New Roman"/>
                <w:color w:val="000000" w:themeColor="text1"/>
                <w:sz w:val="24"/>
                <w:szCs w:val="24"/>
                <w:u w:color="000000"/>
              </w:rPr>
              <w:t xml:space="preserve"> в районе перекрёстка ул. 9 Мая – пр. Комсомольский</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56.0654304566734, 92.92854206855974,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56.06547547094906, 92.92848037775246,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56.065277407748, 92.92805927093706,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56.065227141537434, 92.92813705499846</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9 Мая в районе д.20</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56.06409888299761, 92.9254057428245,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56.06405836869923, 92.9253333231811,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56.06434046737088, 92.92486930102154,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56.06437647981144, 92.92493367403792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1167"/>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9 Мая в районе перекрестка ул. 9 Мая – ул. Урванцева.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56.06233799113455, 92.92094154515965,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56.062055877749174, 92.92139483848315,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56.06200035518985, 92.92129023233156,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56.062288471381784, 92.92083693900805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9 Мая в районе перекрестка ул. 9 Мая – ул. Урванцева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56.062156418395524, 92.92056871810652,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56.06186229874836, 92.92101128259398,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56.06180977714572, 92.92090399423341,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56.06210239658842, 92.92044533649187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Урванцева в районе перекрестка ул. 9 Мая – ул. Урванцева.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56.06182328270753, 92.92118294397099,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56.061929826417646, 92.92137874522908,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56.06197784602131, 92.92127950349551,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56.06188480798465, 92.92108638444641</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 переход через ул. </w:t>
            </w:r>
            <w:r w:rsidRPr="00E827C9">
              <w:rPr>
                <w:rFonts w:ascii="Times New Roman" w:eastAsia="Times New Roman" w:hAnsi="Times New Roman" w:cs="Times New Roman"/>
                <w:color w:val="000000" w:themeColor="text1"/>
                <w:sz w:val="24"/>
                <w:szCs w:val="24"/>
                <w:u w:color="000000"/>
              </w:rPr>
              <w:lastRenderedPageBreak/>
              <w:t>Урванцева в районе перекрестка ул. 9 Мая – ул. Урванцева.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56.06236350128529, 92.92062504449588,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56.06229747497796, 92.9207242862294,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56.062226946751515, 92.92055530706149,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56.062280968383384, 92.920472158582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9 Мая в районе д. 38А/1</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56.06095316460303, 92.9180936080451,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56.06065003175824, 92.91857104124975,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56.0605930065002, 92.9184583884711,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56.06088413456168, 92.91795413317631</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9 Мая в районе перекрестка ул. 9 Мая – ул. Водопьянова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56.05877357686467, 92.91379256350504,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56.05846742531525, 92.9143021832179,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56.05839538930184, 92.91416270834911,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56.05871354734147, 92.91364772421822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9 Мая в районе перекрестка ул. 9 Мая – ул. Водопьянова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56.05851244775501, 92.91338486773478,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56.058245313839876, 92.9138354788493,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56.05819428804921, 92.9136960039805,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56.058449416324564, 92.91326685053814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Водопьянова и через правоповоротный шлюз в районе перекрестка ул. 9 Мая – ул. Водопьянова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56.05823931080921, 92.91392130953777,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56.05836537425637, 92.91418416602122,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56.058293338051534, 92.9142914543818,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56.058074227084546, 92.91399641139014,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56.058107243886894, 92.91389180523855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 переход через ул. Водопьянова и через правоповоротный шлюз в районе перекрестка ул. 9 Мая – ул. Водопьянова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56.058700200527575, 92.91354121606857,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56.05855913072966, 92.91325153749499,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56.05854712476549, 92.91309060495409,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56.05860115157471, 92.91307987611799,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56.058628164950846, 92.91320862215073,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56.05876323153313, 92.91345538538005</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9 Мая в районе д.№ 63</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56.056892723049124, 92.91107649581728,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56.05683569221771, 92.91097457187477,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56.05709533192039, 92.91054005401429,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56.05715086157918, 92.91065270679299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9 Мая в районе д. №69</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56.055961244446216, 92.90835839044483,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56.055709101353465, 92.90875535737904,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56.055631056727336, 92.90858906042013,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56.05590121052667, 92.90821891557604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9 Мая в районе д. №68А </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56.05463801107572, 92.90575168438284,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56.054379855661296, 92.90615401573507,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56.05430180833393, 92.90601990528431,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56.05455996427296, 92.90559075184194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9 Мая – ул. Авиаторов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56.05461699849057, 92.90514550514546,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56.05450593177815, 92.90493629284232,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56.05458698049186, 92.90479681797353,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56.05469804696991, 92.90500066585864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правоповоротный шлюз с ул. Авиаторов в районе д. №58</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56.054867484931485, 92.90564114112347,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56.05499656121675, 92.90590936202493,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56.055080610657654, 92.9057806159922,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56.05495753819951, 92.90552848834481</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9 Мая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56.05394946182148, 92.9042971501385,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56.05380537270931, 92.90407184458124,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56.05389242661255, 92.90395919180264,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56.05400949879199, 92.90418986177788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w:t>
            </w:r>
            <w:r w:rsidRPr="00E827C9">
              <w:rPr>
                <w:rFonts w:ascii="Times New Roman" w:eastAsia="Times New Roman" w:hAnsi="Times New Roman" w:cs="Times New Roman"/>
                <w:color w:val="000000" w:themeColor="text1"/>
                <w:sz w:val="24"/>
                <w:szCs w:val="24"/>
                <w:u w:color="000000"/>
              </w:rPr>
              <w:lastRenderedPageBreak/>
              <w:t>ул. Авиаторов в районе перекрестка ул. Авиаторов – ул. 9 Мая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56.054084663659665, 92.90603522158013,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56.05395858615992, 92.90582600927699,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56.05404864155911, 92.90571872091637,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56.054159709593975, 92.90594402647363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9 Мая в районе перекрестка ул. Авиаторов – ул. 9 Мая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56.05350230222538, 92.90440443849909,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56.053430256898096, 92.90428105688443,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56.05370943178857, 92.90389481878627,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56.05376346540394, 92.90399137831079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9 Мая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56.053553334250445, 92.90501061773648,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56.05341824933041, 92.90476921892514,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56.05348729279334, 92.9046404728924,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56.05362237747056, 92.9048926005398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9 Мая в районе д. №77</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56.052061370002164, 92.90156129694331,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56.05196830793773, 92.90141109323848,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56.052253497421944, 92.90097121096001,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56.05233455088892, 92.9011106858288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78-й Добровольческой бригады в районе перекрестка ул. 9 Мая – ул. 78 Добровольческой бригады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56.05061639531108, 92.8976265156241,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56.05049631066831, 92.8973743879767,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56.05057736784336, 92.89727246403415,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56.050694450127565, 92.89751386284549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д. №40А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56.0467322021218, 92.89278078625385,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56.0466361247235, 92.89257157395068,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56.04650401790848, 92.89247501442614,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56.046543049514746, 92.89231408188525,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56.046678158614824, 92.8924267346639,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56.04681326723974, 92.89265740463914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Алексеева – ул. Авиаторов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56.0506125043132, 92.91187261190757,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56.05072958649032, 92.91208182421076,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56.05107482672975, 92.91148637380941,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56.05097575810893, 92.91131471243247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Алексеева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56.050451979533484, 92.90994250025005,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56.05032288797483, 92.90970110143871,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56.05039794125939, 92.90959381307813,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56.05052403044735, 92.90982448305343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Авиаторов в районе перекрестка ул. Авиаторов – ул. Алексеев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56.04985755433732, 92.91057013715955,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56.04977649564331, 92.91043602670884,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56.05024483240331, 92.90970646585679,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56.050292866619934, 92.9098191186354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д. №51</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56.04808164723757, 92.90663660429853,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56.04800959174248, 92.90647567175763,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56.0482888060331, 92.90605724715131,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56.04834885185194, 92.90620208643813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Алексеева – ул. 78 Добровольческой бригады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56.046952575640326, 92.90402197404164,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56.04688352043069, 92.9038932280089,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56.04708768330015, 92.90360891385335,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56.0471507333788, 92.90372156663196</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Пешеходный переход через ул. 78 Добровольческой Бригады в районе </w:t>
            </w:r>
            <w:r w:rsidRPr="00E827C9">
              <w:rPr>
                <w:rFonts w:ascii="Times New Roman" w:eastAsia="Times New Roman" w:hAnsi="Times New Roman" w:cs="Times New Roman"/>
                <w:color w:val="000000" w:themeColor="text1"/>
                <w:sz w:val="24"/>
                <w:szCs w:val="24"/>
                <w:u w:color="000000"/>
              </w:rPr>
              <w:lastRenderedPageBreak/>
              <w:t>перекрестка ул. Алексеева – ул. 78 Добровольческой бригады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56.04706066180619, 92.90339970155017,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56.0469195492512, 92.90308856530443,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56.04698860439607, 92.90301346345201,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56.047135721464706, 92.90329241318959</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Пешеходный переход через ул. 78 Добровольческой Бригады в районе перекрестка ул. Алексеева – ул. 78 Добровольческой бригады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56.046835481950794, 92.90392005009907,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56.04666734679805, 92.90360891385335,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56.04673940481075, 92.90352308316487,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56.046889525236466, 92.90382885499253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Алексеева – ул. 78 Добровольческой бригады</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56.04673940481075, 92.90350162549272,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56.04666434437792, 92.90338897271411,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56.04684148676405, 92.90314757390277,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56.046898532443336, 92.90327095551748</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Батурина в районе перекрестка ул. Батурина – ул. Алексеева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56.04405252156947, 92.89700731238926,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56.0439684479953, 92.89712532958595,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56.0438483425702, 92.8968517442664,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56.04392941377332, 92.89672836265174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Алексеева – ул. Батурина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56.0438393346482, 92.89757057628239,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56.04376727119602, 92.89745255908576,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56.04393241640719, 92.8972272535285,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56.04398045851717, 92.89737209281532</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Батурина – ул. Алексеева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56.04358561063725, 92.89710923633181,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56.04373649404885, 92.89688527187906,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56.04378453640382, 92.89698719582165,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56.043632151858894, 92.89722188911047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Шахтеров в районе перекрестка ул. Алексеева – ул. Шахтеров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56.041910215724926, 92.89306891798405,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56.04186517382178, 92.8925780737343,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56.041932736656705, 92.89255393385321,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56.04198378405317, 92.89305014252093</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правоповоротный шлюз с ул. Алексеева на ул. Шахтеров в районе д. № 62/5</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56.04212694922196, 92.8931949024435,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56.042030860306724, 92.893101025128,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56.04206389089845, 92.89299641897641,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56.04215697695869, 92.89309566070997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Алексеева в районе перекрестка ул. Алексеева – ул. Шахтеров.</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56.04176874760279, 92.89336322625063,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56.04171469711367, 92.89327471335312,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56.04183631060725, 92.89306818325898,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56.04188735813186, 92.89316742499254</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Пешеходный переход через ул. Шахтеров в районе перекрестка ул. Шахтеров – ул. Алексеева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56.04151951415886, 92.8931862004556,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56.04148197886156, 92.89337127287764,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56.041415916649306, 92.89332835753343,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56.04145645483849, 92.89313523848433,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56.04144144069933, 92.8926631696977,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56.04149699298489, 92.89265780527967</w:t>
            </w:r>
          </w:p>
        </w:tc>
        <w:tc>
          <w:tcPr>
            <w:tcW w:w="1995" w:type="dxa"/>
            <w:gridSpan w:val="2"/>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7</w:t>
            </w:r>
          </w:p>
        </w:tc>
      </w:tr>
      <w:tr w:rsidR="00876D79" w:rsidRPr="00E827C9" w:rsidTr="00A6176F">
        <w:trPr>
          <w:trHeight w:val="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Парк </w:t>
            </w:r>
            <w:proofErr w:type="spellStart"/>
            <w:r w:rsidRPr="00E827C9">
              <w:rPr>
                <w:rFonts w:ascii="Times New Roman" w:eastAsia="Times New Roman" w:hAnsi="Times New Roman" w:cs="Times New Roman"/>
                <w:color w:val="000000" w:themeColor="text1"/>
                <w:sz w:val="24"/>
                <w:szCs w:val="24"/>
                <w:u w:color="000000"/>
              </w:rPr>
              <w:t>Гремячая</w:t>
            </w:r>
            <w:proofErr w:type="spellEnd"/>
            <w:r w:rsidRPr="00E827C9">
              <w:rPr>
                <w:rFonts w:ascii="Times New Roman" w:eastAsia="Times New Roman" w:hAnsi="Times New Roman" w:cs="Times New Roman"/>
                <w:color w:val="000000" w:themeColor="text1"/>
                <w:sz w:val="24"/>
                <w:szCs w:val="24"/>
                <w:u w:color="000000"/>
              </w:rPr>
              <w:t xml:space="preserve"> грива</w:t>
            </w:r>
          </w:p>
        </w:tc>
        <w:tc>
          <w:tcPr>
            <w:tcW w:w="4735" w:type="dxa"/>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56.00004674711667, 92.76008765030826,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55.99896454937998, 92.7580062561127,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55.997732009337305, 92.75544206429446,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55.996451328358134, 92.753017347345,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55.99381166834784, 92.74685899544683,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55.99302449192043, 92.73491331670151,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55.99395320540926, 92.73473252543559,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55.996854723842816, 92.73732730481497,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55.99693589417816, 92.74372169110646,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55.99697798243279, 92.74430641267169,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55.9972936428755, 92.74641462895744,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55.99758224443020592.74746069047319,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55.99773856938903, 92.74779328439108,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55.99828269549855, 92.74891444775932,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55.998881586385025, 92.75037137070281,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55.999152139255344, 92.75109556713683,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55.999443732997086, 92.75206116238219,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56.000117095670205, 92.75441614189725,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56.00045978464972, 92.75537100830657,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56.00086860259851, 92.75637415447817,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56.00114966241251, 92.7571063975392,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56.00147280352628, 92.75783864060028,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56.00223630754861, 92.76040819683655,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56.0025278779222392.76185122528658,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56.00270221791496, 92.76290265122041,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56.0029787555936892.76387897530182,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56.003064715583264, 92.76436845589603,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56.00262586236529, 92.76545206833808,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56.00120105782757, 92.76250163842167,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56.000900459414154, 92.76126782227483</w:t>
            </w:r>
          </w:p>
        </w:tc>
        <w:tc>
          <w:tcPr>
            <w:tcW w:w="1995"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8</w:t>
            </w:r>
          </w:p>
        </w:tc>
      </w:tr>
      <w:tr w:rsidR="00876D79" w:rsidRPr="00E827C9" w:rsidTr="00A6176F">
        <w:trPr>
          <w:trHeight w:val="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400 лет</w:t>
            </w:r>
          </w:p>
        </w:tc>
        <w:tc>
          <w:tcPr>
            <w:tcW w:w="4735" w:type="dxa"/>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56.040669687309226, 92.91751463833886,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56.04088739613188, 92.9179840249165,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56.04146094034892, 92.9191695613011,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56.04158105323694,92.91949679080092,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56.038928909516265, 92.92360441314791,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56.038052016287345, 92.921807333108,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56.0397763371007, 92.919003517052,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56.0398288888392192.91891768636354,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56.03986792722702, 92.91899949373848,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56.03985141099088, 92.91903838576921,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56.03989870746637, 92.91910007657654,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56.039912971471374, 92.91986048283225,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56.04016822119197, 92.91990205707197,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56.040642680873546, 92.91911482872612,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56.0402890888505, 92.91836783351545,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56.03989570451728, 92.91896328391678,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56.039865675013424, 92.9188801354373,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56.04022633729498, 92.91826869883772,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56.04050798177812, 92.9177837771496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56.04148297531299, 92.9191769011997,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56.04182797676984, 92.91862462261304,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56.04200889493608, 92.91791115501508,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56.041866262427945, 92.91722719171628,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56.041686094292444, 92.91684095361812,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56.04145637869448, 92.91690800884342,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56.04127470721641, 92.9171185622511,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56.04087157363076, 92.91790847280603,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56.04066512557408, 92.9174618850051,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56.04190229596029, 92.91556824544055,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56.0423880042253, 92.91510867828343,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56.043225763582335, 92.91689502948734,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56.04159000425486, 92.91948561170672</w:t>
            </w:r>
          </w:p>
        </w:tc>
        <w:tc>
          <w:tcPr>
            <w:tcW w:w="1995"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8</w:t>
            </w:r>
          </w:p>
        </w:tc>
      </w:tr>
      <w:tr w:rsidR="00876D79" w:rsidRPr="00E827C9" w:rsidTr="00A6176F">
        <w:trPr>
          <w:trHeight w:val="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Московский тракт</w:t>
            </w:r>
          </w:p>
        </w:tc>
        <w:tc>
          <w:tcPr>
            <w:tcW w:w="4735" w:type="dxa"/>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56.00397883193116,92.93873201019368,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56.002797036213764, 92.93373237258992,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56.002991948113085, 92.93358216888505,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56.00419289927653, 92.9385710071198</w:t>
            </w:r>
          </w:p>
        </w:tc>
        <w:tc>
          <w:tcPr>
            <w:tcW w:w="1995"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8</w:t>
            </w:r>
          </w:p>
        </w:tc>
      </w:tr>
      <w:tr w:rsidR="00876D79" w:rsidRPr="00E827C9" w:rsidTr="00A6176F">
        <w:trPr>
          <w:trHeight w:val="1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Парк Центральный</w:t>
            </w:r>
          </w:p>
        </w:tc>
        <w:tc>
          <w:tcPr>
            <w:tcW w:w="4735" w:type="dxa"/>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56.00729955258378, 92.85679719429353,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56.00702267025915, 92.85689022852844,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56.00696055365447, 92.8555339206001,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56.00683964777937, 92.8535919214842,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56.00596017726838, 92.85370185215933,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56.005684821455866, 92.85373131656397,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56.005516506247346, 92.8527228059744,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56.006718741583555, 92.85249750041713,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56.00653239756653, 92.84951488399257,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56.00698923935723, 92.8494505109762,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56.007175581161675,92.85255114459744,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56.009196833062774,92.85227398826427,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56.009262950657565, 92.8532824988539,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56.00709472641486, 92.85353420670248</w:t>
            </w:r>
          </w:p>
        </w:tc>
        <w:tc>
          <w:tcPr>
            <w:tcW w:w="1995"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8</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Энтузиастов</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56.00519176259312, 92.92951997895847, 56.005286154539625, 92.92961255033048, 56.00532288432609, 92.92965166100174, 56.00565184844906, 92.93106268112672, 56.00533665197651, 92.93133624338644, 56.00525515199174, 92.9310706420268, 56.00514134096001, 92.93117384440674, 56.00529543764946, 92.93162969460492, 56.00585749058746, 92.93116567244536, 56.00542468050596, 92.9295509826184, 56.005559934179416, 92.92913792243012, 56.005725243579086, 92.9290038119794, 56.006013781920444, 92.9301786195279, 56.006381827800375, 92.93055724898431, 56.00582188493833, 92.93101994194163, 56.00585964984993, 92.93116532954609, 56.00647035403499, 92.93064083544918, 56.00668224550668, 92.93024923293311, 56.00621517382315, 92.92767728434741, 56.00588407382629, 92.92683380862437, 56.00581031521342, 92.92716206370554, 56.00558627528652, 92.9273562083361, 56.00504068900029, 92.9278247665999, 56.005141318321044, 92.92825040951953, 56.00579041525048, 92.92773913317914, 56.006029894260124, 92.92837497474012, 56.00543221209226, 92.92894194589796, 56.005260606478146, 92.92884208579098, 56.00509078656644, 92.92805753965402, 56.00503743590606, 92.92782619912646</w:t>
            </w:r>
            <w:proofErr w:type="gramEnd"/>
            <w:r w:rsidRPr="00E827C9">
              <w:rPr>
                <w:rFonts w:ascii="Times New Roman" w:eastAsia="Times New Roman" w:hAnsi="Times New Roman" w:cs="Times New Roman"/>
                <w:color w:val="000000" w:themeColor="text1"/>
                <w:sz w:val="24"/>
                <w:szCs w:val="24"/>
                <w:u w:color="000000"/>
              </w:rPr>
              <w:t xml:space="preserve">, </w:t>
            </w:r>
            <w:r w:rsidRPr="00E827C9">
              <w:rPr>
                <w:rFonts w:ascii="Times New Roman" w:eastAsia="Times New Roman" w:hAnsi="Times New Roman" w:cs="Times New Roman"/>
                <w:color w:val="000000" w:themeColor="text1"/>
                <w:sz w:val="24"/>
                <w:szCs w:val="24"/>
                <w:u w:color="000000"/>
              </w:rPr>
              <w:lastRenderedPageBreak/>
              <w:t>56.00442685566963, 92.92837515761371, 56.00454385582077, 92.9287545651734, 56.00500867008635, 92.92842354928034, 56.00517795086896, 92.92898424286871, 56.00510581491947, 92.92915724535025, 56.00454149673086, 92.92917065639529, 56.00463016511679, 92.92952336688074, 56.00475597755037, 92.92947842603519, 56.005053967122244, 92.92937852759393, 56.005094498935584, 92.92936476369219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Юннатов</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56.003851, 92.801443,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56.003907, 92.801462,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56.003945, 92.801454,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56.003962, 92.80142,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56.003959, 92.801358,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56.003937, 92.80127,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56.003727, 92.800655,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56.003694, 92.800544,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56.003669, 92.80043,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56.003652, 92.800312,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56.003642, 92.800191,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56.00364, 92.800067,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56.003736, 92.796962,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56.003725, 92.796874,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56.003687, 92.796816,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56.003555, 92.796718,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56.003507, 92.796719,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56.003465, 92.796775,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56.002659, 92.79838,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56.002567, 92.798571,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56.00248, 92.798768,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56.002397, 92.798971,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56.002012, 92.800028,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56.001999, 92.800081,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56.001994, 92.800135,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56.001998, 92.800188,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56.002009, 92.800242,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56.002029, 92.800296,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56.002057, 92.800351,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56.002094, 92.800405,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56.002138, 92.80046,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56.002191, 92.800515,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56.002252, 92.80057,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56.002321, 92.800626,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56.002399, 92.800682,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56.002484, 92.800738,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56.002578, 92.800794,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56.00268, 92.800851</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Бульвар Маяковского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55.999773, 92.926884,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55.999745, 92.926947,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55.999759, 92.927144,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55.999732, 92.927207,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55.997871, 92.928441,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55.997824, 92.928459,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55.997785, 92.928449,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55.997754, 92.92841,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55.997731, 92.928342,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55.997655, 92.927851,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55.997649, 92.927762,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55.997658, 92.927687,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55.997681, 92.927625,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55.997718, 92.927576,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55.997945, 92.927418,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56.000503, 92.925674,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56.000552, 92.925662,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56.000589, 92.925697,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56.000673, 92.92606,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56.000671, 92.926099,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56.000654, 92.926145,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56.000623, 92.926196,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56.000577, 92.926253,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56.000516, 92.926315,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56.00044, 92.926384,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56.000349, 92.926458,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56.000298, 92.926497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r w:rsidRPr="00E827C9">
              <w:rPr>
                <w:rFonts w:ascii="Times New Roman" w:eastAsia="Times New Roman" w:hAnsi="Times New Roman" w:cs="Times New Roman"/>
                <w:color w:val="000000" w:themeColor="text1"/>
                <w:sz w:val="24"/>
                <w:szCs w:val="24"/>
                <w:u w:color="000000"/>
              </w:rPr>
              <w:lastRenderedPageBreak/>
              <w:t>вне бульвара по периметру вдоль УДС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Вантовый мост</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56.01376867163159, 92.89912385076433, 56.01361873755654, 92.89913994401842, 56.013990572994615, 92.90604395002275, 56.0141554988575, 92.90600639909654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космонавтов</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56.056052, 92.968326,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56.054453, 92.971503,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56.054419, 92.971563,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56.054384, 92.971611,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56.054349, 92.971647,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56.054314, 92.97167,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56.054278, 92.971682,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56.054242, 92.971681,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56.054205, 92.971668,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56.054168, 92.971644,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56.054131, 92.971607,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56.054093, 92.971558,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56.053663, 92.970866,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56.053629, 92.970805,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56.053602, 92.970742,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56.053582, 92.970679,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56.053569, 92.970615,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56.053562, 92.970551,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56.053562, 92.970485,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56.053568, 92.970419,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56.053582, 92.970352,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56.053602, 92.970285,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56.053628, 92.970216,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56.054659, 92.968078,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56.056298, 92.964681,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56.056335, 92.964614,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56.056372, 92.964561,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56.05641, 92.964521,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56.056448, 92.964494,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56.056486, 92.96448,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56.056526, 92.96448,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56.056565, 92.964492,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56.056606, 92.964518,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56.056646, 92.964558,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56.056688, 92.96461,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56.057161, 92.965352,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56.057172, 92.965379,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56.05718, 92.96541,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56.057184, 92.965446,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56.057186, 92.965486,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56.057184, 92.965531,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56.05718, 92.965581,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56.057172, 92.965635,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56.057161, 92.965694,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56.057147, 92.965758,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56.05713, 92.965826,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56.057109, 92.965898,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56.057086, 92.965976,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56.05706, 92.966058,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56.05703, 92.966145,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56.056997, 92.966236,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56.056962, 92.966332,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56.056923, 92.966432,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56.056881, 92.966537,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56.056836, 92.966647,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56.056787, 92.966762,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56.056736, 92.966881,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56.056682, 92.967004,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56.056624, 92.967133,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56.056563, 92.967266,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56.0565, 92.967403,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56.056433, 92.967545,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56.056363, 92.967692,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56.05629, 92.967844,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56.056214, 92.968,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56.056134, 92.96816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Ограничение школа 158</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55.984531536854234, 92.83692371181652, 55.984495449538464, 92.83766400150463, 55.9845315368444, 92.8380019598405, 55.98439320197381, 92.83803146413968, 55.98398721633605, 92.83757414750262, 55.98377093694184, 92.83723980126724, 55.98369550550728, 92.83632289699722, 55.98363535866078, 92.83457409671949, 55.983614307241325, 92.83422004512954, 55.98364738804284, 92.83399473957229, 55.98369550550728, 92.83336173824476, </w:t>
            </w:r>
            <w:r w:rsidRPr="00E827C9">
              <w:rPr>
                <w:rFonts w:ascii="Times New Roman" w:eastAsia="Times New Roman" w:hAnsi="Times New Roman" w:cs="Times New Roman"/>
                <w:color w:val="000000" w:themeColor="text1"/>
                <w:sz w:val="24"/>
                <w:szCs w:val="24"/>
                <w:u w:color="000000"/>
              </w:rPr>
              <w:lastRenderedPageBreak/>
              <w:t>55.98466987122622, 92.83355485729386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Ферганский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56.05114770584022, 92.97616880940902, 56.04991872719054, 92.97838969589039, 56.049804644716794, 92.97867401004599, 56.04996676181496, 92.97897441745567, 56.05011086532781, 92.97870619655414, 56.05117348643084, 92.97669897868191, 56.051169108901576, 92.97660736799986, 56.05009060079733, 92.9786471879558, 56.049996188583485, 92.97847962797404, 56.05115433211203, 92.97626359105227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Запрет движения СИМ по центральной аллеи</w:t>
            </w:r>
            <w:proofErr w:type="gramEnd"/>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на пр. Комсомольский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56.06644268827854, 92.91962582504313, 56.06570002399791, 92.91830081378977, 56.065325691820526, 92.9189177218632, 56.06557424879177, 92.91960973178904, 56.06520291007471, 92.92046267425577, 56.06604740100692, 92.92222220336954, 56.06643969369323, 92.9216750327305, 56.06585275048227, 92.92059678470652</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Степанова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56.012397, 92.817882,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56.012393, 92.817966,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56.012379, 92.818033,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56.012354, 92.818083,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56.01232, 92.818117,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56.012275, 92.818133,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56.011977, 92.818155,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56.01193, 92.818148,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56.011893, 92.818123,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56.011865, 92.818079,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56.011847, 92.818017,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56.011838, 92.817937,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56.011815, 92.816424,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56.011821, 92.816329,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56.011841, 92.816259,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56.011874, 92.816211,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56.01192, 92.816187,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56.012228, 92.816181,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56.01226, 92.816195,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56.012288, 92.816231,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56.012313, 92.81629,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56.012333, 92.816372,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56.01235, 92.816476,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56.012363, 92.816603,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56.012372, 92.816752,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56.012375, 92.816835</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Степанова 1</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56.01237, 92.815368,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56.012365, 92.815456,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56.01235, 92.815526,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56.012324, 92.815578,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56.012287, 92.815612,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56.01224, 92.815629,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56.011929, 92.815646,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 56.01188, 92.815638,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56.011841, 92.815611,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56.011812, 92.815565,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56.011792, 92.8155,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56.011783, 92.815416,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56.011756, 92.814073,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56.011761, 92.813983,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56.011776, 92.81391,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56.011802, 92.813855,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56.011839, 92.813817,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56.011887, 92.813796,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56.012204, 92.813751,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56.012238, 92.81376,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56.012268, 92.81379,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56.012294, 92.813843,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56.012316, 92.813918,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56.012333, 92.814014,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56.012345, 92.814133,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56.012354, 92.814273,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56.012356, 92.814352</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w:t>
            </w:r>
            <w:r w:rsidRPr="00E827C9">
              <w:rPr>
                <w:rFonts w:ascii="Times New Roman" w:eastAsia="Times New Roman" w:hAnsi="Times New Roman" w:cs="Times New Roman"/>
                <w:color w:val="000000" w:themeColor="text1"/>
                <w:sz w:val="24"/>
                <w:szCs w:val="24"/>
                <w:u w:color="000000"/>
              </w:rPr>
              <w:lastRenderedPageBreak/>
              <w:t>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строителей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56.036558, 92.908606,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56.036516, 92.908741,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56.036433, 92.908751,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56.036023, 92.90872,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56.035972, 92.908701,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56.035936, 92.908657,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56.035915, 92.908588,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56.035906, 92.907979,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56.03592, 92.907893,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56.035962, 92.907844,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56.036093, 92.907786,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56.036127, 92.907797,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56.036174, 92.90785,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56.036233, 92.907944,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56.036306, 92.90808,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56.036328, 92.908126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Сквер </w:t>
            </w:r>
            <w:proofErr w:type="spellStart"/>
            <w:r w:rsidRPr="00E827C9">
              <w:rPr>
                <w:rFonts w:ascii="Times New Roman" w:eastAsia="Times New Roman" w:hAnsi="Times New Roman" w:cs="Times New Roman"/>
                <w:color w:val="000000" w:themeColor="text1"/>
                <w:sz w:val="24"/>
                <w:szCs w:val="24"/>
                <w:u w:color="000000"/>
              </w:rPr>
              <w:t>Паникова</w:t>
            </w:r>
            <w:proofErr w:type="spellEnd"/>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55.99614014837422, 92.90596522028595, 55.9955298508928, 92.9064104669824, 55.995211169544525, 92.90523029501588, 55.994853401484406, 92.90548242266327, 55.994594844357096, 92.9044256323114, 55.994246090122964, 92.90414131815581, 55.994125829309574, 92.90386236841827, 55.99370190694587, 92.9040501230493, 55.992345925341645, 92.9024461620584, 55.99208434468055, 92.90204383070616, 55.991976189492284, 92.90194535732724, 55.99181382773179, 92.90195608616328, 55.98966984488707, 92.89969578433131, 55.99027121480216, 92.89824202704524, 55.9924109577425, 92.90086625629331, 55.99408377169102, 92.90290378099729, </w:t>
            </w:r>
            <w:r w:rsidRPr="00E827C9">
              <w:rPr>
                <w:rFonts w:ascii="Times New Roman" w:eastAsia="Times New Roman" w:hAnsi="Times New Roman" w:cs="Times New Roman"/>
                <w:color w:val="000000" w:themeColor="text1"/>
                <w:sz w:val="24"/>
                <w:szCs w:val="24"/>
                <w:u w:color="000000"/>
              </w:rPr>
              <w:lastRenderedPageBreak/>
              <w:t>55.99461893001118, 92.90359042650508, 55.994310150507104, 92.90379732142385, 55.99489942208099, 92.90424793253837, 55.995109874028294, 92.9041406441778, 55.995185035159196, 92.90439813624322, 55.995692196980336, 92.90404475863129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на Каменке</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55.99671029878577, 92.95777362603091, 55.996690757680234, 92.95799893158818, 55.99671029878577, 92.95809012669467, 55.995663303965266, 92.95888264126545, 55.99507705053649, 92.95833010620836, 55.99498535367983, 92.95827646202805, 55.99495378585897, 92.95830328411824, 55.9950259408335, 92.95853663630247, 55.99538821692983, 92.95889337010149, 55.995658425071596, 92.95907014879846, 55.99689793863903, 92.95817161976704, 55.996812513637714, 92.95760196465396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Парк на Каменке</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55.99724568088287, 92.95966456372749, 55.99675512933852, 92.9600391006445, 55.99624091072983, 92.96043272471823, 55.99564058848236, 92.9608990033393, 55.99559398915001, 92.9607179542308, 55.99600796847051, 92.96039244780438, 55.99719231935194, 92.95942450602064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Парк 1-го Мая </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56.020520398210856, 92.9778054559852, 56.02040397508402, 92.97788189894212, 56.02053391829929, 92.97848405486597, 56.020470824543416, 92.97865571624297, 56.02039871726711, 92.97890247947234, 56.01977419821626, 92.97936757241891, 56.01925392716926, 92.97733276998461, 56.019130254615014, 92.97744373476223, 56.0196123700713, 92.97948934261164, 56.019354811988066, 92.9797006964889, 56.019423916666504, 92.97995818855433, 56.01968038678722, 92.97976708116194, 56.01997891830358, 92.98104582430976, 56.02011028046764, 92.98095865251683, 56.01982551877463, 92.97967521550322, 56.02011461777952, 92.97944856884146, 56.02046614204755, 92.97916492523814, 56.02052923581893, 92.97922695132158, 56.02051120904775, 92.97938017251151, 56.02049017779982, 92.9798160314765, 56.0204751554858, 92.98059655429988, 56.02060434733652, 92.9805107236114, 56.0212563088915, 92.97997428180845, 56.02120390751109, 92.97841968184966, 56.0208133322595, 92.97862889415279, 56.02066310995259, 92.97848941928405</w:t>
            </w:r>
            <w:proofErr w:type="gramEnd"/>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Парк ТЭЦ-1</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56.02619042019507, 93.0250298450728, </w:t>
            </w:r>
            <w:r w:rsidRPr="00E827C9">
              <w:rPr>
                <w:rFonts w:ascii="Times New Roman" w:eastAsia="Times New Roman" w:hAnsi="Times New Roman" w:cs="Times New Roman"/>
                <w:color w:val="000000" w:themeColor="text1"/>
                <w:sz w:val="24"/>
                <w:szCs w:val="24"/>
                <w:u w:color="000000"/>
              </w:rPr>
              <w:lastRenderedPageBreak/>
              <w:t>56.02625350456642, 93.02531952364643, 56.025571587064306, 93.02589888079363, 56.025472452676006, 93.02536780340866, 56.02496722561878, 93.02307691090095, 56.025075373632625, 93.02302326672064, 56.02558006034178, 93.02529777996526, 56.02615437193638, 93.02491182787617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Запрет движения </w:t>
            </w:r>
            <w:r w:rsidRPr="00E827C9">
              <w:rPr>
                <w:rFonts w:ascii="Times New Roman" w:eastAsia="Times New Roman" w:hAnsi="Times New Roman" w:cs="Times New Roman"/>
                <w:color w:val="000000" w:themeColor="text1"/>
                <w:sz w:val="24"/>
                <w:szCs w:val="24"/>
                <w:u w:color="000000"/>
              </w:rPr>
              <w:lastRenderedPageBreak/>
              <w:t>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Троя</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56.02148042351229, 92.79999461879794, 56.02168109793167, 92.80037622798251, 56.02122869797236, 92.80118316932739, 56.020152883875205, 92.80307164858928, 56.02001167249804, 92.80310383509743, 56.01996660492809, 92.80300727557291, 56.019941066615004, 92.80296167801966, 56.02004472201577, 92.80274173688042, 56.019128882317844, 92.80104882789574, 56.01968712832283, 92.80013623916957, 56.02046777885532, 92.80153273614216, 56.021360247798505, 92.79996511449876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Парк Троя</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56.02272705293675, 92.80242622502247, 56.02252710382054, 92.80286422198908, 56.02231529963793, 92.8033497018208, 56.0219173896625, 92.8041291364982, 56.02131234138652, 92.80523169251899, 56.02150912916699, 92.80538457843286, 56.02178283144448, 92.80490858202542, 56.0221537839179, 92.80424946640606, 56.022513777169266, 92.80345740854706, 56.0227437878181, 92.80289092346892, 56.02283220296924, 92.80258715756337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Парк </w:t>
            </w:r>
            <w:proofErr w:type="spellStart"/>
            <w:r w:rsidRPr="00E827C9">
              <w:rPr>
                <w:rFonts w:ascii="Times New Roman" w:eastAsia="Times New Roman" w:hAnsi="Times New Roman" w:cs="Times New Roman"/>
                <w:color w:val="000000" w:themeColor="text1"/>
                <w:sz w:val="24"/>
                <w:szCs w:val="24"/>
                <w:u w:color="000000"/>
              </w:rPr>
              <w:t>Сибэлектросталь</w:t>
            </w:r>
            <w:proofErr w:type="spellEnd"/>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55.98881862992714, 92.9791374806792, 55.98872691815538, 92.97920453590461, 55.98847132685033, 92.97780174058981, 55.98838262122495, 92.97767299455703, 55.98839915957617, 92.9772813920409, 55.98854645917566, 92.97700560507107, 55.988615660979704, 92.97680395883624, 55.98866267501467, 92.97662733694388, 55.98871870984845, 92.97650972364985, 55.98883980008607, 92.97641933634857, 55.98911944430054, 92.97800988629444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Юбилейный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56.01231755715766, 92.96224319860417, 56.01213424538298, 92.96244168207136, 56.011965958388465, 92.96166920587504, 56.01216129143182, 92.96151363775212</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Парк </w:t>
            </w:r>
            <w:proofErr w:type="spellStart"/>
            <w:r w:rsidRPr="00E827C9">
              <w:rPr>
                <w:rFonts w:ascii="Times New Roman" w:eastAsia="Times New Roman" w:hAnsi="Times New Roman" w:cs="Times New Roman"/>
                <w:color w:val="000000" w:themeColor="text1"/>
                <w:sz w:val="24"/>
                <w:szCs w:val="24"/>
                <w:u w:color="000000"/>
              </w:rPr>
              <w:t>Сибсталь</w:t>
            </w:r>
            <w:proofErr w:type="spellEnd"/>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55.99106554778756, 92.97486844476981, 55.99183680267488, 92.97502811196362, 55.992173552032476, 92.97646041157763, 55.993352759257554, 92.97564287258521, 55.99329864067552, 92.97549266888038, 55.993286006657875, 92.97536070588156, 55.99288312139917, 92.97350461724321, </w:t>
            </w:r>
            <w:r w:rsidRPr="00E827C9">
              <w:rPr>
                <w:rFonts w:ascii="Times New Roman" w:eastAsia="Times New Roman" w:hAnsi="Times New Roman" w:cs="Times New Roman"/>
                <w:color w:val="000000" w:themeColor="text1"/>
                <w:sz w:val="24"/>
                <w:szCs w:val="24"/>
                <w:u w:color="000000"/>
              </w:rPr>
              <w:lastRenderedPageBreak/>
              <w:t>55.991770655150525, 92.97441656830826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На территории сквера вдоль его </w:t>
            </w:r>
            <w:r w:rsidRPr="00E827C9">
              <w:rPr>
                <w:rFonts w:ascii="Times New Roman" w:eastAsia="Times New Roman" w:hAnsi="Times New Roman" w:cs="Times New Roman"/>
                <w:color w:val="000000" w:themeColor="text1"/>
                <w:sz w:val="24"/>
                <w:szCs w:val="24"/>
                <w:u w:color="000000"/>
              </w:rPr>
              <w:lastRenderedPageBreak/>
              <w:t>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Парк </w:t>
            </w:r>
            <w:proofErr w:type="spellStart"/>
            <w:r w:rsidRPr="00E827C9">
              <w:rPr>
                <w:rFonts w:ascii="Times New Roman" w:eastAsia="Times New Roman" w:hAnsi="Times New Roman" w:cs="Times New Roman"/>
                <w:color w:val="000000" w:themeColor="text1"/>
                <w:sz w:val="24"/>
                <w:szCs w:val="24"/>
                <w:u w:color="000000"/>
              </w:rPr>
              <w:t>Сибсталь</w:t>
            </w:r>
            <w:proofErr w:type="spellEnd"/>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55.98964002144949, 92.97835226507553, 55.98963062496932, 92.97835762949356, 55.9893509844809, 92.9785319730796, 55.99010274186166, 92.9755035079029, 55.99050849492766, 92.97526379202746, 55.99050548811997, 92.97535766934296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Часовня</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(Покровский парк)</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56.02385451048415, 92.85923727446705, 56.02382897475305, 92.85982467824132, 56.02432053579683, 92.86111147015755, 56.02454192705784, 92.86174559339368, 56.02516399102274, 92.86334179650181, 56.02505584325816, 92.86364756832947, 56.024968724004346, 92.86352418671481, 56.02429880038184, 92.86186389933455, 56.0237850863464, 92.86331621177314, 56.02363041975517, 92.86328765807866, 56.024205683850575, 92.86165013496792, 56.02366189512383, 92.86028053654799, 56.02334194460657, 92.86025639666684, 56.02324162554846, 92.858261251927, 56.02360612472621, 92.85898712831509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Покровского парка и возле Часовни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Вдоль ул. Степана Разина до парковки в районе Покровского парка - 15</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Яблоневый сад</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 xml:space="preserve">56.0412574334253, 92.86591142385987, 56.041446612055815, 92.86693602770357, 56.041695845972605, 92.86681264608892, 56.042331292612324, 92.87033602372075, 56.04205804058291, 92.87050232067973, 56.04189288731527, 92.86951526776221, 56.04149876868813, 92.8687320627299, 56.04152579410066, 92.86862477436927, 56.041436460047514, 92.86831229701905, 56.041439462876184, 92.86804005280403, 56.04137340059083, 92.86793678775695, 56.041233393206284, 92.86785028651619, 56.041206367601305, 92.86801658347517, 56.04120486617789, 92.86809772029784, 56.041115709557154, 92.86843200756721, 56.04100629907614, 92.86891869311545, 56.0408861843915, 92.86884627347207, 56.04110989769005, 92.86785385613658, 56.0409117087934, 92.86771974568582, 56.04063694522302, 92.86898306613182, 56.040552864175005, 92.86892673974252, 56.040769072212484, 92.86774120335792, 56.04045376841794, 92.86744616036627, 56.040579890246214, 92.86702773575995, 56.04067011356536, 92.86625839448128, 56.04038859170577, 92.86629795706418, 56.040421998899134, 92.86880192090919, 56.0402613429808, 92.86880192090919, </w:t>
            </w:r>
            <w:r w:rsidRPr="00E827C9">
              <w:rPr>
                <w:rFonts w:ascii="Times New Roman" w:eastAsia="Times New Roman" w:hAnsi="Times New Roman" w:cs="Times New Roman"/>
                <w:color w:val="000000" w:themeColor="text1"/>
                <w:sz w:val="24"/>
                <w:szCs w:val="24"/>
                <w:u w:color="000000"/>
              </w:rPr>
              <w:lastRenderedPageBreak/>
              <w:t>56.0401787625745, 92.86615458061151, 56.04039196980656, 92.86614116956642</w:t>
            </w:r>
            <w:proofErr w:type="gramEnd"/>
            <w:r w:rsidRPr="00E827C9">
              <w:rPr>
                <w:rFonts w:ascii="Times New Roman" w:eastAsia="Times New Roman" w:hAnsi="Times New Roman" w:cs="Times New Roman"/>
                <w:color w:val="000000" w:themeColor="text1"/>
                <w:sz w:val="24"/>
                <w:szCs w:val="24"/>
                <w:u w:color="000000"/>
              </w:rPr>
              <w:t>, 56.040402997509574, 92.86525171054238</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Чернышевского</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56.02940041826622, 92.86962915548537, 56.028941382245726, 92.8685152130036, 56.02891660083821, 92.8684588866144, 56.028925612265176, 92.86885183023499, 56.02923494925578, 92.86965668398662, 56.029257853088694, 92.87033997673315, 56.02879677999138, 92.87191615010438, 56.028940211974835, 92.87192084397014, 56.02942528909569, 92.87038101225265, 56.02953943208703, 92.87036760120755, 56.03010000219221, 92.87178339108037, 56.030229161705996, 92.87177802666234, 56.02971745642669, 92.8703041807726, 56.02971219987335, 92.86980931320933, 56.03009232170241, 92.86829438702847, 56.03001849967202, 92.86813594301223, 56.02993552178219, 92.86841623385425, 56.02953859140727, 92.86961105057452</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Гвардейский парк</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56.0561307380779, 92.98301105349606, 56.058165233400615, 92.98041263786082, 56.05897263415926, 92.9810080882621, 56.05869049604684, 92.98267105785136, 56.057429853625344, 92.98193076816325, 56.05665622774264, 92.98515737886837, 56.056368069287714, 92.98505009050773, 56.0560498918153, 92.9865735852282, 56.05510735062458, 92.98587621088436, 56.05548557056908, 92.98448146219658, 56.055305466298144, 92.98408449526237, 56.05388353249527, 92.98481049825277, 56.05376345806654, 92.98434915830225, 56.05520282555865, 92.98379125882715, 56.055205827311454, 92.98352035571664, 56.05414650615008, 92.98265045880596, 56.05431010583483, 92.98207646607679, 56.0544128097117, 92.98221385667782, 56.05530178070948, 92.98315533426245, 56.05546387460688, 92.98283615138965, 56.054692780519446, 92.97827955971468, 56.05504945462129, 92.97845339178906, 56.05573574920311, 92.98278471464025, 56.05587682937304, 92.98278203243125, 56.056568377919184, 92.97935183758774, 56.056902162188514, 92.979572461539</w:t>
            </w:r>
            <w:proofErr w:type="gramEnd"/>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Сурикова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56.01343487241662, 92.852203589767, 56.013242550865705, 92.85223041185719, 56.013181589276904, 92.85242173165476, 56.01301428202307, 92.85243801319274, 56.01285072776323, 92.85283799169652, </w:t>
            </w:r>
            <w:r w:rsidRPr="00E827C9">
              <w:rPr>
                <w:rFonts w:ascii="Times New Roman" w:eastAsia="Times New Roman" w:hAnsi="Times New Roman" w:cs="Times New Roman"/>
                <w:color w:val="000000" w:themeColor="text1"/>
                <w:sz w:val="24"/>
                <w:szCs w:val="24"/>
                <w:u w:color="000000"/>
              </w:rPr>
              <w:lastRenderedPageBreak/>
              <w:t>56.01285147902881, 92.85302038190956, 56.01278161126697, 92.85303781626814, 56.01273653521106, 92.85208563206777, 56.01268834237222, 92.85115303823451, 56.01272284490858, 92.85115076347753, 56.01281744876667, 92.85138184090484, 56.01282323562602, 92.85150417011853, 56.01276268774814, 92.85159594263203, 56.012778322544044, 92.85207721285978, 56.01288772375539, 92.85206074702499, 56.01295646442921, 92.85177911507843, 56.013001540214255, 92.85175497519734, 56.01312369069677, 92.85132520694053, 56.013194684712445, 92.8510616799048, 56.01331594586694, 92.85105148925096, 56.01309742675152, 92.85178560233206, 56.01322739464527, 92.8519706747541, 56.01341351405463, 92.85194121520355</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Победителей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56.01754551842548, 92.89277187334801, 56.01655601260896, 92.89192017980844, 56.01652296009304, 92.89218303629194, 56.01757005257131, 92.89310028331737, 56.01758357369039, 92.89311369436246, 56.017490248694045, 92.89379318715511, 56.01705783110709, 92.89326104388266, 56.01680543264989, 92.893137662268, 56.01645133112053, 92.89288611882729, 56.016430297647354, 92.89333404773278, 56.017399094786256, 92.89424267647594, 56.01726257605477, 92.89504728143203, 56.016959098371466, 92.89509019677628, 56.016249928936425, 92.89445591673866, 56.01618258847845, 92.89469200205774, 56.016925964487136, 92.89543979329687, 56.017394407315344, 92.89540170843973, 56.01753443557439, 92.89447633271656, 56.01758701772621, 92.89393913518136, 56.01773103564756, 92.8929373107894, 56.017803767485965, 92.89118715856802, 56.01767171543269, 92.89107403504161</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Сквер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(между д. №22 и №22/5Б по ул. Добролюбова)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55.99608300792606, 92.95349143369367, 55.996051441005406, 92.95336536986999, 55.99694193403396, 92.95269999118875, 55.99697876125352, 92.95286360593873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Серебряный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56.02218974906035, 92.78105360519416, 56.02130721620001, 92.78139022242543, 56.021282481714195, 92.78133438111372, 56.0218389916143, 92.78043267380713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w:t>
            </w:r>
            <w:r w:rsidRPr="00E827C9">
              <w:rPr>
                <w:rFonts w:ascii="Times New Roman" w:eastAsia="Times New Roman" w:hAnsi="Times New Roman" w:cs="Times New Roman"/>
                <w:color w:val="000000" w:themeColor="text1"/>
                <w:sz w:val="24"/>
                <w:szCs w:val="24"/>
                <w:u w:color="000000"/>
              </w:rPr>
              <w:lastRenderedPageBreak/>
              <w:t>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Серебряный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56.02243811578311, 92.78254137517042, 56.022538662290685, 92.78378130399761, 56.022669349356526, 92.78395296537457, 56.02268355703362, 92.78395636456317, 56.023251709188024, 92.78294146356593, 56.02342488121163, 92.78325155241892, 56.02395176847255, 92.78434743242195, 56.023277745521355, 92.78547603914943, 56.02269879989289, 92.7843831220887, 56.02232197185644, 92.78366792702884, 56.0222997729378, 92.78121267662956, 56.02239004673986, 92.78135315657684, 56.02239455321522, 92.78244749785487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Фестивальный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56.01873925573968, 92.80413945090717, 56.01901654987015, 92.80465362513775, 56.01878803735445, 92.8053692338432, 56.0200840693779, 92.80782897869285, 56.02039211384018, 92.80727744694282, 56.020461802174715, 92.80739506724679, 56.0210915832034, 92.80863262184151, 56.02112024282264, 92.80880255082437, 56.02121700618047, 92.80880034352282, 56.02126607440324, 92.80870090614448, 56.02038765150821, 92.80704799483907, 56.020325526978205, 92.8072006064526, 56.02006939434318, 92.80767535744832, 56.01887756619113, 92.80544194916895, 56.01905499456605, 92.80479148357236, 56.02032505948566, 92.8071938317889, 56.0203851490137, 92.80704765139753, 56.01872573978235, 92.80397552880915, 56.01870095179656, 92.80405197176601, 56.018414479191954, 92.80461883289549, 56.018433726389475, 92.80465327553556</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56.017165753874906, 92.98255735494087, 56.01639654554944, 92.98312354862658, 56.01643936369699, 92.98330392718276, 56.016378892411694, 92.983352206945, 56.01633382059107, 92.98315774679145, 56.01597218229488, 92.98342598664755, 56.016015000947796, 92.98361374127863, 56.016379294991395, 92.98335464562888, 56.01644032720862, 92.98330710522673, 56.016458408060515, 92.9832921520551, 56.01721276824584, 92.9827723400745, 56.01723643042754, 92.98287158180807, 56.01604291832367, 92.98372289237456, 56.01601530552615, 92.98371071315825, 56.01596797966538, 92.9836999843222, 56.01589661515211, 92.98337409592688, 56.01718904049513, 92.98242190338567, </w:t>
            </w:r>
            <w:r w:rsidRPr="00E827C9">
              <w:rPr>
                <w:rFonts w:ascii="Times New Roman" w:eastAsia="Times New Roman" w:hAnsi="Times New Roman" w:cs="Times New Roman"/>
                <w:color w:val="000000" w:themeColor="text1"/>
                <w:sz w:val="24"/>
                <w:szCs w:val="24"/>
                <w:u w:color="000000"/>
              </w:rPr>
              <w:lastRenderedPageBreak/>
              <w:t>56.01729195213485, 92.98283898688749, 56.0172382428032, 92.98287251450014, 56.01721195149785, 92.98276254393052</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территории сквера вдоль его периметра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Ферганский</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56.0518788257384, 92.97536770832413, 56.0518577388691, 92.97530784196509, 56.052453158959665, 92.97412866746856, 56.052338128378516, 92.97393507993668, 56.05174569828703, 92.97509321738401, 56.05185441388767, 92.97530414120394, 56.051876758583056, 92.97536990646928, 56.05180277887778, 92.97550547742536, 56.05125953658882, 92.97652928299625, 56.05126003879692, 92.97644868900531, 56.051764260410685, 92.97543657021355, 56.05167320646379, 92.97525903353682, 56.0512388479903, 92.97611851388805, 56.051247854174115, 92.97628514612309, 56.05125761087778, 92.97645043725363, 56.051257235630075, 92.97652922714347, 56.05117505410769, 92.9766988768636, 56.051151412823806, 92.97616444671742, 56.05128725622463, 92.97588750863666, 56.052375393332085, 92.97371382968714, 56.05239626692318, 92.97368119853932, 56.052435152335796, 92.97373439807993, 56.05259561713402, 92.97402881952678, 56.05251265293767, 92.97422234271471</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Запрет движения СИМ по центральной аллеи</w:t>
            </w:r>
            <w:proofErr w:type="gramEnd"/>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Комарова</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56.049876396211054, 92.96856211701798, 56.04659908879111, 92.97105362174254, 56.04652703051522, 92.97077467200498, 56.049813350605866, 92.9683314470427</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Запрет движения СИМ по центральной аллеи</w:t>
            </w:r>
            <w:proofErr w:type="gramEnd"/>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Ограничение 10км</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56.008280211284315, 92.87145994824473, 56.00843198466491, 92.87139289301938, 56.009396028431055, 92.87123543676206, 56.00973304654859, 92.8711841059525, 56.00974055981265, 92.87149255998924, 56.008467049359794, 92.87159716614079, 56.00838389811407, 92.87155114335124</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Ограничение 9 мая</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56.009877409403515, 92.86838168530976, 56.00919219612472, 92.86889666944064, 56.00914411052408, 92.86751264958892, 56.00983533525564, 92.86738390355623</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10</w:t>
            </w:r>
          </w:p>
        </w:tc>
      </w:tr>
      <w:tr w:rsidR="00876D79" w:rsidRPr="00E827C9" w:rsidTr="00A6176F">
        <w:trPr>
          <w:trHeight w:val="270"/>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Ограничение 10км</w:t>
            </w:r>
          </w:p>
        </w:tc>
        <w:tc>
          <w:tcPr>
            <w:tcW w:w="4735" w:type="dxa"/>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55.9857564341252, 92.84762461385564, 55.98516100813969, 92.84789283475718, 55.985215138155205, 92.84834881028966, 55.98685203894962, 92.84763752425238, 55.98737605706031, 92.84729804535576, </w:t>
            </w:r>
            <w:r w:rsidRPr="00E827C9">
              <w:rPr>
                <w:rFonts w:ascii="Times New Roman" w:eastAsia="Times New Roman" w:hAnsi="Times New Roman" w:cs="Times New Roman"/>
                <w:color w:val="000000" w:themeColor="text1"/>
                <w:sz w:val="24"/>
                <w:szCs w:val="24"/>
                <w:u w:color="000000"/>
              </w:rPr>
              <w:lastRenderedPageBreak/>
              <w:t>55.987338177630384, 92.84694333276589</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10</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Копылова съезд</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56.012308195709394, 92.83448505771197;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56.0122662126397, 92.83562231433429;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56.012176248765364, 92.83637333285846;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56.0120083156393, 92.83671665561236;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56.01133657583438, 92.83679175746478;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56.01131858264326, 92.83650207889117;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56.01181639117268, 92.8364162482027,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56.0119843251331, 92.83612656962909,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56.012038303751055, 92.83562231433429,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56.012176248765364, 92.83433485400714,</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народу Победителю</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55.980178, 92.855301,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55.980178, 92.855385,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55.980159, 92.855446,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55.980123, 92.855485,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55.979893, 92.855555,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55.978005, 92.856106,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55.977958, 92.856104,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55.977924, 92.856071,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55.977902, 92.856007,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55.977859, 92.85562,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55.977858, 92.855538,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55.977876, 92.855477,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55.977912, 92.855439,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55.978127, 92.855372,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55.979112, 92.855081,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55.979297, 92.855028,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55.979463, 92.854984,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55.979611, 92.854949,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55.979742, 92.854922,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55.979853, 92.854903,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55.979947, 92.854893,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55.980023, 92.854891,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55.98008, 92.854898,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55.98012, 92.854913,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55.980141, 92.854937.</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roofErr w:type="gramStart"/>
            <w:r w:rsidRPr="00E827C9">
              <w:rPr>
                <w:rFonts w:ascii="Times New Roman" w:eastAsia="Times New Roman" w:hAnsi="Times New Roman" w:cs="Times New Roman"/>
                <w:color w:val="000000" w:themeColor="text1"/>
                <w:sz w:val="24"/>
                <w:szCs w:val="24"/>
                <w:u w:color="000000"/>
              </w:rPr>
              <w:t>Запрет движения СИМ по центральной аллеи</w:t>
            </w:r>
            <w:proofErr w:type="gramEnd"/>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- 20</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им. Юдина</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56.017779, 92.851008,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56.017689, 92.851029,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56.017601, 92.851065,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56.017516, 92.851115,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56.017434, 92.85118,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56.016917, 92.851694,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56.016866, 92.851767,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56.016833, 92.851865,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56.016779, 92.852231,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56.016774, 92.852359,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56.016788, 92.852485,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56.016888, 92.852949,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56.016914, 92.853031,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56.01695, 92.853083,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56.016994, 92.853107,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56.017176, 92.853061,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56.017591, 92.85293,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56.017713, 92.852905,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56.017836, 92.852902,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56.018144, 92.852926,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56.018221, 92.852946,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56.018294, 92.852987,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56.018362, 92.853049,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56.01874, 92.853512,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56.018789, 92.853562,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56.018838, 92.853595,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56.018888, 92.853612,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56.018939, 92.853612,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56.01899, 92.853595,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56.019042, 92.853562,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56.019466, 92.853191,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56.019508, 92.853146,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56.01954, 92.853096,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56.019563, 92.853042,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56.019576, 92.852983,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56.01958, 92.852918,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56.019574, 92.85285,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56.019559, 92.852776,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56.019427, 92.852389,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56.019149, 92.851596,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56.019115, 92.851505,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56.019079, 92.851421,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56.019041, 92.851343,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56.019003, 92.851271,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56.018962, 92.851206,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56.018921, 92.851148,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56.018878, 92.851095,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56.018833, 92.85105,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56.018788, 92.851011,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56.01874, 92.850978,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56.018692, 92.850952,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56.018642, 92.850932,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56.01859, 92.850919,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56.018538, 92.850912,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56.018483, 92.850912,</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Мирошниченко</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lang w:val="en-US"/>
              </w:rPr>
            </w:pPr>
            <w:r w:rsidRPr="00E827C9">
              <w:rPr>
                <w:rFonts w:ascii="Times New Roman" w:eastAsia="Times New Roman" w:hAnsi="Times New Roman" w:cs="Times New Roman"/>
                <w:color w:val="000000" w:themeColor="text1"/>
                <w:sz w:val="24"/>
                <w:szCs w:val="24"/>
                <w:u w:color="000000"/>
                <w:lang w:val="en-US"/>
              </w:rPr>
              <w:t>56.02849171686226, 92.75531232885189, 56.02849471439472, 92.75648177198238, 56.02898031158295, 92.75646031431026, 56.02896832160246, 92.7553874307043,</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Юнга</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lang w:val="en-US"/>
              </w:rPr>
            </w:pPr>
            <w:r w:rsidRPr="00E827C9">
              <w:rPr>
                <w:rFonts w:ascii="Times New Roman" w:eastAsia="Times New Roman" w:hAnsi="Times New Roman" w:cs="Times New Roman"/>
                <w:color w:val="000000" w:themeColor="text1"/>
                <w:sz w:val="24"/>
                <w:szCs w:val="24"/>
                <w:u w:color="000000"/>
                <w:lang w:val="en-US"/>
              </w:rPr>
              <w:t>56.000358085988275, 93.03380175735963, 56.00125799052018, 93.0373100867511, 56.001120006518846, 93.03783579971802, 55.99942216304544, 93.03636594917786, 56.00025609548592, 93.03360863831055,</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расположенным на территории сквера вдоль его </w:t>
            </w:r>
            <w:r w:rsidRPr="00E827C9">
              <w:rPr>
                <w:rFonts w:ascii="Times New Roman" w:eastAsia="Times New Roman" w:hAnsi="Times New Roman" w:cs="Times New Roman"/>
                <w:color w:val="000000" w:themeColor="text1"/>
                <w:sz w:val="24"/>
                <w:szCs w:val="24"/>
                <w:u w:color="000000"/>
              </w:rPr>
              <w:lastRenderedPageBreak/>
              <w:t>периметра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lastRenderedPageBreak/>
              <w:t>Ярцевский</w:t>
            </w:r>
            <w:proofErr w:type="spellEnd"/>
            <w:r w:rsidRPr="00E827C9">
              <w:rPr>
                <w:rFonts w:ascii="Times New Roman" w:eastAsia="Times New Roman" w:hAnsi="Times New Roman" w:cs="Times New Roman"/>
                <w:color w:val="000000" w:themeColor="text1"/>
                <w:sz w:val="24"/>
                <w:szCs w:val="24"/>
                <w:u w:color="000000"/>
              </w:rPr>
              <w:t xml:space="preserve"> пересечение</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lang w:val="en-US"/>
              </w:rPr>
            </w:pPr>
            <w:r w:rsidRPr="00E827C9">
              <w:rPr>
                <w:rFonts w:ascii="Times New Roman" w:eastAsia="Times New Roman" w:hAnsi="Times New Roman" w:cs="Times New Roman"/>
                <w:color w:val="000000" w:themeColor="text1"/>
                <w:sz w:val="24"/>
                <w:szCs w:val="24"/>
                <w:u w:color="000000"/>
                <w:lang w:val="en-US"/>
              </w:rPr>
              <w:t>56.02207936165678, 93.00572198647255, 56.022154312345755, 93.00610286015267, 56.021320852498576, 93.00670903939003, 56.021236905905276, 93.00630134361977,</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Космонавтов</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56.059857, 92.959585,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56.059888, 92.959667,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56.059903, 92.959752,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56.059902, 92.959839,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56.059887, 92.959928,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56.059638, 92.960668,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56.059553, 92.9609,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56.059461, 92.961123,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56.057831, 92.964685,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56.057798, 92.964748,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56.057764, 92.964798,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56.05773, 92.964836,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56.057696, 92.964861,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56.057661, 92.964873,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56.057626, 92.964873,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56.05759, 92.964861,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56.057554, 92.964835,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56.057517, 92.964798,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56.05748, 92.964747,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56.056918, 92.963806,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56.056892, 92.963737,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56.056895, 92.963667,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56.057059, 92.963378,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56.057249, 92.963101,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56.057938, 92.962133,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56.058039, 92.961985,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56.058138, 92.961832,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56.058234, 92.961672,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56.058327, 92.961508,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56.058417, 92.961337,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56.059143, 92.959898,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56.059224, 92.959742,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56.059299, 92.959604,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56.059367, 92.959486,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56.059429, 92.959387,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56.059485, 92.959307,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56.059534, 92.959246,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56.059576, 92.959204,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56.059612, 92.959181,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56.059642, 92.959178,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56.059665, 92.959194.</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По тротуарам, расположенным на территории сквера вдоль его периметра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Сквер героев Чернобыля</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56.065701, 92.928783,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56.065726, 92.928856,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56.065732, 92.928926,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56.065719, 92.928995,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56.065686, 92.929061,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56.062088, 92.93487,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56.062045, 92.934917,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56.062003, 92.934922,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56.061962, 92.934884,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56.061803, 92.934554,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56.061777, 92.934474,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56.061775, 92.934397,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56.061796, 92.934322,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56.061852, 92.934225,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56.063744, 92.931156,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56.063958, 92.93081,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56.064159, 92.930488,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56.064347, 92.93019,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56.06452, 92.929915,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56.064681, 92.929665,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56.064828, 92.929439,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56.064961, 92.929236,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56.065081, 92.929057,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56.065188, 92.928902,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56.065281, 92.928772,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56.06536, 92.928665,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56.065427, 92.928581,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56.065479, 92.928522,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56.065519, 92.928487,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56.065544, 92.928475.</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r w:rsidRPr="00E827C9">
              <w:rPr>
                <w:rFonts w:ascii="Times New Roman" w:eastAsia="Times New Roman" w:hAnsi="Times New Roman" w:cs="Times New Roman"/>
                <w:color w:val="000000" w:themeColor="text1"/>
                <w:sz w:val="24"/>
                <w:szCs w:val="24"/>
                <w:u w:color="000000"/>
              </w:rPr>
              <w:lastRenderedPageBreak/>
              <w:t>расположенным на территории сквера вдоль его периметра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Мира-</w:t>
            </w:r>
            <w:proofErr w:type="spellStart"/>
            <w:r w:rsidRPr="00E827C9">
              <w:rPr>
                <w:rFonts w:ascii="Times New Roman" w:eastAsia="Times New Roman" w:hAnsi="Times New Roman" w:cs="Times New Roman"/>
                <w:color w:val="000000" w:themeColor="text1"/>
                <w:sz w:val="24"/>
                <w:szCs w:val="24"/>
                <w:u w:color="000000"/>
              </w:rPr>
              <w:t>Виноградовский</w:t>
            </w:r>
            <w:proofErr w:type="spellEnd"/>
            <w:r w:rsidRPr="00E827C9">
              <w:rPr>
                <w:rFonts w:ascii="Times New Roman" w:eastAsia="Times New Roman" w:hAnsi="Times New Roman" w:cs="Times New Roman"/>
                <w:color w:val="000000" w:themeColor="text1"/>
                <w:sz w:val="24"/>
                <w:szCs w:val="24"/>
                <w:u w:color="000000"/>
              </w:rPr>
              <w:t xml:space="preserve"> мост </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56.010380456210065, 92.83710097352558, 56.0110222237637, 92.84876321832233, 56.01181392231844, 92.86226009408527, 56.01280952019571, 92.88275217095905, 56.013397270752044, 92.89382432977253, 56.013820085774384, 92.89897417108112, 56.013767608984196, 92.89911096374088, 56.01360942851377, 92.89910425821834, 56.013457244795774, 92.89899562875324, 56.01304941946216, 92.89333080331379, 56.01232971719315, 92.87942623178058, 56.01144206592708, 92.86249612847858, 56.01002657982122, 92.8370687870174.</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пр. Мира до </w:t>
            </w:r>
            <w:proofErr w:type="spellStart"/>
            <w:r w:rsidRPr="00E827C9">
              <w:rPr>
                <w:rFonts w:ascii="Times New Roman" w:eastAsia="Times New Roman" w:hAnsi="Times New Roman" w:cs="Times New Roman"/>
                <w:color w:val="000000" w:themeColor="text1"/>
                <w:sz w:val="24"/>
                <w:szCs w:val="24"/>
                <w:u w:color="000000"/>
              </w:rPr>
              <w:t>Виноградовского</w:t>
            </w:r>
            <w:proofErr w:type="spellEnd"/>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Моста - 15</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На </w:t>
            </w:r>
            <w:proofErr w:type="spellStart"/>
            <w:r w:rsidRPr="00E827C9">
              <w:rPr>
                <w:rFonts w:ascii="Times New Roman" w:eastAsia="Times New Roman" w:hAnsi="Times New Roman" w:cs="Times New Roman"/>
                <w:color w:val="000000" w:themeColor="text1"/>
                <w:sz w:val="24"/>
                <w:szCs w:val="24"/>
                <w:u w:color="000000"/>
              </w:rPr>
              <w:t>Виноградовском</w:t>
            </w:r>
            <w:proofErr w:type="spellEnd"/>
            <w:r w:rsidRPr="00E827C9">
              <w:rPr>
                <w:rFonts w:ascii="Times New Roman" w:eastAsia="Times New Roman" w:hAnsi="Times New Roman" w:cs="Times New Roman"/>
                <w:color w:val="000000" w:themeColor="text1"/>
                <w:sz w:val="24"/>
                <w:szCs w:val="24"/>
                <w:u w:color="000000"/>
              </w:rPr>
              <w:t xml:space="preserve"> мосту - 10</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Въезд </w:t>
            </w:r>
            <w:proofErr w:type="spellStart"/>
            <w:r w:rsidRPr="00E827C9">
              <w:rPr>
                <w:rFonts w:ascii="Times New Roman" w:eastAsia="Times New Roman" w:hAnsi="Times New Roman" w:cs="Times New Roman"/>
                <w:color w:val="000000" w:themeColor="text1"/>
                <w:sz w:val="24"/>
                <w:szCs w:val="24"/>
                <w:u w:color="000000"/>
              </w:rPr>
              <w:t>Татышев</w:t>
            </w:r>
            <w:proofErr w:type="spellEnd"/>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lang w:val="en-US"/>
              </w:rPr>
              <w:t>56.014161496148326, 92.90603932261936, 56.013990572994615, 92.9060822379636, 56.01405354477082, 92.90742334247105, 56.01422746628609, 92.90738579154484</w:t>
            </w:r>
            <w:r w:rsidRPr="00E827C9">
              <w:rPr>
                <w:rFonts w:ascii="Times New Roman" w:eastAsia="Times New Roman" w:hAnsi="Times New Roman" w:cs="Times New Roman"/>
                <w:color w:val="000000" w:themeColor="text1"/>
                <w:sz w:val="24"/>
                <w:szCs w:val="24"/>
                <w:u w:color="000000"/>
              </w:rPr>
              <w:t>.</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Ярыгина </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55.988294, 92.84809,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55.98781, 92.852029,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55.987799, 92.852137,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55.98779, 92.852243,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55.987784, 92.852346,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55.987779, 92.852446,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55.987778, 92.852543,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55.987778, 92.852638,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55.987781, 92.85273,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55.987786, 92.852819,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55.987794, 92.852906,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55.987804, 92.852989,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55.987817, 92.85307,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55.987831, 92.853149,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55.987849, 92.853224,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55.987868, 92.853297,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55.98789, 92.853367,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55.987914, 92.853435,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55.987941, 92.853499,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55.98797, 92.853561,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55.988001, 92.85362,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55.988035, 92.853677,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55.988071, 92.85373,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55.98811, 92.853781,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55.988151, 92.85383,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55.988194, 92.853875,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55.988239, 92.853918,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55.988287, 92.853958,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55.988338, 92.853996,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55.98839, 92.85403,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55.988446, 92.854062,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55.988503, 92.854091,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55.988563, 92.854118,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55.99148, 92.85523,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55.99153, 92.855232,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55.991568, 92.8552,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55.991592, 92.855132,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55.991643, 92.854715,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55.991644, 92.854624,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55.991626, 92.854556,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55.991588, 92.854509,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55.990515, 92.854034,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55.99047, 92.85401,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55.990429, 92.853982,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55.990391, 92.85395,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55.990356, 92.853914,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55.990325, 92.853874,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55.990298, 92.85383,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55.990274, 92.853781,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55.990253, 92.853729,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55.990236, 92.853673,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55.990223, 92.853612,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55.990213, 92.853547,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55.990206, 92.853479,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55.990203, 92.853406,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55.990203, 92.853329,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55.990207, 92.853248,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55.990707, 92.847867,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55.990715, 92.847745,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55.990717, 92.847629,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55.990715, 92.84752,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55.990708, 92.847417,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55.990695, 92.847321,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55.990677, 92.847231,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55.990654, 92.847147,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55.990626, 92.84707,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55.990593, 92.847,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55.990554, 92.846935,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55.990511, 92.846877,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55.990462, 92.846826,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55.990408, 92.846781,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55.990349, 92.846742,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55.990285, 92.84671,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55.989085, 92.846298,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55.98905, 92.846291,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55.989016, 92.846287,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55.988982, 92.846288,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55.988949, 92.846294,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55.988917, 92.846303,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55.988886, 92.846318,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55.988855, 92.846336,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55.988824, 92.846359,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55.988794, 92.846386,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55.988765, 92.846418,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55.988737, 92.846454,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55.988709, 92.846494,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55.988681, 92.846539,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55.988655, 92.846588,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55.988628, 92.846641,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55.988603, 92.846699,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55.988578, 92.846761,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55.988554, 92.846828,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55.98853, 92.846899,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55.988507, 92.846974,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55.988485, 92.847054,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55.988463, 92.847138,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55.988442, 92.847226,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55.988421, 92.847319,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55.988401, 92.847416,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55.988382, 92.847517,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55.988363, 92.847623,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55.988345, 92.847733, </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55.988327, 92.847848,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 55.98831, 92.847967,</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lastRenderedPageBreak/>
              <w:t>Мебелева</w:t>
            </w:r>
            <w:proofErr w:type="spellEnd"/>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55.996591, 92.904728,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55.996541, 92.904743,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55.996499, 92.904727,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55.996465, 92.90468,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55.996435, 92.904588,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55.996021, 92.902935,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55.996009, 92.902849,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55.996015, 92.902778,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55.996041, 92.902721,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55.996299, 92.902531,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55.996348, 92.902512,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55.99639, 92.902526,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55.996424, 92.902572,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55.996453, 92.902664,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55.996713, 92.903705,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55.99676, 92.903901,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55.996797, 92.904073,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55.996823, 92.904221,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55.99684, 92.904344,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55.996847, 92.904443,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55.996843, 92.904517,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55.99683, 92.904568,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55.99682, 92.904584,</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Победы</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56.013879, 92.978017,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56.013838, 92.978068,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56.01382, 92.978137,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56.013827, 92.978223,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56.014964, 92.983191,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56.014989, 92.983262,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56.015024, 92.983297,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56.015066, 92.983294,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56.015275, 92.983134,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56.015315, 92.983086,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56.015334, 92.983023,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56.015333, 92.982946,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56.015278, 92.9827,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56.014698, 92.980201,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56.01463, 92.979908,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56.014565, 92.979635,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56.014504, 92.979382,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56.014447, 92.979148,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56.014393, 92.978935,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56.014344, 92.978741,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56.014298, 92.978566,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56.014256, 92.978412,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56.014217, 92.978277,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56.014183, 92.978162,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56.014152, 92.978066,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56.014125, 92.977991,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56.014102, 92.977935,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56.014082, 92.977899,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56.014067, 92.977882.</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По тротуарам вне сквера по периметру вдоль УДС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Площадь Котельникова</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56.012914, 92.973447,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56.012929, 92.973514,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56.012829, 92.973708,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56.012696, 92.973833,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56.01246, 92.974012,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56.012414, 92.974034,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56.012374, 92.974028,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56.012339, 92.973995,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56.012311, 92.973934,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56.012124, 92.973181,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56.012113, 92.973094,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56.012123, 92.973024,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56.012157, 92.972971,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56.012382, 92.97282,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56.012423, 92.972812,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56.012471, 92.972829,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56.012526, 92.972874,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56.012588, 92.972945,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56.012657, 92.973042.</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вдоль УДС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Фан-парк Бобровый Лог</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55.964639, 92.792731,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55.964668, 92.792807,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55.964688, 92.792882,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55.964699, 92.792955,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55.9647, 92.793028,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55.964692, 92.7931,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55.964674, 92.793171,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55.964647, 92.793241,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55.96423, 92.793969,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55.964168, 92.794061,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55.964099, 92.794133,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55.964025, 92.794188,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55.963743, 92.79434,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55.963648, 92.794376,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55.963551, 92.79439,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55.963202, 92.79437,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55.963076, 92.794377,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55.962678, 92.794481,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55.962604, 92.794514,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55.962534, 92.794567,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55.962471, 92.794642,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55.962029, 92.795356,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55.961098, 92.796868,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55.96104, 92.796968,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55.960985, 92.797072,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55.960933, 92.797179,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55.960884, 92.79729,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55.960838, 92.797404,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55.960795, 92.797522,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55.960755, 92.797644,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55.960719, 92.79777,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55.960685, 92.797899,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55.960654, 92.798031,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55.96024, 92.800067,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55.960217, 92.800143,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55.960189, 92.800184,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55.960155, 92.80019,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55.960116, 92.800161,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55.959887, 92.799837,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55.959843, 92.799757,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55.959812, 92.799667,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55.959793, 92.799566,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55.959787, 92.799454,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55.959773, 92.796151,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55.959774, 92.796017,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55.959779, 92.795883,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55.959787, 92.795751,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55.959798, 92.795621,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55.959812, 92.795491,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55.95983, 92.795363,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55.95985, 92.795236,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55.959874, 92.795111,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55.959901, 92.794987,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55.959931, 92.794864,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55.960307, 92.793484,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55.960353, 92.793324,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55.960402, 92.793167,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55.960453, 92.793014,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55.960508, 92.792863,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55.960565, 92.792717,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55.960625, 92.792573,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55.960688, 92.792433,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55.961343, 92.791099,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55.961398, 92.790996,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55.961456, 92.790903,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55.961516, 92.790818,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55.961579, 92.790742,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55.961645, 92.790676,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55.961713, 92.790618,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55.961783, 92.790569,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55.961856, 92.790529,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55.961932, 92.790498,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55.96201, 92.790476,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55.963002, 92.790316,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55.963066, 92.790313,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55.963129, 92.790319,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55.963192, 92.790334,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55.963255, 92.790358,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55.963318, 92.790391,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55.963381, 92.790434,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55.963444, 92.790485,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55.963507, 92.790546,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55.96357, 92.790616,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55.963633, 92.790695,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55.963696, 92.790783,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55.963759, 92.79088,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55.963822, 92.790986,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55.963884, 92.791102, </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55.963947, 92.791227.</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15</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На мосту через р. </w:t>
            </w:r>
            <w:proofErr w:type="spellStart"/>
            <w:r w:rsidRPr="00E827C9">
              <w:rPr>
                <w:rFonts w:ascii="Times New Roman" w:eastAsia="Times New Roman" w:hAnsi="Times New Roman" w:cs="Times New Roman"/>
                <w:color w:val="000000" w:themeColor="text1"/>
                <w:sz w:val="24"/>
                <w:szCs w:val="24"/>
                <w:u w:color="000000"/>
              </w:rPr>
              <w:t>Базаиха</w:t>
            </w:r>
            <w:proofErr w:type="spellEnd"/>
            <w:r w:rsidRPr="00E827C9">
              <w:rPr>
                <w:rFonts w:ascii="Times New Roman" w:eastAsia="Times New Roman" w:hAnsi="Times New Roman" w:cs="Times New Roman"/>
                <w:color w:val="000000" w:themeColor="text1"/>
                <w:sz w:val="24"/>
                <w:szCs w:val="24"/>
                <w:u w:color="000000"/>
              </w:rPr>
              <w:t xml:space="preserve"> - 10</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Коммунальный мост </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55.99661564734829, 92.87804271295815,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55.99223818114855, 92.8858103902653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55.99247871419433, 92.88703347757608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55.992683166101564, 92.88666869715003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55.99267113954885, 92.88598205164224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55.99705853768685, 92.8793392569142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56.00686360271098, 92.87258518592432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56.00679146992176, 92.8723276938589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56.00678772551888, 92.87207748010903</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 xml:space="preserve">Ограничение на </w:t>
            </w:r>
            <w:proofErr w:type="gramStart"/>
            <w:r w:rsidRPr="00E827C9">
              <w:rPr>
                <w:rFonts w:ascii="Times New Roman" w:eastAsia="Times New Roman" w:hAnsi="Times New Roman" w:cs="Times New Roman"/>
                <w:color w:val="000000" w:themeColor="text1"/>
                <w:sz w:val="24"/>
                <w:szCs w:val="24"/>
                <w:u w:color="000000"/>
              </w:rPr>
              <w:t>Капитанской</w:t>
            </w:r>
            <w:proofErr w:type="gramEnd"/>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55.99977809308619, 92.89932535210997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55.99795158834345, 92.89360554498616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55.99586521078509, 92.89515049737868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55.997909501153465, 92.9045811442751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55.99831834619378, 92.90492446702899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55.9987151622266, 92.90689857286398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55.999977731475525, 92.90597589296283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56.00029036127245, 92.90745647233908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56.00262899207756, 92.91027815622274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56.00418196046128, 92.90915343873986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56.00211234964524, 92.90413210706431</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t>Татышев</w:t>
            </w:r>
            <w:proofErr w:type="spellEnd"/>
            <w:r w:rsidRPr="00E827C9">
              <w:rPr>
                <w:rFonts w:ascii="Times New Roman" w:eastAsia="Times New Roman" w:hAnsi="Times New Roman" w:cs="Times New Roman"/>
                <w:color w:val="000000" w:themeColor="text1"/>
                <w:sz w:val="24"/>
                <w:szCs w:val="24"/>
                <w:u w:color="000000"/>
              </w:rPr>
              <w:t xml:space="preserve"> парк ограничение скорости</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56.02659802382141, 92.94135349875026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56.02728749481819, 92.94107630032715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56.02714033268768, 92.93920767630095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56.02903580679113, 92.9383958426267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56.02956447157273, 92.94307361514868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56.024950300957535, 92.94460433607645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56.0246303611316, 92.94216889029079</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Ограничение для БДД</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lang w:val="en-US"/>
              </w:rPr>
              <w:t>56.028059726763274, 92.83664625843497, 56.02930026012818, 92.83604955604808, 56.0286033775109, 92.83282017639411, 56.02797857545859, 92.83352827957404, 56.02733879021545, 92.83417862614121</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t>Ярыгинская</w:t>
            </w:r>
            <w:proofErr w:type="spellEnd"/>
            <w:r w:rsidRPr="00E827C9">
              <w:rPr>
                <w:rFonts w:ascii="Times New Roman" w:eastAsia="Times New Roman" w:hAnsi="Times New Roman" w:cs="Times New Roman"/>
                <w:color w:val="000000" w:themeColor="text1"/>
                <w:sz w:val="24"/>
                <w:szCs w:val="24"/>
                <w:u w:color="000000"/>
              </w:rPr>
              <w:t xml:space="preserve"> набережная</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55.99209770408507, 92.88567641039504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55.98714237088043, 92.87554838915484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55.98844140340343, 92.874861743647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55.99267498297659, 92.88456061144483</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t>Ярыгинская</w:t>
            </w:r>
            <w:proofErr w:type="spellEnd"/>
            <w:r w:rsidRPr="00E827C9">
              <w:rPr>
                <w:rFonts w:ascii="Times New Roman" w:eastAsia="Times New Roman" w:hAnsi="Times New Roman" w:cs="Times New Roman"/>
                <w:color w:val="000000" w:themeColor="text1"/>
                <w:sz w:val="24"/>
                <w:szCs w:val="24"/>
                <w:u w:color="000000"/>
              </w:rPr>
              <w:t xml:space="preserve"> набережная</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55.988357208169475, 92.87456133623732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55.98692586119227, 92.8752050664009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55.987864061026315, 92.85404780169145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55.98885034901588, 92.85447695513382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55.990101214513686, 92.85503485460892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55.988248956906325, 92.87288763781207</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Зеленый берег</w:t>
            </w:r>
          </w:p>
        </w:tc>
        <w:tc>
          <w:tcPr>
            <w:tcW w:w="4735" w:type="dxa"/>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56.046079, 92.971482,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56.046057, 92.971575,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56.046061, 92.971689,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56.046304, 92.973983,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56.046325, 92.974156,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56.04635, 92.974326,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56.046379, 92.974492,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56.046412, 92.974657,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56.046449, 92.974818,</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56.046491, 92.974977,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56.046536, 92.975133,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56.047107, 92.976846,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56.04717, 92.977015,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56.047241, 92.977172,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56.047558, 92.977735,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56.047629, 92.977845,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56.047705, 92.977941,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56.047787, 92.978023,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56.048105, 92.978291,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56.048229, 92.978412,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56.048598, 92.97886,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56.048714, 92.979016,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56.048823, 92.979187,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56.051925, 92.984457,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56.052133, 92.984801,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56.052789, 92.985833,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56.052829, 92.985883,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56.052866, 92.98591,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56.052902, 92.985914,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56.052936, 92.985896,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56.052968, 92.985855,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56.052998, 92.985791,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56.053192, 92.985233,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56.053214, 92.985153,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56.053226, 92.985075,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56.053226, 92.985001,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56.053216, 92.984929,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56.053195, 92.98486,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56.053163, 92.984794,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56.051778, 92.982615,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56.051494, 92.982163,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56.051212, 92.981707,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56.050394, 92.980363,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56.050155, 92.979977,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56.049914, 92.979597,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56.048705, 92.97774,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56.048616, 92.977614,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56.048522, 92.977501,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56.048424, 92.977399,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56.04796, 92.976995,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56.04788, 92.976914,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56.047805, 92.976819,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56.047735, 92.976712,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56.047468, 92.976223,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56.047394, 92.97607,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56.047327, 92.975907,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56.046961, 92.974774,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56.046868, 92.974481,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56.046812, 92.974294,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56.046761, 92.974104,</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56.046714, 92.97391,</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56.046672, 92.973713,</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56.04651, 92.972836,</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56.046361, 92.972022,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56.046315, 92.971782,</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56.046275, 92.97159,</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56.046241, 92.971445,</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56.046212, 92.971347,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56.04619, 92.971297,</w:t>
            </w:r>
          </w:p>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56.046176, 92.971292</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Сквер Западный</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56.0012915571849, 92.94363150721934,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56.00212845561911, 92.94466861488625,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56.00367387502667, 92.94348685892047,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56.00373684465485, 92.94368534238754,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56.00257897468627, 92.94456510694442,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56.00138528931631, 92.94549851568158,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56.000492648480325, 92.94157176168372,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56.000729060498266, 92.94139549819258</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сквера («лучи»).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По тротуарам, расположенным на территории сквера вдоль его периметра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Часовня</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56.02355633009694, 92.86266275692043,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56.02356834699889, 92.86328234720285,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56.023481224374656, 92.863306487084,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56.02346920744547, 92.8626788501745,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56.0235758575607, 92.86028363752422,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56.02365546942574, 92.86029168415129</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Покровского парка и возле Часовни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Вдоль ул. Степана Разина до парковки в районе Покровского парка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Часовня</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56.024301991414326, 92.86104785896902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56.02431400808324, 92.8602177152789,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56.024409390259514, 92.85958337284688,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56.024327526824656, 92.85926687218307,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56.024067989769655, 92.85905055683322,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56.02360425638095, 92.85897648256831,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56.02351907400568, 92.85880216021627,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56.023874817498594, 92.8588281485503,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56.02418875522916, 92.85889118046217,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56.02436081843225, 92.85907222957067,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56.02443817555428, 92.8592371854251,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56.02450683402376, 92.85950314606569,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56.024484302879465, 92.85988267864128,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56.02442826637697, 92.86028208782454,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56.02440413298037, 92.86133217312461</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 на территории Покровского парка и возле Часовни.</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Вдоль ул. Степана Разина до парковки в районе Покровского парка - 15</w:t>
            </w:r>
          </w:p>
        </w:tc>
      </w:tr>
      <w:tr w:rsidR="00876D79" w:rsidRPr="00E827C9" w:rsidTr="00A6176F">
        <w:trPr>
          <w:trHeight w:val="270"/>
        </w:trPr>
        <w:tc>
          <w:tcPr>
            <w:tcW w:w="3169" w:type="dxa"/>
            <w:gridSpan w:val="2"/>
            <w:shd w:val="clear" w:color="auto" w:fill="auto"/>
            <w:noWrap/>
          </w:tcPr>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о. </w:t>
            </w:r>
            <w:proofErr w:type="spellStart"/>
            <w:r w:rsidRPr="00E827C9">
              <w:rPr>
                <w:rFonts w:ascii="Times New Roman" w:eastAsia="Times New Roman" w:hAnsi="Times New Roman" w:cs="Times New Roman"/>
                <w:color w:val="000000" w:themeColor="text1"/>
                <w:sz w:val="24"/>
                <w:szCs w:val="24"/>
                <w:u w:color="000000"/>
              </w:rPr>
              <w:t>Татышев</w:t>
            </w:r>
            <w:proofErr w:type="spellEnd"/>
            <w:r w:rsidRPr="00E827C9">
              <w:rPr>
                <w:rFonts w:ascii="Times New Roman" w:eastAsia="Times New Roman" w:hAnsi="Times New Roman" w:cs="Times New Roman"/>
                <w:color w:val="000000" w:themeColor="text1"/>
                <w:sz w:val="24"/>
                <w:szCs w:val="24"/>
                <w:u w:color="000000"/>
              </w:rPr>
              <w:t xml:space="preserve">, ул. Дубровинского, </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пр. им. Газеты Красноярский рабочий,</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Мира,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60 лет Октября,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Партизана Железняка,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пр. Свободный,</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9 Мая,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Свердловская,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Судостроительная,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Металлургов,</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Высотная,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ул. Калинина,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о. Отдыха,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Ленина,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Авиаторов,</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Краснодарская,</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Мичурина,</w:t>
            </w:r>
          </w:p>
          <w:p w:rsidR="003E68B7" w:rsidRPr="00E827C9" w:rsidRDefault="003E68B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Щорса,</w:t>
            </w:r>
          </w:p>
          <w:p w:rsidR="003E68B7"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ул.78 Добровольческой Бригады,</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Копылова,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Академика Киренского,</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Курчатова,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Александра Матросова,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Карла Маркса,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Молокова,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Академика Павлова,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Алексеева,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Ладо </w:t>
            </w:r>
            <w:proofErr w:type="spellStart"/>
            <w:r w:rsidRPr="00E827C9">
              <w:rPr>
                <w:rFonts w:ascii="Times New Roman" w:eastAsia="Times New Roman" w:hAnsi="Times New Roman" w:cs="Times New Roman"/>
                <w:color w:val="000000" w:themeColor="text1"/>
                <w:sz w:val="24"/>
                <w:szCs w:val="24"/>
                <w:u w:color="000000"/>
              </w:rPr>
              <w:t>Кецховели</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Семафорная,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Шахтеров,</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60 лет Образования СССР,</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Анатолия Гладкова,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Кутузова,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Чернышевского,</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26 Бакинских Комиссаров,</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Вавилова,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Линейная,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Ястынская</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Взлетная,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Вильского</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Воронова,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Тотмина</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Маерчака</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Новосибирская,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Аэровокзальная,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Белинского,</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Елены Стасовой,</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Железнодорожников,</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Караульная,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Качинская</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Кирова,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пр. Комсомольский,</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Ломоносова,</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gramStart"/>
            <w:r w:rsidRPr="00E827C9">
              <w:rPr>
                <w:rFonts w:ascii="Times New Roman" w:eastAsia="Times New Roman" w:hAnsi="Times New Roman" w:cs="Times New Roman"/>
                <w:color w:val="000000" w:themeColor="text1"/>
                <w:sz w:val="24"/>
                <w:szCs w:val="24"/>
                <w:u w:color="000000"/>
              </w:rPr>
              <w:t>Мате</w:t>
            </w:r>
            <w:proofErr w:type="gramEnd"/>
            <w:r w:rsidRPr="00E827C9">
              <w:rPr>
                <w:rFonts w:ascii="Times New Roman" w:eastAsia="Times New Roman" w:hAnsi="Times New Roman" w:cs="Times New Roman"/>
                <w:color w:val="000000" w:themeColor="text1"/>
                <w:sz w:val="24"/>
                <w:szCs w:val="24"/>
                <w:u w:color="000000"/>
              </w:rPr>
              <w:t xml:space="preserve"> </w:t>
            </w:r>
            <w:proofErr w:type="spellStart"/>
            <w:r w:rsidRPr="00E827C9">
              <w:rPr>
                <w:rFonts w:ascii="Times New Roman" w:eastAsia="Times New Roman" w:hAnsi="Times New Roman" w:cs="Times New Roman"/>
                <w:color w:val="000000" w:themeColor="text1"/>
                <w:sz w:val="24"/>
                <w:szCs w:val="24"/>
                <w:u w:color="000000"/>
              </w:rPr>
              <w:t>Залки</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Новгородская,</w:t>
            </w:r>
          </w:p>
          <w:p w:rsidR="005E6010" w:rsidRPr="00E827C9" w:rsidRDefault="005E6010"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Перенсона</w:t>
            </w:r>
            <w:proofErr w:type="spellEnd"/>
            <w:r w:rsidRPr="00E827C9">
              <w:rPr>
                <w:rFonts w:ascii="Times New Roman" w:eastAsia="Times New Roman" w:hAnsi="Times New Roman" w:cs="Times New Roman"/>
                <w:color w:val="000000" w:themeColor="text1"/>
                <w:sz w:val="24"/>
                <w:szCs w:val="24"/>
                <w:u w:color="000000"/>
              </w:rPr>
              <w:t>,</w:t>
            </w:r>
          </w:p>
          <w:p w:rsidR="005E6010"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Соколовская,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Сурикова,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Тельмана,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Говорова,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ул. Дудинская,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Карамзина,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Мужества,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Норильская,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пер. Сибирский,</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пр. Ульяновский</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Шевченко,</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t>Ярыгинская</w:t>
            </w:r>
            <w:proofErr w:type="spellEnd"/>
            <w:r w:rsidRPr="00E827C9">
              <w:rPr>
                <w:rFonts w:ascii="Times New Roman" w:eastAsia="Times New Roman" w:hAnsi="Times New Roman" w:cs="Times New Roman"/>
                <w:color w:val="000000" w:themeColor="text1"/>
                <w:sz w:val="24"/>
                <w:szCs w:val="24"/>
                <w:u w:color="000000"/>
              </w:rPr>
              <w:t xml:space="preserve"> набережная,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Брянская,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Водопьянова,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Волжская,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Конституции СССР,</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Николаева,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Крайняя,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Красной Армии,</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Малиновского,</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Парижской Коммуны,</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Республики,</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Робеспьера,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Телевизорная,</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Урванцева,</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proofErr w:type="spellStart"/>
            <w:r w:rsidRPr="00E827C9">
              <w:rPr>
                <w:rFonts w:ascii="Times New Roman" w:eastAsia="Times New Roman" w:hAnsi="Times New Roman" w:cs="Times New Roman"/>
                <w:color w:val="000000" w:themeColor="text1"/>
                <w:sz w:val="24"/>
                <w:szCs w:val="24"/>
                <w:u w:color="000000"/>
              </w:rPr>
              <w:t>Ярыгинский</w:t>
            </w:r>
            <w:proofErr w:type="spellEnd"/>
            <w:r w:rsidRPr="00E827C9">
              <w:rPr>
                <w:rFonts w:ascii="Times New Roman" w:eastAsia="Times New Roman" w:hAnsi="Times New Roman" w:cs="Times New Roman"/>
                <w:color w:val="000000" w:themeColor="text1"/>
                <w:sz w:val="24"/>
                <w:szCs w:val="24"/>
                <w:u w:color="000000"/>
              </w:rPr>
              <w:t xml:space="preserve"> проезд,</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Ады Лебедевой,</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Ботаническая, </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Весны,</w:t>
            </w:r>
          </w:p>
          <w:p w:rsidR="00C65CA7" w:rsidRPr="00E827C9" w:rsidRDefault="00C65CA7"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Михаила Годенко,</w:t>
            </w:r>
          </w:p>
          <w:p w:rsidR="00C65CA7"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Гусарова</w:t>
            </w:r>
            <w:proofErr w:type="spellEnd"/>
            <w:r w:rsidRPr="00E827C9">
              <w:rPr>
                <w:rFonts w:ascii="Times New Roman" w:eastAsia="Times New Roman" w:hAnsi="Times New Roman" w:cs="Times New Roman"/>
                <w:color w:val="000000" w:themeColor="text1"/>
                <w:sz w:val="24"/>
                <w:szCs w:val="24"/>
                <w:u w:color="000000"/>
              </w:rPr>
              <w:t>,</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Карбышева</w:t>
            </w:r>
            <w:proofErr w:type="spellEnd"/>
            <w:r w:rsidRPr="00E827C9">
              <w:rPr>
                <w:rFonts w:ascii="Times New Roman" w:eastAsia="Times New Roman" w:hAnsi="Times New Roman" w:cs="Times New Roman"/>
                <w:color w:val="000000" w:themeColor="text1"/>
                <w:sz w:val="24"/>
                <w:szCs w:val="24"/>
                <w:u w:color="000000"/>
              </w:rPr>
              <w:t>,</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Коммунистическая,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2-я Краснофлотская,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Лесников,</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Мартынова,</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пер. Медицинский,</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Мечникова,</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Мирошниченко,</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Навигационная,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Октябрьская,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Песочная,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Профсоюзов,</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Пушкина,</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Светлогорская,</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пер. Светлогорский,</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ул. </w:t>
            </w:r>
            <w:proofErr w:type="spellStart"/>
            <w:r w:rsidRPr="00E827C9">
              <w:rPr>
                <w:rFonts w:ascii="Times New Roman" w:eastAsia="Times New Roman" w:hAnsi="Times New Roman" w:cs="Times New Roman"/>
                <w:color w:val="000000" w:themeColor="text1"/>
                <w:sz w:val="24"/>
                <w:szCs w:val="24"/>
                <w:u w:color="000000"/>
              </w:rPr>
              <w:t>Спандаряна</w:t>
            </w:r>
            <w:proofErr w:type="spellEnd"/>
            <w:r w:rsidRPr="00E827C9">
              <w:rPr>
                <w:rFonts w:ascii="Times New Roman" w:eastAsia="Times New Roman" w:hAnsi="Times New Roman" w:cs="Times New Roman"/>
                <w:color w:val="000000" w:themeColor="text1"/>
                <w:sz w:val="24"/>
                <w:szCs w:val="24"/>
                <w:u w:color="000000"/>
              </w:rPr>
              <w:t>,</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Степана Разина,</w:t>
            </w:r>
          </w:p>
          <w:p w:rsidR="00C01523" w:rsidRPr="00E827C9" w:rsidRDefault="00C01523" w:rsidP="003E68B7">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Тобольская,</w:t>
            </w:r>
          </w:p>
          <w:p w:rsidR="003E68B7" w:rsidRPr="00E827C9" w:rsidRDefault="00C01523" w:rsidP="00C01523">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ул. Чайковского</w:t>
            </w:r>
          </w:p>
        </w:tc>
        <w:tc>
          <w:tcPr>
            <w:tcW w:w="4735" w:type="dxa"/>
            <w:shd w:val="clear" w:color="auto" w:fill="auto"/>
            <w:noWrap/>
          </w:tcPr>
          <w:p w:rsidR="003E68B7" w:rsidRPr="00E827C9" w:rsidRDefault="003E68B7" w:rsidP="00A6176F">
            <w:pPr>
              <w:spacing w:after="0" w:line="240" w:lineRule="auto"/>
              <w:jc w:val="both"/>
              <w:rPr>
                <w:rFonts w:ascii="Times New Roman" w:eastAsia="Times New Roman" w:hAnsi="Times New Roman" w:cs="Times New Roman"/>
                <w:color w:val="000000" w:themeColor="text1"/>
                <w:sz w:val="24"/>
                <w:szCs w:val="24"/>
                <w:u w:color="000000"/>
              </w:rPr>
            </w:pPr>
          </w:p>
        </w:tc>
        <w:tc>
          <w:tcPr>
            <w:tcW w:w="1995" w:type="dxa"/>
            <w:gridSpan w:val="2"/>
            <w:shd w:val="clear" w:color="auto" w:fill="auto"/>
            <w:noWrap/>
          </w:tcPr>
          <w:p w:rsidR="003E68B7" w:rsidRPr="00E827C9" w:rsidRDefault="003E68B7"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На всем протяжении улицы</w:t>
            </w:r>
            <w:r w:rsidR="003660AD" w:rsidRPr="00E827C9">
              <w:rPr>
                <w:rFonts w:ascii="Times New Roman" w:eastAsia="Times New Roman" w:hAnsi="Times New Roman" w:cs="Times New Roman"/>
                <w:color w:val="000000" w:themeColor="text1"/>
                <w:sz w:val="24"/>
                <w:szCs w:val="24"/>
                <w:u w:color="000000"/>
              </w:rPr>
              <w:t xml:space="preserve"> - 18</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Ограничение скорости центр</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56.0112578869475, 92.85932637065635,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56.01137661986797, 92.86145678831629,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56.01146733096475, 92.86313155764732,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56.01169209961316, 92.86740763703516,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56.0118587923742, 92.87068616068416,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56.012201606700074, 92.87719882147151,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56.01230895291287, 92.8792859861453,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56.01246412824643, 92.882266634917,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56.01277170879131, 92.88818271310485,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56.01296566604616, 92.89191017598395,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56.013043733619085, 92.89339539693911,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56.01325727159602, 92.8963091196568,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56.01177102904949, 92.89519332070662,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56.01088336494541, 92.89073012490584,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56.00886805180019, 92.8721906961949,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56.00740448469286, 92.87098906655623,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56.00771639708587, 92.86279223580672,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56.00716460090838, 92.85688064713784,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56.008810985742166, 92.85657995704581,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56.00891607955505, 92.85656936955095,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56.00890401093527, 92.85571649775486,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56.0091489007401, 92.85567633529024,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56.009043268186836, 92.85335391080916,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56.009279691614445, 92.85332489017114,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56.009224596187124, 92.8522390791812,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56.00893324419741, 92.85226389224273,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56.0087891539121, 92.84939191956826,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56.007050872971504, 92.84967797056493,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56.00703311745392, 92.849368980048,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56.00651672025304, 92.84944556374862,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56.00634876252383, 92.84399531503036,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56.010016919567704, 92.83706985135389,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56.01046003795801, 92.84518204622476,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56.01088819124283, 92.8527734734954,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56.011239228808726, 92.8589571156501,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56.010078363045814, 92.85915479852557,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56.01011583472474, 92.85983259681483,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56.01010888426107, 92.85985781772182,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56.01013029531939, 92.8600289589415,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56.01090469130052, 92.85995445866885,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56.01095132850057, 92.85947314845023,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56.0112578869475, 92.85932637065635</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20</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Парк Солнечный</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56.1168112702193, 92.91562824502925,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56.11811541358879, 92.91970181472257,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56.1170844888628, 92.92083907134489,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56.11661097344268, 92.92073178298426,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56.11605353639834, 92.92118239409878,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56.11534623901353, 92.92010951049284,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56.11598160844706, 92.91939067847684,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56.115322262602206, 92.91748094565823,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56.1168112702193, 92.91562824502925</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Запрет движения СИМ</w:t>
            </w: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p>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По тротуарам </w:t>
            </w:r>
            <w:proofErr w:type="gramStart"/>
            <w:r w:rsidRPr="00E827C9">
              <w:rPr>
                <w:rFonts w:ascii="Times New Roman" w:eastAsia="Times New Roman" w:hAnsi="Times New Roman" w:cs="Times New Roman"/>
                <w:color w:val="000000" w:themeColor="text1"/>
                <w:sz w:val="24"/>
                <w:szCs w:val="24"/>
                <w:u w:color="000000"/>
              </w:rPr>
              <w:t>в</w:t>
            </w:r>
            <w:proofErr w:type="gramEnd"/>
            <w:r w:rsidRPr="00E827C9">
              <w:rPr>
                <w:rFonts w:ascii="Times New Roman" w:eastAsia="Times New Roman" w:hAnsi="Times New Roman" w:cs="Times New Roman"/>
                <w:color w:val="000000" w:themeColor="text1"/>
                <w:sz w:val="24"/>
                <w:szCs w:val="24"/>
                <w:u w:color="000000"/>
              </w:rPr>
              <w:t xml:space="preserve"> не сквера по периметру вдоль УДС - 15</w:t>
            </w:r>
          </w:p>
        </w:tc>
      </w:tr>
      <w:tr w:rsidR="00876D79" w:rsidRPr="00E827C9" w:rsidTr="00A6176F">
        <w:trPr>
          <w:trHeight w:val="270"/>
        </w:trPr>
        <w:tc>
          <w:tcPr>
            <w:tcW w:w="3169" w:type="dxa"/>
            <w:gridSpan w:val="2"/>
            <w:shd w:val="clear" w:color="auto" w:fill="auto"/>
            <w:noWrap/>
            <w:hideMark/>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 xml:space="preserve">Центр ограничение </w:t>
            </w:r>
          </w:p>
        </w:tc>
        <w:tc>
          <w:tcPr>
            <w:tcW w:w="4735" w:type="dxa"/>
            <w:shd w:val="clear" w:color="auto" w:fill="auto"/>
            <w:noWrap/>
            <w:hideMark/>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56.01039106597827, 92.83709839371585,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56.01066694516448, 92.84212485340971,</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56.010824267409596, 92.84501374737765,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56.010945106349844, 92.84723746805227,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56.01102074620853, 92.84867614892862,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56.01112406996107, 92.85041762268398,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56.0112801066506, 92.85306753265016,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56.0114211179246, 92.85546607682063,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56.01162297526535, 92.85891005680226,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56.01181844245195, 92.86223854128752,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56.01204310941524, 92.86689278839569,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56.012065454289754, 92.86735010503273,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56.01232620515207, 92.87253081785155,</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56.01239358469356, 92.8740200425777,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56.01254053303496, 92.87703024580674,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56.01282092985118, 92.88277728176324,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56.01329292052799, 92.89166380892753,</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56.01340723087584, 92.89381093737778,</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56.013540625599184, 92.89546717731352,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56.014942587203905, 92.89310951558944,</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56.01210307888322, 92.84129990918619,</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56.011653255516556, 92.83696545941812,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56.01039106597827, 92.83709839371585.</w:t>
            </w:r>
          </w:p>
        </w:tc>
        <w:tc>
          <w:tcPr>
            <w:tcW w:w="1995" w:type="dxa"/>
            <w:gridSpan w:val="2"/>
            <w:shd w:val="clear" w:color="auto" w:fill="auto"/>
            <w:noWrap/>
            <w:hideMark/>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20</w:t>
            </w:r>
          </w:p>
        </w:tc>
      </w:tr>
      <w:tr w:rsidR="00A6176F" w:rsidRPr="00E827C9" w:rsidTr="00A6176F">
        <w:trPr>
          <w:trHeight w:val="270"/>
        </w:trPr>
        <w:tc>
          <w:tcPr>
            <w:tcW w:w="3169" w:type="dxa"/>
            <w:gridSpan w:val="2"/>
            <w:shd w:val="clear" w:color="auto" w:fill="auto"/>
            <w:noWrap/>
          </w:tcPr>
          <w:p w:rsidR="00A6176F" w:rsidRPr="00E827C9" w:rsidRDefault="00A6176F" w:rsidP="00A6176F">
            <w:pPr>
              <w:spacing w:after="0" w:line="240" w:lineRule="auto"/>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lastRenderedPageBreak/>
              <w:t>Левосторонняя набережная р. Енисей</w:t>
            </w:r>
          </w:p>
        </w:tc>
        <w:tc>
          <w:tcPr>
            <w:tcW w:w="4735" w:type="dxa"/>
            <w:shd w:val="clear" w:color="auto" w:fill="auto"/>
            <w:noWrap/>
          </w:tcPr>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56.011371, 92.896566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56.009780, 92.892207,</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56.008705, 92.887660,</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56.006906, 92.877052,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56.006906, 92.877052,</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56.006187, 92.864696,</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56.003596, 92.850310,</w:t>
            </w:r>
          </w:p>
          <w:p w:rsidR="00A6176F" w:rsidRPr="00E827C9" w:rsidRDefault="00A6176F" w:rsidP="00A6176F">
            <w:pPr>
              <w:spacing w:after="0" w:line="240" w:lineRule="auto"/>
              <w:jc w:val="both"/>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55.998930, 92.835225</w:t>
            </w:r>
          </w:p>
        </w:tc>
        <w:tc>
          <w:tcPr>
            <w:tcW w:w="1995" w:type="dxa"/>
            <w:gridSpan w:val="2"/>
            <w:shd w:val="clear" w:color="auto" w:fill="auto"/>
            <w:noWrap/>
          </w:tcPr>
          <w:p w:rsidR="00A6176F" w:rsidRPr="00E827C9" w:rsidRDefault="00A6176F" w:rsidP="00A6176F">
            <w:pPr>
              <w:spacing w:after="0" w:line="240" w:lineRule="auto"/>
              <w:jc w:val="center"/>
              <w:rPr>
                <w:rFonts w:ascii="Times New Roman" w:eastAsia="Times New Roman" w:hAnsi="Times New Roman" w:cs="Times New Roman"/>
                <w:color w:val="000000" w:themeColor="text1"/>
                <w:sz w:val="24"/>
                <w:szCs w:val="24"/>
                <w:u w:color="000000"/>
              </w:rPr>
            </w:pPr>
            <w:r w:rsidRPr="00E827C9">
              <w:rPr>
                <w:rFonts w:ascii="Times New Roman" w:eastAsia="Times New Roman" w:hAnsi="Times New Roman" w:cs="Times New Roman"/>
                <w:color w:val="000000" w:themeColor="text1"/>
                <w:sz w:val="24"/>
                <w:szCs w:val="24"/>
                <w:u w:color="000000"/>
              </w:rPr>
              <w:t>20</w:t>
            </w:r>
          </w:p>
        </w:tc>
      </w:tr>
    </w:tbl>
    <w:p w:rsidR="001B7B87" w:rsidRPr="00E827C9" w:rsidRDefault="001B7B87" w:rsidP="001B7B87">
      <w:pPr>
        <w:pStyle w:val="ConsPlusNormal"/>
        <w:jc w:val="both"/>
        <w:rPr>
          <w:rFonts w:ascii="Times New Roman" w:hAnsi="Times New Roman" w:cs="Times New Roman"/>
          <w:color w:val="000000" w:themeColor="text1"/>
          <w:sz w:val="28"/>
          <w:szCs w:val="28"/>
        </w:rPr>
      </w:pPr>
    </w:p>
    <w:p w:rsidR="001B7B87" w:rsidRPr="00E827C9" w:rsidRDefault="001B7B87" w:rsidP="001B7B87">
      <w:pPr>
        <w:pStyle w:val="ConsPlusNormal"/>
        <w:pageBreakBefore/>
        <w:jc w:val="right"/>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Приложение  2</w:t>
      </w:r>
    </w:p>
    <w:p w:rsidR="001B7B87" w:rsidRPr="00E827C9" w:rsidRDefault="001B7B87" w:rsidP="001B7B87">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1B7B87" w:rsidRPr="00E827C9" w:rsidRDefault="001B7B87" w:rsidP="001B7B87">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1B7B87" w:rsidRPr="00E827C9" w:rsidRDefault="001B7B87" w:rsidP="001B7B87">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1B7B87" w:rsidRPr="00E827C9" w:rsidRDefault="001B7B87" w:rsidP="001B7B87">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1B7B87" w:rsidRPr="00E827C9" w:rsidRDefault="001B7B87" w:rsidP="001B7B87">
      <w:pPr>
        <w:pStyle w:val="ConsPlusNormal"/>
        <w:jc w:val="both"/>
        <w:rPr>
          <w:rFonts w:ascii="Times New Roman" w:hAnsi="Times New Roman" w:cs="Times New Roman"/>
          <w:color w:val="000000" w:themeColor="text1"/>
          <w:sz w:val="28"/>
          <w:szCs w:val="28"/>
        </w:rPr>
      </w:pPr>
    </w:p>
    <w:p w:rsidR="001B7B87" w:rsidRPr="00E827C9" w:rsidRDefault="001B7B87" w:rsidP="001B7B87">
      <w:pPr>
        <w:pStyle w:val="ConsPlusNormal"/>
        <w:ind w:left="709"/>
        <w:jc w:val="both"/>
        <w:rPr>
          <w:rFonts w:ascii="Times New Roman" w:hAnsi="Times New Roman" w:cs="Times New Roman"/>
          <w:color w:val="000000" w:themeColor="text1"/>
          <w:sz w:val="28"/>
          <w:szCs w:val="28"/>
        </w:rPr>
      </w:pPr>
    </w:p>
    <w:p w:rsidR="001B7B87" w:rsidRPr="00E827C9" w:rsidRDefault="001B7B87" w:rsidP="001B7B87">
      <w:pPr>
        <w:pStyle w:val="ConsPlusNormal"/>
        <w:ind w:left="540"/>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ПЕРЕЧЕНЬ </w:t>
      </w:r>
    </w:p>
    <w:p w:rsidR="001B7B87" w:rsidRPr="00E827C9" w:rsidRDefault="001B7B87" w:rsidP="001B7B87">
      <w:pPr>
        <w:pStyle w:val="ConsPlusNormal"/>
        <w:ind w:left="540"/>
        <w:jc w:val="center"/>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 xml:space="preserve">зон, в пределах которых размещение и (или) использование (передвижение) средств индивидуальной мобильности запрещены </w:t>
      </w:r>
      <w:proofErr w:type="gramEnd"/>
    </w:p>
    <w:p w:rsidR="001B7B87" w:rsidRPr="00E827C9" w:rsidRDefault="001B7B87" w:rsidP="001B7B87">
      <w:pPr>
        <w:pStyle w:val="ConsPlusNormal"/>
        <w:ind w:left="709"/>
        <w:jc w:val="both"/>
        <w:rPr>
          <w:rFonts w:ascii="Times New Roman" w:hAnsi="Times New Roman" w:cs="Times New Roman"/>
          <w:color w:val="000000" w:themeColor="text1"/>
          <w:sz w:val="28"/>
          <w:szCs w:val="28"/>
        </w:rPr>
      </w:pPr>
    </w:p>
    <w:p w:rsidR="001B7B87" w:rsidRPr="00E827C9" w:rsidRDefault="001B7B87" w:rsidP="001B7B87">
      <w:pPr>
        <w:pStyle w:val="ConsPlusTitle"/>
        <w:jc w:val="center"/>
        <w:rPr>
          <w:rFonts w:ascii="Times New Roman" w:hAnsi="Times New Roman" w:cs="Times New Roman"/>
          <w:color w:val="000000" w:themeColor="text1"/>
          <w:sz w:val="28"/>
          <w:szCs w:val="28"/>
        </w:rPr>
      </w:pPr>
    </w:p>
    <w:tbl>
      <w:tblPr>
        <w:tblpPr w:leftFromText="180" w:rightFromText="180" w:vertAnchor="text" w:tblpY="1"/>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575"/>
        <w:gridCol w:w="1466"/>
      </w:tblGrid>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w:t>
            </w:r>
            <w:proofErr w:type="gramStart"/>
            <w:r w:rsidRPr="00E827C9">
              <w:rPr>
                <w:rFonts w:ascii="Times New Roman" w:hAnsi="Times New Roman" w:cs="Times New Roman"/>
                <w:color w:val="000000" w:themeColor="text1"/>
                <w:sz w:val="28"/>
                <w:szCs w:val="28"/>
              </w:rPr>
              <w:t>п</w:t>
            </w:r>
            <w:proofErr w:type="gramEnd"/>
            <w:r w:rsidRPr="00E827C9">
              <w:rPr>
                <w:rFonts w:ascii="Times New Roman" w:hAnsi="Times New Roman" w:cs="Times New Roman"/>
                <w:color w:val="000000" w:themeColor="text1"/>
                <w:sz w:val="28"/>
                <w:szCs w:val="28"/>
              </w:rPr>
              <w:t>/п</w:t>
            </w:r>
          </w:p>
        </w:tc>
        <w:tc>
          <w:tcPr>
            <w:tcW w:w="7575"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Наименование территории или объекта</w:t>
            </w:r>
          </w:p>
        </w:tc>
        <w:tc>
          <w:tcPr>
            <w:tcW w:w="1466"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Период времени</w:t>
            </w:r>
          </w:p>
        </w:tc>
      </w:tr>
      <w:tr w:rsidR="00876D79" w:rsidRPr="00E827C9" w:rsidTr="00F22191">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w:t>
            </w:r>
          </w:p>
        </w:tc>
        <w:tc>
          <w:tcPr>
            <w:tcW w:w="9041" w:type="dxa"/>
            <w:gridSpan w:val="2"/>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зоны, в пределах которых использование (передвижение) средств индивидуальной мобильности запрещены</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1.1</w:t>
            </w:r>
          </w:p>
        </w:tc>
        <w:tc>
          <w:tcPr>
            <w:tcW w:w="7575" w:type="dxa"/>
            <w:shd w:val="clear" w:color="auto" w:fill="auto"/>
          </w:tcPr>
          <w:p w:rsidR="009749A8" w:rsidRPr="00E827C9" w:rsidRDefault="009749A8" w:rsidP="009749A8">
            <w:pPr>
              <w:pStyle w:val="a6"/>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Октябрьский район:</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w:t>
            </w:r>
            <w:proofErr w:type="spellStart"/>
            <w:r w:rsidRPr="00E827C9">
              <w:rPr>
                <w:rFonts w:ascii="Times New Roman" w:eastAsia="Times New Roman" w:hAnsi="Times New Roman" w:cs="Times New Roman"/>
                <w:color w:val="000000" w:themeColor="text1"/>
                <w:sz w:val="28"/>
                <w:szCs w:val="28"/>
              </w:rPr>
              <w:t>Карбышева</w:t>
            </w:r>
            <w:proofErr w:type="spellEnd"/>
            <w:r w:rsidRPr="00E827C9">
              <w:rPr>
                <w:rFonts w:ascii="Times New Roman" w:eastAsia="Times New Roman" w:hAnsi="Times New Roman" w:cs="Times New Roman"/>
                <w:color w:val="000000" w:themeColor="text1"/>
                <w:sz w:val="28"/>
                <w:szCs w:val="28"/>
              </w:rPr>
              <w:t>, 6, 8, 10, 10а;</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ул. Биатлонная – пр. </w:t>
            </w:r>
            <w:proofErr w:type="gramStart"/>
            <w:r w:rsidRPr="00E827C9">
              <w:rPr>
                <w:rFonts w:ascii="Times New Roman" w:eastAsia="Times New Roman" w:hAnsi="Times New Roman" w:cs="Times New Roman"/>
                <w:color w:val="000000" w:themeColor="text1"/>
                <w:sz w:val="28"/>
                <w:szCs w:val="28"/>
              </w:rPr>
              <w:t>Свободный</w:t>
            </w:r>
            <w:proofErr w:type="gramEnd"/>
            <w:r w:rsidRPr="00E827C9">
              <w:rPr>
                <w:rFonts w:ascii="Times New Roman" w:eastAsia="Times New Roman" w:hAnsi="Times New Roman" w:cs="Times New Roman"/>
                <w:color w:val="000000" w:themeColor="text1"/>
                <w:sz w:val="28"/>
                <w:szCs w:val="28"/>
              </w:rPr>
              <w:t xml:space="preserve"> «</w:t>
            </w:r>
            <w:proofErr w:type="spellStart"/>
            <w:r w:rsidRPr="00E827C9">
              <w:rPr>
                <w:rFonts w:ascii="Times New Roman" w:eastAsia="Times New Roman" w:hAnsi="Times New Roman" w:cs="Times New Roman"/>
                <w:color w:val="000000" w:themeColor="text1"/>
                <w:sz w:val="28"/>
                <w:szCs w:val="28"/>
              </w:rPr>
              <w:t>Гремячая</w:t>
            </w:r>
            <w:proofErr w:type="spellEnd"/>
            <w:r w:rsidRPr="00E827C9">
              <w:rPr>
                <w:rFonts w:ascii="Times New Roman" w:eastAsia="Times New Roman" w:hAnsi="Times New Roman" w:cs="Times New Roman"/>
                <w:color w:val="000000" w:themeColor="text1"/>
                <w:sz w:val="28"/>
                <w:szCs w:val="28"/>
              </w:rPr>
              <w:t xml:space="preserve"> грива»;</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Николаевская сопка;</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от пр. </w:t>
            </w:r>
            <w:proofErr w:type="gramStart"/>
            <w:r w:rsidRPr="00E827C9">
              <w:rPr>
                <w:rFonts w:ascii="Times New Roman" w:eastAsia="Times New Roman" w:hAnsi="Times New Roman" w:cs="Times New Roman"/>
                <w:color w:val="000000" w:themeColor="text1"/>
                <w:sz w:val="28"/>
                <w:szCs w:val="28"/>
              </w:rPr>
              <w:t>Свободный</w:t>
            </w:r>
            <w:proofErr w:type="gramEnd"/>
            <w:r w:rsidRPr="00E827C9">
              <w:rPr>
                <w:rFonts w:ascii="Times New Roman" w:eastAsia="Times New Roman" w:hAnsi="Times New Roman" w:cs="Times New Roman"/>
                <w:color w:val="000000" w:themeColor="text1"/>
                <w:sz w:val="28"/>
                <w:szCs w:val="28"/>
              </w:rPr>
              <w:t xml:space="preserve"> до ул. Академика Киренского;</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городское участковое лесничество;</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ул. Азовская;</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набережная р. Енисей перед Успенским мужским монастырем;</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пр-т Свободный, 69г.</w:t>
            </w:r>
          </w:p>
          <w:p w:rsidR="009749A8" w:rsidRPr="00E827C9" w:rsidRDefault="009749A8" w:rsidP="00A6176F">
            <w:pPr>
              <w:pStyle w:val="ConsPlusNormal"/>
              <w:rPr>
                <w:rFonts w:ascii="Times New Roman" w:hAnsi="Times New Roman" w:cs="Times New Roman"/>
                <w:i/>
                <w:color w:val="000000" w:themeColor="text1"/>
                <w:sz w:val="28"/>
                <w:szCs w:val="28"/>
              </w:rPr>
            </w:pP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постоянно</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1.2</w:t>
            </w:r>
          </w:p>
        </w:tc>
        <w:tc>
          <w:tcPr>
            <w:tcW w:w="7575" w:type="dxa"/>
            <w:shd w:val="clear" w:color="auto" w:fill="auto"/>
          </w:tcPr>
          <w:p w:rsidR="009749A8" w:rsidRPr="00E827C9" w:rsidRDefault="009749A8" w:rsidP="009749A8">
            <w:pPr>
              <w:pStyle w:val="a6"/>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Кировский район:</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Парк на Каменке;</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Парк «</w:t>
            </w:r>
            <w:proofErr w:type="spellStart"/>
            <w:r w:rsidRPr="00E827C9">
              <w:rPr>
                <w:rFonts w:ascii="Times New Roman" w:eastAsia="Times New Roman" w:hAnsi="Times New Roman" w:cs="Times New Roman"/>
                <w:color w:val="000000" w:themeColor="text1"/>
                <w:sz w:val="28"/>
                <w:szCs w:val="28"/>
              </w:rPr>
              <w:t>Сибсталь</w:t>
            </w:r>
            <w:proofErr w:type="spellEnd"/>
            <w:r w:rsidRPr="00E827C9">
              <w:rPr>
                <w:rFonts w:ascii="Times New Roman" w:eastAsia="Times New Roman" w:hAnsi="Times New Roman" w:cs="Times New Roman"/>
                <w:color w:val="000000" w:themeColor="text1"/>
                <w:sz w:val="28"/>
                <w:szCs w:val="28"/>
              </w:rPr>
              <w:t xml:space="preserve">»; </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Бульвар «Маяковского»;</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«Энтузиастов»;</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«Московский тракт»;</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«Западный»;</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«Семейный»;</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«Школьный»;</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«ДК Кировский»;</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«Речников».</w:t>
            </w:r>
          </w:p>
          <w:p w:rsidR="009749A8" w:rsidRPr="00E827C9" w:rsidRDefault="009749A8" w:rsidP="00A6176F">
            <w:pPr>
              <w:pStyle w:val="ConsPlusNormal"/>
              <w:rPr>
                <w:rFonts w:ascii="Times New Roman" w:hAnsi="Times New Roman" w:cs="Times New Roman"/>
                <w:i/>
                <w:color w:val="000000" w:themeColor="text1"/>
                <w:sz w:val="28"/>
                <w:szCs w:val="28"/>
              </w:rPr>
            </w:pPr>
          </w:p>
        </w:tc>
        <w:tc>
          <w:tcPr>
            <w:tcW w:w="1466"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Постоянно</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1.3</w:t>
            </w:r>
          </w:p>
        </w:tc>
        <w:tc>
          <w:tcPr>
            <w:tcW w:w="7575" w:type="dxa"/>
            <w:shd w:val="clear" w:color="auto" w:fill="auto"/>
          </w:tcPr>
          <w:p w:rsidR="009749A8" w:rsidRPr="00E827C9" w:rsidRDefault="009749A8" w:rsidP="009749A8">
            <w:pPr>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Железнодорожный район: </w:t>
            </w:r>
          </w:p>
          <w:p w:rsidR="009749A8" w:rsidRPr="00E827C9" w:rsidRDefault="009749A8" w:rsidP="009749A8">
            <w:pPr>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Надземные переходы на «Космосе» и по ул. Копылова;</w:t>
            </w:r>
          </w:p>
          <w:p w:rsidR="009749A8" w:rsidRPr="00E827C9" w:rsidRDefault="009749A8" w:rsidP="009749A8">
            <w:pPr>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lastRenderedPageBreak/>
              <w:t>- Сквер по ул. Горького, 29;</w:t>
            </w:r>
          </w:p>
          <w:p w:rsidR="009749A8" w:rsidRPr="00E827C9" w:rsidRDefault="009749A8" w:rsidP="009749A8">
            <w:pPr>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Красная площадь.</w:t>
            </w:r>
          </w:p>
          <w:p w:rsidR="009749A8" w:rsidRPr="00E827C9" w:rsidRDefault="009749A8" w:rsidP="00A6176F">
            <w:pPr>
              <w:pStyle w:val="ConsPlusNormal"/>
              <w:rPr>
                <w:rFonts w:ascii="Times New Roman" w:hAnsi="Times New Roman" w:cs="Times New Roman"/>
                <w:i/>
                <w:color w:val="000000" w:themeColor="text1"/>
                <w:sz w:val="28"/>
                <w:szCs w:val="28"/>
              </w:rPr>
            </w:pP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постоянно</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1.4</w:t>
            </w:r>
          </w:p>
        </w:tc>
        <w:tc>
          <w:tcPr>
            <w:tcW w:w="7575" w:type="dxa"/>
            <w:shd w:val="clear" w:color="auto" w:fill="auto"/>
          </w:tcPr>
          <w:p w:rsidR="009749A8" w:rsidRPr="00E827C9" w:rsidRDefault="009749A8" w:rsidP="009749A8">
            <w:pPr>
              <w:pStyle w:val="a6"/>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Центральный район:</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Александровский бульвар»;</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Театральная площадь;</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Площадь Мира;</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Площадь Чехова;</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Дзержинского;</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Дворец пионеров;</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w:t>
            </w:r>
            <w:r w:rsidR="004521C4" w:rsidRPr="00E827C9">
              <w:rPr>
                <w:rFonts w:ascii="Times New Roman" w:eastAsia="Times New Roman" w:hAnsi="Times New Roman" w:cs="Times New Roman"/>
                <w:color w:val="000000" w:themeColor="text1"/>
                <w:sz w:val="28"/>
                <w:szCs w:val="28"/>
              </w:rPr>
              <w:t xml:space="preserve"> Сквер Журавли;</w:t>
            </w:r>
          </w:p>
          <w:p w:rsidR="004521C4" w:rsidRPr="00E827C9" w:rsidRDefault="004521C4"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xml:space="preserve">- </w:t>
            </w:r>
            <w:r w:rsidR="008C7F84" w:rsidRPr="00E827C9">
              <w:rPr>
                <w:rFonts w:ascii="Times New Roman" w:eastAsia="Times New Roman" w:hAnsi="Times New Roman" w:cs="Times New Roman"/>
                <w:color w:val="000000" w:themeColor="text1"/>
                <w:sz w:val="28"/>
                <w:szCs w:val="28"/>
              </w:rPr>
              <w:t xml:space="preserve">на тротуарах улиц Робеспьера, Декабристов, Горького, Дзержинского, Диктатуры Пролетариата, Кирова, </w:t>
            </w:r>
            <w:proofErr w:type="spellStart"/>
            <w:r w:rsidR="008C7F84" w:rsidRPr="00E827C9">
              <w:rPr>
                <w:rFonts w:ascii="Times New Roman" w:eastAsia="Times New Roman" w:hAnsi="Times New Roman" w:cs="Times New Roman"/>
                <w:color w:val="000000" w:themeColor="text1"/>
                <w:sz w:val="28"/>
                <w:szCs w:val="28"/>
              </w:rPr>
              <w:t>Перенсона</w:t>
            </w:r>
            <w:proofErr w:type="spellEnd"/>
            <w:r w:rsidR="008C7F84" w:rsidRPr="00E827C9">
              <w:rPr>
                <w:rFonts w:ascii="Times New Roman" w:eastAsia="Times New Roman" w:hAnsi="Times New Roman" w:cs="Times New Roman"/>
                <w:color w:val="000000" w:themeColor="text1"/>
                <w:sz w:val="28"/>
                <w:szCs w:val="28"/>
              </w:rPr>
              <w:t xml:space="preserve">, </w:t>
            </w:r>
            <w:proofErr w:type="spellStart"/>
            <w:r w:rsidR="008C7F84" w:rsidRPr="00E827C9">
              <w:rPr>
                <w:rFonts w:ascii="Times New Roman" w:eastAsia="Times New Roman" w:hAnsi="Times New Roman" w:cs="Times New Roman"/>
                <w:color w:val="000000" w:themeColor="text1"/>
                <w:sz w:val="28"/>
                <w:szCs w:val="28"/>
              </w:rPr>
              <w:t>Вейнбаума</w:t>
            </w:r>
            <w:proofErr w:type="spellEnd"/>
            <w:r w:rsidR="008C7F84" w:rsidRPr="00E827C9">
              <w:rPr>
                <w:rFonts w:ascii="Times New Roman" w:eastAsia="Times New Roman" w:hAnsi="Times New Roman" w:cs="Times New Roman"/>
                <w:color w:val="000000" w:themeColor="text1"/>
                <w:sz w:val="28"/>
                <w:szCs w:val="28"/>
              </w:rPr>
              <w:t>, Сурикова, Парижской Коммуны, 9</w:t>
            </w:r>
            <w:r w:rsidR="00FC303A" w:rsidRPr="00E827C9">
              <w:rPr>
                <w:rFonts w:ascii="Times New Roman" w:eastAsia="Times New Roman" w:hAnsi="Times New Roman" w:cs="Times New Roman"/>
                <w:color w:val="000000" w:themeColor="text1"/>
                <w:sz w:val="28"/>
                <w:szCs w:val="28"/>
              </w:rPr>
              <w:t> </w:t>
            </w:r>
            <w:r w:rsidR="008C7F84" w:rsidRPr="00E827C9">
              <w:rPr>
                <w:rFonts w:ascii="Times New Roman" w:eastAsia="Times New Roman" w:hAnsi="Times New Roman" w:cs="Times New Roman"/>
                <w:color w:val="000000" w:themeColor="text1"/>
                <w:sz w:val="28"/>
                <w:szCs w:val="28"/>
              </w:rPr>
              <w:t xml:space="preserve">Января </w:t>
            </w:r>
            <w:r w:rsidR="00FC303A" w:rsidRPr="00E827C9">
              <w:rPr>
                <w:rFonts w:ascii="Times New Roman" w:eastAsia="Times New Roman" w:hAnsi="Times New Roman" w:cs="Times New Roman"/>
                <w:color w:val="000000" w:themeColor="text1"/>
                <w:sz w:val="28"/>
                <w:szCs w:val="28"/>
              </w:rPr>
              <w:t xml:space="preserve">на участках </w:t>
            </w:r>
            <w:r w:rsidR="008C7F84" w:rsidRPr="00E827C9">
              <w:rPr>
                <w:rFonts w:ascii="Times New Roman" w:eastAsia="Times New Roman" w:hAnsi="Times New Roman" w:cs="Times New Roman"/>
                <w:color w:val="000000" w:themeColor="text1"/>
                <w:sz w:val="28"/>
                <w:szCs w:val="28"/>
              </w:rPr>
              <w:t xml:space="preserve">от </w:t>
            </w:r>
            <w:r w:rsidR="00FC303A" w:rsidRPr="00E827C9">
              <w:rPr>
                <w:rFonts w:ascii="Times New Roman" w:eastAsia="Times New Roman" w:hAnsi="Times New Roman" w:cs="Times New Roman"/>
                <w:color w:val="000000" w:themeColor="text1"/>
                <w:sz w:val="28"/>
                <w:szCs w:val="28"/>
              </w:rPr>
              <w:t>ул. Карла Маркса</w:t>
            </w:r>
            <w:r w:rsidR="008C7F84" w:rsidRPr="00E827C9">
              <w:rPr>
                <w:rFonts w:ascii="Times New Roman" w:eastAsia="Times New Roman" w:hAnsi="Times New Roman" w:cs="Times New Roman"/>
                <w:color w:val="000000" w:themeColor="text1"/>
                <w:sz w:val="28"/>
                <w:szCs w:val="28"/>
              </w:rPr>
              <w:t xml:space="preserve"> до ул. Ленина</w:t>
            </w:r>
            <w:r w:rsidR="0079070C" w:rsidRPr="00E827C9">
              <w:rPr>
                <w:rFonts w:ascii="Times New Roman" w:eastAsia="Times New Roman" w:hAnsi="Times New Roman" w:cs="Times New Roman"/>
                <w:color w:val="000000" w:themeColor="text1"/>
                <w:sz w:val="28"/>
                <w:szCs w:val="28"/>
              </w:rPr>
              <w:t>, за исключением велосипедных дорожек;</w:t>
            </w:r>
            <w:proofErr w:type="gramEnd"/>
          </w:p>
          <w:p w:rsidR="0079070C" w:rsidRPr="00E827C9" w:rsidRDefault="0079070C" w:rsidP="0079070C">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на  тротуарах улиц Карла Маркса, Ленина, проспекта Мира от их начала до улицы Профсоюзов</w:t>
            </w:r>
          </w:p>
          <w:p w:rsidR="009749A8" w:rsidRPr="00E827C9" w:rsidRDefault="009749A8" w:rsidP="009749A8">
            <w:pPr>
              <w:tabs>
                <w:tab w:val="left" w:pos="709"/>
              </w:tabs>
              <w:spacing w:after="0" w:line="240" w:lineRule="auto"/>
              <w:ind w:left="142" w:hanging="11"/>
              <w:jc w:val="both"/>
              <w:rPr>
                <w:rFonts w:ascii="Times New Roman" w:hAnsi="Times New Roman" w:cs="Times New Roman"/>
                <w:i/>
                <w:color w:val="000000" w:themeColor="text1"/>
                <w:sz w:val="28"/>
                <w:szCs w:val="28"/>
              </w:rPr>
            </w:pP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постоянно</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1.5</w:t>
            </w:r>
          </w:p>
        </w:tc>
        <w:tc>
          <w:tcPr>
            <w:tcW w:w="7575" w:type="dxa"/>
            <w:shd w:val="clear" w:color="auto" w:fill="auto"/>
          </w:tcPr>
          <w:p w:rsidR="009749A8" w:rsidRPr="00E827C9" w:rsidRDefault="009749A8" w:rsidP="009749A8">
            <w:pPr>
              <w:pStyle w:val="a6"/>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Советский район:</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Площадь Победы;</w:t>
            </w:r>
          </w:p>
          <w:p w:rsidR="009749A8" w:rsidRPr="00E827C9" w:rsidRDefault="009749A8" w:rsidP="009749A8">
            <w:pPr>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«Казачий» по ул. 9 Мая – Водопьянова. </w:t>
            </w:r>
          </w:p>
          <w:p w:rsidR="009749A8" w:rsidRPr="00E827C9" w:rsidRDefault="009749A8" w:rsidP="009749A8">
            <w:pPr>
              <w:pStyle w:val="a6"/>
              <w:tabs>
                <w:tab w:val="left" w:pos="709"/>
              </w:tabs>
              <w:spacing w:after="0" w:line="240" w:lineRule="auto"/>
              <w:ind w:left="142" w:hanging="11"/>
              <w:jc w:val="both"/>
              <w:rPr>
                <w:rFonts w:ascii="Times New Roman" w:eastAsia="Times New Roman" w:hAnsi="Times New Roman" w:cs="Times New Roman"/>
                <w:color w:val="000000" w:themeColor="text1"/>
                <w:sz w:val="28"/>
                <w:szCs w:val="28"/>
              </w:rPr>
            </w:pP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постоянно</w:t>
            </w:r>
          </w:p>
        </w:tc>
      </w:tr>
      <w:tr w:rsidR="00876D79" w:rsidRPr="00E827C9" w:rsidTr="009749A8">
        <w:tc>
          <w:tcPr>
            <w:tcW w:w="567" w:type="dxa"/>
            <w:shd w:val="clear" w:color="auto" w:fill="auto"/>
          </w:tcPr>
          <w:p w:rsidR="009749A8" w:rsidRPr="00E827C9" w:rsidRDefault="009749A8" w:rsidP="009749A8">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1.6</w:t>
            </w:r>
          </w:p>
        </w:tc>
        <w:tc>
          <w:tcPr>
            <w:tcW w:w="7575" w:type="dxa"/>
            <w:shd w:val="clear" w:color="auto" w:fill="auto"/>
          </w:tcPr>
          <w:p w:rsidR="009749A8" w:rsidRPr="00E827C9" w:rsidRDefault="009749A8" w:rsidP="009749A8">
            <w:pPr>
              <w:pStyle w:val="a6"/>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Ленинский район:</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Аллея по ул. Говорова, 55-57;</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Бульвар по ул. </w:t>
            </w:r>
            <w:proofErr w:type="spellStart"/>
            <w:r w:rsidRPr="00E827C9">
              <w:rPr>
                <w:rFonts w:ascii="Times New Roman" w:eastAsia="Times New Roman" w:hAnsi="Times New Roman" w:cs="Times New Roman"/>
                <w:color w:val="000000" w:themeColor="text1"/>
                <w:sz w:val="28"/>
                <w:szCs w:val="28"/>
              </w:rPr>
              <w:t>Даурская</w:t>
            </w:r>
            <w:proofErr w:type="spellEnd"/>
            <w:r w:rsidRPr="00E827C9">
              <w:rPr>
                <w:rFonts w:ascii="Times New Roman" w:eastAsia="Times New Roman" w:hAnsi="Times New Roman" w:cs="Times New Roman"/>
                <w:color w:val="000000" w:themeColor="text1"/>
                <w:sz w:val="28"/>
                <w:szCs w:val="28"/>
              </w:rPr>
              <w:t>, 4-16;</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Бульвар «Сибирский» (от ул. Учумская,2 до ул. Учумская,8);</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Мемориальный комплекс, посвященный 70-летию Победы в ВОВ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Парк им. 1 Мая (от набережной р. Енисей до Дворца Водного спорта);</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Площадь «70-летия Ленинского района»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52);</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Площадь «Влюбленных» по ул. Коломенская, 25;</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Борисевича,1 г;</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«Журавли» (пр. </w:t>
            </w:r>
            <w:proofErr w:type="gramStart"/>
            <w:r w:rsidRPr="00E827C9">
              <w:rPr>
                <w:rFonts w:ascii="Times New Roman" w:eastAsia="Times New Roman" w:hAnsi="Times New Roman" w:cs="Times New Roman"/>
                <w:color w:val="000000" w:themeColor="text1"/>
                <w:sz w:val="28"/>
                <w:szCs w:val="28"/>
              </w:rPr>
              <w:t>Красноярский рабочий, 33,35,37);</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w:t>
            </w:r>
            <w:proofErr w:type="spellStart"/>
            <w:r w:rsidRPr="00E827C9">
              <w:rPr>
                <w:rFonts w:ascii="Times New Roman" w:eastAsia="Times New Roman" w:hAnsi="Times New Roman" w:cs="Times New Roman"/>
                <w:color w:val="000000" w:themeColor="text1"/>
                <w:sz w:val="28"/>
                <w:szCs w:val="28"/>
              </w:rPr>
              <w:t>Корнетовский</w:t>
            </w:r>
            <w:proofErr w:type="spellEnd"/>
            <w:r w:rsidRPr="00E827C9">
              <w:rPr>
                <w:rFonts w:ascii="Times New Roman" w:eastAsia="Times New Roman" w:hAnsi="Times New Roman" w:cs="Times New Roman"/>
                <w:color w:val="000000" w:themeColor="text1"/>
                <w:sz w:val="28"/>
                <w:szCs w:val="28"/>
              </w:rPr>
              <w:t>»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86, 63);</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«Одесский» (ул. </w:t>
            </w:r>
            <w:proofErr w:type="gramStart"/>
            <w:r w:rsidRPr="00E827C9">
              <w:rPr>
                <w:rFonts w:ascii="Times New Roman" w:eastAsia="Times New Roman" w:hAnsi="Times New Roman" w:cs="Times New Roman"/>
                <w:color w:val="000000" w:themeColor="text1"/>
                <w:sz w:val="28"/>
                <w:szCs w:val="28"/>
              </w:rPr>
              <w:t>Одесская</w:t>
            </w:r>
            <w:proofErr w:type="gramEnd"/>
            <w:r w:rsidRPr="00E827C9">
              <w:rPr>
                <w:rFonts w:ascii="Times New Roman" w:eastAsia="Times New Roman" w:hAnsi="Times New Roman" w:cs="Times New Roman"/>
                <w:color w:val="000000" w:themeColor="text1"/>
                <w:sz w:val="28"/>
                <w:szCs w:val="28"/>
              </w:rPr>
              <w:t>, 5-7);</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«Памяти тружеников тыла»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58-60);</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«Семейный»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74г);</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lastRenderedPageBreak/>
              <w:t>- Сквер «Солнечный» (ул. 26 Бакинских комиссаров, 26);</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«Черемушки» (ул. Шевченко, 13);</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«Юбилейный»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72а - 74б);</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«Юнга» (ул. Шевченко, 60);</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w:t>
            </w:r>
            <w:proofErr w:type="spellStart"/>
            <w:r w:rsidRPr="00E827C9">
              <w:rPr>
                <w:rFonts w:ascii="Times New Roman" w:eastAsia="Times New Roman" w:hAnsi="Times New Roman" w:cs="Times New Roman"/>
                <w:color w:val="000000" w:themeColor="text1"/>
                <w:sz w:val="28"/>
                <w:szCs w:val="28"/>
              </w:rPr>
              <w:t>Ярцевский</w:t>
            </w:r>
            <w:proofErr w:type="spellEnd"/>
            <w:r w:rsidRPr="00E827C9">
              <w:rPr>
                <w:rFonts w:ascii="Times New Roman" w:eastAsia="Times New Roman" w:hAnsi="Times New Roman" w:cs="Times New Roman"/>
                <w:color w:val="000000" w:themeColor="text1"/>
                <w:sz w:val="28"/>
                <w:szCs w:val="28"/>
              </w:rPr>
              <w:t>»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 xml:space="preserve">Красноярский рабочий, 26); </w:t>
            </w:r>
            <w:proofErr w:type="gramEnd"/>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w:t>
            </w:r>
            <w:proofErr w:type="gramStart"/>
            <w:r w:rsidRPr="00E827C9">
              <w:rPr>
                <w:rFonts w:ascii="Times New Roman" w:eastAsia="Times New Roman" w:hAnsi="Times New Roman" w:cs="Times New Roman"/>
                <w:color w:val="000000" w:themeColor="text1"/>
                <w:sz w:val="28"/>
                <w:szCs w:val="28"/>
              </w:rPr>
              <w:t>Волжская</w:t>
            </w:r>
            <w:proofErr w:type="gramEnd"/>
            <w:r w:rsidRPr="00E827C9">
              <w:rPr>
                <w:rFonts w:ascii="Times New Roman" w:eastAsia="Times New Roman" w:hAnsi="Times New Roman" w:cs="Times New Roman"/>
                <w:color w:val="000000" w:themeColor="text1"/>
                <w:sz w:val="28"/>
                <w:szCs w:val="28"/>
              </w:rPr>
              <w:t xml:space="preserve">, 19-29; </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Глинки, 37ж; </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w:t>
            </w:r>
            <w:proofErr w:type="spellStart"/>
            <w:r w:rsidRPr="00E827C9">
              <w:rPr>
                <w:rFonts w:ascii="Times New Roman" w:eastAsia="Times New Roman" w:hAnsi="Times New Roman" w:cs="Times New Roman"/>
                <w:color w:val="000000" w:themeColor="text1"/>
                <w:sz w:val="28"/>
                <w:szCs w:val="28"/>
              </w:rPr>
              <w:t>Учумская</w:t>
            </w:r>
            <w:proofErr w:type="spellEnd"/>
            <w:r w:rsidRPr="00E827C9">
              <w:rPr>
                <w:rFonts w:ascii="Times New Roman" w:eastAsia="Times New Roman" w:hAnsi="Times New Roman" w:cs="Times New Roman"/>
                <w:color w:val="000000" w:themeColor="text1"/>
                <w:sz w:val="28"/>
                <w:szCs w:val="28"/>
              </w:rPr>
              <w:t>, 2;</w:t>
            </w:r>
          </w:p>
          <w:p w:rsidR="009749A8" w:rsidRPr="00E827C9" w:rsidRDefault="009749A8" w:rsidP="009749A8">
            <w:pPr>
              <w:tabs>
                <w:tab w:val="left" w:pos="709"/>
              </w:tabs>
              <w:spacing w:after="0" w:line="240" w:lineRule="auto"/>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w:t>
            </w:r>
            <w:proofErr w:type="spellStart"/>
            <w:r w:rsidRPr="00E827C9">
              <w:rPr>
                <w:rFonts w:ascii="Times New Roman" w:eastAsia="Times New Roman" w:hAnsi="Times New Roman" w:cs="Times New Roman"/>
                <w:color w:val="000000" w:themeColor="text1"/>
                <w:sz w:val="28"/>
                <w:szCs w:val="28"/>
              </w:rPr>
              <w:t>Учумская</w:t>
            </w:r>
            <w:proofErr w:type="spellEnd"/>
            <w:r w:rsidRPr="00E827C9">
              <w:rPr>
                <w:rFonts w:ascii="Times New Roman" w:eastAsia="Times New Roman" w:hAnsi="Times New Roman" w:cs="Times New Roman"/>
                <w:color w:val="000000" w:themeColor="text1"/>
                <w:sz w:val="28"/>
                <w:szCs w:val="28"/>
              </w:rPr>
              <w:t xml:space="preserve">, 9а; </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Энергетиков, 17;</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Энергетиков, 20;</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Энергетиков, 24;</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«Львовский» (ул. </w:t>
            </w:r>
            <w:proofErr w:type="gramStart"/>
            <w:r w:rsidRPr="00E827C9">
              <w:rPr>
                <w:rFonts w:ascii="Times New Roman" w:eastAsia="Times New Roman" w:hAnsi="Times New Roman" w:cs="Times New Roman"/>
                <w:color w:val="000000" w:themeColor="text1"/>
                <w:sz w:val="28"/>
                <w:szCs w:val="28"/>
              </w:rPr>
              <w:t>Львовская</w:t>
            </w:r>
            <w:proofErr w:type="gramEnd"/>
            <w:r w:rsidRPr="00E827C9">
              <w:rPr>
                <w:rFonts w:ascii="Times New Roman" w:eastAsia="Times New Roman" w:hAnsi="Times New Roman" w:cs="Times New Roman"/>
                <w:color w:val="000000" w:themeColor="text1"/>
                <w:sz w:val="28"/>
                <w:szCs w:val="28"/>
              </w:rPr>
              <w:t>, 44);</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Юности, 11;</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Юности, 22-24;</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у ДК им. 1 Мая;</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у ДК ТЭЦ - 1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20);</w:t>
            </w:r>
            <w:proofErr w:type="gramEnd"/>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xml:space="preserve">- Сквер у </w:t>
            </w:r>
            <w:proofErr w:type="spellStart"/>
            <w:r w:rsidRPr="00E827C9">
              <w:rPr>
                <w:rFonts w:ascii="Times New Roman" w:eastAsia="Times New Roman" w:hAnsi="Times New Roman" w:cs="Times New Roman"/>
                <w:color w:val="000000" w:themeColor="text1"/>
                <w:sz w:val="28"/>
                <w:szCs w:val="28"/>
              </w:rPr>
              <w:t>ЗАГСа</w:t>
            </w:r>
            <w:proofErr w:type="spellEnd"/>
            <w:r w:rsidRPr="00E827C9">
              <w:rPr>
                <w:rFonts w:ascii="Times New Roman" w:eastAsia="Times New Roman" w:hAnsi="Times New Roman" w:cs="Times New Roman"/>
                <w:color w:val="000000" w:themeColor="text1"/>
                <w:sz w:val="28"/>
                <w:szCs w:val="28"/>
              </w:rPr>
              <w:t xml:space="preserve">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36);</w:t>
            </w:r>
            <w:proofErr w:type="gramEnd"/>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«Теремок» (ул. Шевченко,88);</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Шевченко, 70а;</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w:t>
            </w:r>
            <w:proofErr w:type="gramStart"/>
            <w:r w:rsidRPr="00E827C9">
              <w:rPr>
                <w:rFonts w:ascii="Times New Roman" w:eastAsia="Times New Roman" w:hAnsi="Times New Roman" w:cs="Times New Roman"/>
                <w:color w:val="000000" w:themeColor="text1"/>
                <w:sz w:val="28"/>
                <w:szCs w:val="28"/>
              </w:rPr>
              <w:t>Рейдовая</w:t>
            </w:r>
            <w:proofErr w:type="gramEnd"/>
            <w:r w:rsidRPr="00E827C9">
              <w:rPr>
                <w:rFonts w:ascii="Times New Roman" w:eastAsia="Times New Roman" w:hAnsi="Times New Roman" w:cs="Times New Roman"/>
                <w:color w:val="000000" w:themeColor="text1"/>
                <w:sz w:val="28"/>
                <w:szCs w:val="28"/>
              </w:rPr>
              <w:t>;</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у проходной ТЭЦ-1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2-6);</w:t>
            </w:r>
            <w:proofErr w:type="gramEnd"/>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ул.2-я </w:t>
            </w:r>
            <w:proofErr w:type="gramStart"/>
            <w:r w:rsidRPr="00E827C9">
              <w:rPr>
                <w:rFonts w:ascii="Times New Roman" w:eastAsia="Times New Roman" w:hAnsi="Times New Roman" w:cs="Times New Roman"/>
                <w:color w:val="000000" w:themeColor="text1"/>
                <w:sz w:val="28"/>
                <w:szCs w:val="28"/>
              </w:rPr>
              <w:t>Краснофлотская</w:t>
            </w:r>
            <w:proofErr w:type="gramEnd"/>
            <w:r w:rsidRPr="00E827C9">
              <w:rPr>
                <w:rFonts w:ascii="Times New Roman" w:eastAsia="Times New Roman" w:hAnsi="Times New Roman" w:cs="Times New Roman"/>
                <w:color w:val="000000" w:themeColor="text1"/>
                <w:sz w:val="28"/>
                <w:szCs w:val="28"/>
              </w:rPr>
              <w:t xml:space="preserve"> между домами 17а и 22;</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ДК 1 Мая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рабочий,44-46);</w:t>
            </w:r>
            <w:proofErr w:type="gramEnd"/>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Памятный камень «Победа» пер. </w:t>
            </w:r>
            <w:proofErr w:type="spellStart"/>
            <w:r w:rsidRPr="00E827C9">
              <w:rPr>
                <w:rFonts w:ascii="Times New Roman" w:eastAsia="Times New Roman" w:hAnsi="Times New Roman" w:cs="Times New Roman"/>
                <w:color w:val="000000" w:themeColor="text1"/>
                <w:sz w:val="28"/>
                <w:szCs w:val="28"/>
              </w:rPr>
              <w:t>Ярцевский</w:t>
            </w:r>
            <w:proofErr w:type="spellEnd"/>
            <w:r w:rsidRPr="00E827C9">
              <w:rPr>
                <w:rFonts w:ascii="Times New Roman" w:eastAsia="Times New Roman" w:hAnsi="Times New Roman" w:cs="Times New Roman"/>
                <w:color w:val="000000" w:themeColor="text1"/>
                <w:sz w:val="28"/>
                <w:szCs w:val="28"/>
              </w:rPr>
              <w:t>, 1;</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Памятный камень «Труженикам Ленинского района, ковавшим Победу в Великой Отечественной войне 1941-1945гг.» (пр-т им. Газеты Красноярский рабочий, пр-т им. Газеты Красноярский рабочий, 60);</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Памятный камень, посвящённый участникам Великой Отечественной войны «Енисейский ЦБК» (ул. 26 Бакинских комиссаров, 8);</w:t>
            </w:r>
          </w:p>
          <w:p w:rsidR="009749A8" w:rsidRPr="00E827C9" w:rsidRDefault="009749A8" w:rsidP="00A6176F">
            <w:pPr>
              <w:pStyle w:val="ConsPlusNormal"/>
              <w:rPr>
                <w:rFonts w:ascii="Times New Roman" w:hAnsi="Times New Roman" w:cs="Times New Roman"/>
                <w:i/>
                <w:color w:val="000000" w:themeColor="text1"/>
                <w:sz w:val="28"/>
                <w:szCs w:val="28"/>
              </w:rPr>
            </w:pP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постоянно</w:t>
            </w:r>
          </w:p>
        </w:tc>
      </w:tr>
      <w:tr w:rsidR="00876D79" w:rsidRPr="00E827C9" w:rsidTr="009749A8">
        <w:tc>
          <w:tcPr>
            <w:tcW w:w="567" w:type="dxa"/>
            <w:shd w:val="clear" w:color="auto" w:fill="auto"/>
          </w:tcPr>
          <w:p w:rsidR="009749A8" w:rsidRPr="00E827C9" w:rsidRDefault="009749A8" w:rsidP="00A6176F">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1.7</w:t>
            </w:r>
          </w:p>
        </w:tc>
        <w:tc>
          <w:tcPr>
            <w:tcW w:w="7575" w:type="dxa"/>
            <w:shd w:val="clear" w:color="auto" w:fill="auto"/>
          </w:tcPr>
          <w:p w:rsidR="009749A8" w:rsidRPr="00E827C9" w:rsidRDefault="009749A8" w:rsidP="009749A8">
            <w:pPr>
              <w:pStyle w:val="a6"/>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Свердловский район:</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w:t>
            </w:r>
            <w:proofErr w:type="spellStart"/>
            <w:r w:rsidRPr="00E827C9">
              <w:rPr>
                <w:rFonts w:ascii="Times New Roman" w:eastAsia="Times New Roman" w:hAnsi="Times New Roman" w:cs="Times New Roman"/>
                <w:color w:val="000000" w:themeColor="text1"/>
                <w:sz w:val="28"/>
                <w:szCs w:val="28"/>
              </w:rPr>
              <w:t>Ярыгинская</w:t>
            </w:r>
            <w:proofErr w:type="spellEnd"/>
            <w:r w:rsidRPr="00E827C9">
              <w:rPr>
                <w:rFonts w:ascii="Times New Roman" w:eastAsia="Times New Roman" w:hAnsi="Times New Roman" w:cs="Times New Roman"/>
                <w:color w:val="000000" w:themeColor="text1"/>
                <w:sz w:val="28"/>
                <w:szCs w:val="28"/>
              </w:rPr>
              <w:t xml:space="preserve"> набережная,17-23;</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Народный парк Героев (ул. </w:t>
            </w:r>
            <w:proofErr w:type="gramStart"/>
            <w:r w:rsidRPr="00E827C9">
              <w:rPr>
                <w:rFonts w:ascii="Times New Roman" w:eastAsia="Times New Roman" w:hAnsi="Times New Roman" w:cs="Times New Roman"/>
                <w:color w:val="000000" w:themeColor="text1"/>
                <w:sz w:val="28"/>
                <w:szCs w:val="28"/>
              </w:rPr>
              <w:t>Свердловская</w:t>
            </w:r>
            <w:proofErr w:type="gramEnd"/>
            <w:r w:rsidRPr="00E827C9">
              <w:rPr>
                <w:rFonts w:ascii="Times New Roman" w:eastAsia="Times New Roman" w:hAnsi="Times New Roman" w:cs="Times New Roman"/>
                <w:color w:val="000000" w:themeColor="text1"/>
                <w:sz w:val="28"/>
                <w:szCs w:val="28"/>
              </w:rPr>
              <w:t>, 10г);</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w:t>
            </w:r>
            <w:proofErr w:type="spellStart"/>
            <w:r w:rsidRPr="00E827C9">
              <w:rPr>
                <w:rFonts w:ascii="Times New Roman" w:eastAsia="Times New Roman" w:hAnsi="Times New Roman" w:cs="Times New Roman"/>
                <w:color w:val="000000" w:themeColor="text1"/>
                <w:sz w:val="28"/>
                <w:szCs w:val="28"/>
              </w:rPr>
              <w:t>Полтавкий</w:t>
            </w:r>
            <w:proofErr w:type="spellEnd"/>
            <w:r w:rsidRPr="00E827C9">
              <w:rPr>
                <w:rFonts w:ascii="Times New Roman" w:eastAsia="Times New Roman" w:hAnsi="Times New Roman" w:cs="Times New Roman"/>
                <w:color w:val="000000" w:themeColor="text1"/>
                <w:sz w:val="28"/>
                <w:szCs w:val="28"/>
              </w:rPr>
              <w:t>»;</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lastRenderedPageBreak/>
              <w:t>- Сквер «</w:t>
            </w:r>
            <w:proofErr w:type="spellStart"/>
            <w:r w:rsidRPr="00E827C9">
              <w:rPr>
                <w:rFonts w:ascii="Times New Roman" w:eastAsia="Times New Roman" w:hAnsi="Times New Roman" w:cs="Times New Roman"/>
                <w:color w:val="000000" w:themeColor="text1"/>
                <w:sz w:val="28"/>
                <w:szCs w:val="28"/>
              </w:rPr>
              <w:t>Диурова</w:t>
            </w:r>
            <w:proofErr w:type="spellEnd"/>
            <w:r w:rsidRPr="00E827C9">
              <w:rPr>
                <w:rFonts w:ascii="Times New Roman" w:eastAsia="Times New Roman" w:hAnsi="Times New Roman" w:cs="Times New Roman"/>
                <w:color w:val="000000" w:themeColor="text1"/>
                <w:sz w:val="28"/>
                <w:szCs w:val="28"/>
              </w:rPr>
              <w:t xml:space="preserve">» по ул. </w:t>
            </w:r>
            <w:proofErr w:type="gramStart"/>
            <w:r w:rsidRPr="00E827C9">
              <w:rPr>
                <w:rFonts w:ascii="Times New Roman" w:eastAsia="Times New Roman" w:hAnsi="Times New Roman" w:cs="Times New Roman"/>
                <w:color w:val="000000" w:themeColor="text1"/>
                <w:sz w:val="28"/>
                <w:szCs w:val="28"/>
              </w:rPr>
              <w:t>Судостроительная</w:t>
            </w:r>
            <w:proofErr w:type="gramEnd"/>
            <w:r w:rsidRPr="00E827C9">
              <w:rPr>
                <w:rFonts w:ascii="Times New Roman" w:eastAsia="Times New Roman" w:hAnsi="Times New Roman" w:cs="Times New Roman"/>
                <w:color w:val="000000" w:themeColor="text1"/>
                <w:sz w:val="28"/>
                <w:szCs w:val="28"/>
              </w:rPr>
              <w:t>,105-115;</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w:t>
            </w:r>
            <w:proofErr w:type="spellStart"/>
            <w:r w:rsidRPr="00E827C9">
              <w:rPr>
                <w:rFonts w:ascii="Times New Roman" w:eastAsia="Times New Roman" w:hAnsi="Times New Roman" w:cs="Times New Roman"/>
                <w:color w:val="000000" w:themeColor="text1"/>
                <w:sz w:val="28"/>
                <w:szCs w:val="28"/>
              </w:rPr>
              <w:t>Прасковьин</w:t>
            </w:r>
            <w:proofErr w:type="spellEnd"/>
            <w:r w:rsidRPr="00E827C9">
              <w:rPr>
                <w:rFonts w:ascii="Times New Roman" w:eastAsia="Times New Roman" w:hAnsi="Times New Roman" w:cs="Times New Roman"/>
                <w:color w:val="000000" w:themeColor="text1"/>
                <w:sz w:val="28"/>
                <w:szCs w:val="28"/>
              </w:rPr>
              <w:t xml:space="preserve"> камень» по ул. 2-я </w:t>
            </w:r>
            <w:proofErr w:type="gramStart"/>
            <w:r w:rsidRPr="00E827C9">
              <w:rPr>
                <w:rFonts w:ascii="Times New Roman" w:eastAsia="Times New Roman" w:hAnsi="Times New Roman" w:cs="Times New Roman"/>
                <w:color w:val="000000" w:themeColor="text1"/>
                <w:sz w:val="28"/>
                <w:szCs w:val="28"/>
              </w:rPr>
              <w:t>Депутатская</w:t>
            </w:r>
            <w:proofErr w:type="gramEnd"/>
            <w:r w:rsidRPr="00E827C9">
              <w:rPr>
                <w:rFonts w:ascii="Times New Roman" w:eastAsia="Times New Roman" w:hAnsi="Times New Roman" w:cs="Times New Roman"/>
                <w:color w:val="000000" w:themeColor="text1"/>
                <w:sz w:val="28"/>
                <w:szCs w:val="28"/>
              </w:rPr>
              <w:t xml:space="preserve"> в п. </w:t>
            </w:r>
            <w:proofErr w:type="spellStart"/>
            <w:r w:rsidRPr="00E827C9">
              <w:rPr>
                <w:rFonts w:ascii="Times New Roman" w:eastAsia="Times New Roman" w:hAnsi="Times New Roman" w:cs="Times New Roman"/>
                <w:color w:val="000000" w:themeColor="text1"/>
                <w:sz w:val="28"/>
                <w:szCs w:val="28"/>
              </w:rPr>
              <w:t>Торгашино</w:t>
            </w:r>
            <w:proofErr w:type="spellEnd"/>
            <w:r w:rsidRPr="00E827C9">
              <w:rPr>
                <w:rFonts w:ascii="Times New Roman" w:eastAsia="Times New Roman" w:hAnsi="Times New Roman" w:cs="Times New Roman"/>
                <w:color w:val="000000" w:themeColor="text1"/>
                <w:sz w:val="28"/>
                <w:szCs w:val="28"/>
              </w:rPr>
              <w:t xml:space="preserve">; </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Бульвар «Зеленый»;</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ДК «Свердловский» (ул. Вавилова,1б);</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«Универсиады»;</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«Праздничный» по ул. 60 лет Октября,59-69;</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proofErr w:type="gramStart"/>
            <w:r w:rsidRPr="00E827C9">
              <w:rPr>
                <w:rFonts w:ascii="Times New Roman" w:eastAsia="Times New Roman" w:hAnsi="Times New Roman" w:cs="Times New Roman"/>
                <w:color w:val="000000" w:themeColor="text1"/>
                <w:sz w:val="28"/>
                <w:szCs w:val="28"/>
              </w:rPr>
              <w:t>- Сквер на Предмостной площади (пр.</w:t>
            </w:r>
            <w:proofErr w:type="gramEnd"/>
            <w:r w:rsidRPr="00E827C9">
              <w:rPr>
                <w:rFonts w:ascii="Times New Roman" w:eastAsia="Times New Roman" w:hAnsi="Times New Roman" w:cs="Times New Roman"/>
                <w:color w:val="000000" w:themeColor="text1"/>
                <w:sz w:val="28"/>
                <w:szCs w:val="28"/>
              </w:rPr>
              <w:t xml:space="preserve"> </w:t>
            </w:r>
            <w:proofErr w:type="gramStart"/>
            <w:r w:rsidRPr="00E827C9">
              <w:rPr>
                <w:rFonts w:ascii="Times New Roman" w:eastAsia="Times New Roman" w:hAnsi="Times New Roman" w:cs="Times New Roman"/>
                <w:color w:val="000000" w:themeColor="text1"/>
                <w:sz w:val="28"/>
                <w:szCs w:val="28"/>
              </w:rPr>
              <w:t>Красноярский рабочий», 195);</w:t>
            </w:r>
            <w:proofErr w:type="gramEnd"/>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пер. Медицинский, 2-5;</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пр. Красноярский рабочий,139;</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у Цирка; </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пр. Красноярский рабочий,160-168а;</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у кинотеатра  «Эпицентр»;</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60 лет Октября,40-42;</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60 лет Октября,46;</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по ул. 60 лет Октября,49-47а; </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xml:space="preserve">- Сквер на </w:t>
            </w:r>
            <w:proofErr w:type="spellStart"/>
            <w:r w:rsidRPr="00E827C9">
              <w:rPr>
                <w:rFonts w:ascii="Times New Roman" w:eastAsia="Times New Roman" w:hAnsi="Times New Roman" w:cs="Times New Roman"/>
                <w:color w:val="000000" w:themeColor="text1"/>
                <w:sz w:val="28"/>
                <w:szCs w:val="28"/>
              </w:rPr>
              <w:t>Панюковке</w:t>
            </w:r>
            <w:proofErr w:type="spellEnd"/>
            <w:r w:rsidRPr="00E827C9">
              <w:rPr>
                <w:rFonts w:ascii="Times New Roman" w:eastAsia="Times New Roman" w:hAnsi="Times New Roman" w:cs="Times New Roman"/>
                <w:color w:val="000000" w:themeColor="text1"/>
                <w:sz w:val="28"/>
                <w:szCs w:val="28"/>
              </w:rPr>
              <w:t xml:space="preserve"> по ул. Королева - ул. Кольцевая;</w:t>
            </w:r>
          </w:p>
          <w:p w:rsidR="009749A8" w:rsidRPr="00E827C9" w:rsidRDefault="009749A8" w:rsidP="009749A8">
            <w:pPr>
              <w:tabs>
                <w:tab w:val="left" w:pos="709"/>
              </w:tabs>
              <w:spacing w:after="0"/>
              <w:ind w:left="142"/>
              <w:jc w:val="both"/>
              <w:rPr>
                <w:rFonts w:ascii="Times New Roman" w:eastAsia="Times New Roman" w:hAnsi="Times New Roman" w:cs="Times New Roman"/>
                <w:color w:val="000000" w:themeColor="text1"/>
                <w:sz w:val="28"/>
                <w:szCs w:val="28"/>
              </w:rPr>
            </w:pPr>
            <w:r w:rsidRPr="00E827C9">
              <w:rPr>
                <w:rFonts w:ascii="Times New Roman" w:eastAsia="Times New Roman" w:hAnsi="Times New Roman" w:cs="Times New Roman"/>
                <w:color w:val="000000" w:themeColor="text1"/>
                <w:sz w:val="28"/>
                <w:szCs w:val="28"/>
              </w:rPr>
              <w:t>- Сквер по ул. Матросова,10-12;</w:t>
            </w:r>
          </w:p>
          <w:p w:rsidR="009749A8" w:rsidRPr="00E827C9" w:rsidRDefault="009749A8" w:rsidP="009749A8">
            <w:pPr>
              <w:pStyle w:val="ConsPlusNormal"/>
              <w:ind w:left="142"/>
              <w:rPr>
                <w:rFonts w:ascii="Times New Roman" w:hAnsi="Times New Roman" w:cs="Times New Roman"/>
                <w:i/>
                <w:color w:val="000000" w:themeColor="text1"/>
                <w:sz w:val="28"/>
                <w:szCs w:val="28"/>
              </w:rPr>
            </w:pPr>
            <w:r w:rsidRPr="00E827C9">
              <w:rPr>
                <w:rFonts w:ascii="Times New Roman" w:hAnsi="Times New Roman" w:cs="Times New Roman"/>
                <w:color w:val="000000" w:themeColor="text1"/>
                <w:sz w:val="28"/>
                <w:szCs w:val="28"/>
              </w:rPr>
              <w:t>- Сквер по ул. Матросова 30/1 - 30/2 (у ХМЗ);</w:t>
            </w:r>
          </w:p>
        </w:tc>
        <w:tc>
          <w:tcPr>
            <w:tcW w:w="1466" w:type="dxa"/>
            <w:shd w:val="clear" w:color="auto" w:fill="auto"/>
          </w:tcPr>
          <w:p w:rsidR="009749A8" w:rsidRPr="00E827C9" w:rsidRDefault="009749A8" w:rsidP="00A6176F">
            <w:pPr>
              <w:pStyle w:val="ConsPlusNormal"/>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постоянно</w:t>
            </w:r>
          </w:p>
        </w:tc>
      </w:tr>
    </w:tbl>
    <w:p w:rsidR="001B7B87" w:rsidRPr="00E827C9" w:rsidRDefault="001B7B87" w:rsidP="001B7B87">
      <w:pPr>
        <w:pStyle w:val="ConsPlusNormal"/>
        <w:jc w:val="both"/>
        <w:rPr>
          <w:rFonts w:ascii="Times New Roman" w:hAnsi="Times New Roman" w:cs="Times New Roman"/>
          <w:color w:val="000000" w:themeColor="text1"/>
          <w:sz w:val="28"/>
          <w:szCs w:val="28"/>
        </w:rPr>
      </w:pPr>
    </w:p>
    <w:p w:rsidR="00CA408D" w:rsidRPr="00E827C9" w:rsidRDefault="00CA408D" w:rsidP="00EB28E7">
      <w:pPr>
        <w:pStyle w:val="ConsPlusNormal"/>
        <w:pageBreakBefore/>
        <w:jc w:val="right"/>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 xml:space="preserve">Приложение </w:t>
      </w:r>
      <w:r w:rsidR="00435D44" w:rsidRPr="00E827C9">
        <w:rPr>
          <w:rFonts w:ascii="Times New Roman" w:hAnsi="Times New Roman" w:cs="Times New Roman"/>
          <w:color w:val="000000" w:themeColor="text1"/>
          <w:sz w:val="28"/>
          <w:szCs w:val="28"/>
        </w:rPr>
        <w:t xml:space="preserve"> </w:t>
      </w:r>
      <w:r w:rsidR="001B7B87" w:rsidRPr="00E827C9">
        <w:rPr>
          <w:rFonts w:ascii="Times New Roman" w:hAnsi="Times New Roman" w:cs="Times New Roman"/>
          <w:color w:val="000000" w:themeColor="text1"/>
          <w:sz w:val="28"/>
          <w:szCs w:val="28"/>
        </w:rPr>
        <w:t>3</w:t>
      </w:r>
    </w:p>
    <w:p w:rsidR="00552A9D" w:rsidRPr="00E827C9" w:rsidRDefault="00CA408D" w:rsidP="00552A9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w:t>
      </w:r>
      <w:r w:rsidR="00552A9D" w:rsidRPr="00E827C9">
        <w:rPr>
          <w:rFonts w:ascii="Times New Roman" w:hAnsi="Times New Roman" w:cs="Times New Roman"/>
          <w:color w:val="000000" w:themeColor="text1"/>
          <w:sz w:val="28"/>
          <w:szCs w:val="28"/>
        </w:rPr>
        <w:t xml:space="preserve">Положению о порядке </w:t>
      </w:r>
    </w:p>
    <w:p w:rsidR="00552A9D" w:rsidRPr="00E827C9" w:rsidRDefault="00552A9D" w:rsidP="00552A9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552A9D" w:rsidRPr="00E827C9" w:rsidRDefault="00552A9D" w:rsidP="00552A9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CA408D" w:rsidRPr="00E827C9" w:rsidRDefault="00552A9D" w:rsidP="00552A9D">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552A9D" w:rsidRPr="00E827C9" w:rsidRDefault="00552A9D" w:rsidP="00552A9D">
      <w:pPr>
        <w:pStyle w:val="ConsPlusNormal"/>
        <w:jc w:val="right"/>
        <w:rPr>
          <w:rFonts w:ascii="Times New Roman" w:hAnsi="Times New Roman" w:cs="Times New Roman"/>
          <w:color w:val="000000" w:themeColor="text1"/>
          <w:sz w:val="28"/>
          <w:szCs w:val="28"/>
        </w:rPr>
      </w:pPr>
    </w:p>
    <w:p w:rsidR="00552A9D" w:rsidRPr="00E827C9" w:rsidRDefault="00552A9D">
      <w:pPr>
        <w:pStyle w:val="ConsPlusTitle"/>
        <w:jc w:val="center"/>
        <w:rPr>
          <w:rFonts w:ascii="Times New Roman" w:hAnsi="Times New Roman" w:cs="Times New Roman"/>
          <w:color w:val="000000" w:themeColor="text1"/>
          <w:sz w:val="28"/>
          <w:szCs w:val="28"/>
        </w:rPr>
      </w:pPr>
      <w:bookmarkStart w:id="16" w:name="P461"/>
      <w:bookmarkEnd w:id="16"/>
      <w:r w:rsidRPr="00E827C9">
        <w:rPr>
          <w:rFonts w:ascii="Times New Roman" w:hAnsi="Times New Roman" w:cs="Times New Roman"/>
          <w:color w:val="000000" w:themeColor="text1"/>
          <w:sz w:val="28"/>
          <w:szCs w:val="28"/>
        </w:rPr>
        <w:t xml:space="preserve">Разметка </w:t>
      </w:r>
    </w:p>
    <w:p w:rsidR="00CA408D" w:rsidRPr="00E827C9" w:rsidRDefault="00552A9D">
      <w:pPr>
        <w:pStyle w:val="ConsPlusTitle"/>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мест размещения средств индивидуальной мобильности</w:t>
      </w:r>
    </w:p>
    <w:p w:rsidR="00CA408D" w:rsidRPr="00E827C9" w:rsidRDefault="00CA408D">
      <w:pPr>
        <w:pStyle w:val="ConsPlusNormal"/>
        <w:jc w:val="both"/>
        <w:rPr>
          <w:rFonts w:ascii="Times New Roman" w:hAnsi="Times New Roman" w:cs="Times New Roman"/>
          <w:color w:val="000000" w:themeColor="text1"/>
          <w:sz w:val="28"/>
          <w:szCs w:val="28"/>
        </w:rPr>
      </w:pPr>
    </w:p>
    <w:p w:rsidR="00CA408D" w:rsidRPr="00E827C9" w:rsidRDefault="009F0EED">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noProof/>
          <w:color w:val="000000" w:themeColor="text1"/>
          <w:sz w:val="28"/>
          <w:szCs w:val="28"/>
        </w:rPr>
        <w:drawing>
          <wp:inline distT="0" distB="0" distL="0" distR="0" wp14:anchorId="633133A3" wp14:editId="7196EF8B">
            <wp:extent cx="4739005" cy="306895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9005" cy="3068955"/>
                    </a:xfrm>
                    <a:prstGeom prst="rect">
                      <a:avLst/>
                    </a:prstGeom>
                    <a:noFill/>
                    <a:ln>
                      <a:noFill/>
                    </a:ln>
                  </pic:spPr>
                </pic:pic>
              </a:graphicData>
            </a:graphic>
          </wp:inline>
        </w:drawing>
      </w:r>
    </w:p>
    <w:p w:rsidR="00CA408D" w:rsidRPr="00E827C9" w:rsidRDefault="00CA408D">
      <w:pPr>
        <w:pStyle w:val="ConsPlusNormal"/>
        <w:jc w:val="both"/>
        <w:rPr>
          <w:rFonts w:ascii="Times New Roman" w:hAnsi="Times New Roman" w:cs="Times New Roman"/>
          <w:color w:val="000000" w:themeColor="text1"/>
          <w:sz w:val="28"/>
          <w:szCs w:val="28"/>
        </w:rPr>
      </w:pPr>
    </w:p>
    <w:p w:rsidR="00CA408D" w:rsidRPr="00E827C9" w:rsidRDefault="00CA408D">
      <w:pPr>
        <w:pStyle w:val="ConsPlusTitle"/>
        <w:jc w:val="center"/>
        <w:outlineLvl w:val="2"/>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Габариты разметки </w:t>
      </w:r>
      <w:r w:rsidR="00EB28E7" w:rsidRPr="00E827C9">
        <w:rPr>
          <w:rFonts w:ascii="Times New Roman" w:hAnsi="Times New Roman" w:cs="Times New Roman"/>
          <w:color w:val="000000" w:themeColor="text1"/>
          <w:sz w:val="28"/>
          <w:szCs w:val="28"/>
        </w:rPr>
        <w:t>м</w:t>
      </w:r>
      <w:r w:rsidRPr="00E827C9">
        <w:rPr>
          <w:rFonts w:ascii="Times New Roman" w:hAnsi="Times New Roman" w:cs="Times New Roman"/>
          <w:color w:val="000000" w:themeColor="text1"/>
          <w:sz w:val="28"/>
          <w:szCs w:val="28"/>
        </w:rPr>
        <w:t xml:space="preserve">еста размещения </w:t>
      </w:r>
    </w:p>
    <w:p w:rsidR="00CA408D" w:rsidRPr="00E827C9" w:rsidRDefault="00EB28E7">
      <w:pPr>
        <w:pStyle w:val="ConsPlusTitle"/>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 10 средств индивидуальной мобильности</w:t>
      </w:r>
    </w:p>
    <w:p w:rsidR="00CA408D" w:rsidRPr="00E827C9" w:rsidRDefault="00CA408D">
      <w:pPr>
        <w:pStyle w:val="ConsPlusNormal"/>
        <w:jc w:val="both"/>
        <w:rPr>
          <w:rFonts w:ascii="Times New Roman" w:hAnsi="Times New Roman" w:cs="Times New Roman"/>
          <w:color w:val="000000" w:themeColor="text1"/>
          <w:sz w:val="28"/>
          <w:szCs w:val="28"/>
        </w:rPr>
      </w:pPr>
    </w:p>
    <w:p w:rsidR="00CA408D" w:rsidRPr="00E827C9" w:rsidRDefault="00CA408D" w:rsidP="00EB28E7">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Ширина полосы - 0,1 м.</w:t>
      </w:r>
    </w:p>
    <w:p w:rsidR="00CA408D" w:rsidRPr="00E827C9" w:rsidRDefault="00CA408D" w:rsidP="00EB28E7">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Рекомендуемый цвет разметки RAL 9003</w:t>
      </w:r>
    </w:p>
    <w:p w:rsidR="00CA408D" w:rsidRPr="00E827C9" w:rsidRDefault="00CA408D" w:rsidP="00EB28E7">
      <w:pPr>
        <w:pStyle w:val="ConsPlusNormal"/>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Материал нанесения разметки - Краски (Эмали)</w:t>
      </w:r>
    </w:p>
    <w:p w:rsidR="00CA408D" w:rsidRPr="00E827C9" w:rsidRDefault="00CA408D">
      <w:pPr>
        <w:pStyle w:val="ConsPlusNormal"/>
        <w:jc w:val="both"/>
        <w:rPr>
          <w:rFonts w:ascii="Times New Roman" w:hAnsi="Times New Roman" w:cs="Times New Roman"/>
          <w:color w:val="000000" w:themeColor="text1"/>
          <w:sz w:val="28"/>
          <w:szCs w:val="28"/>
        </w:rPr>
      </w:pPr>
    </w:p>
    <w:p w:rsidR="00CA408D" w:rsidRPr="00E827C9" w:rsidRDefault="00CA408D">
      <w:pPr>
        <w:pStyle w:val="ConsPlusNormal"/>
        <w:jc w:val="both"/>
        <w:rPr>
          <w:rFonts w:ascii="Times New Roman" w:hAnsi="Times New Roman" w:cs="Times New Roman"/>
          <w:color w:val="000000" w:themeColor="text1"/>
          <w:sz w:val="28"/>
          <w:szCs w:val="28"/>
        </w:rPr>
      </w:pPr>
    </w:p>
    <w:p w:rsidR="00435D44" w:rsidRPr="00E827C9" w:rsidRDefault="00435D44" w:rsidP="00435D44">
      <w:pPr>
        <w:pStyle w:val="ConsPlusNormal"/>
        <w:pageBreakBefore/>
        <w:jc w:val="right"/>
        <w:outlineLvl w:val="1"/>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 xml:space="preserve">Приложение  </w:t>
      </w:r>
      <w:r w:rsidR="001B7B87" w:rsidRPr="00E827C9">
        <w:rPr>
          <w:rFonts w:ascii="Times New Roman" w:hAnsi="Times New Roman" w:cs="Times New Roman"/>
          <w:color w:val="000000" w:themeColor="text1"/>
          <w:sz w:val="28"/>
          <w:szCs w:val="28"/>
        </w:rPr>
        <w:t>4</w:t>
      </w:r>
    </w:p>
    <w:p w:rsidR="00435D44" w:rsidRPr="00E827C9" w:rsidRDefault="00435D44" w:rsidP="00435D44">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435D44" w:rsidRPr="00E827C9" w:rsidRDefault="00435D44" w:rsidP="00435D44">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435D44" w:rsidRPr="00E827C9" w:rsidRDefault="00435D44" w:rsidP="00435D44">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435D44" w:rsidRPr="00E827C9" w:rsidRDefault="00435D44" w:rsidP="00435D44">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435D44" w:rsidRPr="00E827C9" w:rsidRDefault="00435D44" w:rsidP="00435D44">
      <w:pPr>
        <w:pStyle w:val="ConsPlusNormal"/>
        <w:jc w:val="right"/>
        <w:rPr>
          <w:rFonts w:ascii="Times New Roman" w:hAnsi="Times New Roman" w:cs="Times New Roman"/>
          <w:color w:val="000000" w:themeColor="text1"/>
          <w:sz w:val="28"/>
          <w:szCs w:val="28"/>
        </w:rPr>
      </w:pPr>
    </w:p>
    <w:p w:rsidR="00435D44" w:rsidRPr="00E827C9" w:rsidRDefault="00435D44">
      <w:pPr>
        <w:pStyle w:val="ConsPlusNormal"/>
        <w:jc w:val="both"/>
        <w:rPr>
          <w:rFonts w:ascii="Times New Roman" w:hAnsi="Times New Roman" w:cs="Times New Roman"/>
          <w:color w:val="000000" w:themeColor="text1"/>
          <w:sz w:val="28"/>
          <w:szCs w:val="28"/>
        </w:rPr>
      </w:pPr>
    </w:p>
    <w:p w:rsidR="00435D44" w:rsidRPr="00E827C9" w:rsidRDefault="00435D44" w:rsidP="00435D44">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Форма</w:t>
      </w:r>
    </w:p>
    <w:p w:rsidR="00435D44" w:rsidRPr="00E827C9" w:rsidRDefault="00435D44" w:rsidP="00435D44">
      <w:pPr>
        <w:pStyle w:val="ConsPlusNormal"/>
        <w:jc w:val="both"/>
        <w:rPr>
          <w:rFonts w:ascii="Times New Roman" w:hAnsi="Times New Roman" w:cs="Times New Roman"/>
          <w:color w:val="000000" w:themeColor="text1"/>
          <w:sz w:val="28"/>
          <w:szCs w:val="28"/>
        </w:rPr>
      </w:pPr>
    </w:p>
    <w:p w:rsidR="00435D44" w:rsidRPr="00E827C9" w:rsidRDefault="00435D44" w:rsidP="00435D44">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Согласие</w:t>
      </w:r>
    </w:p>
    <w:p w:rsidR="00435D44" w:rsidRPr="00E827C9" w:rsidRDefault="00435D44" w:rsidP="00435D44">
      <w:pPr>
        <w:pStyle w:val="ConsPlusNormal"/>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 обработку персональных данных</w:t>
      </w:r>
    </w:p>
    <w:p w:rsidR="00435D44" w:rsidRPr="00E827C9" w:rsidRDefault="00435D44" w:rsidP="00435D44">
      <w:pPr>
        <w:pStyle w:val="ConsPlusNormal"/>
        <w:jc w:val="both"/>
        <w:rPr>
          <w:rFonts w:ascii="Times New Roman" w:hAnsi="Times New Roman" w:cs="Times New Roman"/>
          <w:color w:val="000000" w:themeColor="text1"/>
          <w:sz w:val="28"/>
          <w:szCs w:val="28"/>
        </w:rPr>
      </w:pPr>
    </w:p>
    <w:p w:rsidR="00435D44" w:rsidRPr="00E827C9" w:rsidRDefault="00435D44" w:rsidP="00435D4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Я, _______________________________________________________________,</w:t>
      </w:r>
    </w:p>
    <w:p w:rsidR="00435D44" w:rsidRPr="00E827C9" w:rsidRDefault="00435D44" w:rsidP="00435D44">
      <w:pPr>
        <w:pStyle w:val="ConsPlusNormal"/>
        <w:jc w:val="center"/>
        <w:rPr>
          <w:rFonts w:ascii="Times New Roman" w:hAnsi="Times New Roman" w:cs="Times New Roman"/>
          <w:color w:val="000000" w:themeColor="text1"/>
          <w:sz w:val="28"/>
          <w:szCs w:val="28"/>
          <w:vertAlign w:val="superscript"/>
        </w:rPr>
      </w:pPr>
      <w:r w:rsidRPr="00E827C9">
        <w:rPr>
          <w:rFonts w:ascii="Times New Roman" w:hAnsi="Times New Roman" w:cs="Times New Roman"/>
          <w:color w:val="000000" w:themeColor="text1"/>
          <w:sz w:val="28"/>
          <w:szCs w:val="28"/>
          <w:vertAlign w:val="superscript"/>
        </w:rPr>
        <w:t>(Ф.И.О.)</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соответствии с Федеральным законом от 27.06.2006 № 152-ФЗ «О   персональных   данных»   настоящим  даю  свое  согласие  на  обработку Департаментом городского хозяйства и транспорта  администрации города Красноярска моих персональных данных, к которым относятся:</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фамилия, имя, отчество (при наличии);</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дата и место рождения;</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адрес регистрации/проживания;</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паспортные данные;</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сведения о перемене фамилии, имени, отчества;</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сведения о ранее выданных документах, удостоверяющих личность;</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дата  и  номер  (при  наличии)  доверенности  или  иного  документа, подтверждающего полномочия представителя заявителя;</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контактный телефон;</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 электронная почта.</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Я даю согласие на использование моих персональных данных в целях рассмотрения обращения о предоставлении места размещения средств индивидуальной мобильности на территории города Красноярска.</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 в соответствии с требованиями законодательства Российской Федерации), обезличивание, блокирование, трансграничную передачу иностранных данных, а также осуществление любых иных действий с моими</w:t>
      </w:r>
      <w:proofErr w:type="gramEnd"/>
      <w:r w:rsidRPr="00E827C9">
        <w:rPr>
          <w:rFonts w:ascii="Times New Roman" w:hAnsi="Times New Roman" w:cs="Times New Roman"/>
          <w:color w:val="000000" w:themeColor="text1"/>
          <w:sz w:val="28"/>
          <w:szCs w:val="28"/>
        </w:rPr>
        <w:t xml:space="preserve"> персональными данными, </w:t>
      </w:r>
      <w:proofErr w:type="gramStart"/>
      <w:r w:rsidRPr="00E827C9">
        <w:rPr>
          <w:rFonts w:ascii="Times New Roman" w:hAnsi="Times New Roman" w:cs="Times New Roman"/>
          <w:color w:val="000000" w:themeColor="text1"/>
          <w:sz w:val="28"/>
          <w:szCs w:val="28"/>
        </w:rPr>
        <w:t>предусмотренных</w:t>
      </w:r>
      <w:proofErr w:type="gramEnd"/>
      <w:r w:rsidRPr="00E827C9">
        <w:rPr>
          <w:rFonts w:ascii="Times New Roman" w:hAnsi="Times New Roman" w:cs="Times New Roman"/>
          <w:color w:val="000000" w:themeColor="text1"/>
          <w:sz w:val="28"/>
          <w:szCs w:val="28"/>
        </w:rPr>
        <w:t xml:space="preserve"> действующим законодательством Российской Федерации.</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Я проинформирован, что обработка моих персональных данных осуществляется в соответствии с действующим законодательством Российской Федерации.</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Данное согласие может быть отозвано на основании письменного заявления в произвольной форме.</w:t>
      </w:r>
    </w:p>
    <w:p w:rsidR="00435D44" w:rsidRPr="00E827C9" w:rsidRDefault="00435D44" w:rsidP="00435D44">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Данное согласие действует до достижения целей обработки персональных данных.</w:t>
      </w:r>
    </w:p>
    <w:p w:rsidR="00435D44" w:rsidRPr="00E827C9" w:rsidRDefault="00435D44" w:rsidP="00435D44">
      <w:pPr>
        <w:pStyle w:val="ConsPlusNormal"/>
        <w:jc w:val="both"/>
        <w:rPr>
          <w:rFonts w:ascii="Times New Roman" w:hAnsi="Times New Roman" w:cs="Times New Roman"/>
          <w:color w:val="000000" w:themeColor="text1"/>
          <w:sz w:val="28"/>
          <w:szCs w:val="28"/>
        </w:rPr>
      </w:pPr>
    </w:p>
    <w:p w:rsidR="00435D44" w:rsidRPr="00E827C9" w:rsidRDefault="00435D44" w:rsidP="00435D4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Дата ______________________</w:t>
      </w:r>
    </w:p>
    <w:p w:rsidR="00CA408D" w:rsidRPr="00E827C9" w:rsidRDefault="00435D44" w:rsidP="00435D4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Подпись _______________________</w:t>
      </w:r>
    </w:p>
    <w:p w:rsidR="00CA408D" w:rsidRPr="00E827C9" w:rsidRDefault="00CA408D">
      <w:pPr>
        <w:pStyle w:val="ConsPlusNormal"/>
        <w:jc w:val="both"/>
        <w:rPr>
          <w:rFonts w:ascii="Times New Roman" w:hAnsi="Times New Roman" w:cs="Times New Roman"/>
          <w:color w:val="000000" w:themeColor="text1"/>
          <w:sz w:val="28"/>
          <w:szCs w:val="28"/>
        </w:rPr>
      </w:pPr>
    </w:p>
    <w:p w:rsidR="004D2FE1" w:rsidRPr="00E827C9" w:rsidRDefault="004D2FE1">
      <w:pPr>
        <w:pStyle w:val="ConsPlusNormal"/>
        <w:jc w:val="both"/>
        <w:rPr>
          <w:rFonts w:ascii="Times New Roman" w:hAnsi="Times New Roman" w:cs="Times New Roman"/>
          <w:color w:val="000000" w:themeColor="text1"/>
          <w:sz w:val="28"/>
          <w:szCs w:val="28"/>
        </w:rPr>
      </w:pPr>
    </w:p>
    <w:p w:rsidR="008D398B" w:rsidRPr="00E827C9" w:rsidRDefault="008D398B">
      <w:pPr>
        <w:rPr>
          <w:rFonts w:ascii="Times New Roman" w:eastAsia="Times New Roman" w:hAnsi="Times New Roman" w:cs="Times New Roman"/>
          <w:color w:val="000000" w:themeColor="text1"/>
          <w:sz w:val="28"/>
          <w:szCs w:val="28"/>
          <w:lang w:eastAsia="ru-RU"/>
        </w:rPr>
      </w:pPr>
      <w:r w:rsidRPr="00E827C9">
        <w:rPr>
          <w:rFonts w:ascii="Times New Roman" w:hAnsi="Times New Roman" w:cs="Times New Roman"/>
          <w:color w:val="000000" w:themeColor="text1"/>
          <w:sz w:val="28"/>
          <w:szCs w:val="28"/>
        </w:rPr>
        <w:br w:type="page"/>
      </w:r>
    </w:p>
    <w:p w:rsidR="00813CE0" w:rsidRPr="00E827C9" w:rsidRDefault="00813CE0" w:rsidP="00813CE0">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lastRenderedPageBreak/>
        <w:t>Приложение 5</w:t>
      </w:r>
    </w:p>
    <w:p w:rsidR="00813CE0" w:rsidRPr="00E827C9" w:rsidRDefault="00813CE0" w:rsidP="00813CE0">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813CE0" w:rsidRPr="00E827C9" w:rsidRDefault="00813CE0" w:rsidP="00813CE0">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813CE0" w:rsidRPr="00E827C9" w:rsidRDefault="00813CE0" w:rsidP="00813CE0">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813CE0" w:rsidRPr="00E827C9" w:rsidRDefault="00813CE0" w:rsidP="00813CE0">
      <w:pPr>
        <w:pStyle w:val="ConsPlusNormal"/>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813CE0" w:rsidRPr="00E827C9" w:rsidRDefault="00813CE0" w:rsidP="00813CE0">
      <w:pPr>
        <w:autoSpaceDE w:val="0"/>
        <w:autoSpaceDN w:val="0"/>
        <w:adjustRightInd w:val="0"/>
        <w:spacing w:after="0" w:line="240" w:lineRule="auto"/>
        <w:jc w:val="right"/>
        <w:rPr>
          <w:rFonts w:ascii="Times New Roman" w:hAnsi="Times New Roman" w:cs="Times New Roman"/>
          <w:b/>
          <w:bCs/>
          <w:color w:val="000000" w:themeColor="text1"/>
          <w:sz w:val="28"/>
          <w:szCs w:val="28"/>
        </w:rPr>
      </w:pPr>
    </w:p>
    <w:p w:rsidR="00813CE0" w:rsidRPr="00E827C9" w:rsidRDefault="00813CE0" w:rsidP="00813CE0">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Методика </w:t>
      </w:r>
    </w:p>
    <w:p w:rsidR="00813CE0" w:rsidRPr="00E827C9" w:rsidRDefault="00813CE0" w:rsidP="00813CE0">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 xml:space="preserve">расчета платы за размещение средств индивидуальной мобильности </w:t>
      </w:r>
    </w:p>
    <w:p w:rsidR="00813CE0" w:rsidRPr="00E827C9" w:rsidRDefault="00813CE0" w:rsidP="00813CE0">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на территории города Красноярска</w:t>
      </w:r>
    </w:p>
    <w:p w:rsidR="00813CE0" w:rsidRPr="00E827C9" w:rsidRDefault="00813CE0" w:rsidP="00813CE0">
      <w:pPr>
        <w:autoSpaceDE w:val="0"/>
        <w:autoSpaceDN w:val="0"/>
        <w:adjustRightInd w:val="0"/>
        <w:spacing w:after="0" w:line="240" w:lineRule="auto"/>
        <w:rPr>
          <w:rFonts w:ascii="Times New Roman" w:hAnsi="Times New Roman" w:cs="Times New Roman"/>
          <w:color w:val="000000" w:themeColor="text1"/>
          <w:sz w:val="24"/>
          <w:szCs w:val="24"/>
        </w:rPr>
      </w:pPr>
    </w:p>
    <w:p w:rsidR="00813CE0" w:rsidRPr="00E827C9" w:rsidRDefault="00813CE0" w:rsidP="00813CE0">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13CE0" w:rsidRPr="00E827C9" w:rsidRDefault="00813CE0" w:rsidP="00813CE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Базовый размер платы специализированного оператора за размещение средств  индивидуальной мобильности устанавливается в размере 18 руб. в сутки за одно средство индивидуальной мобильности.</w:t>
      </w:r>
    </w:p>
    <w:p w:rsidR="00813CE0" w:rsidRPr="00E827C9" w:rsidRDefault="00813CE0" w:rsidP="00813CE0">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Расчет размера платы осуществляется по следующей формуле:</w:t>
      </w:r>
    </w:p>
    <w:p w:rsidR="00813CE0" w:rsidRPr="00E827C9" w:rsidRDefault="00813CE0" w:rsidP="00813CE0">
      <w:pPr>
        <w:autoSpaceDE w:val="0"/>
        <w:autoSpaceDN w:val="0"/>
        <w:adjustRightInd w:val="0"/>
        <w:spacing w:after="0" w:line="240" w:lineRule="auto"/>
        <w:jc w:val="both"/>
        <w:rPr>
          <w:rFonts w:ascii="Times New Roman" w:hAnsi="Times New Roman" w:cs="Times New Roman"/>
          <w:color w:val="000000" w:themeColor="text1"/>
          <w:sz w:val="28"/>
          <w:szCs w:val="28"/>
        </w:rPr>
      </w:pPr>
    </w:p>
    <w:p w:rsidR="00813CE0" w:rsidRPr="00E827C9" w:rsidRDefault="00813CE0" w:rsidP="00813CE0">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П</w:t>
      </w:r>
      <w:proofErr w:type="gramEnd"/>
      <w:r w:rsidRPr="00E827C9">
        <w:rPr>
          <w:rFonts w:ascii="Times New Roman" w:hAnsi="Times New Roman" w:cs="Times New Roman"/>
          <w:color w:val="000000" w:themeColor="text1"/>
          <w:sz w:val="28"/>
          <w:szCs w:val="28"/>
        </w:rPr>
        <w:t xml:space="preserve"> = Б x Ч x </w:t>
      </w:r>
      <w:proofErr w:type="spellStart"/>
      <w:r w:rsidRPr="00E827C9">
        <w:rPr>
          <w:rFonts w:ascii="Times New Roman" w:hAnsi="Times New Roman" w:cs="Times New Roman"/>
          <w:color w:val="000000" w:themeColor="text1"/>
          <w:sz w:val="28"/>
          <w:szCs w:val="28"/>
        </w:rPr>
        <w:t>Кср</w:t>
      </w:r>
      <w:proofErr w:type="spellEnd"/>
      <w:r w:rsidRPr="00E827C9">
        <w:rPr>
          <w:rFonts w:ascii="Times New Roman" w:hAnsi="Times New Roman" w:cs="Times New Roman"/>
          <w:color w:val="000000" w:themeColor="text1"/>
          <w:sz w:val="28"/>
          <w:szCs w:val="28"/>
        </w:rPr>
        <w:t>,</w:t>
      </w:r>
    </w:p>
    <w:p w:rsidR="00813CE0" w:rsidRPr="00E827C9" w:rsidRDefault="00813CE0" w:rsidP="00813CE0">
      <w:pPr>
        <w:autoSpaceDE w:val="0"/>
        <w:autoSpaceDN w:val="0"/>
        <w:adjustRightInd w:val="0"/>
        <w:spacing w:after="0" w:line="240" w:lineRule="auto"/>
        <w:jc w:val="both"/>
        <w:rPr>
          <w:rFonts w:ascii="Times New Roman" w:hAnsi="Times New Roman" w:cs="Times New Roman"/>
          <w:color w:val="000000" w:themeColor="text1"/>
          <w:sz w:val="28"/>
          <w:szCs w:val="28"/>
        </w:rPr>
      </w:pPr>
    </w:p>
    <w:p w:rsidR="00813CE0" w:rsidRPr="00E827C9" w:rsidRDefault="00813CE0" w:rsidP="00813CE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где:</w:t>
      </w:r>
    </w:p>
    <w:p w:rsidR="00813CE0" w:rsidRPr="00E827C9" w:rsidRDefault="00813CE0" w:rsidP="00813CE0">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П</w:t>
      </w:r>
      <w:proofErr w:type="gramEnd"/>
      <w:r w:rsidRPr="00E827C9">
        <w:rPr>
          <w:rFonts w:ascii="Times New Roman" w:hAnsi="Times New Roman" w:cs="Times New Roman"/>
          <w:color w:val="000000" w:themeColor="text1"/>
          <w:sz w:val="28"/>
          <w:szCs w:val="28"/>
        </w:rPr>
        <w:t xml:space="preserve"> – размер платы специализированного оператора за размещение средств индивидуальной мобильности;</w:t>
      </w:r>
    </w:p>
    <w:p w:rsidR="00813CE0" w:rsidRPr="00E827C9" w:rsidRDefault="00813CE0" w:rsidP="00813CE0">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Б</w:t>
      </w:r>
      <w:proofErr w:type="gramEnd"/>
      <w:r w:rsidRPr="00E827C9">
        <w:rPr>
          <w:rFonts w:ascii="Times New Roman" w:hAnsi="Times New Roman" w:cs="Times New Roman"/>
          <w:color w:val="000000" w:themeColor="text1"/>
          <w:sz w:val="28"/>
          <w:szCs w:val="28"/>
        </w:rPr>
        <w:t xml:space="preserve"> – базовый размер платы за размещение одного средства индивидуальной мобильности;</w:t>
      </w:r>
    </w:p>
    <w:p w:rsidR="00813CE0" w:rsidRPr="00E827C9" w:rsidRDefault="00813CE0" w:rsidP="00813CE0">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Ч – количество размещаемых средств индивидуальной мобильности;</w:t>
      </w:r>
    </w:p>
    <w:p w:rsidR="00813CE0" w:rsidRPr="00E827C9" w:rsidRDefault="00813CE0" w:rsidP="00813CE0">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proofErr w:type="spellStart"/>
      <w:r w:rsidRPr="00E827C9">
        <w:rPr>
          <w:rFonts w:ascii="Times New Roman" w:hAnsi="Times New Roman" w:cs="Times New Roman"/>
          <w:color w:val="000000" w:themeColor="text1"/>
          <w:sz w:val="28"/>
          <w:szCs w:val="28"/>
        </w:rPr>
        <w:t>Кср</w:t>
      </w:r>
      <w:proofErr w:type="spellEnd"/>
      <w:r w:rsidRPr="00E827C9">
        <w:rPr>
          <w:rFonts w:ascii="Times New Roman" w:hAnsi="Times New Roman" w:cs="Times New Roman"/>
          <w:color w:val="000000" w:themeColor="text1"/>
          <w:sz w:val="28"/>
          <w:szCs w:val="28"/>
        </w:rPr>
        <w:t xml:space="preserve"> – количество суток действия договора о предоставлении мест размещения средств индивидуальной мобильности.</w:t>
      </w:r>
    </w:p>
    <w:p w:rsidR="00813CE0" w:rsidRPr="00E827C9" w:rsidRDefault="00813CE0" w:rsidP="00813CE0">
      <w:pPr>
        <w:pStyle w:val="ConsPlusNormal"/>
        <w:jc w:val="both"/>
        <w:rPr>
          <w:rFonts w:ascii="Times New Roman" w:hAnsi="Times New Roman" w:cs="Times New Roman"/>
          <w:color w:val="000000" w:themeColor="text1"/>
          <w:sz w:val="28"/>
          <w:szCs w:val="28"/>
        </w:rPr>
      </w:pPr>
    </w:p>
    <w:p w:rsidR="00813CE0" w:rsidRPr="00E827C9" w:rsidRDefault="00813CE0" w:rsidP="00813CE0">
      <w:pPr>
        <w:rPr>
          <w:color w:val="000000" w:themeColor="text1"/>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4D2FE1">
      <w:pPr>
        <w:pStyle w:val="ConsPlusNormal"/>
        <w:ind w:firstLine="709"/>
        <w:jc w:val="both"/>
        <w:rPr>
          <w:rFonts w:ascii="Times New Roman" w:hAnsi="Times New Roman" w:cs="Times New Roman"/>
          <w:color w:val="000000" w:themeColor="text1"/>
          <w:sz w:val="28"/>
          <w:szCs w:val="28"/>
        </w:rPr>
      </w:pPr>
    </w:p>
    <w:p w:rsidR="00FB6D52" w:rsidRPr="00E827C9" w:rsidRDefault="00FB6D52" w:rsidP="00FB6D52">
      <w:pPr>
        <w:pStyle w:val="ConsPlusNormal"/>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Приложение 6</w:t>
      </w:r>
    </w:p>
    <w:p w:rsidR="00FB6D52" w:rsidRPr="00E827C9" w:rsidRDefault="00FB6D52" w:rsidP="00FB6D52">
      <w:pPr>
        <w:pStyle w:val="ConsPlusNormal"/>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FB6D52" w:rsidRPr="00E827C9" w:rsidRDefault="00FB6D52" w:rsidP="00FB6D52">
      <w:pPr>
        <w:pStyle w:val="ConsPlusNormal"/>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FB6D52" w:rsidRPr="00E827C9" w:rsidRDefault="00FB6D52" w:rsidP="00FB6D52">
      <w:pPr>
        <w:pStyle w:val="ConsPlusNormal"/>
        <w:ind w:left="4253"/>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FB6D52" w:rsidRPr="00E827C9" w:rsidRDefault="00FB6D52" w:rsidP="00FB6D52">
      <w:pPr>
        <w:pStyle w:val="ConsPlusNormal"/>
        <w:ind w:left="4395"/>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DC09B2" w:rsidRPr="00E827C9" w:rsidRDefault="00DC09B2" w:rsidP="00DC09B2">
      <w:pPr>
        <w:pStyle w:val="ConsPlusNormal"/>
        <w:ind w:firstLine="709"/>
        <w:jc w:val="center"/>
        <w:rPr>
          <w:rFonts w:ascii="Times New Roman" w:hAnsi="Times New Roman" w:cs="Times New Roman"/>
          <w:color w:val="000000" w:themeColor="text1"/>
          <w:sz w:val="28"/>
          <w:szCs w:val="28"/>
        </w:rPr>
      </w:pPr>
    </w:p>
    <w:p w:rsidR="00DC09B2" w:rsidRPr="00E827C9" w:rsidRDefault="00DC09B2" w:rsidP="00DC09B2">
      <w:pPr>
        <w:pStyle w:val="ConsPlusNormal"/>
        <w:ind w:firstLine="709"/>
        <w:jc w:val="center"/>
        <w:rPr>
          <w:rFonts w:ascii="Times New Roman" w:hAnsi="Times New Roman" w:cs="Times New Roman"/>
          <w:color w:val="000000" w:themeColor="text1"/>
          <w:sz w:val="28"/>
          <w:szCs w:val="28"/>
        </w:rPr>
      </w:pPr>
    </w:p>
    <w:p w:rsidR="00FB6D52" w:rsidRPr="00E827C9" w:rsidRDefault="00FB6D52" w:rsidP="00DC09B2">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АКТ</w:t>
      </w:r>
      <w:r w:rsidR="005E4643" w:rsidRPr="00E827C9">
        <w:rPr>
          <w:rFonts w:ascii="Times New Roman" w:hAnsi="Times New Roman" w:cs="Times New Roman"/>
          <w:color w:val="000000" w:themeColor="text1"/>
          <w:sz w:val="28"/>
          <w:szCs w:val="28"/>
        </w:rPr>
        <w:t xml:space="preserve"> № _____</w:t>
      </w:r>
    </w:p>
    <w:p w:rsidR="00FB6D52" w:rsidRPr="00E827C9" w:rsidRDefault="00FB6D52" w:rsidP="00DC09B2">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о </w:t>
      </w:r>
      <w:r w:rsidR="00DC09B2" w:rsidRPr="00E827C9">
        <w:rPr>
          <w:rFonts w:ascii="Times New Roman" w:hAnsi="Times New Roman" w:cs="Times New Roman"/>
          <w:color w:val="000000" w:themeColor="text1"/>
          <w:sz w:val="28"/>
          <w:szCs w:val="28"/>
        </w:rPr>
        <w:t xml:space="preserve">выявлении и перемещении средства индивидуальной мобильности </w:t>
      </w:r>
    </w:p>
    <w:p w:rsidR="00DC09B2" w:rsidRPr="00E827C9" w:rsidRDefault="00FB6D52" w:rsidP="00DC09B2">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на </w:t>
      </w:r>
      <w:r w:rsidR="00DC09B2" w:rsidRPr="00E827C9">
        <w:rPr>
          <w:rFonts w:ascii="Times New Roman" w:hAnsi="Times New Roman" w:cs="Times New Roman"/>
          <w:color w:val="000000" w:themeColor="text1"/>
          <w:sz w:val="28"/>
          <w:szCs w:val="28"/>
        </w:rPr>
        <w:t xml:space="preserve">специально организованные площадки </w:t>
      </w:r>
    </w:p>
    <w:p w:rsidR="00FB6D52" w:rsidRPr="00E827C9" w:rsidRDefault="00DC09B2" w:rsidP="00DC09B2">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w:t>
      </w:r>
      <w:r w:rsidR="00FB6D52" w:rsidRPr="00E827C9">
        <w:rPr>
          <w:rFonts w:ascii="Times New Roman" w:hAnsi="Times New Roman" w:cs="Times New Roman"/>
          <w:color w:val="000000" w:themeColor="text1"/>
          <w:sz w:val="28"/>
          <w:szCs w:val="28"/>
        </w:rPr>
        <w:t>специализированн</w:t>
      </w:r>
      <w:r w:rsidRPr="00E827C9">
        <w:rPr>
          <w:rFonts w:ascii="Times New Roman" w:hAnsi="Times New Roman" w:cs="Times New Roman"/>
          <w:color w:val="000000" w:themeColor="text1"/>
          <w:sz w:val="28"/>
          <w:szCs w:val="28"/>
        </w:rPr>
        <w:t>ые</w:t>
      </w:r>
      <w:r w:rsidR="00FB6D52" w:rsidRPr="00E827C9">
        <w:rPr>
          <w:rFonts w:ascii="Times New Roman" w:hAnsi="Times New Roman" w:cs="Times New Roman"/>
          <w:color w:val="000000" w:themeColor="text1"/>
          <w:sz w:val="28"/>
          <w:szCs w:val="28"/>
        </w:rPr>
        <w:t xml:space="preserve"> стоянк</w:t>
      </w:r>
      <w:r w:rsidRPr="00E827C9">
        <w:rPr>
          <w:rFonts w:ascii="Times New Roman" w:hAnsi="Times New Roman" w:cs="Times New Roman"/>
          <w:color w:val="000000" w:themeColor="text1"/>
          <w:sz w:val="28"/>
          <w:szCs w:val="28"/>
        </w:rPr>
        <w:t>и)</w:t>
      </w:r>
    </w:p>
    <w:p w:rsidR="00FB6D52" w:rsidRPr="00E827C9" w:rsidRDefault="00FB6D52" w:rsidP="00FB6D52">
      <w:pPr>
        <w:pStyle w:val="ConsPlusNormal"/>
        <w:ind w:firstLine="709"/>
        <w:jc w:val="both"/>
        <w:rPr>
          <w:rFonts w:ascii="Times New Roman" w:hAnsi="Times New Roman" w:cs="Times New Roman"/>
          <w:color w:val="000000" w:themeColor="text1"/>
          <w:sz w:val="28"/>
          <w:szCs w:val="28"/>
        </w:rPr>
      </w:pPr>
    </w:p>
    <w:p w:rsidR="00FB6D52" w:rsidRPr="00E827C9" w:rsidRDefault="00DC09B2" w:rsidP="00DC09B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г. Красноярск                                                      «__»</w:t>
      </w:r>
      <w:r w:rsidR="00FB6D52" w:rsidRPr="00E827C9">
        <w:rPr>
          <w:rFonts w:ascii="Times New Roman" w:hAnsi="Times New Roman" w:cs="Times New Roman"/>
          <w:color w:val="000000" w:themeColor="text1"/>
          <w:sz w:val="28"/>
          <w:szCs w:val="28"/>
        </w:rPr>
        <w:t xml:space="preserve"> ____________ 20__ г.</w:t>
      </w:r>
    </w:p>
    <w:p w:rsidR="00DC09B2" w:rsidRPr="00E827C9" w:rsidRDefault="00DC09B2" w:rsidP="00FB6D52">
      <w:pPr>
        <w:pStyle w:val="ConsPlusNormal"/>
        <w:ind w:firstLine="709"/>
        <w:jc w:val="both"/>
        <w:rPr>
          <w:rFonts w:ascii="Times New Roman" w:hAnsi="Times New Roman" w:cs="Times New Roman"/>
          <w:color w:val="000000" w:themeColor="text1"/>
          <w:sz w:val="28"/>
          <w:szCs w:val="28"/>
        </w:rPr>
      </w:pPr>
    </w:p>
    <w:p w:rsidR="00FB6D52" w:rsidRPr="00E827C9" w:rsidRDefault="00DC09B2" w:rsidP="00FB6D5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Акт составлен «__» часов «__»</w:t>
      </w:r>
      <w:r w:rsidR="00FB6D52" w:rsidRPr="00E827C9">
        <w:rPr>
          <w:rFonts w:ascii="Times New Roman" w:hAnsi="Times New Roman" w:cs="Times New Roman"/>
          <w:color w:val="000000" w:themeColor="text1"/>
          <w:sz w:val="28"/>
          <w:szCs w:val="28"/>
        </w:rPr>
        <w:t xml:space="preserve"> минут</w:t>
      </w:r>
    </w:p>
    <w:p w:rsidR="00FB6D52" w:rsidRPr="00E827C9" w:rsidRDefault="00FB6D52" w:rsidP="00FB6D52">
      <w:pPr>
        <w:pStyle w:val="ConsPlusNormal"/>
        <w:ind w:firstLine="709"/>
        <w:jc w:val="both"/>
        <w:rPr>
          <w:rFonts w:ascii="Times New Roman" w:hAnsi="Times New Roman" w:cs="Times New Roman"/>
          <w:color w:val="000000" w:themeColor="text1"/>
          <w:sz w:val="28"/>
          <w:szCs w:val="28"/>
        </w:rPr>
      </w:pPr>
    </w:p>
    <w:p w:rsidR="00FB6D52" w:rsidRPr="00E827C9" w:rsidRDefault="00FB6D52" w:rsidP="00DC09B2">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w:t>
      </w:r>
      <w:r w:rsidR="00DC09B2" w:rsidRPr="00E827C9">
        <w:rPr>
          <w:rFonts w:ascii="Times New Roman" w:hAnsi="Times New Roman" w:cs="Times New Roman"/>
          <w:color w:val="000000" w:themeColor="text1"/>
          <w:sz w:val="28"/>
          <w:szCs w:val="28"/>
        </w:rPr>
        <w:t>______________________________________________________________________________________________</w:t>
      </w:r>
    </w:p>
    <w:p w:rsidR="00FB6D52" w:rsidRPr="00E827C9" w:rsidRDefault="00FB6D52" w:rsidP="006939FF">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4"/>
          <w:szCs w:val="24"/>
        </w:rPr>
        <w:t xml:space="preserve">(должность, фамилия, имя, отчество </w:t>
      </w:r>
      <w:r w:rsidR="00DC09B2" w:rsidRPr="00E827C9">
        <w:rPr>
          <w:rFonts w:ascii="Times New Roman" w:hAnsi="Times New Roman" w:cs="Times New Roman"/>
          <w:color w:val="000000" w:themeColor="text1"/>
          <w:sz w:val="24"/>
          <w:szCs w:val="24"/>
        </w:rPr>
        <w:t>сотрудника У</w:t>
      </w:r>
      <w:r w:rsidR="00622922" w:rsidRPr="00E827C9">
        <w:rPr>
          <w:rFonts w:ascii="Times New Roman" w:hAnsi="Times New Roman" w:cs="Times New Roman"/>
          <w:color w:val="000000" w:themeColor="text1"/>
          <w:sz w:val="24"/>
          <w:szCs w:val="24"/>
        </w:rPr>
        <w:t>полномоченного органа</w:t>
      </w:r>
      <w:r w:rsidR="00B60D10" w:rsidRPr="00E827C9">
        <w:rPr>
          <w:rFonts w:ascii="Times New Roman" w:hAnsi="Times New Roman" w:cs="Times New Roman"/>
          <w:color w:val="000000" w:themeColor="text1"/>
          <w:sz w:val="24"/>
          <w:szCs w:val="24"/>
        </w:rPr>
        <w:t>, Учреждения</w:t>
      </w:r>
      <w:proofErr w:type="gramStart"/>
      <w:r w:rsidR="00B60D10" w:rsidRPr="00E827C9">
        <w:rPr>
          <w:rFonts w:ascii="Times New Roman" w:hAnsi="Times New Roman" w:cs="Times New Roman"/>
          <w:color w:val="000000" w:themeColor="text1"/>
          <w:sz w:val="24"/>
          <w:szCs w:val="24"/>
        </w:rPr>
        <w:t xml:space="preserve"> </w:t>
      </w:r>
      <w:r w:rsidRPr="00E827C9">
        <w:rPr>
          <w:rFonts w:ascii="Times New Roman" w:hAnsi="Times New Roman" w:cs="Times New Roman"/>
          <w:color w:val="000000" w:themeColor="text1"/>
          <w:sz w:val="24"/>
          <w:szCs w:val="24"/>
        </w:rPr>
        <w:t>)</w:t>
      </w:r>
      <w:proofErr w:type="gramEnd"/>
    </w:p>
    <w:p w:rsidR="00DC09B2" w:rsidRPr="00E827C9" w:rsidRDefault="00DC09B2" w:rsidP="00FB6D52">
      <w:pPr>
        <w:pStyle w:val="ConsPlusNormal"/>
        <w:ind w:firstLine="709"/>
        <w:jc w:val="both"/>
        <w:rPr>
          <w:rFonts w:ascii="Times New Roman" w:hAnsi="Times New Roman" w:cs="Times New Roman"/>
          <w:color w:val="000000" w:themeColor="text1"/>
          <w:sz w:val="28"/>
          <w:szCs w:val="28"/>
        </w:rPr>
      </w:pPr>
    </w:p>
    <w:p w:rsidR="00DC09B2" w:rsidRPr="00E827C9" w:rsidRDefault="00DC09B2" w:rsidP="00EA5087">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Выявлен</w:t>
      </w:r>
      <w:proofErr w:type="gramStart"/>
      <w:r w:rsidRPr="00E827C9">
        <w:rPr>
          <w:rFonts w:ascii="Times New Roman" w:hAnsi="Times New Roman" w:cs="Times New Roman"/>
          <w:color w:val="000000" w:themeColor="text1"/>
          <w:sz w:val="28"/>
          <w:szCs w:val="28"/>
        </w:rPr>
        <w:t>о(</w:t>
      </w:r>
      <w:proofErr w:type="gramEnd"/>
      <w:r w:rsidRPr="00E827C9">
        <w:rPr>
          <w:rFonts w:ascii="Times New Roman" w:hAnsi="Times New Roman" w:cs="Times New Roman"/>
          <w:color w:val="000000" w:themeColor="text1"/>
          <w:sz w:val="28"/>
          <w:szCs w:val="28"/>
        </w:rPr>
        <w:t>-ы) средство(-а) индивидуальной мобильности размещенное(</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xml:space="preserve">) с нарушением требований, установленных Правилами благоустройства территории города и </w:t>
      </w:r>
      <w:r w:rsidR="00EA5087" w:rsidRPr="00E827C9">
        <w:rPr>
          <w:rFonts w:ascii="Times New Roman" w:hAnsi="Times New Roman" w:cs="Times New Roman"/>
          <w:color w:val="000000" w:themeColor="text1"/>
          <w:sz w:val="28"/>
          <w:szCs w:val="28"/>
        </w:rPr>
        <w:t>Положения о порядке размещения и использования средств индивидуальной мобильности на территории города Красноярска, утвержденного постановлением администрации города Красноярска от __.__.2026 № ___ (далее – самовольно размещенное(-</w:t>
      </w:r>
      <w:proofErr w:type="spellStart"/>
      <w:r w:rsidR="00EA5087" w:rsidRPr="00E827C9">
        <w:rPr>
          <w:rFonts w:ascii="Times New Roman" w:hAnsi="Times New Roman" w:cs="Times New Roman"/>
          <w:color w:val="000000" w:themeColor="text1"/>
          <w:sz w:val="28"/>
          <w:szCs w:val="28"/>
        </w:rPr>
        <w:t>ые</w:t>
      </w:r>
      <w:proofErr w:type="spellEnd"/>
      <w:r w:rsidR="00EA5087" w:rsidRPr="00E827C9">
        <w:rPr>
          <w:rFonts w:ascii="Times New Roman" w:hAnsi="Times New Roman" w:cs="Times New Roman"/>
          <w:color w:val="000000" w:themeColor="text1"/>
          <w:sz w:val="28"/>
          <w:szCs w:val="28"/>
        </w:rPr>
        <w:t>) СИМ:</w:t>
      </w:r>
    </w:p>
    <w:p w:rsidR="00EA5087" w:rsidRPr="00E827C9" w:rsidRDefault="00EA5087" w:rsidP="00EA5087">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EA5087" w:rsidRPr="00E827C9" w:rsidRDefault="00EA5087" w:rsidP="006939FF">
      <w:pPr>
        <w:pStyle w:val="ConsPlusNormal"/>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(индивидуально-определенные признаки самовольно размещенног</w:t>
      </w:r>
      <w:proofErr w:type="gramStart"/>
      <w:r w:rsidRPr="00E827C9">
        <w:rPr>
          <w:rFonts w:ascii="Times New Roman" w:hAnsi="Times New Roman" w:cs="Times New Roman"/>
          <w:color w:val="000000" w:themeColor="text1"/>
          <w:sz w:val="24"/>
          <w:szCs w:val="24"/>
        </w:rPr>
        <w:t>о(</w:t>
      </w:r>
      <w:proofErr w:type="gramEnd"/>
      <w:r w:rsidRPr="00E827C9">
        <w:rPr>
          <w:rFonts w:ascii="Times New Roman" w:hAnsi="Times New Roman" w:cs="Times New Roman"/>
          <w:color w:val="000000" w:themeColor="text1"/>
          <w:sz w:val="24"/>
          <w:szCs w:val="24"/>
        </w:rPr>
        <w:t>-ых) СИМ (заводской, серийный и (или) иной уникальный номер (при наличии), порядковый номер средства индивидуальной мобильности, присвоенный специализированным оператором, наименование марки, модели, цвет)</w:t>
      </w:r>
    </w:p>
    <w:p w:rsidR="006939FF" w:rsidRPr="00E827C9" w:rsidRDefault="006939FF" w:rsidP="00FB6D52">
      <w:pPr>
        <w:pStyle w:val="ConsPlusNormal"/>
        <w:ind w:firstLine="709"/>
        <w:jc w:val="both"/>
        <w:rPr>
          <w:rFonts w:ascii="Times New Roman" w:hAnsi="Times New Roman" w:cs="Times New Roman"/>
          <w:color w:val="000000" w:themeColor="text1"/>
          <w:sz w:val="28"/>
          <w:szCs w:val="28"/>
        </w:rPr>
      </w:pPr>
    </w:p>
    <w:p w:rsidR="00DC09B2" w:rsidRPr="00E827C9" w:rsidRDefault="00EA5087" w:rsidP="00FB6D5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Место выявления самовольно размещенно</w:t>
      </w:r>
      <w:proofErr w:type="gramStart"/>
      <w:r w:rsidRPr="00E827C9">
        <w:rPr>
          <w:rFonts w:ascii="Times New Roman" w:hAnsi="Times New Roman" w:cs="Times New Roman"/>
          <w:color w:val="000000" w:themeColor="text1"/>
          <w:sz w:val="28"/>
          <w:szCs w:val="28"/>
        </w:rPr>
        <w:t>е(</w:t>
      </w:r>
      <w:proofErr w:type="gramEnd"/>
      <w:r w:rsidRPr="00E827C9">
        <w:rPr>
          <w:rFonts w:ascii="Times New Roman" w:hAnsi="Times New Roman" w:cs="Times New Roman"/>
          <w:color w:val="000000" w:themeColor="text1"/>
          <w:sz w:val="28"/>
          <w:szCs w:val="28"/>
        </w:rPr>
        <w:t>-</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 ______________</w:t>
      </w:r>
    </w:p>
    <w:p w:rsidR="00EA5087" w:rsidRPr="00E827C9" w:rsidRDefault="00EA5087" w:rsidP="00EA5087">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w:t>
      </w:r>
    </w:p>
    <w:p w:rsidR="00EA5087" w:rsidRPr="00E827C9" w:rsidRDefault="00EA5087" w:rsidP="006939FF">
      <w:pPr>
        <w:pStyle w:val="ConsPlusNormal"/>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(адрес места выявления самовольно размещенно</w:t>
      </w:r>
      <w:proofErr w:type="gramStart"/>
      <w:r w:rsidRPr="00E827C9">
        <w:rPr>
          <w:rFonts w:ascii="Times New Roman" w:hAnsi="Times New Roman" w:cs="Times New Roman"/>
          <w:color w:val="000000" w:themeColor="text1"/>
          <w:sz w:val="24"/>
          <w:szCs w:val="24"/>
        </w:rPr>
        <w:t>е(</w:t>
      </w:r>
      <w:proofErr w:type="gramEnd"/>
      <w:r w:rsidRPr="00E827C9">
        <w:rPr>
          <w:rFonts w:ascii="Times New Roman" w:hAnsi="Times New Roman" w:cs="Times New Roman"/>
          <w:color w:val="000000" w:themeColor="text1"/>
          <w:sz w:val="24"/>
          <w:szCs w:val="24"/>
        </w:rPr>
        <w:t>-</w:t>
      </w:r>
      <w:proofErr w:type="spellStart"/>
      <w:r w:rsidRPr="00E827C9">
        <w:rPr>
          <w:rFonts w:ascii="Times New Roman" w:hAnsi="Times New Roman" w:cs="Times New Roman"/>
          <w:color w:val="000000" w:themeColor="text1"/>
          <w:sz w:val="24"/>
          <w:szCs w:val="24"/>
        </w:rPr>
        <w:t>ые</w:t>
      </w:r>
      <w:proofErr w:type="spellEnd"/>
      <w:r w:rsidRPr="00E827C9">
        <w:rPr>
          <w:rFonts w:ascii="Times New Roman" w:hAnsi="Times New Roman" w:cs="Times New Roman"/>
          <w:color w:val="000000" w:themeColor="text1"/>
          <w:sz w:val="24"/>
          <w:szCs w:val="24"/>
        </w:rPr>
        <w:t>) СИМ)</w:t>
      </w:r>
    </w:p>
    <w:p w:rsidR="00EA5087" w:rsidRPr="00E827C9" w:rsidRDefault="00EA5087" w:rsidP="006939FF">
      <w:pPr>
        <w:pStyle w:val="ConsPlusNormal"/>
        <w:ind w:firstLine="709"/>
        <w:jc w:val="both"/>
        <w:rPr>
          <w:rFonts w:ascii="Times New Roman" w:hAnsi="Times New Roman" w:cs="Times New Roman"/>
          <w:color w:val="000000" w:themeColor="text1"/>
          <w:sz w:val="28"/>
          <w:szCs w:val="28"/>
        </w:rPr>
      </w:pPr>
    </w:p>
    <w:p w:rsidR="00FB6D52" w:rsidRPr="00E827C9" w:rsidRDefault="00EA5087" w:rsidP="00FB6D5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Сведения о владельце </w:t>
      </w:r>
      <w:r w:rsidR="00D65F94" w:rsidRPr="00E827C9">
        <w:rPr>
          <w:rFonts w:ascii="Times New Roman" w:hAnsi="Times New Roman" w:cs="Times New Roman"/>
          <w:color w:val="000000" w:themeColor="text1"/>
          <w:sz w:val="28"/>
          <w:szCs w:val="28"/>
        </w:rPr>
        <w:t>средст</w:t>
      </w:r>
      <w:proofErr w:type="gramStart"/>
      <w:r w:rsidR="00D65F94" w:rsidRPr="00E827C9">
        <w:rPr>
          <w:rFonts w:ascii="Times New Roman" w:hAnsi="Times New Roman" w:cs="Times New Roman"/>
          <w:color w:val="000000" w:themeColor="text1"/>
          <w:sz w:val="28"/>
          <w:szCs w:val="28"/>
        </w:rPr>
        <w:t>в(</w:t>
      </w:r>
      <w:proofErr w:type="gramEnd"/>
      <w:r w:rsidR="00D65F94" w:rsidRPr="00E827C9">
        <w:rPr>
          <w:rFonts w:ascii="Times New Roman" w:hAnsi="Times New Roman" w:cs="Times New Roman"/>
          <w:color w:val="000000" w:themeColor="text1"/>
          <w:sz w:val="28"/>
          <w:szCs w:val="28"/>
        </w:rPr>
        <w:t>-а) индивидуальной мобильности (в случае если владелец средства индивидуальной мобильности известен): __________________________________________________________________</w:t>
      </w:r>
    </w:p>
    <w:p w:rsidR="00D65F94" w:rsidRPr="00E827C9" w:rsidRDefault="00D65F94" w:rsidP="00FB6D52">
      <w:pPr>
        <w:pStyle w:val="ConsPlusNormal"/>
        <w:ind w:firstLine="709"/>
        <w:jc w:val="both"/>
        <w:rPr>
          <w:rFonts w:ascii="Times New Roman" w:hAnsi="Times New Roman" w:cs="Times New Roman"/>
          <w:color w:val="000000" w:themeColor="text1"/>
          <w:sz w:val="28"/>
          <w:szCs w:val="28"/>
        </w:rPr>
      </w:pPr>
    </w:p>
    <w:p w:rsidR="00D65F94" w:rsidRPr="00E827C9" w:rsidRDefault="00D65F94" w:rsidP="00FB6D5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Самовольно размещенно</w:t>
      </w:r>
      <w:proofErr w:type="gramStart"/>
      <w:r w:rsidRPr="00E827C9">
        <w:rPr>
          <w:rFonts w:ascii="Times New Roman" w:hAnsi="Times New Roman" w:cs="Times New Roman"/>
          <w:color w:val="000000" w:themeColor="text1"/>
          <w:sz w:val="28"/>
          <w:szCs w:val="28"/>
        </w:rPr>
        <w:t>е(</w:t>
      </w:r>
      <w:proofErr w:type="gramEnd"/>
      <w:r w:rsidRPr="00E827C9">
        <w:rPr>
          <w:rFonts w:ascii="Times New Roman" w:hAnsi="Times New Roman" w:cs="Times New Roman"/>
          <w:color w:val="000000" w:themeColor="text1"/>
          <w:sz w:val="28"/>
          <w:szCs w:val="28"/>
        </w:rPr>
        <w:t>-</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 присвоен(-ы) следующий(-</w:t>
      </w:r>
      <w:proofErr w:type="spellStart"/>
      <w:r w:rsidRPr="00E827C9">
        <w:rPr>
          <w:rFonts w:ascii="Times New Roman" w:hAnsi="Times New Roman" w:cs="Times New Roman"/>
          <w:color w:val="000000" w:themeColor="text1"/>
          <w:sz w:val="28"/>
          <w:szCs w:val="28"/>
        </w:rPr>
        <w:t>ие</w:t>
      </w:r>
      <w:proofErr w:type="spellEnd"/>
      <w:r w:rsidRPr="00E827C9">
        <w:rPr>
          <w:rFonts w:ascii="Times New Roman" w:hAnsi="Times New Roman" w:cs="Times New Roman"/>
          <w:color w:val="000000" w:themeColor="text1"/>
          <w:sz w:val="28"/>
          <w:szCs w:val="28"/>
        </w:rPr>
        <w:t>) регистрационный(-</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номер(-а): _____________________________________</w:t>
      </w:r>
    </w:p>
    <w:p w:rsidR="00D65F94" w:rsidRPr="00E827C9" w:rsidRDefault="00D65F94" w:rsidP="00FB6D52">
      <w:pPr>
        <w:pStyle w:val="ConsPlusNormal"/>
        <w:ind w:firstLine="709"/>
        <w:jc w:val="both"/>
        <w:rPr>
          <w:rFonts w:ascii="Times New Roman" w:hAnsi="Times New Roman" w:cs="Times New Roman"/>
          <w:color w:val="000000" w:themeColor="text1"/>
          <w:sz w:val="28"/>
          <w:szCs w:val="28"/>
        </w:rPr>
      </w:pPr>
    </w:p>
    <w:p w:rsidR="00D65F94" w:rsidRPr="00E827C9" w:rsidRDefault="00D65F94" w:rsidP="00FB6D52">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w:t>
      </w:r>
      <w:proofErr w:type="gramStart"/>
      <w:r w:rsidRPr="00E827C9">
        <w:rPr>
          <w:rFonts w:ascii="Times New Roman" w:hAnsi="Times New Roman" w:cs="Times New Roman"/>
          <w:color w:val="000000" w:themeColor="text1"/>
          <w:sz w:val="28"/>
          <w:szCs w:val="28"/>
        </w:rPr>
        <w:t>о(</w:t>
      </w:r>
      <w:proofErr w:type="gramEnd"/>
      <w:r w:rsidRPr="00E827C9">
        <w:rPr>
          <w:rFonts w:ascii="Times New Roman" w:hAnsi="Times New Roman" w:cs="Times New Roman"/>
          <w:color w:val="000000" w:themeColor="text1"/>
          <w:sz w:val="28"/>
          <w:szCs w:val="28"/>
        </w:rPr>
        <w:t>-а) индивидуальной мобильности с регистрационным номером ___ имеет видимые механические повреждения:_________________</w:t>
      </w:r>
    </w:p>
    <w:p w:rsidR="00D65F94" w:rsidRPr="00E827C9" w:rsidRDefault="00D65F94"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D65F94" w:rsidRPr="00E827C9" w:rsidRDefault="00D65F94" w:rsidP="006939FF">
      <w:pPr>
        <w:pStyle w:val="ConsPlusNormal"/>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 xml:space="preserve"> </w:t>
      </w:r>
      <w:proofErr w:type="gramStart"/>
      <w:r w:rsidRPr="00E827C9">
        <w:rPr>
          <w:rFonts w:ascii="Times New Roman" w:hAnsi="Times New Roman" w:cs="Times New Roman"/>
          <w:color w:val="000000" w:themeColor="text1"/>
          <w:sz w:val="24"/>
          <w:szCs w:val="24"/>
        </w:rPr>
        <w:t>(сколов, отсутствие каких-либо комплектующих частей, их целостность) (при наличии) и индивидуально-определенных признаков средства индивидуальной мобильности (заводской, серийный и (или) иной уникальный номер (при наличии), наименование марки, модели, цвет))</w:t>
      </w:r>
      <w:proofErr w:type="gramEnd"/>
    </w:p>
    <w:p w:rsidR="00D65F94" w:rsidRPr="00E827C9" w:rsidRDefault="00D65F94" w:rsidP="00D65F94">
      <w:pPr>
        <w:pStyle w:val="ConsPlusNormal"/>
        <w:jc w:val="center"/>
        <w:rPr>
          <w:rFonts w:ascii="Times New Roman" w:hAnsi="Times New Roman" w:cs="Times New Roman"/>
          <w:color w:val="000000" w:themeColor="text1"/>
          <w:sz w:val="24"/>
          <w:szCs w:val="24"/>
        </w:rPr>
      </w:pPr>
    </w:p>
    <w:p w:rsidR="00D65F94" w:rsidRPr="00E827C9" w:rsidRDefault="00D65F94" w:rsidP="00622922">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ab/>
      </w:r>
      <w:r w:rsidR="00622922" w:rsidRPr="00E827C9">
        <w:rPr>
          <w:rFonts w:ascii="Times New Roman" w:hAnsi="Times New Roman" w:cs="Times New Roman"/>
          <w:color w:val="000000" w:themeColor="text1"/>
          <w:sz w:val="28"/>
          <w:szCs w:val="28"/>
        </w:rPr>
        <w:t>Приложение к настоящему Акту:</w:t>
      </w:r>
    </w:p>
    <w:p w:rsidR="00622922" w:rsidRPr="00E827C9" w:rsidRDefault="00622922" w:rsidP="00622922">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ab/>
        <w:t>Комплект фотографий средст</w:t>
      </w:r>
      <w:proofErr w:type="gramStart"/>
      <w:r w:rsidRPr="00E827C9">
        <w:rPr>
          <w:rFonts w:ascii="Times New Roman" w:hAnsi="Times New Roman" w:cs="Times New Roman"/>
          <w:color w:val="000000" w:themeColor="text1"/>
          <w:sz w:val="28"/>
          <w:szCs w:val="28"/>
        </w:rPr>
        <w:t>в(</w:t>
      </w:r>
      <w:proofErr w:type="gramEnd"/>
      <w:r w:rsidRPr="00E827C9">
        <w:rPr>
          <w:rFonts w:ascii="Times New Roman" w:hAnsi="Times New Roman" w:cs="Times New Roman"/>
          <w:color w:val="000000" w:themeColor="text1"/>
          <w:sz w:val="28"/>
          <w:szCs w:val="28"/>
        </w:rPr>
        <w:t>-а) индивидуальной мобильности с учетом его расположения на местности: спереди, сзади, с правого и левого боков, внешних механических повреждений (при наличии): _______________</w:t>
      </w:r>
    </w:p>
    <w:p w:rsidR="00622922" w:rsidRPr="00E827C9" w:rsidRDefault="00622922" w:rsidP="00622922">
      <w:pPr>
        <w:pStyle w:val="ConsPlusNormal"/>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 xml:space="preserve">                                                                                                             (количество фотографий)</w:t>
      </w:r>
    </w:p>
    <w:p w:rsidR="00D65F94" w:rsidRPr="00E827C9" w:rsidRDefault="00D65F94" w:rsidP="00D65F94">
      <w:pPr>
        <w:pStyle w:val="ConsPlusNormal"/>
        <w:jc w:val="both"/>
        <w:rPr>
          <w:rFonts w:ascii="Times New Roman" w:hAnsi="Times New Roman" w:cs="Times New Roman"/>
          <w:color w:val="000000" w:themeColor="text1"/>
          <w:sz w:val="24"/>
          <w:szCs w:val="24"/>
        </w:rPr>
      </w:pPr>
    </w:p>
    <w:p w:rsidR="00622922" w:rsidRPr="00E827C9" w:rsidRDefault="00622922" w:rsidP="00622922">
      <w:pPr>
        <w:pStyle w:val="ConsPlusNormal"/>
        <w:ind w:firstLine="708"/>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w:t>
      </w:r>
      <w:proofErr w:type="gramStart"/>
      <w:r w:rsidRPr="00E827C9">
        <w:rPr>
          <w:rFonts w:ascii="Times New Roman" w:hAnsi="Times New Roman" w:cs="Times New Roman"/>
          <w:color w:val="000000" w:themeColor="text1"/>
          <w:sz w:val="28"/>
          <w:szCs w:val="28"/>
        </w:rPr>
        <w:t>о(</w:t>
      </w:r>
      <w:proofErr w:type="gramEnd"/>
      <w:r w:rsidRPr="00E827C9">
        <w:rPr>
          <w:rFonts w:ascii="Times New Roman" w:hAnsi="Times New Roman" w:cs="Times New Roman"/>
          <w:color w:val="000000" w:themeColor="text1"/>
          <w:sz w:val="28"/>
          <w:szCs w:val="28"/>
        </w:rPr>
        <w:t>-а) индивидуальной мобильности передается на специально организованную площадку (специальную стоянку), расположенную по адресу:______________________________________________________________________________________________________________________________</w:t>
      </w:r>
    </w:p>
    <w:p w:rsidR="00622922" w:rsidRPr="00E827C9" w:rsidRDefault="00622922" w:rsidP="00D65F94">
      <w:pPr>
        <w:pStyle w:val="ConsPlusNormal"/>
        <w:jc w:val="both"/>
        <w:rPr>
          <w:rFonts w:ascii="Times New Roman" w:hAnsi="Times New Roman" w:cs="Times New Roman"/>
          <w:color w:val="000000" w:themeColor="text1"/>
          <w:sz w:val="28"/>
          <w:szCs w:val="28"/>
        </w:rPr>
      </w:pPr>
    </w:p>
    <w:p w:rsidR="00622922" w:rsidRPr="00E827C9" w:rsidRDefault="00622922"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Настоящий Акт составлен в 3 (трех) экземплярах.</w:t>
      </w:r>
    </w:p>
    <w:p w:rsidR="00622922" w:rsidRPr="00E827C9" w:rsidRDefault="00622922" w:rsidP="00D65F94">
      <w:pPr>
        <w:pStyle w:val="ConsPlusNormal"/>
        <w:jc w:val="both"/>
        <w:rPr>
          <w:rFonts w:ascii="Times New Roman" w:hAnsi="Times New Roman" w:cs="Times New Roman"/>
          <w:color w:val="000000" w:themeColor="text1"/>
          <w:sz w:val="28"/>
          <w:szCs w:val="28"/>
        </w:rPr>
      </w:pPr>
    </w:p>
    <w:p w:rsidR="00622922" w:rsidRPr="00E827C9" w:rsidRDefault="00B60D10"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w:t>
      </w:r>
      <w:r w:rsidR="00622922" w:rsidRPr="00E827C9">
        <w:rPr>
          <w:rFonts w:ascii="Times New Roman" w:hAnsi="Times New Roman" w:cs="Times New Roman"/>
          <w:color w:val="000000" w:themeColor="text1"/>
          <w:sz w:val="28"/>
          <w:szCs w:val="28"/>
        </w:rPr>
        <w:t>олжностно</w:t>
      </w:r>
      <w:r w:rsidRPr="00E827C9">
        <w:rPr>
          <w:rFonts w:ascii="Times New Roman" w:hAnsi="Times New Roman" w:cs="Times New Roman"/>
          <w:color w:val="000000" w:themeColor="text1"/>
          <w:sz w:val="28"/>
          <w:szCs w:val="28"/>
        </w:rPr>
        <w:t>е</w:t>
      </w:r>
      <w:r w:rsidR="00622922" w:rsidRPr="00E827C9">
        <w:rPr>
          <w:rFonts w:ascii="Times New Roman" w:hAnsi="Times New Roman" w:cs="Times New Roman"/>
          <w:color w:val="000000" w:themeColor="text1"/>
          <w:sz w:val="28"/>
          <w:szCs w:val="28"/>
        </w:rPr>
        <w:t xml:space="preserve"> лиц</w:t>
      </w:r>
      <w:r w:rsidRPr="00E827C9">
        <w:rPr>
          <w:rFonts w:ascii="Times New Roman" w:hAnsi="Times New Roman" w:cs="Times New Roman"/>
          <w:color w:val="000000" w:themeColor="text1"/>
          <w:sz w:val="28"/>
          <w:szCs w:val="28"/>
        </w:rPr>
        <w:t>о</w:t>
      </w:r>
    </w:p>
    <w:p w:rsidR="00622922" w:rsidRPr="00E827C9" w:rsidRDefault="00622922"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Уполномоченного органа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26"/>
        <w:gridCol w:w="3576"/>
      </w:tblGrid>
      <w:tr w:rsidR="00B60D10" w:rsidRPr="00E827C9" w:rsidTr="00B60D10">
        <w:tc>
          <w:tcPr>
            <w:tcW w:w="3190" w:type="dxa"/>
          </w:tcPr>
          <w:p w:rsidR="00B60D10" w:rsidRPr="00E827C9" w:rsidRDefault="00B60D10"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w:t>
            </w:r>
          </w:p>
          <w:p w:rsidR="00B60D10" w:rsidRPr="00E827C9" w:rsidRDefault="00B60D10" w:rsidP="00B60D10">
            <w:pPr>
              <w:pStyle w:val="ConsPlusNormal"/>
              <w:jc w:val="center"/>
              <w:rPr>
                <w:rFonts w:ascii="Times New Roman" w:hAnsi="Times New Roman" w:cs="Times New Roman"/>
                <w:color w:val="000000" w:themeColor="text1"/>
                <w:sz w:val="28"/>
                <w:szCs w:val="28"/>
                <w:vertAlign w:val="superscript"/>
              </w:rPr>
            </w:pPr>
            <w:r w:rsidRPr="00E827C9">
              <w:rPr>
                <w:rFonts w:ascii="Times New Roman" w:hAnsi="Times New Roman" w:cs="Times New Roman"/>
                <w:color w:val="000000" w:themeColor="text1"/>
                <w:sz w:val="28"/>
                <w:szCs w:val="28"/>
                <w:vertAlign w:val="superscript"/>
              </w:rPr>
              <w:t>(должность)</w:t>
            </w:r>
          </w:p>
        </w:tc>
        <w:tc>
          <w:tcPr>
            <w:tcW w:w="3190" w:type="dxa"/>
          </w:tcPr>
          <w:p w:rsidR="00B60D10" w:rsidRPr="00E827C9" w:rsidRDefault="00B60D10" w:rsidP="00D65F9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w:t>
            </w:r>
          </w:p>
          <w:p w:rsidR="00B60D10" w:rsidRPr="00E827C9" w:rsidRDefault="00B60D10" w:rsidP="00B60D10">
            <w:pPr>
              <w:pStyle w:val="ConsPlusNormal"/>
              <w:jc w:val="center"/>
              <w:rPr>
                <w:rFonts w:ascii="Times New Roman" w:hAnsi="Times New Roman" w:cs="Times New Roman"/>
                <w:color w:val="000000" w:themeColor="text1"/>
                <w:sz w:val="28"/>
                <w:szCs w:val="28"/>
                <w:vertAlign w:val="superscript"/>
              </w:rPr>
            </w:pPr>
            <w:r w:rsidRPr="00E827C9">
              <w:rPr>
                <w:rFonts w:ascii="Times New Roman" w:hAnsi="Times New Roman" w:cs="Times New Roman"/>
                <w:color w:val="000000" w:themeColor="text1"/>
                <w:sz w:val="24"/>
                <w:szCs w:val="24"/>
                <w:vertAlign w:val="superscript"/>
              </w:rPr>
              <w:t>(подпись)</w:t>
            </w:r>
          </w:p>
        </w:tc>
        <w:tc>
          <w:tcPr>
            <w:tcW w:w="3191" w:type="dxa"/>
          </w:tcPr>
          <w:p w:rsidR="00B60D10" w:rsidRPr="00E827C9" w:rsidRDefault="00B60D10" w:rsidP="00B60D10">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________________________ </w:t>
            </w:r>
          </w:p>
          <w:p w:rsidR="00B60D10" w:rsidRPr="00E827C9" w:rsidRDefault="00B60D10" w:rsidP="00B60D10">
            <w:pPr>
              <w:pStyle w:val="ConsPlusNormal"/>
              <w:tabs>
                <w:tab w:val="left" w:pos="1190"/>
              </w:tabs>
              <w:jc w:val="center"/>
              <w:rPr>
                <w:rFonts w:ascii="Times New Roman" w:hAnsi="Times New Roman" w:cs="Times New Roman"/>
                <w:color w:val="000000" w:themeColor="text1"/>
                <w:sz w:val="24"/>
                <w:szCs w:val="24"/>
                <w:vertAlign w:val="superscript"/>
              </w:rPr>
            </w:pPr>
            <w:r w:rsidRPr="00E827C9">
              <w:rPr>
                <w:rFonts w:ascii="Times New Roman" w:hAnsi="Times New Roman" w:cs="Times New Roman"/>
                <w:color w:val="000000" w:themeColor="text1"/>
                <w:sz w:val="24"/>
                <w:szCs w:val="24"/>
                <w:vertAlign w:val="superscript"/>
              </w:rPr>
              <w:t>(ФИО)</w:t>
            </w:r>
          </w:p>
          <w:p w:rsidR="00B60D10" w:rsidRPr="00E827C9" w:rsidRDefault="00B60D10" w:rsidP="00D65F94">
            <w:pPr>
              <w:pStyle w:val="ConsPlusNormal"/>
              <w:jc w:val="both"/>
              <w:rPr>
                <w:rFonts w:ascii="Times New Roman" w:hAnsi="Times New Roman" w:cs="Times New Roman"/>
                <w:color w:val="000000" w:themeColor="text1"/>
                <w:sz w:val="28"/>
                <w:szCs w:val="28"/>
              </w:rPr>
            </w:pPr>
          </w:p>
        </w:tc>
      </w:tr>
    </w:tbl>
    <w:p w:rsidR="00622922" w:rsidRPr="00E827C9" w:rsidRDefault="00622922" w:rsidP="00622922">
      <w:pPr>
        <w:pStyle w:val="ConsPlusNormal"/>
        <w:tabs>
          <w:tab w:val="left" w:pos="1190"/>
        </w:tabs>
        <w:jc w:val="both"/>
        <w:rPr>
          <w:rFonts w:ascii="Times New Roman" w:hAnsi="Times New Roman" w:cs="Times New Roman"/>
          <w:color w:val="000000" w:themeColor="text1"/>
          <w:sz w:val="24"/>
          <w:szCs w:val="24"/>
        </w:rPr>
      </w:pPr>
    </w:p>
    <w:p w:rsidR="00B60D10" w:rsidRPr="00E827C9" w:rsidRDefault="00B60D10" w:rsidP="00B60D10">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Сотрудник Учреждения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26"/>
        <w:gridCol w:w="3576"/>
      </w:tblGrid>
      <w:tr w:rsidR="00876D79" w:rsidRPr="00E827C9" w:rsidTr="00B60D10">
        <w:tc>
          <w:tcPr>
            <w:tcW w:w="3190" w:type="dxa"/>
          </w:tcPr>
          <w:p w:rsidR="00B60D10" w:rsidRPr="00E827C9" w:rsidRDefault="00B60D10" w:rsidP="003E68B7">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w:t>
            </w:r>
          </w:p>
          <w:p w:rsidR="00B60D10" w:rsidRPr="00E827C9" w:rsidRDefault="00B60D10" w:rsidP="003E68B7">
            <w:pPr>
              <w:pStyle w:val="ConsPlusNormal"/>
              <w:jc w:val="center"/>
              <w:rPr>
                <w:rFonts w:ascii="Times New Roman" w:hAnsi="Times New Roman" w:cs="Times New Roman"/>
                <w:color w:val="000000" w:themeColor="text1"/>
                <w:sz w:val="28"/>
                <w:szCs w:val="28"/>
                <w:vertAlign w:val="superscript"/>
              </w:rPr>
            </w:pPr>
            <w:r w:rsidRPr="00E827C9">
              <w:rPr>
                <w:rFonts w:ascii="Times New Roman" w:hAnsi="Times New Roman" w:cs="Times New Roman"/>
                <w:color w:val="000000" w:themeColor="text1"/>
                <w:sz w:val="28"/>
                <w:szCs w:val="28"/>
                <w:vertAlign w:val="superscript"/>
              </w:rPr>
              <w:t>(должность)</w:t>
            </w:r>
          </w:p>
        </w:tc>
        <w:tc>
          <w:tcPr>
            <w:tcW w:w="3190" w:type="dxa"/>
          </w:tcPr>
          <w:p w:rsidR="00B60D10" w:rsidRPr="00E827C9" w:rsidRDefault="00B60D10" w:rsidP="003E68B7">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w:t>
            </w:r>
          </w:p>
          <w:p w:rsidR="00B60D10" w:rsidRPr="00E827C9" w:rsidRDefault="00B60D10" w:rsidP="003E68B7">
            <w:pPr>
              <w:pStyle w:val="ConsPlusNormal"/>
              <w:jc w:val="center"/>
              <w:rPr>
                <w:rFonts w:ascii="Times New Roman" w:hAnsi="Times New Roman" w:cs="Times New Roman"/>
                <w:color w:val="000000" w:themeColor="text1"/>
                <w:sz w:val="28"/>
                <w:szCs w:val="28"/>
                <w:vertAlign w:val="superscript"/>
              </w:rPr>
            </w:pPr>
            <w:r w:rsidRPr="00E827C9">
              <w:rPr>
                <w:rFonts w:ascii="Times New Roman" w:hAnsi="Times New Roman" w:cs="Times New Roman"/>
                <w:color w:val="000000" w:themeColor="text1"/>
                <w:sz w:val="24"/>
                <w:szCs w:val="24"/>
                <w:vertAlign w:val="superscript"/>
              </w:rPr>
              <w:t>(подпись)</w:t>
            </w:r>
          </w:p>
        </w:tc>
        <w:tc>
          <w:tcPr>
            <w:tcW w:w="3191" w:type="dxa"/>
          </w:tcPr>
          <w:p w:rsidR="00B60D10" w:rsidRPr="00E827C9" w:rsidRDefault="00B60D10" w:rsidP="003E68B7">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________________________ </w:t>
            </w:r>
          </w:p>
          <w:p w:rsidR="00B60D10" w:rsidRPr="00E827C9" w:rsidRDefault="00B60D10" w:rsidP="003E68B7">
            <w:pPr>
              <w:pStyle w:val="ConsPlusNormal"/>
              <w:tabs>
                <w:tab w:val="left" w:pos="1190"/>
              </w:tabs>
              <w:jc w:val="center"/>
              <w:rPr>
                <w:rFonts w:ascii="Times New Roman" w:hAnsi="Times New Roman" w:cs="Times New Roman"/>
                <w:color w:val="000000" w:themeColor="text1"/>
                <w:sz w:val="24"/>
                <w:szCs w:val="24"/>
                <w:vertAlign w:val="superscript"/>
              </w:rPr>
            </w:pPr>
            <w:r w:rsidRPr="00E827C9">
              <w:rPr>
                <w:rFonts w:ascii="Times New Roman" w:hAnsi="Times New Roman" w:cs="Times New Roman"/>
                <w:color w:val="000000" w:themeColor="text1"/>
                <w:sz w:val="24"/>
                <w:szCs w:val="24"/>
                <w:vertAlign w:val="superscript"/>
              </w:rPr>
              <w:t>(ФИО)</w:t>
            </w:r>
          </w:p>
          <w:p w:rsidR="00B60D10" w:rsidRPr="00E827C9" w:rsidRDefault="00B60D10" w:rsidP="003E68B7">
            <w:pPr>
              <w:pStyle w:val="ConsPlusNormal"/>
              <w:jc w:val="both"/>
              <w:rPr>
                <w:rFonts w:ascii="Times New Roman" w:hAnsi="Times New Roman" w:cs="Times New Roman"/>
                <w:color w:val="000000" w:themeColor="text1"/>
                <w:sz w:val="28"/>
                <w:szCs w:val="28"/>
              </w:rPr>
            </w:pPr>
          </w:p>
        </w:tc>
      </w:tr>
    </w:tbl>
    <w:p w:rsidR="00622922" w:rsidRPr="00E827C9" w:rsidRDefault="00622922" w:rsidP="00622922">
      <w:pPr>
        <w:pStyle w:val="ConsPlusNormal"/>
        <w:tabs>
          <w:tab w:val="left" w:pos="1190"/>
        </w:tabs>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Самовольно размещенно</w:t>
      </w:r>
      <w:proofErr w:type="gramStart"/>
      <w:r w:rsidRPr="00E827C9">
        <w:rPr>
          <w:rFonts w:ascii="Times New Roman" w:hAnsi="Times New Roman" w:cs="Times New Roman"/>
          <w:color w:val="000000" w:themeColor="text1"/>
          <w:sz w:val="28"/>
          <w:szCs w:val="28"/>
        </w:rPr>
        <w:t>е(</w:t>
      </w:r>
      <w:proofErr w:type="gramEnd"/>
      <w:r w:rsidRPr="00E827C9">
        <w:rPr>
          <w:rFonts w:ascii="Times New Roman" w:hAnsi="Times New Roman" w:cs="Times New Roman"/>
          <w:color w:val="000000" w:themeColor="text1"/>
          <w:sz w:val="28"/>
          <w:szCs w:val="28"/>
        </w:rPr>
        <w:t>-</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 принято(-ы) на хранение:</w:t>
      </w:r>
    </w:p>
    <w:p w:rsidR="00622922" w:rsidRPr="00E827C9" w:rsidRDefault="00622922" w:rsidP="00622922">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____________________________________________________________________________________________________________________________________</w:t>
      </w:r>
    </w:p>
    <w:p w:rsidR="00622922" w:rsidRPr="00E827C9" w:rsidRDefault="00622922" w:rsidP="00622922">
      <w:pPr>
        <w:pStyle w:val="ConsPlusNormal"/>
        <w:tabs>
          <w:tab w:val="left" w:pos="1190"/>
        </w:tabs>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(Ф.И.О. должностного ответственного лица, принявшего на хранение Самовольно размещенно</w:t>
      </w:r>
      <w:proofErr w:type="gramStart"/>
      <w:r w:rsidRPr="00E827C9">
        <w:rPr>
          <w:rFonts w:ascii="Times New Roman" w:hAnsi="Times New Roman" w:cs="Times New Roman"/>
          <w:color w:val="000000" w:themeColor="text1"/>
          <w:sz w:val="24"/>
          <w:szCs w:val="24"/>
        </w:rPr>
        <w:t>е(</w:t>
      </w:r>
      <w:proofErr w:type="gramEnd"/>
      <w:r w:rsidRPr="00E827C9">
        <w:rPr>
          <w:rFonts w:ascii="Times New Roman" w:hAnsi="Times New Roman" w:cs="Times New Roman"/>
          <w:color w:val="000000" w:themeColor="text1"/>
          <w:sz w:val="24"/>
          <w:szCs w:val="24"/>
        </w:rPr>
        <w:t>-</w:t>
      </w:r>
      <w:proofErr w:type="spellStart"/>
      <w:r w:rsidRPr="00E827C9">
        <w:rPr>
          <w:rFonts w:ascii="Times New Roman" w:hAnsi="Times New Roman" w:cs="Times New Roman"/>
          <w:color w:val="000000" w:themeColor="text1"/>
          <w:sz w:val="24"/>
          <w:szCs w:val="24"/>
        </w:rPr>
        <w:t>ые</w:t>
      </w:r>
      <w:proofErr w:type="spellEnd"/>
      <w:r w:rsidRPr="00E827C9">
        <w:rPr>
          <w:rFonts w:ascii="Times New Roman" w:hAnsi="Times New Roman" w:cs="Times New Roman"/>
          <w:color w:val="000000" w:themeColor="text1"/>
          <w:sz w:val="24"/>
          <w:szCs w:val="24"/>
        </w:rPr>
        <w:t>) СИМ)</w:t>
      </w:r>
    </w:p>
    <w:p w:rsidR="00622922" w:rsidRPr="00E827C9" w:rsidRDefault="00622922" w:rsidP="00622922">
      <w:pPr>
        <w:pStyle w:val="ConsPlusNormal"/>
        <w:tabs>
          <w:tab w:val="left" w:pos="1190"/>
        </w:tabs>
        <w:jc w:val="both"/>
        <w:rPr>
          <w:rFonts w:ascii="Times New Roman" w:hAnsi="Times New Roman" w:cs="Times New Roman"/>
          <w:color w:val="000000" w:themeColor="text1"/>
          <w:sz w:val="24"/>
          <w:szCs w:val="24"/>
        </w:rPr>
      </w:pPr>
    </w:p>
    <w:p w:rsidR="00622922" w:rsidRPr="00E827C9" w:rsidRDefault="00622922" w:rsidP="00622922">
      <w:pPr>
        <w:pStyle w:val="ConsPlusNormal"/>
        <w:tabs>
          <w:tab w:val="left" w:pos="1190"/>
        </w:tabs>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Дата, время, принятия на хранение самовольно размещенно</w:t>
      </w:r>
      <w:proofErr w:type="gramStart"/>
      <w:r w:rsidRPr="00E827C9">
        <w:rPr>
          <w:rFonts w:ascii="Times New Roman" w:hAnsi="Times New Roman" w:cs="Times New Roman"/>
          <w:color w:val="000000" w:themeColor="text1"/>
          <w:sz w:val="28"/>
          <w:szCs w:val="28"/>
        </w:rPr>
        <w:t>е(</w:t>
      </w:r>
      <w:proofErr w:type="gramEnd"/>
      <w:r w:rsidRPr="00E827C9">
        <w:rPr>
          <w:rFonts w:ascii="Times New Roman" w:hAnsi="Times New Roman" w:cs="Times New Roman"/>
          <w:color w:val="000000" w:themeColor="text1"/>
          <w:sz w:val="28"/>
          <w:szCs w:val="28"/>
        </w:rPr>
        <w:t>-</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СИМ:__________________________________________________________</w:t>
      </w:r>
    </w:p>
    <w:p w:rsidR="006F7E7C" w:rsidRPr="00E827C9" w:rsidRDefault="006F7E7C" w:rsidP="006F7E7C">
      <w:pPr>
        <w:pStyle w:val="ConsPlusNormal"/>
        <w:tabs>
          <w:tab w:val="left" w:pos="1190"/>
        </w:tabs>
        <w:jc w:val="both"/>
        <w:rPr>
          <w:rFonts w:ascii="Times New Roman" w:hAnsi="Times New Roman" w:cs="Times New Roman"/>
          <w:color w:val="000000" w:themeColor="text1"/>
          <w:sz w:val="28"/>
          <w:szCs w:val="28"/>
        </w:rPr>
      </w:pPr>
    </w:p>
    <w:p w:rsidR="006F7E7C" w:rsidRPr="00E827C9" w:rsidRDefault="006F7E7C"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Подпись ответственного лица,</w:t>
      </w:r>
    </w:p>
    <w:p w:rsidR="006F7E7C" w:rsidRPr="00E827C9" w:rsidRDefault="00B60D10" w:rsidP="006F7E7C">
      <w:pPr>
        <w:pStyle w:val="ConsPlusNormal"/>
        <w:tabs>
          <w:tab w:val="left" w:pos="1190"/>
        </w:tabs>
        <w:jc w:val="both"/>
        <w:rPr>
          <w:rFonts w:ascii="Times New Roman" w:hAnsi="Times New Roman" w:cs="Times New Roman"/>
          <w:color w:val="000000" w:themeColor="text1"/>
          <w:sz w:val="28"/>
          <w:szCs w:val="28"/>
        </w:rPr>
      </w:pPr>
      <w:proofErr w:type="gramStart"/>
      <w:r w:rsidRPr="00E827C9">
        <w:rPr>
          <w:rFonts w:ascii="Times New Roman" w:hAnsi="Times New Roman" w:cs="Times New Roman"/>
          <w:color w:val="000000" w:themeColor="text1"/>
          <w:sz w:val="28"/>
          <w:szCs w:val="28"/>
        </w:rPr>
        <w:t>п</w:t>
      </w:r>
      <w:r w:rsidR="006F7E7C" w:rsidRPr="00E827C9">
        <w:rPr>
          <w:rFonts w:ascii="Times New Roman" w:hAnsi="Times New Roman" w:cs="Times New Roman"/>
          <w:color w:val="000000" w:themeColor="text1"/>
          <w:sz w:val="28"/>
          <w:szCs w:val="28"/>
        </w:rPr>
        <w:t>ринявшего</w:t>
      </w:r>
      <w:proofErr w:type="gramEnd"/>
      <w:r w:rsidR="006F7E7C" w:rsidRPr="00E827C9">
        <w:rPr>
          <w:rFonts w:ascii="Times New Roman" w:hAnsi="Times New Roman" w:cs="Times New Roman"/>
          <w:color w:val="000000" w:themeColor="text1"/>
          <w:sz w:val="28"/>
          <w:szCs w:val="28"/>
        </w:rPr>
        <w:t xml:space="preserve"> на хранение</w:t>
      </w:r>
    </w:p>
    <w:p w:rsidR="006F7E7C" w:rsidRPr="00E827C9" w:rsidRDefault="006F7E7C"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самовольно размещенно</w:t>
      </w:r>
      <w:proofErr w:type="gramStart"/>
      <w:r w:rsidRPr="00E827C9">
        <w:rPr>
          <w:rFonts w:ascii="Times New Roman" w:hAnsi="Times New Roman" w:cs="Times New Roman"/>
          <w:color w:val="000000" w:themeColor="text1"/>
          <w:sz w:val="28"/>
          <w:szCs w:val="28"/>
        </w:rPr>
        <w:t>е(</w:t>
      </w:r>
      <w:proofErr w:type="gramEnd"/>
      <w:r w:rsidRPr="00E827C9">
        <w:rPr>
          <w:rFonts w:ascii="Times New Roman" w:hAnsi="Times New Roman" w:cs="Times New Roman"/>
          <w:color w:val="000000" w:themeColor="text1"/>
          <w:sz w:val="28"/>
          <w:szCs w:val="28"/>
        </w:rPr>
        <w:t>-</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w:t>
      </w:r>
    </w:p>
    <w:p w:rsidR="006F7E7C" w:rsidRPr="00E827C9" w:rsidRDefault="006F7E7C"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                                                 _________________</w:t>
      </w:r>
    </w:p>
    <w:p w:rsidR="006F7E7C" w:rsidRPr="00E827C9" w:rsidRDefault="006F7E7C"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4"/>
          <w:szCs w:val="24"/>
        </w:rPr>
        <w:t xml:space="preserve">                 (ФИО)</w:t>
      </w:r>
      <w:r w:rsidRPr="00E827C9">
        <w:rPr>
          <w:rFonts w:ascii="Times New Roman" w:hAnsi="Times New Roman" w:cs="Times New Roman"/>
          <w:color w:val="000000" w:themeColor="text1"/>
          <w:sz w:val="24"/>
          <w:szCs w:val="24"/>
        </w:rPr>
        <w:tab/>
        <w:t xml:space="preserve">                                                                                         (подпись)</w:t>
      </w:r>
    </w:p>
    <w:p w:rsidR="006F7E7C" w:rsidRPr="00E827C9" w:rsidRDefault="006F7E7C" w:rsidP="00B60D10">
      <w:pPr>
        <w:pStyle w:val="ConsPlusNormal"/>
        <w:pageBreakBefore/>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Приложение 7</w:t>
      </w:r>
    </w:p>
    <w:p w:rsidR="006F7E7C" w:rsidRPr="00E827C9" w:rsidRDefault="006F7E7C" w:rsidP="006F7E7C">
      <w:pPr>
        <w:pStyle w:val="ConsPlusNormal"/>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к Положению о порядке </w:t>
      </w:r>
    </w:p>
    <w:p w:rsidR="006F7E7C" w:rsidRPr="00E827C9" w:rsidRDefault="006F7E7C" w:rsidP="006F7E7C">
      <w:pPr>
        <w:pStyle w:val="ConsPlusNormal"/>
        <w:ind w:left="4820"/>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размещения и использования </w:t>
      </w:r>
    </w:p>
    <w:p w:rsidR="006F7E7C" w:rsidRPr="00E827C9" w:rsidRDefault="006F7E7C" w:rsidP="006F7E7C">
      <w:pPr>
        <w:pStyle w:val="ConsPlusNormal"/>
        <w:ind w:left="4253"/>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средств индивидуальной мобильности</w:t>
      </w:r>
    </w:p>
    <w:p w:rsidR="006F7E7C" w:rsidRPr="00E827C9" w:rsidRDefault="006F7E7C" w:rsidP="006F7E7C">
      <w:pPr>
        <w:pStyle w:val="ConsPlusNormal"/>
        <w:ind w:left="4395"/>
        <w:jc w:val="right"/>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 xml:space="preserve"> на территории города Красноярска</w:t>
      </w:r>
    </w:p>
    <w:p w:rsidR="006F7E7C" w:rsidRPr="00E827C9" w:rsidRDefault="006F7E7C" w:rsidP="006F7E7C">
      <w:pPr>
        <w:pStyle w:val="ConsPlusNormal"/>
        <w:ind w:firstLine="709"/>
        <w:jc w:val="center"/>
        <w:rPr>
          <w:rFonts w:ascii="Times New Roman" w:hAnsi="Times New Roman" w:cs="Times New Roman"/>
          <w:color w:val="000000" w:themeColor="text1"/>
          <w:sz w:val="28"/>
          <w:szCs w:val="28"/>
        </w:rPr>
      </w:pPr>
    </w:p>
    <w:p w:rsidR="006F7E7C" w:rsidRPr="00E827C9" w:rsidRDefault="006F7E7C" w:rsidP="006F7E7C">
      <w:pPr>
        <w:pStyle w:val="ConsPlusNormal"/>
        <w:ind w:firstLine="709"/>
        <w:jc w:val="center"/>
        <w:rPr>
          <w:rFonts w:ascii="Times New Roman" w:hAnsi="Times New Roman" w:cs="Times New Roman"/>
          <w:color w:val="000000" w:themeColor="text1"/>
          <w:sz w:val="28"/>
          <w:szCs w:val="28"/>
        </w:rPr>
      </w:pPr>
    </w:p>
    <w:p w:rsidR="00094674" w:rsidRPr="00E827C9" w:rsidRDefault="00094674" w:rsidP="006F7E7C">
      <w:pPr>
        <w:pStyle w:val="ConsPlusNormal"/>
        <w:ind w:firstLine="709"/>
        <w:jc w:val="center"/>
        <w:rPr>
          <w:rFonts w:ascii="Times New Roman" w:hAnsi="Times New Roman" w:cs="Times New Roman"/>
          <w:color w:val="000000" w:themeColor="text1"/>
          <w:sz w:val="28"/>
          <w:szCs w:val="28"/>
        </w:rPr>
      </w:pPr>
    </w:p>
    <w:p w:rsidR="006F7E7C" w:rsidRPr="00E827C9" w:rsidRDefault="006F7E7C" w:rsidP="006F7E7C">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АКТ</w:t>
      </w:r>
      <w:r w:rsidR="005E4643" w:rsidRPr="00E827C9">
        <w:rPr>
          <w:rFonts w:ascii="Times New Roman" w:hAnsi="Times New Roman" w:cs="Times New Roman"/>
          <w:color w:val="000000" w:themeColor="text1"/>
          <w:sz w:val="28"/>
          <w:szCs w:val="28"/>
        </w:rPr>
        <w:t xml:space="preserve"> № ___</w:t>
      </w:r>
    </w:p>
    <w:p w:rsidR="005E4643" w:rsidRPr="00E827C9" w:rsidRDefault="005E4643" w:rsidP="006F7E7C">
      <w:pPr>
        <w:pStyle w:val="ConsPlusNormal"/>
        <w:ind w:firstLine="709"/>
        <w:jc w:val="center"/>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приема-передачи средства индивидуальной мобильности</w:t>
      </w:r>
    </w:p>
    <w:p w:rsidR="005E4643" w:rsidRPr="00E827C9" w:rsidRDefault="005E4643" w:rsidP="005E4643">
      <w:pPr>
        <w:pStyle w:val="ConsPlusNormal"/>
        <w:jc w:val="both"/>
        <w:rPr>
          <w:rFonts w:ascii="Times New Roman" w:hAnsi="Times New Roman" w:cs="Times New Roman"/>
          <w:color w:val="000000" w:themeColor="text1"/>
          <w:sz w:val="28"/>
          <w:szCs w:val="28"/>
        </w:rPr>
      </w:pPr>
    </w:p>
    <w:p w:rsidR="005E4643" w:rsidRPr="00E827C9" w:rsidRDefault="005E4643" w:rsidP="005E4643">
      <w:pPr>
        <w:pStyle w:val="ConsPlusNormal"/>
        <w:jc w:val="both"/>
        <w:rPr>
          <w:rFonts w:ascii="Times New Roman" w:hAnsi="Times New Roman" w:cs="Times New Roman"/>
          <w:color w:val="000000" w:themeColor="text1"/>
          <w:sz w:val="28"/>
          <w:szCs w:val="28"/>
        </w:rPr>
      </w:pPr>
    </w:p>
    <w:p w:rsidR="005E4643" w:rsidRPr="00E827C9" w:rsidRDefault="005E4643" w:rsidP="005E4643">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г. Красноярск                                                            «__» ____________ 20__ г.</w:t>
      </w:r>
    </w:p>
    <w:p w:rsidR="005E4643" w:rsidRPr="00E827C9" w:rsidRDefault="005E4643" w:rsidP="005E4643">
      <w:pPr>
        <w:pStyle w:val="ConsPlusNormal"/>
        <w:ind w:firstLine="709"/>
        <w:jc w:val="both"/>
        <w:rPr>
          <w:rFonts w:ascii="Times New Roman" w:hAnsi="Times New Roman" w:cs="Times New Roman"/>
          <w:color w:val="000000" w:themeColor="text1"/>
          <w:sz w:val="28"/>
          <w:szCs w:val="28"/>
        </w:rPr>
      </w:pPr>
    </w:p>
    <w:p w:rsidR="00B60D10" w:rsidRPr="00E827C9" w:rsidRDefault="00B60D10" w:rsidP="00B60D10">
      <w:pPr>
        <w:spacing w:after="0"/>
        <w:rPr>
          <w:rFonts w:ascii="Calibri" w:eastAsia="Times New Roman" w:hAnsi="Calibri" w:cs="Calibri"/>
          <w:color w:val="000000" w:themeColor="text1"/>
          <w:szCs w:val="20"/>
          <w:lang w:eastAsia="ru-RU"/>
        </w:rPr>
      </w:pPr>
      <w:r w:rsidRPr="00E827C9">
        <w:rPr>
          <w:rFonts w:ascii="Times New Roman" w:hAnsi="Times New Roman" w:cs="Times New Roman"/>
          <w:color w:val="000000" w:themeColor="text1"/>
          <w:sz w:val="28"/>
          <w:szCs w:val="28"/>
        </w:rPr>
        <w:t>__________________________________________________________________</w:t>
      </w:r>
    </w:p>
    <w:p w:rsidR="00B60D10" w:rsidRPr="00E827C9" w:rsidRDefault="00B60D10" w:rsidP="005E4643">
      <w:pPr>
        <w:pStyle w:val="ConsPlusNormal"/>
        <w:ind w:firstLine="709"/>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vertAlign w:val="superscript"/>
        </w:rPr>
        <w:t xml:space="preserve">(наименование организации, </w:t>
      </w:r>
      <w:r w:rsidRPr="00E827C9">
        <w:rPr>
          <w:rFonts w:ascii="Times New Roman" w:hAnsi="Times New Roman" w:cs="Times New Roman"/>
          <w:bCs/>
          <w:color w:val="000000" w:themeColor="text1"/>
          <w:sz w:val="28"/>
          <w:szCs w:val="28"/>
          <w:vertAlign w:val="superscript"/>
        </w:rPr>
        <w:t>осуществляющей хранение средства индивидуальной мобильности)</w:t>
      </w:r>
    </w:p>
    <w:p w:rsidR="005E4643" w:rsidRPr="00E827C9" w:rsidRDefault="005E4643" w:rsidP="00B60D10">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передает, а специализированный оператор, владелец средст</w:t>
      </w:r>
      <w:proofErr w:type="gramStart"/>
      <w:r w:rsidRPr="00E827C9">
        <w:rPr>
          <w:rFonts w:ascii="Times New Roman" w:hAnsi="Times New Roman" w:cs="Times New Roman"/>
          <w:color w:val="000000" w:themeColor="text1"/>
          <w:sz w:val="28"/>
          <w:szCs w:val="28"/>
        </w:rPr>
        <w:t>в(</w:t>
      </w:r>
      <w:proofErr w:type="gramEnd"/>
      <w:r w:rsidRPr="00E827C9">
        <w:rPr>
          <w:rFonts w:ascii="Times New Roman" w:hAnsi="Times New Roman" w:cs="Times New Roman"/>
          <w:color w:val="000000" w:themeColor="text1"/>
          <w:sz w:val="28"/>
          <w:szCs w:val="28"/>
        </w:rPr>
        <w:t xml:space="preserve">-а) индивидуальной мобильности (уполномоченный представитель) </w:t>
      </w:r>
      <w:r w:rsidR="00B60D10" w:rsidRPr="00E827C9">
        <w:rPr>
          <w:rFonts w:ascii="Times New Roman" w:hAnsi="Times New Roman" w:cs="Times New Roman"/>
          <w:color w:val="000000" w:themeColor="text1"/>
          <w:sz w:val="28"/>
          <w:szCs w:val="28"/>
        </w:rPr>
        <w:t xml:space="preserve">__________________________________________________________________ </w:t>
      </w:r>
      <w:r w:rsidRPr="00E827C9">
        <w:rPr>
          <w:rFonts w:ascii="Times New Roman" w:hAnsi="Times New Roman" w:cs="Times New Roman"/>
          <w:color w:val="000000" w:themeColor="text1"/>
          <w:sz w:val="28"/>
          <w:szCs w:val="28"/>
        </w:rPr>
        <w:t>принимает самовольно размещенное(-</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СИМ, перемещенное(-</w:t>
      </w:r>
      <w:proofErr w:type="spellStart"/>
      <w:r w:rsidRPr="00E827C9">
        <w:rPr>
          <w:rFonts w:ascii="Times New Roman" w:hAnsi="Times New Roman" w:cs="Times New Roman"/>
          <w:color w:val="000000" w:themeColor="text1"/>
          <w:sz w:val="28"/>
          <w:szCs w:val="28"/>
        </w:rPr>
        <w:t>ые</w:t>
      </w:r>
      <w:proofErr w:type="spellEnd"/>
      <w:r w:rsidRPr="00E827C9">
        <w:rPr>
          <w:rFonts w:ascii="Times New Roman" w:hAnsi="Times New Roman" w:cs="Times New Roman"/>
          <w:color w:val="000000" w:themeColor="text1"/>
          <w:sz w:val="28"/>
          <w:szCs w:val="28"/>
        </w:rPr>
        <w:t>) на основании Акта(-</w:t>
      </w:r>
      <w:proofErr w:type="spellStart"/>
      <w:r w:rsidRPr="00E827C9">
        <w:rPr>
          <w:rFonts w:ascii="Times New Roman" w:hAnsi="Times New Roman" w:cs="Times New Roman"/>
          <w:color w:val="000000" w:themeColor="text1"/>
          <w:sz w:val="28"/>
          <w:szCs w:val="28"/>
        </w:rPr>
        <w:t>ов</w:t>
      </w:r>
      <w:proofErr w:type="spellEnd"/>
      <w:r w:rsidRPr="00E827C9">
        <w:rPr>
          <w:rFonts w:ascii="Times New Roman" w:hAnsi="Times New Roman" w:cs="Times New Roman"/>
          <w:color w:val="000000" w:themeColor="text1"/>
          <w:sz w:val="28"/>
          <w:szCs w:val="28"/>
        </w:rPr>
        <w:t>) о выявлении и перемещении средства индивидуальной мобильности на специально организованные площадки (специализированные стоянки) от «__» ________ 20____ года № _____, с регистрационным(-и) номером(-</w:t>
      </w:r>
      <w:proofErr w:type="spellStart"/>
      <w:r w:rsidRPr="00E827C9">
        <w:rPr>
          <w:rFonts w:ascii="Times New Roman" w:hAnsi="Times New Roman" w:cs="Times New Roman"/>
          <w:color w:val="000000" w:themeColor="text1"/>
          <w:sz w:val="28"/>
          <w:szCs w:val="28"/>
        </w:rPr>
        <w:t>ами</w:t>
      </w:r>
      <w:proofErr w:type="spellEnd"/>
      <w:r w:rsidRPr="00E827C9">
        <w:rPr>
          <w:rFonts w:ascii="Times New Roman" w:hAnsi="Times New Roman" w:cs="Times New Roman"/>
          <w:color w:val="000000" w:themeColor="text1"/>
          <w:sz w:val="28"/>
          <w:szCs w:val="28"/>
        </w:rPr>
        <w:t>): _____________________________________________________</w:t>
      </w:r>
    </w:p>
    <w:p w:rsidR="005E4643" w:rsidRPr="00E827C9" w:rsidRDefault="005E4643" w:rsidP="005E4643">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w:t>
      </w:r>
    </w:p>
    <w:p w:rsidR="005E4643" w:rsidRPr="00E827C9" w:rsidRDefault="005E4643" w:rsidP="005E4643">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в количестве ____ шт.</w:t>
      </w:r>
    </w:p>
    <w:p w:rsidR="00094674" w:rsidRPr="00E827C9" w:rsidRDefault="00094674" w:rsidP="005E4643">
      <w:pPr>
        <w:pStyle w:val="ConsPlusNormal"/>
        <w:jc w:val="both"/>
        <w:rPr>
          <w:rFonts w:ascii="Times New Roman" w:hAnsi="Times New Roman" w:cs="Times New Roman"/>
          <w:color w:val="000000" w:themeColor="text1"/>
          <w:sz w:val="28"/>
          <w:szCs w:val="28"/>
        </w:rPr>
      </w:pPr>
    </w:p>
    <w:p w:rsidR="005E4643" w:rsidRPr="00E827C9" w:rsidRDefault="00094674" w:rsidP="00094674">
      <w:pPr>
        <w:pStyle w:val="ConsPlusNormal"/>
        <w:ind w:firstLine="708"/>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Р</w:t>
      </w:r>
      <w:r w:rsidR="005E4643" w:rsidRPr="00E827C9">
        <w:rPr>
          <w:rFonts w:ascii="Times New Roman" w:hAnsi="Times New Roman" w:cs="Times New Roman"/>
          <w:color w:val="000000" w:themeColor="text1"/>
          <w:sz w:val="28"/>
          <w:szCs w:val="28"/>
        </w:rPr>
        <w:t xml:space="preserve">еквизиты документа подтверждающего внесение возмещения </w:t>
      </w:r>
      <w:r w:rsidRPr="00E827C9">
        <w:rPr>
          <w:rFonts w:ascii="Times New Roman" w:hAnsi="Times New Roman" w:cs="Times New Roman"/>
          <w:color w:val="000000" w:themeColor="text1"/>
          <w:sz w:val="28"/>
          <w:szCs w:val="28"/>
        </w:rPr>
        <w:t>за фактически понесенные расходы за перемещение и временное хранение средст</w:t>
      </w:r>
      <w:proofErr w:type="gramStart"/>
      <w:r w:rsidRPr="00E827C9">
        <w:rPr>
          <w:rFonts w:ascii="Times New Roman" w:hAnsi="Times New Roman" w:cs="Times New Roman"/>
          <w:color w:val="000000" w:themeColor="text1"/>
          <w:sz w:val="28"/>
          <w:szCs w:val="28"/>
        </w:rPr>
        <w:t>в(</w:t>
      </w:r>
      <w:proofErr w:type="gramEnd"/>
      <w:r w:rsidRPr="00E827C9">
        <w:rPr>
          <w:rFonts w:ascii="Times New Roman" w:hAnsi="Times New Roman" w:cs="Times New Roman"/>
          <w:color w:val="000000" w:themeColor="text1"/>
          <w:sz w:val="28"/>
          <w:szCs w:val="28"/>
        </w:rPr>
        <w:t>а) индивидуальной мобильности: ______________________________</w:t>
      </w:r>
    </w:p>
    <w:p w:rsidR="00094674" w:rsidRPr="00E827C9" w:rsidRDefault="00094674" w:rsidP="00094674">
      <w:pPr>
        <w:pStyle w:val="ConsPlusNormal"/>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w:t>
      </w:r>
    </w:p>
    <w:p w:rsidR="00094674" w:rsidRPr="00E827C9" w:rsidRDefault="00094674" w:rsidP="00094674">
      <w:pPr>
        <w:pStyle w:val="ConsPlusNormal"/>
        <w:jc w:val="both"/>
        <w:rPr>
          <w:rFonts w:ascii="Times New Roman" w:hAnsi="Times New Roman" w:cs="Times New Roman"/>
          <w:color w:val="000000" w:themeColor="text1"/>
          <w:sz w:val="28"/>
          <w:szCs w:val="28"/>
        </w:rPr>
      </w:pPr>
    </w:p>
    <w:p w:rsidR="005E4643" w:rsidRPr="00E827C9" w:rsidRDefault="00094674" w:rsidP="00094674">
      <w:pPr>
        <w:pStyle w:val="ConsPlusNormal"/>
        <w:ind w:firstLine="708"/>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Количество суток, оплаченных за временное хранение средст</w:t>
      </w:r>
      <w:proofErr w:type="gramStart"/>
      <w:r w:rsidRPr="00E827C9">
        <w:rPr>
          <w:rFonts w:ascii="Times New Roman" w:hAnsi="Times New Roman" w:cs="Times New Roman"/>
          <w:bCs/>
          <w:color w:val="000000" w:themeColor="text1"/>
          <w:sz w:val="28"/>
          <w:szCs w:val="28"/>
        </w:rPr>
        <w:t>в(</w:t>
      </w:r>
      <w:proofErr w:type="gramEnd"/>
      <w:r w:rsidRPr="00E827C9">
        <w:rPr>
          <w:rFonts w:ascii="Times New Roman" w:hAnsi="Times New Roman" w:cs="Times New Roman"/>
          <w:bCs/>
          <w:color w:val="000000" w:themeColor="text1"/>
          <w:sz w:val="28"/>
          <w:szCs w:val="28"/>
        </w:rPr>
        <w:t>-а) индивидуальной мобильности: _________.</w:t>
      </w:r>
    </w:p>
    <w:p w:rsidR="00094674" w:rsidRPr="00E827C9" w:rsidRDefault="00094674" w:rsidP="00094674">
      <w:pPr>
        <w:pStyle w:val="ConsPlusNormal"/>
        <w:ind w:firstLine="708"/>
        <w:jc w:val="both"/>
        <w:rPr>
          <w:rFonts w:ascii="Times New Roman" w:hAnsi="Times New Roman" w:cs="Times New Roman"/>
          <w:bCs/>
          <w:color w:val="000000" w:themeColor="text1"/>
          <w:sz w:val="28"/>
          <w:szCs w:val="28"/>
        </w:rPr>
      </w:pPr>
    </w:p>
    <w:p w:rsidR="00094674" w:rsidRPr="00E827C9" w:rsidRDefault="00094674" w:rsidP="00094674">
      <w:pPr>
        <w:pStyle w:val="ConsPlusNormal"/>
        <w:ind w:firstLine="708"/>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Претензии к состоянию приняты</w:t>
      </w:r>
      <w:proofErr w:type="gramStart"/>
      <w:r w:rsidRPr="00E827C9">
        <w:rPr>
          <w:rFonts w:ascii="Times New Roman" w:hAnsi="Times New Roman" w:cs="Times New Roman"/>
          <w:bCs/>
          <w:color w:val="000000" w:themeColor="text1"/>
          <w:sz w:val="28"/>
          <w:szCs w:val="28"/>
        </w:rPr>
        <w:t>х(</w:t>
      </w:r>
      <w:proofErr w:type="gramEnd"/>
      <w:r w:rsidRPr="00E827C9">
        <w:rPr>
          <w:rFonts w:ascii="Times New Roman" w:hAnsi="Times New Roman" w:cs="Times New Roman"/>
          <w:bCs/>
          <w:color w:val="000000" w:themeColor="text1"/>
          <w:sz w:val="28"/>
          <w:szCs w:val="28"/>
        </w:rPr>
        <w:t>-ого) средств(-а):________________</w:t>
      </w:r>
    </w:p>
    <w:p w:rsidR="00094674" w:rsidRPr="00E827C9" w:rsidRDefault="00094674" w:rsidP="00094674">
      <w:pPr>
        <w:pStyle w:val="ConsPlusNormal"/>
        <w:jc w:val="both"/>
        <w:rPr>
          <w:rFonts w:ascii="Times New Roman" w:hAnsi="Times New Roman" w:cs="Times New Roman"/>
          <w:bCs/>
          <w:color w:val="000000" w:themeColor="text1"/>
          <w:sz w:val="28"/>
          <w:szCs w:val="28"/>
        </w:rPr>
      </w:pPr>
      <w:r w:rsidRPr="00E827C9">
        <w:rPr>
          <w:rFonts w:ascii="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4674" w:rsidRPr="00E827C9" w:rsidRDefault="00094674" w:rsidP="00094674">
      <w:pPr>
        <w:pStyle w:val="ConsPlusNormal"/>
        <w:ind w:firstLine="708"/>
        <w:jc w:val="both"/>
        <w:rPr>
          <w:rFonts w:ascii="Times New Roman" w:hAnsi="Times New Roman" w:cs="Times New Roman"/>
          <w:color w:val="000000" w:themeColor="text1"/>
          <w:sz w:val="28"/>
          <w:szCs w:val="28"/>
        </w:rPr>
      </w:pPr>
    </w:p>
    <w:p w:rsidR="005E4643"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Настоящий Акт составлен и подписан в 2 (двух) экземплярах, имеющих одинаковую юридическую силу, по одному для каждой из сторон.</w:t>
      </w: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lastRenderedPageBreak/>
        <w:t>Выдал:</w:t>
      </w: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w:t>
      </w:r>
    </w:p>
    <w:p w:rsidR="00094674" w:rsidRPr="00E827C9" w:rsidRDefault="00094674" w:rsidP="006F7E7C">
      <w:pPr>
        <w:pStyle w:val="ConsPlusNormal"/>
        <w:tabs>
          <w:tab w:val="left" w:pos="1190"/>
        </w:tabs>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(Ф.И.О. должностного лица</w:t>
      </w:r>
      <w:r w:rsidR="006E1D6F" w:rsidRPr="00E827C9">
        <w:rPr>
          <w:color w:val="000000" w:themeColor="text1"/>
        </w:rPr>
        <w:t xml:space="preserve"> </w:t>
      </w:r>
      <w:r w:rsidR="006E1D6F" w:rsidRPr="00E827C9">
        <w:rPr>
          <w:rFonts w:ascii="Times New Roman" w:hAnsi="Times New Roman" w:cs="Times New Roman"/>
          <w:color w:val="000000" w:themeColor="text1"/>
          <w:sz w:val="24"/>
          <w:szCs w:val="24"/>
        </w:rPr>
        <w:t>организации, осуществляющей хранение средства индивидуальной мобильности</w:t>
      </w:r>
      <w:r w:rsidRPr="00E827C9">
        <w:rPr>
          <w:rFonts w:ascii="Times New Roman" w:hAnsi="Times New Roman" w:cs="Times New Roman"/>
          <w:color w:val="000000" w:themeColor="text1"/>
          <w:sz w:val="24"/>
          <w:szCs w:val="24"/>
        </w:rPr>
        <w:t>, подпись)</w:t>
      </w: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Получил:</w:t>
      </w:r>
    </w:p>
    <w:p w:rsidR="00094674" w:rsidRPr="00E827C9" w:rsidRDefault="00094674" w:rsidP="006F7E7C">
      <w:pPr>
        <w:pStyle w:val="ConsPlusNormal"/>
        <w:tabs>
          <w:tab w:val="left" w:pos="1190"/>
        </w:tabs>
        <w:jc w:val="both"/>
        <w:rPr>
          <w:rFonts w:ascii="Times New Roman" w:hAnsi="Times New Roman" w:cs="Times New Roman"/>
          <w:color w:val="000000" w:themeColor="text1"/>
          <w:sz w:val="28"/>
          <w:szCs w:val="28"/>
        </w:rPr>
      </w:pPr>
      <w:r w:rsidRPr="00E827C9">
        <w:rPr>
          <w:rFonts w:ascii="Times New Roman" w:hAnsi="Times New Roman" w:cs="Times New Roman"/>
          <w:color w:val="000000" w:themeColor="text1"/>
          <w:sz w:val="28"/>
          <w:szCs w:val="28"/>
        </w:rPr>
        <w:t>__________________________________________________________________</w:t>
      </w:r>
    </w:p>
    <w:p w:rsidR="00094674" w:rsidRPr="00876D79" w:rsidRDefault="00094674" w:rsidP="006F7E7C">
      <w:pPr>
        <w:pStyle w:val="ConsPlusNormal"/>
        <w:tabs>
          <w:tab w:val="left" w:pos="1190"/>
        </w:tabs>
        <w:jc w:val="both"/>
        <w:rPr>
          <w:rFonts w:ascii="Times New Roman" w:hAnsi="Times New Roman" w:cs="Times New Roman"/>
          <w:color w:val="000000" w:themeColor="text1"/>
          <w:sz w:val="24"/>
          <w:szCs w:val="24"/>
        </w:rPr>
      </w:pPr>
      <w:r w:rsidRPr="00E827C9">
        <w:rPr>
          <w:rFonts w:ascii="Times New Roman" w:hAnsi="Times New Roman" w:cs="Times New Roman"/>
          <w:color w:val="000000" w:themeColor="text1"/>
          <w:sz w:val="24"/>
          <w:szCs w:val="24"/>
        </w:rPr>
        <w:t>(Ф.И.О.</w:t>
      </w:r>
      <w:r w:rsidR="006939FF" w:rsidRPr="00E827C9">
        <w:rPr>
          <w:rFonts w:ascii="Times New Roman" w:hAnsi="Times New Roman" w:cs="Times New Roman"/>
          <w:color w:val="000000" w:themeColor="text1"/>
          <w:sz w:val="24"/>
          <w:szCs w:val="24"/>
        </w:rPr>
        <w:t xml:space="preserve">, должность, уполномоченного представителя специализированного оператора, </w:t>
      </w:r>
      <w:proofErr w:type="spellStart"/>
      <w:r w:rsidR="006939FF" w:rsidRPr="00E827C9">
        <w:rPr>
          <w:rFonts w:ascii="Times New Roman" w:hAnsi="Times New Roman" w:cs="Times New Roman"/>
          <w:color w:val="000000" w:themeColor="text1"/>
          <w:sz w:val="24"/>
          <w:szCs w:val="24"/>
        </w:rPr>
        <w:t>владелеца</w:t>
      </w:r>
      <w:proofErr w:type="spellEnd"/>
      <w:r w:rsidR="006939FF" w:rsidRPr="00E827C9">
        <w:rPr>
          <w:rFonts w:ascii="Times New Roman" w:hAnsi="Times New Roman" w:cs="Times New Roman"/>
          <w:color w:val="000000" w:themeColor="text1"/>
          <w:sz w:val="24"/>
          <w:szCs w:val="24"/>
        </w:rPr>
        <w:t xml:space="preserve"> средст</w:t>
      </w:r>
      <w:proofErr w:type="gramStart"/>
      <w:r w:rsidR="006939FF" w:rsidRPr="00E827C9">
        <w:rPr>
          <w:rFonts w:ascii="Times New Roman" w:hAnsi="Times New Roman" w:cs="Times New Roman"/>
          <w:color w:val="000000" w:themeColor="text1"/>
          <w:sz w:val="24"/>
          <w:szCs w:val="24"/>
        </w:rPr>
        <w:t>в(</w:t>
      </w:r>
      <w:proofErr w:type="gramEnd"/>
      <w:r w:rsidR="006939FF" w:rsidRPr="00E827C9">
        <w:rPr>
          <w:rFonts w:ascii="Times New Roman" w:hAnsi="Times New Roman" w:cs="Times New Roman"/>
          <w:color w:val="000000" w:themeColor="text1"/>
          <w:sz w:val="24"/>
          <w:szCs w:val="24"/>
        </w:rPr>
        <w:t>-а) индивидуальной мобильности)</w:t>
      </w:r>
    </w:p>
    <w:sectPr w:rsidR="00094674" w:rsidRPr="00876D79" w:rsidSect="00532844">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20" w:rsidRDefault="00E37D20" w:rsidP="001502C4">
      <w:pPr>
        <w:spacing w:after="0" w:line="240" w:lineRule="auto"/>
      </w:pPr>
      <w:r>
        <w:separator/>
      </w:r>
    </w:p>
  </w:endnote>
  <w:endnote w:type="continuationSeparator" w:id="0">
    <w:p w:rsidR="00E37D20" w:rsidRDefault="00E37D20" w:rsidP="0015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20" w:rsidRDefault="00E37D20" w:rsidP="001502C4">
      <w:pPr>
        <w:spacing w:after="0" w:line="240" w:lineRule="auto"/>
      </w:pPr>
      <w:r>
        <w:separator/>
      </w:r>
    </w:p>
  </w:footnote>
  <w:footnote w:type="continuationSeparator" w:id="0">
    <w:p w:rsidR="00E37D20" w:rsidRDefault="00E37D20" w:rsidP="00150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89007"/>
      <w:docPartObj>
        <w:docPartGallery w:val="Page Numbers (Top of Page)"/>
        <w:docPartUnique/>
      </w:docPartObj>
    </w:sdtPr>
    <w:sdtEndPr/>
    <w:sdtContent>
      <w:p w:rsidR="0029584F" w:rsidRDefault="0029584F">
        <w:pPr>
          <w:pStyle w:val="afc"/>
          <w:jc w:val="center"/>
        </w:pPr>
        <w:r>
          <w:fldChar w:fldCharType="begin"/>
        </w:r>
        <w:r>
          <w:instrText>PAGE   \* MERGEFORMAT</w:instrText>
        </w:r>
        <w:r>
          <w:fldChar w:fldCharType="separate"/>
        </w:r>
        <w:r w:rsidR="00FD3384">
          <w:rPr>
            <w:noProof/>
          </w:rPr>
          <w:t>2</w:t>
        </w:r>
        <w:r>
          <w:fldChar w:fldCharType="end"/>
        </w:r>
      </w:p>
    </w:sdtContent>
  </w:sdt>
  <w:p w:rsidR="0029584F" w:rsidRDefault="0029584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27CD"/>
    <w:multiLevelType w:val="hybridMultilevel"/>
    <w:tmpl w:val="33B62C8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C301853"/>
    <w:multiLevelType w:val="hybridMultilevel"/>
    <w:tmpl w:val="B00E740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EF13DA2"/>
    <w:multiLevelType w:val="hybridMultilevel"/>
    <w:tmpl w:val="B298DE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54C7D58"/>
    <w:multiLevelType w:val="multilevel"/>
    <w:tmpl w:val="CFD24442"/>
    <w:lvl w:ilvl="0">
      <w:start w:val="1"/>
      <w:numFmt w:val="decimal"/>
      <w:lvlText w:val="%1."/>
      <w:lvlJc w:val="left"/>
      <w:pPr>
        <w:ind w:left="1500" w:hanging="9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44175724"/>
    <w:multiLevelType w:val="multilevel"/>
    <w:tmpl w:val="09F68C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C174043"/>
    <w:multiLevelType w:val="hybridMultilevel"/>
    <w:tmpl w:val="1500EB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2CE0208"/>
    <w:multiLevelType w:val="hybridMultilevel"/>
    <w:tmpl w:val="232CB0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B616328"/>
    <w:multiLevelType w:val="hybridMultilevel"/>
    <w:tmpl w:val="92A8A3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C9D343F"/>
    <w:multiLevelType w:val="hybridMultilevel"/>
    <w:tmpl w:val="4B0EBA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A72D94"/>
    <w:multiLevelType w:val="multilevel"/>
    <w:tmpl w:val="4E125C12"/>
    <w:styleLink w:val="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8D575DC"/>
    <w:multiLevelType w:val="multilevel"/>
    <w:tmpl w:val="776610F6"/>
    <w:styleLink w:val="5"/>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E883693"/>
    <w:multiLevelType w:val="hybridMultilevel"/>
    <w:tmpl w:val="B298DE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5940B93"/>
    <w:multiLevelType w:val="multilevel"/>
    <w:tmpl w:val="7E54E8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76893EC8"/>
    <w:multiLevelType w:val="multilevel"/>
    <w:tmpl w:val="6E38EA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A277B92"/>
    <w:multiLevelType w:val="hybridMultilevel"/>
    <w:tmpl w:val="AFC45D20"/>
    <w:styleLink w:val="2"/>
    <w:lvl w:ilvl="0" w:tplc="25C2D5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EAF4E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509A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3C172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FAD7B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A5B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F665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405A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ECCD6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7C285841"/>
    <w:multiLevelType w:val="hybridMultilevel"/>
    <w:tmpl w:val="E9F26B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7EAC56D9"/>
    <w:multiLevelType w:val="hybridMultilevel"/>
    <w:tmpl w:val="124076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4"/>
  </w:num>
  <w:num w:numId="3">
    <w:abstractNumId w:val="12"/>
  </w:num>
  <w:num w:numId="4">
    <w:abstractNumId w:val="16"/>
  </w:num>
  <w:num w:numId="5">
    <w:abstractNumId w:val="6"/>
  </w:num>
  <w:num w:numId="6">
    <w:abstractNumId w:val="5"/>
  </w:num>
  <w:num w:numId="7">
    <w:abstractNumId w:val="11"/>
  </w:num>
  <w:num w:numId="8">
    <w:abstractNumId w:val="2"/>
  </w:num>
  <w:num w:numId="9">
    <w:abstractNumId w:val="0"/>
  </w:num>
  <w:num w:numId="10">
    <w:abstractNumId w:val="15"/>
  </w:num>
  <w:num w:numId="11">
    <w:abstractNumId w:val="8"/>
  </w:num>
  <w:num w:numId="12">
    <w:abstractNumId w:val="1"/>
  </w:num>
  <w:num w:numId="13">
    <w:abstractNumId w:val="7"/>
  </w:num>
  <w:num w:numId="14">
    <w:abstractNumId w:val="13"/>
  </w:num>
  <w:num w:numId="15">
    <w:abstractNumId w:val="14"/>
  </w:num>
  <w:num w:numId="16">
    <w:abstractNumId w:val="9"/>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8D"/>
    <w:rsid w:val="00004F41"/>
    <w:rsid w:val="0001716B"/>
    <w:rsid w:val="00023F60"/>
    <w:rsid w:val="00031784"/>
    <w:rsid w:val="0004497A"/>
    <w:rsid w:val="0006486F"/>
    <w:rsid w:val="0007559A"/>
    <w:rsid w:val="00091550"/>
    <w:rsid w:val="00094674"/>
    <w:rsid w:val="000A1DA0"/>
    <w:rsid w:val="000C071F"/>
    <w:rsid w:val="000C6267"/>
    <w:rsid w:val="000C73DC"/>
    <w:rsid w:val="000E650A"/>
    <w:rsid w:val="00104AD6"/>
    <w:rsid w:val="00106614"/>
    <w:rsid w:val="001074EA"/>
    <w:rsid w:val="00111EFB"/>
    <w:rsid w:val="00132C62"/>
    <w:rsid w:val="00145611"/>
    <w:rsid w:val="001502C4"/>
    <w:rsid w:val="00151847"/>
    <w:rsid w:val="00160BC0"/>
    <w:rsid w:val="00160CDA"/>
    <w:rsid w:val="0016472D"/>
    <w:rsid w:val="001705E2"/>
    <w:rsid w:val="00171A96"/>
    <w:rsid w:val="00193619"/>
    <w:rsid w:val="0019472B"/>
    <w:rsid w:val="001B7B87"/>
    <w:rsid w:val="001C62A3"/>
    <w:rsid w:val="001C6719"/>
    <w:rsid w:val="001E20E2"/>
    <w:rsid w:val="002326F0"/>
    <w:rsid w:val="002356A9"/>
    <w:rsid w:val="002464DF"/>
    <w:rsid w:val="0025139E"/>
    <w:rsid w:val="002531CA"/>
    <w:rsid w:val="00261640"/>
    <w:rsid w:val="002673C0"/>
    <w:rsid w:val="00294FFA"/>
    <w:rsid w:val="0029584F"/>
    <w:rsid w:val="002A19A6"/>
    <w:rsid w:val="002B51F9"/>
    <w:rsid w:val="002C656C"/>
    <w:rsid w:val="002C6DDB"/>
    <w:rsid w:val="002C773C"/>
    <w:rsid w:val="00312164"/>
    <w:rsid w:val="00314B9E"/>
    <w:rsid w:val="0032032A"/>
    <w:rsid w:val="0032325B"/>
    <w:rsid w:val="00324275"/>
    <w:rsid w:val="00336EF8"/>
    <w:rsid w:val="003376E1"/>
    <w:rsid w:val="00344C5A"/>
    <w:rsid w:val="00350D29"/>
    <w:rsid w:val="00352947"/>
    <w:rsid w:val="00355ED4"/>
    <w:rsid w:val="003572D8"/>
    <w:rsid w:val="0035796B"/>
    <w:rsid w:val="003660AD"/>
    <w:rsid w:val="00366EAB"/>
    <w:rsid w:val="00380486"/>
    <w:rsid w:val="00380FEF"/>
    <w:rsid w:val="00381974"/>
    <w:rsid w:val="0038554F"/>
    <w:rsid w:val="0038619D"/>
    <w:rsid w:val="00394301"/>
    <w:rsid w:val="003A4CAC"/>
    <w:rsid w:val="003B08A5"/>
    <w:rsid w:val="003B2C19"/>
    <w:rsid w:val="003B7D86"/>
    <w:rsid w:val="003D02EB"/>
    <w:rsid w:val="003D45D8"/>
    <w:rsid w:val="003E68B7"/>
    <w:rsid w:val="003F64C9"/>
    <w:rsid w:val="00406E76"/>
    <w:rsid w:val="004111FC"/>
    <w:rsid w:val="0042140C"/>
    <w:rsid w:val="00435D44"/>
    <w:rsid w:val="004521C4"/>
    <w:rsid w:val="00453658"/>
    <w:rsid w:val="00472118"/>
    <w:rsid w:val="004728EC"/>
    <w:rsid w:val="00472AD0"/>
    <w:rsid w:val="004743C7"/>
    <w:rsid w:val="00482B6F"/>
    <w:rsid w:val="00492DE0"/>
    <w:rsid w:val="004B5B82"/>
    <w:rsid w:val="004C7409"/>
    <w:rsid w:val="004D2FE1"/>
    <w:rsid w:val="004F1770"/>
    <w:rsid w:val="004F50A2"/>
    <w:rsid w:val="00504EAD"/>
    <w:rsid w:val="00514383"/>
    <w:rsid w:val="005310F9"/>
    <w:rsid w:val="00532844"/>
    <w:rsid w:val="0054379A"/>
    <w:rsid w:val="00552A9D"/>
    <w:rsid w:val="0055410C"/>
    <w:rsid w:val="00560668"/>
    <w:rsid w:val="0056443D"/>
    <w:rsid w:val="005728D3"/>
    <w:rsid w:val="00581E05"/>
    <w:rsid w:val="00587D74"/>
    <w:rsid w:val="005B4753"/>
    <w:rsid w:val="005C6DA8"/>
    <w:rsid w:val="005D1C93"/>
    <w:rsid w:val="005D2F80"/>
    <w:rsid w:val="005E4643"/>
    <w:rsid w:val="005E6010"/>
    <w:rsid w:val="005E7F8F"/>
    <w:rsid w:val="00600B9F"/>
    <w:rsid w:val="006073DC"/>
    <w:rsid w:val="00611DA9"/>
    <w:rsid w:val="0061739F"/>
    <w:rsid w:val="00621C66"/>
    <w:rsid w:val="00622922"/>
    <w:rsid w:val="006278AF"/>
    <w:rsid w:val="006351D2"/>
    <w:rsid w:val="006464A4"/>
    <w:rsid w:val="00663359"/>
    <w:rsid w:val="0067423C"/>
    <w:rsid w:val="00680995"/>
    <w:rsid w:val="006826D5"/>
    <w:rsid w:val="006866ED"/>
    <w:rsid w:val="0069112C"/>
    <w:rsid w:val="006918B4"/>
    <w:rsid w:val="006939FF"/>
    <w:rsid w:val="00694ADB"/>
    <w:rsid w:val="006A5BFC"/>
    <w:rsid w:val="006B16A5"/>
    <w:rsid w:val="006B2965"/>
    <w:rsid w:val="006B3473"/>
    <w:rsid w:val="006B4B28"/>
    <w:rsid w:val="006B58D9"/>
    <w:rsid w:val="006D0379"/>
    <w:rsid w:val="006E1D6F"/>
    <w:rsid w:val="006E575B"/>
    <w:rsid w:val="006E7D3F"/>
    <w:rsid w:val="006F4411"/>
    <w:rsid w:val="006F5B0A"/>
    <w:rsid w:val="006F7E7C"/>
    <w:rsid w:val="0070786C"/>
    <w:rsid w:val="00710B06"/>
    <w:rsid w:val="00721F24"/>
    <w:rsid w:val="00744D20"/>
    <w:rsid w:val="00750AC0"/>
    <w:rsid w:val="00752B96"/>
    <w:rsid w:val="00766237"/>
    <w:rsid w:val="00766F34"/>
    <w:rsid w:val="00771F23"/>
    <w:rsid w:val="00777B31"/>
    <w:rsid w:val="0078606A"/>
    <w:rsid w:val="00790344"/>
    <w:rsid w:val="0079070C"/>
    <w:rsid w:val="007B3449"/>
    <w:rsid w:val="007C01A6"/>
    <w:rsid w:val="007D4643"/>
    <w:rsid w:val="007D69AD"/>
    <w:rsid w:val="007E7134"/>
    <w:rsid w:val="007E7184"/>
    <w:rsid w:val="007E73DC"/>
    <w:rsid w:val="007F787C"/>
    <w:rsid w:val="008027D4"/>
    <w:rsid w:val="00802B58"/>
    <w:rsid w:val="00805FC9"/>
    <w:rsid w:val="00813CE0"/>
    <w:rsid w:val="00814C30"/>
    <w:rsid w:val="008170EF"/>
    <w:rsid w:val="00823A12"/>
    <w:rsid w:val="008362B6"/>
    <w:rsid w:val="00844A0A"/>
    <w:rsid w:val="008545A8"/>
    <w:rsid w:val="008553C4"/>
    <w:rsid w:val="00862DE5"/>
    <w:rsid w:val="0087059A"/>
    <w:rsid w:val="00872FE4"/>
    <w:rsid w:val="00875A4E"/>
    <w:rsid w:val="00876D79"/>
    <w:rsid w:val="00883BAB"/>
    <w:rsid w:val="008A07D0"/>
    <w:rsid w:val="008A14D4"/>
    <w:rsid w:val="008A7C80"/>
    <w:rsid w:val="008C6E2F"/>
    <w:rsid w:val="008C7F84"/>
    <w:rsid w:val="008D398B"/>
    <w:rsid w:val="008D463F"/>
    <w:rsid w:val="008E4734"/>
    <w:rsid w:val="008F273A"/>
    <w:rsid w:val="0091263B"/>
    <w:rsid w:val="00912F49"/>
    <w:rsid w:val="00922B67"/>
    <w:rsid w:val="00935E48"/>
    <w:rsid w:val="009555B6"/>
    <w:rsid w:val="00972ADB"/>
    <w:rsid w:val="009749A8"/>
    <w:rsid w:val="00980895"/>
    <w:rsid w:val="00990198"/>
    <w:rsid w:val="0099263A"/>
    <w:rsid w:val="009965A2"/>
    <w:rsid w:val="009B68B8"/>
    <w:rsid w:val="009C0B87"/>
    <w:rsid w:val="009C2289"/>
    <w:rsid w:val="009E4763"/>
    <w:rsid w:val="009E5701"/>
    <w:rsid w:val="009F0EED"/>
    <w:rsid w:val="00A04A08"/>
    <w:rsid w:val="00A13E4B"/>
    <w:rsid w:val="00A3782E"/>
    <w:rsid w:val="00A46765"/>
    <w:rsid w:val="00A5417B"/>
    <w:rsid w:val="00A6176F"/>
    <w:rsid w:val="00A67282"/>
    <w:rsid w:val="00A91928"/>
    <w:rsid w:val="00AB07A4"/>
    <w:rsid w:val="00AD135B"/>
    <w:rsid w:val="00AD1DF2"/>
    <w:rsid w:val="00AE4787"/>
    <w:rsid w:val="00AE5A2F"/>
    <w:rsid w:val="00AF4F43"/>
    <w:rsid w:val="00AF5048"/>
    <w:rsid w:val="00AF6A93"/>
    <w:rsid w:val="00AF7F77"/>
    <w:rsid w:val="00B25D66"/>
    <w:rsid w:val="00B60D10"/>
    <w:rsid w:val="00B65808"/>
    <w:rsid w:val="00B7112E"/>
    <w:rsid w:val="00B84001"/>
    <w:rsid w:val="00B9350A"/>
    <w:rsid w:val="00BC3EF6"/>
    <w:rsid w:val="00BC7A0B"/>
    <w:rsid w:val="00BD7D1E"/>
    <w:rsid w:val="00BE032D"/>
    <w:rsid w:val="00BE2F5A"/>
    <w:rsid w:val="00BE6206"/>
    <w:rsid w:val="00BE64EC"/>
    <w:rsid w:val="00BE7D87"/>
    <w:rsid w:val="00BF0527"/>
    <w:rsid w:val="00BF5B6D"/>
    <w:rsid w:val="00C01523"/>
    <w:rsid w:val="00C13D62"/>
    <w:rsid w:val="00C25CFD"/>
    <w:rsid w:val="00C3219E"/>
    <w:rsid w:val="00C358BE"/>
    <w:rsid w:val="00C52177"/>
    <w:rsid w:val="00C558AC"/>
    <w:rsid w:val="00C577BB"/>
    <w:rsid w:val="00C62424"/>
    <w:rsid w:val="00C6444B"/>
    <w:rsid w:val="00C65CA7"/>
    <w:rsid w:val="00C74FA7"/>
    <w:rsid w:val="00C85534"/>
    <w:rsid w:val="00C868CF"/>
    <w:rsid w:val="00CA408D"/>
    <w:rsid w:val="00CA5F72"/>
    <w:rsid w:val="00CA6665"/>
    <w:rsid w:val="00CB5D9F"/>
    <w:rsid w:val="00CC2849"/>
    <w:rsid w:val="00CC60A9"/>
    <w:rsid w:val="00CE1FCD"/>
    <w:rsid w:val="00CE6B28"/>
    <w:rsid w:val="00CE7F7F"/>
    <w:rsid w:val="00CF1197"/>
    <w:rsid w:val="00D00B11"/>
    <w:rsid w:val="00D10F51"/>
    <w:rsid w:val="00D244EE"/>
    <w:rsid w:val="00D260B8"/>
    <w:rsid w:val="00D26D6C"/>
    <w:rsid w:val="00D33DA3"/>
    <w:rsid w:val="00D44708"/>
    <w:rsid w:val="00D5749F"/>
    <w:rsid w:val="00D65F94"/>
    <w:rsid w:val="00D7749D"/>
    <w:rsid w:val="00D91485"/>
    <w:rsid w:val="00DA059B"/>
    <w:rsid w:val="00DA0FA5"/>
    <w:rsid w:val="00DA2873"/>
    <w:rsid w:val="00DA492D"/>
    <w:rsid w:val="00DA737E"/>
    <w:rsid w:val="00DC09B2"/>
    <w:rsid w:val="00DC0F34"/>
    <w:rsid w:val="00DD04BA"/>
    <w:rsid w:val="00DE62D0"/>
    <w:rsid w:val="00DF6A68"/>
    <w:rsid w:val="00DF749D"/>
    <w:rsid w:val="00E037CC"/>
    <w:rsid w:val="00E07941"/>
    <w:rsid w:val="00E23120"/>
    <w:rsid w:val="00E2566A"/>
    <w:rsid w:val="00E3407F"/>
    <w:rsid w:val="00E37D20"/>
    <w:rsid w:val="00E5757A"/>
    <w:rsid w:val="00E7524F"/>
    <w:rsid w:val="00E755B8"/>
    <w:rsid w:val="00E827C9"/>
    <w:rsid w:val="00EA5087"/>
    <w:rsid w:val="00EB28E7"/>
    <w:rsid w:val="00ED52FF"/>
    <w:rsid w:val="00EE4461"/>
    <w:rsid w:val="00EE74C8"/>
    <w:rsid w:val="00EF0072"/>
    <w:rsid w:val="00EF1B97"/>
    <w:rsid w:val="00EF6D9A"/>
    <w:rsid w:val="00F021DA"/>
    <w:rsid w:val="00F0267B"/>
    <w:rsid w:val="00F06926"/>
    <w:rsid w:val="00F07D3C"/>
    <w:rsid w:val="00F22191"/>
    <w:rsid w:val="00F36402"/>
    <w:rsid w:val="00F41337"/>
    <w:rsid w:val="00F47A4D"/>
    <w:rsid w:val="00F66EBE"/>
    <w:rsid w:val="00F73CC2"/>
    <w:rsid w:val="00F81FAD"/>
    <w:rsid w:val="00F83C0E"/>
    <w:rsid w:val="00F85E4B"/>
    <w:rsid w:val="00FB6D52"/>
    <w:rsid w:val="00FC303A"/>
    <w:rsid w:val="00FD3384"/>
    <w:rsid w:val="00FF401B"/>
    <w:rsid w:val="00FF66E9"/>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10"/>
  </w:style>
  <w:style w:type="paragraph" w:styleId="1">
    <w:name w:val="heading 1"/>
    <w:basedOn w:val="a"/>
    <w:next w:val="a"/>
    <w:link w:val="10"/>
    <w:uiPriority w:val="9"/>
    <w:qFormat/>
    <w:rsid w:val="00A6176F"/>
    <w:pPr>
      <w:keepNext/>
      <w:keepLines/>
      <w:spacing w:before="480" w:after="120" w:line="259" w:lineRule="auto"/>
      <w:outlineLvl w:val="0"/>
    </w:pPr>
    <w:rPr>
      <w:rFonts w:ascii="Calibri" w:eastAsiaTheme="minorEastAsia" w:hAnsi="Calibri" w:cs="Calibri"/>
      <w:b/>
      <w:sz w:val="48"/>
      <w:szCs w:val="48"/>
      <w:lang w:eastAsia="ru-RU"/>
    </w:rPr>
  </w:style>
  <w:style w:type="paragraph" w:styleId="20">
    <w:name w:val="heading 2"/>
    <w:basedOn w:val="a"/>
    <w:next w:val="a"/>
    <w:link w:val="21"/>
    <w:uiPriority w:val="9"/>
    <w:qFormat/>
    <w:rsid w:val="00A6176F"/>
    <w:pPr>
      <w:keepNext/>
      <w:keepLines/>
      <w:spacing w:before="360" w:after="80" w:line="259" w:lineRule="auto"/>
      <w:outlineLvl w:val="1"/>
    </w:pPr>
    <w:rPr>
      <w:rFonts w:ascii="Calibri" w:eastAsiaTheme="minorEastAsia" w:hAnsi="Calibri" w:cs="Calibri"/>
      <w:b/>
      <w:sz w:val="36"/>
      <w:szCs w:val="36"/>
      <w:lang w:eastAsia="ru-RU"/>
    </w:rPr>
  </w:style>
  <w:style w:type="paragraph" w:styleId="30">
    <w:name w:val="heading 3"/>
    <w:basedOn w:val="a"/>
    <w:next w:val="a"/>
    <w:link w:val="31"/>
    <w:uiPriority w:val="9"/>
    <w:qFormat/>
    <w:rsid w:val="00A6176F"/>
    <w:pPr>
      <w:keepNext/>
      <w:keepLines/>
      <w:spacing w:before="280" w:after="80" w:line="259" w:lineRule="auto"/>
      <w:outlineLvl w:val="2"/>
    </w:pPr>
    <w:rPr>
      <w:rFonts w:ascii="Calibri" w:eastAsiaTheme="minorEastAsia" w:hAnsi="Calibri" w:cs="Calibri"/>
      <w:b/>
      <w:sz w:val="28"/>
      <w:szCs w:val="28"/>
      <w:lang w:eastAsia="ru-RU"/>
    </w:rPr>
  </w:style>
  <w:style w:type="paragraph" w:styleId="4">
    <w:name w:val="heading 4"/>
    <w:basedOn w:val="a"/>
    <w:next w:val="a"/>
    <w:link w:val="40"/>
    <w:rsid w:val="00A6176F"/>
    <w:pPr>
      <w:keepNext/>
      <w:keepLines/>
      <w:spacing w:before="240" w:after="40" w:line="259" w:lineRule="auto"/>
      <w:outlineLvl w:val="3"/>
    </w:pPr>
    <w:rPr>
      <w:rFonts w:ascii="Calibri" w:eastAsiaTheme="minorEastAsia" w:hAnsi="Calibri" w:cs="Calibri"/>
      <w:b/>
      <w:sz w:val="24"/>
      <w:szCs w:val="24"/>
      <w:lang w:eastAsia="ru-RU"/>
    </w:rPr>
  </w:style>
  <w:style w:type="paragraph" w:styleId="50">
    <w:name w:val="heading 5"/>
    <w:basedOn w:val="a"/>
    <w:next w:val="a"/>
    <w:link w:val="51"/>
    <w:rsid w:val="00A6176F"/>
    <w:pPr>
      <w:keepNext/>
      <w:keepLines/>
      <w:spacing w:before="220" w:after="40" w:line="259" w:lineRule="auto"/>
      <w:outlineLvl w:val="4"/>
    </w:pPr>
    <w:rPr>
      <w:rFonts w:ascii="Calibri" w:eastAsiaTheme="minorEastAsia" w:hAnsi="Calibri" w:cs="Calibri"/>
      <w:b/>
      <w:lang w:eastAsia="ru-RU"/>
    </w:rPr>
  </w:style>
  <w:style w:type="paragraph" w:styleId="6">
    <w:name w:val="heading 6"/>
    <w:basedOn w:val="a"/>
    <w:next w:val="a"/>
    <w:link w:val="60"/>
    <w:rsid w:val="00A6176F"/>
    <w:pPr>
      <w:keepNext/>
      <w:keepLines/>
      <w:spacing w:before="200" w:after="40" w:line="259" w:lineRule="auto"/>
      <w:outlineLvl w:val="5"/>
    </w:pPr>
    <w:rPr>
      <w:rFonts w:ascii="Calibri" w:eastAsiaTheme="minorEastAsia"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0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08D"/>
    <w:rPr>
      <w:rFonts w:ascii="Tahoma" w:hAnsi="Tahoma" w:cs="Tahoma"/>
      <w:sz w:val="16"/>
      <w:szCs w:val="16"/>
    </w:rPr>
  </w:style>
  <w:style w:type="table" w:styleId="a5">
    <w:name w:val="Table Grid"/>
    <w:basedOn w:val="a1"/>
    <w:uiPriority w:val="59"/>
    <w:rsid w:val="00253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A40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A40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40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A408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List Paragraph"/>
    <w:aliases w:val="Второй абзац списка,List Paragraph"/>
    <w:basedOn w:val="a"/>
    <w:link w:val="a7"/>
    <w:qFormat/>
    <w:rsid w:val="00BD7D1E"/>
    <w:pPr>
      <w:ind w:left="720"/>
      <w:contextualSpacing/>
    </w:pPr>
  </w:style>
  <w:style w:type="character" w:styleId="a8">
    <w:name w:val="annotation reference"/>
    <w:basedOn w:val="a0"/>
    <w:uiPriority w:val="99"/>
    <w:semiHidden/>
    <w:unhideWhenUsed/>
    <w:rsid w:val="00F47A4D"/>
    <w:rPr>
      <w:sz w:val="16"/>
      <w:szCs w:val="16"/>
    </w:rPr>
  </w:style>
  <w:style w:type="paragraph" w:styleId="a9">
    <w:name w:val="annotation text"/>
    <w:basedOn w:val="a"/>
    <w:link w:val="aa"/>
    <w:uiPriority w:val="99"/>
    <w:unhideWhenUsed/>
    <w:rsid w:val="00F47A4D"/>
    <w:pPr>
      <w:spacing w:line="240" w:lineRule="auto"/>
    </w:pPr>
    <w:rPr>
      <w:sz w:val="20"/>
      <w:szCs w:val="20"/>
    </w:rPr>
  </w:style>
  <w:style w:type="character" w:customStyle="1" w:styleId="aa">
    <w:name w:val="Текст примечания Знак"/>
    <w:basedOn w:val="a0"/>
    <w:link w:val="a9"/>
    <w:uiPriority w:val="99"/>
    <w:rsid w:val="00F47A4D"/>
    <w:rPr>
      <w:sz w:val="20"/>
      <w:szCs w:val="20"/>
    </w:rPr>
  </w:style>
  <w:style w:type="paragraph" w:styleId="ab">
    <w:name w:val="annotation subject"/>
    <w:basedOn w:val="a9"/>
    <w:next w:val="a9"/>
    <w:link w:val="ac"/>
    <w:uiPriority w:val="99"/>
    <w:semiHidden/>
    <w:unhideWhenUsed/>
    <w:rsid w:val="00F47A4D"/>
    <w:rPr>
      <w:b/>
      <w:bCs/>
    </w:rPr>
  </w:style>
  <w:style w:type="character" w:customStyle="1" w:styleId="ac">
    <w:name w:val="Тема примечания Знак"/>
    <w:basedOn w:val="aa"/>
    <w:link w:val="ab"/>
    <w:uiPriority w:val="99"/>
    <w:semiHidden/>
    <w:rsid w:val="00F47A4D"/>
    <w:rPr>
      <w:b/>
      <w:bCs/>
      <w:sz w:val="20"/>
      <w:szCs w:val="20"/>
    </w:rPr>
  </w:style>
  <w:style w:type="paragraph" w:styleId="ad">
    <w:name w:val="footnote text"/>
    <w:basedOn w:val="a"/>
    <w:link w:val="ae"/>
    <w:uiPriority w:val="99"/>
    <w:semiHidden/>
    <w:unhideWhenUsed/>
    <w:rsid w:val="001502C4"/>
    <w:pPr>
      <w:spacing w:after="0" w:line="240" w:lineRule="auto"/>
    </w:pPr>
    <w:rPr>
      <w:sz w:val="20"/>
      <w:szCs w:val="20"/>
    </w:rPr>
  </w:style>
  <w:style w:type="character" w:customStyle="1" w:styleId="ae">
    <w:name w:val="Текст сноски Знак"/>
    <w:basedOn w:val="a0"/>
    <w:link w:val="ad"/>
    <w:uiPriority w:val="99"/>
    <w:semiHidden/>
    <w:rsid w:val="001502C4"/>
    <w:rPr>
      <w:sz w:val="20"/>
      <w:szCs w:val="20"/>
    </w:rPr>
  </w:style>
  <w:style w:type="character" w:styleId="af">
    <w:name w:val="footnote reference"/>
    <w:basedOn w:val="a0"/>
    <w:uiPriority w:val="99"/>
    <w:semiHidden/>
    <w:unhideWhenUsed/>
    <w:rsid w:val="001502C4"/>
    <w:rPr>
      <w:vertAlign w:val="superscript"/>
    </w:rPr>
  </w:style>
  <w:style w:type="character" w:customStyle="1" w:styleId="10">
    <w:name w:val="Заголовок 1 Знак"/>
    <w:basedOn w:val="a0"/>
    <w:link w:val="1"/>
    <w:uiPriority w:val="9"/>
    <w:rsid w:val="00A6176F"/>
    <w:rPr>
      <w:rFonts w:ascii="Calibri" w:eastAsiaTheme="minorEastAsia" w:hAnsi="Calibri" w:cs="Calibri"/>
      <w:b/>
      <w:sz w:val="48"/>
      <w:szCs w:val="48"/>
      <w:lang w:eastAsia="ru-RU"/>
    </w:rPr>
  </w:style>
  <w:style w:type="character" w:customStyle="1" w:styleId="21">
    <w:name w:val="Заголовок 2 Знак"/>
    <w:basedOn w:val="a0"/>
    <w:link w:val="20"/>
    <w:uiPriority w:val="9"/>
    <w:rsid w:val="00A6176F"/>
    <w:rPr>
      <w:rFonts w:ascii="Calibri" w:eastAsiaTheme="minorEastAsia" w:hAnsi="Calibri" w:cs="Calibri"/>
      <w:b/>
      <w:sz w:val="36"/>
      <w:szCs w:val="36"/>
      <w:lang w:eastAsia="ru-RU"/>
    </w:rPr>
  </w:style>
  <w:style w:type="character" w:customStyle="1" w:styleId="31">
    <w:name w:val="Заголовок 3 Знак"/>
    <w:basedOn w:val="a0"/>
    <w:link w:val="30"/>
    <w:uiPriority w:val="9"/>
    <w:rsid w:val="00A6176F"/>
    <w:rPr>
      <w:rFonts w:ascii="Calibri" w:eastAsiaTheme="minorEastAsia" w:hAnsi="Calibri" w:cs="Calibri"/>
      <w:b/>
      <w:sz w:val="28"/>
      <w:szCs w:val="28"/>
      <w:lang w:eastAsia="ru-RU"/>
    </w:rPr>
  </w:style>
  <w:style w:type="character" w:customStyle="1" w:styleId="40">
    <w:name w:val="Заголовок 4 Знак"/>
    <w:basedOn w:val="a0"/>
    <w:link w:val="4"/>
    <w:rsid w:val="00A6176F"/>
    <w:rPr>
      <w:rFonts w:ascii="Calibri" w:eastAsiaTheme="minorEastAsia" w:hAnsi="Calibri" w:cs="Calibri"/>
      <w:b/>
      <w:sz w:val="24"/>
      <w:szCs w:val="24"/>
      <w:lang w:eastAsia="ru-RU"/>
    </w:rPr>
  </w:style>
  <w:style w:type="character" w:customStyle="1" w:styleId="51">
    <w:name w:val="Заголовок 5 Знак"/>
    <w:basedOn w:val="a0"/>
    <w:link w:val="50"/>
    <w:rsid w:val="00A6176F"/>
    <w:rPr>
      <w:rFonts w:ascii="Calibri" w:eastAsiaTheme="minorEastAsia" w:hAnsi="Calibri" w:cs="Calibri"/>
      <w:b/>
      <w:lang w:eastAsia="ru-RU"/>
    </w:rPr>
  </w:style>
  <w:style w:type="character" w:customStyle="1" w:styleId="60">
    <w:name w:val="Заголовок 6 Знак"/>
    <w:basedOn w:val="a0"/>
    <w:link w:val="6"/>
    <w:rsid w:val="00A6176F"/>
    <w:rPr>
      <w:rFonts w:ascii="Calibri" w:eastAsiaTheme="minorEastAsia" w:hAnsi="Calibri" w:cs="Calibri"/>
      <w:b/>
      <w:sz w:val="20"/>
      <w:szCs w:val="20"/>
      <w:lang w:eastAsia="ru-RU"/>
    </w:rPr>
  </w:style>
  <w:style w:type="table" w:customStyle="1" w:styleId="TableNormal">
    <w:name w:val="Table Normal"/>
    <w:rsid w:val="00A6176F"/>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0">
    <w:name w:val="Title"/>
    <w:basedOn w:val="a"/>
    <w:next w:val="a"/>
    <w:link w:val="af1"/>
    <w:rsid w:val="00A6176F"/>
    <w:pPr>
      <w:keepNext/>
      <w:keepLines/>
      <w:spacing w:before="480" w:after="120" w:line="259" w:lineRule="auto"/>
    </w:pPr>
    <w:rPr>
      <w:rFonts w:ascii="Calibri" w:eastAsiaTheme="minorEastAsia" w:hAnsi="Calibri" w:cs="Calibri"/>
      <w:b/>
      <w:sz w:val="72"/>
      <w:szCs w:val="72"/>
      <w:lang w:eastAsia="ru-RU"/>
    </w:rPr>
  </w:style>
  <w:style w:type="character" w:customStyle="1" w:styleId="af1">
    <w:name w:val="Название Знак"/>
    <w:basedOn w:val="a0"/>
    <w:link w:val="af0"/>
    <w:rsid w:val="00A6176F"/>
    <w:rPr>
      <w:rFonts w:ascii="Calibri" w:eastAsiaTheme="minorEastAsia" w:hAnsi="Calibri" w:cs="Calibri"/>
      <w:b/>
      <w:sz w:val="72"/>
      <w:szCs w:val="72"/>
      <w:lang w:eastAsia="ru-RU"/>
    </w:rPr>
  </w:style>
  <w:style w:type="paragraph" w:styleId="af2">
    <w:name w:val="Normal (Web)"/>
    <w:basedOn w:val="a"/>
    <w:uiPriority w:val="99"/>
    <w:semiHidden/>
    <w:unhideWhenUsed/>
    <w:rsid w:val="00A6176F"/>
    <w:pPr>
      <w:spacing w:after="160" w:line="259" w:lineRule="auto"/>
    </w:pPr>
    <w:rPr>
      <w:rFonts w:ascii="Times New Roman" w:eastAsiaTheme="minorEastAsia" w:hAnsi="Times New Roman" w:cs="Times New Roman"/>
      <w:sz w:val="24"/>
      <w:szCs w:val="24"/>
      <w:lang w:eastAsia="ru-RU"/>
    </w:rPr>
  </w:style>
  <w:style w:type="character" w:styleId="af3">
    <w:name w:val="Hyperlink"/>
    <w:basedOn w:val="a0"/>
    <w:unhideWhenUsed/>
    <w:rsid w:val="00A6176F"/>
    <w:rPr>
      <w:color w:val="0000FF" w:themeColor="hyperlink"/>
      <w:u w:val="single"/>
    </w:rPr>
  </w:style>
  <w:style w:type="paragraph" w:styleId="af4">
    <w:name w:val="Subtitle"/>
    <w:basedOn w:val="a"/>
    <w:next w:val="a"/>
    <w:link w:val="af5"/>
    <w:rsid w:val="00A6176F"/>
    <w:pPr>
      <w:keepNext/>
      <w:keepLines/>
      <w:spacing w:before="360" w:after="80" w:line="259" w:lineRule="auto"/>
    </w:pPr>
    <w:rPr>
      <w:rFonts w:ascii="Georgia" w:eastAsia="Georgia" w:hAnsi="Georgia" w:cs="Georgia"/>
      <w:i/>
      <w:color w:val="666666"/>
      <w:sz w:val="48"/>
      <w:szCs w:val="48"/>
      <w:lang w:eastAsia="ru-RU"/>
    </w:rPr>
  </w:style>
  <w:style w:type="character" w:customStyle="1" w:styleId="af5">
    <w:name w:val="Подзаголовок Знак"/>
    <w:basedOn w:val="a0"/>
    <w:link w:val="af4"/>
    <w:rsid w:val="00A6176F"/>
    <w:rPr>
      <w:rFonts w:ascii="Georgia" w:eastAsia="Georgia" w:hAnsi="Georgia" w:cs="Georgia"/>
      <w:i/>
      <w:color w:val="666666"/>
      <w:sz w:val="48"/>
      <w:szCs w:val="48"/>
      <w:lang w:eastAsia="ru-RU"/>
    </w:rPr>
  </w:style>
  <w:style w:type="numbering" w:customStyle="1" w:styleId="11">
    <w:name w:val="Нет списка1"/>
    <w:next w:val="a2"/>
    <w:uiPriority w:val="99"/>
    <w:semiHidden/>
    <w:unhideWhenUsed/>
    <w:rsid w:val="00A6176F"/>
  </w:style>
  <w:style w:type="table" w:customStyle="1" w:styleId="TableNormal1">
    <w:name w:val="Table Normal1"/>
    <w:rsid w:val="00A6176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6">
    <w:name w:val="Верхн./нижн. кол."/>
    <w:rsid w:val="00A6176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f7">
    <w:name w:val="Body Text"/>
    <w:link w:val="af8"/>
    <w:rsid w:val="00A61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f8">
    <w:name w:val="Основной текст Знак"/>
    <w:basedOn w:val="a0"/>
    <w:link w:val="af7"/>
    <w:rsid w:val="00A6176F"/>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af9">
    <w:name w:val="Содержимое таблицы"/>
    <w:rsid w:val="00A6176F"/>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ConsPlusCell">
    <w:name w:val="ConsPlusCell"/>
    <w:uiPriority w:val="99"/>
    <w:rsid w:val="00A6176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eastAsia="ru-RU"/>
    </w:rPr>
  </w:style>
  <w:style w:type="numbering" w:customStyle="1" w:styleId="2">
    <w:name w:val="Импортированный стиль 2"/>
    <w:rsid w:val="00A6176F"/>
    <w:pPr>
      <w:numPr>
        <w:numId w:val="15"/>
      </w:numPr>
    </w:pPr>
  </w:style>
  <w:style w:type="numbering" w:customStyle="1" w:styleId="3">
    <w:name w:val="Импортированный стиль 3"/>
    <w:rsid w:val="00A6176F"/>
    <w:pPr>
      <w:numPr>
        <w:numId w:val="16"/>
      </w:numPr>
    </w:pPr>
  </w:style>
  <w:style w:type="character" w:customStyle="1" w:styleId="afa">
    <w:name w:val="Нет"/>
    <w:rsid w:val="00A6176F"/>
  </w:style>
  <w:style w:type="character" w:customStyle="1" w:styleId="Hyperlink0">
    <w:name w:val="Hyperlink.0"/>
    <w:basedOn w:val="afa"/>
    <w:rsid w:val="00A6176F"/>
    <w:rPr>
      <w:rFonts w:ascii="Times New Roman" w:eastAsia="Times New Roman" w:hAnsi="Times New Roman" w:cs="Times New Roman"/>
      <w:color w:val="000000"/>
      <w:sz w:val="28"/>
      <w:szCs w:val="28"/>
      <w:u w:color="000000"/>
      <w14:textOutline w14:w="0" w14:cap="rnd" w14:cmpd="sng" w14:algn="ctr">
        <w14:noFill/>
        <w14:prstDash w14:val="solid"/>
        <w14:bevel/>
      </w14:textOutline>
    </w:rPr>
  </w:style>
  <w:style w:type="numbering" w:customStyle="1" w:styleId="5">
    <w:name w:val="Импортированный стиль 5"/>
    <w:rsid w:val="00A6176F"/>
    <w:pPr>
      <w:numPr>
        <w:numId w:val="17"/>
      </w:numPr>
    </w:pPr>
  </w:style>
  <w:style w:type="table" w:customStyle="1" w:styleId="12">
    <w:name w:val="Сетка таблицы1"/>
    <w:basedOn w:val="a1"/>
    <w:next w:val="a5"/>
    <w:uiPriority w:val="59"/>
    <w:rsid w:val="00A6176F"/>
    <w:pPr>
      <w:spacing w:after="0" w:line="240" w:lineRule="auto"/>
    </w:pPr>
    <w:rPr>
      <w:rFonts w:ascii="Helvetica Neue" w:eastAsia="Helvetica Neue" w:hAnsi="Helvetica Neu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aliases w:val="Второй абзац списка Знак,List Paragraph Знак"/>
    <w:link w:val="a6"/>
    <w:locked/>
    <w:rsid w:val="00A6176F"/>
  </w:style>
  <w:style w:type="character" w:styleId="afb">
    <w:name w:val="Strong"/>
    <w:basedOn w:val="a0"/>
    <w:uiPriority w:val="22"/>
    <w:qFormat/>
    <w:rsid w:val="00A6176F"/>
    <w:rPr>
      <w:b/>
      <w:bCs/>
    </w:rPr>
  </w:style>
  <w:style w:type="paragraph" w:customStyle="1" w:styleId="COLTOP">
    <w:name w:val="#COL_TOP"/>
    <w:uiPriority w:val="99"/>
    <w:rsid w:val="00A617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styleId="afc">
    <w:name w:val="header"/>
    <w:basedOn w:val="a"/>
    <w:link w:val="afd"/>
    <w:uiPriority w:val="99"/>
    <w:unhideWhenUsed/>
    <w:rsid w:val="00A6176F"/>
    <w:pPr>
      <w:pBdr>
        <w:top w:val="nil"/>
        <w:left w:val="nil"/>
        <w:bottom w:val="nil"/>
        <w:right w:val="nil"/>
        <w:between w:val="nil"/>
        <w:bar w:val="nil"/>
      </w:pBdr>
      <w:tabs>
        <w:tab w:val="center" w:pos="4677"/>
        <w:tab w:val="right" w:pos="9355"/>
      </w:tabs>
      <w:spacing w:after="0" w:line="240" w:lineRule="auto"/>
    </w:pPr>
    <w:rPr>
      <w:rFonts w:ascii="Calibri" w:eastAsia="Arial Unicode MS" w:hAnsi="Calibri" w:cs="Arial Unicode MS"/>
      <w:color w:val="000000"/>
      <w:u w:color="000000"/>
      <w:bdr w:val="nil"/>
      <w:lang w:eastAsia="ru-RU"/>
    </w:rPr>
  </w:style>
  <w:style w:type="character" w:customStyle="1" w:styleId="afd">
    <w:name w:val="Верхний колонтитул Знак"/>
    <w:basedOn w:val="a0"/>
    <w:link w:val="afc"/>
    <w:uiPriority w:val="99"/>
    <w:rsid w:val="00A6176F"/>
    <w:rPr>
      <w:rFonts w:ascii="Calibri" w:eastAsia="Arial Unicode MS" w:hAnsi="Calibri" w:cs="Arial Unicode MS"/>
      <w:color w:val="000000"/>
      <w:u w:color="000000"/>
      <w:bdr w:val="nil"/>
      <w:lang w:eastAsia="ru-RU"/>
    </w:rPr>
  </w:style>
  <w:style w:type="paragraph" w:styleId="afe">
    <w:name w:val="footer"/>
    <w:basedOn w:val="a"/>
    <w:link w:val="aff"/>
    <w:uiPriority w:val="99"/>
    <w:unhideWhenUsed/>
    <w:rsid w:val="00A6176F"/>
    <w:pPr>
      <w:pBdr>
        <w:top w:val="nil"/>
        <w:left w:val="nil"/>
        <w:bottom w:val="nil"/>
        <w:right w:val="nil"/>
        <w:between w:val="nil"/>
        <w:bar w:val="nil"/>
      </w:pBdr>
      <w:tabs>
        <w:tab w:val="center" w:pos="4677"/>
        <w:tab w:val="right" w:pos="9355"/>
      </w:tabs>
      <w:spacing w:after="0" w:line="240" w:lineRule="auto"/>
    </w:pPr>
    <w:rPr>
      <w:rFonts w:ascii="Calibri" w:eastAsia="Arial Unicode MS" w:hAnsi="Calibri" w:cs="Arial Unicode MS"/>
      <w:color w:val="000000"/>
      <w:u w:color="000000"/>
      <w:bdr w:val="nil"/>
      <w:lang w:eastAsia="ru-RU"/>
    </w:rPr>
  </w:style>
  <w:style w:type="character" w:customStyle="1" w:styleId="aff">
    <w:name w:val="Нижний колонтитул Знак"/>
    <w:basedOn w:val="a0"/>
    <w:link w:val="afe"/>
    <w:uiPriority w:val="99"/>
    <w:rsid w:val="00A6176F"/>
    <w:rPr>
      <w:rFonts w:ascii="Calibri" w:eastAsia="Arial Unicode MS" w:hAnsi="Calibri" w:cs="Arial Unicode MS"/>
      <w:color w:val="000000"/>
      <w:u w:color="000000"/>
      <w:bdr w:val="nil"/>
      <w:lang w:eastAsia="ru-RU"/>
    </w:rPr>
  </w:style>
  <w:style w:type="character" w:customStyle="1" w:styleId="13">
    <w:name w:val="Неразрешенное упоминание1"/>
    <w:basedOn w:val="a0"/>
    <w:uiPriority w:val="99"/>
    <w:semiHidden/>
    <w:unhideWhenUsed/>
    <w:rsid w:val="00A6176F"/>
    <w:rPr>
      <w:color w:val="605E5C"/>
      <w:shd w:val="clear" w:color="auto" w:fill="E1DFDD"/>
    </w:rPr>
  </w:style>
  <w:style w:type="character" w:customStyle="1" w:styleId="UnresolvedMention">
    <w:name w:val="Unresolved Mention"/>
    <w:basedOn w:val="a0"/>
    <w:uiPriority w:val="99"/>
    <w:semiHidden/>
    <w:unhideWhenUsed/>
    <w:rsid w:val="00A617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10"/>
  </w:style>
  <w:style w:type="paragraph" w:styleId="1">
    <w:name w:val="heading 1"/>
    <w:basedOn w:val="a"/>
    <w:next w:val="a"/>
    <w:link w:val="10"/>
    <w:uiPriority w:val="9"/>
    <w:qFormat/>
    <w:rsid w:val="00A6176F"/>
    <w:pPr>
      <w:keepNext/>
      <w:keepLines/>
      <w:spacing w:before="480" w:after="120" w:line="259" w:lineRule="auto"/>
      <w:outlineLvl w:val="0"/>
    </w:pPr>
    <w:rPr>
      <w:rFonts w:ascii="Calibri" w:eastAsiaTheme="minorEastAsia" w:hAnsi="Calibri" w:cs="Calibri"/>
      <w:b/>
      <w:sz w:val="48"/>
      <w:szCs w:val="48"/>
      <w:lang w:eastAsia="ru-RU"/>
    </w:rPr>
  </w:style>
  <w:style w:type="paragraph" w:styleId="20">
    <w:name w:val="heading 2"/>
    <w:basedOn w:val="a"/>
    <w:next w:val="a"/>
    <w:link w:val="21"/>
    <w:uiPriority w:val="9"/>
    <w:qFormat/>
    <w:rsid w:val="00A6176F"/>
    <w:pPr>
      <w:keepNext/>
      <w:keepLines/>
      <w:spacing w:before="360" w:after="80" w:line="259" w:lineRule="auto"/>
      <w:outlineLvl w:val="1"/>
    </w:pPr>
    <w:rPr>
      <w:rFonts w:ascii="Calibri" w:eastAsiaTheme="minorEastAsia" w:hAnsi="Calibri" w:cs="Calibri"/>
      <w:b/>
      <w:sz w:val="36"/>
      <w:szCs w:val="36"/>
      <w:lang w:eastAsia="ru-RU"/>
    </w:rPr>
  </w:style>
  <w:style w:type="paragraph" w:styleId="30">
    <w:name w:val="heading 3"/>
    <w:basedOn w:val="a"/>
    <w:next w:val="a"/>
    <w:link w:val="31"/>
    <w:uiPriority w:val="9"/>
    <w:qFormat/>
    <w:rsid w:val="00A6176F"/>
    <w:pPr>
      <w:keepNext/>
      <w:keepLines/>
      <w:spacing w:before="280" w:after="80" w:line="259" w:lineRule="auto"/>
      <w:outlineLvl w:val="2"/>
    </w:pPr>
    <w:rPr>
      <w:rFonts w:ascii="Calibri" w:eastAsiaTheme="minorEastAsia" w:hAnsi="Calibri" w:cs="Calibri"/>
      <w:b/>
      <w:sz w:val="28"/>
      <w:szCs w:val="28"/>
      <w:lang w:eastAsia="ru-RU"/>
    </w:rPr>
  </w:style>
  <w:style w:type="paragraph" w:styleId="4">
    <w:name w:val="heading 4"/>
    <w:basedOn w:val="a"/>
    <w:next w:val="a"/>
    <w:link w:val="40"/>
    <w:rsid w:val="00A6176F"/>
    <w:pPr>
      <w:keepNext/>
      <w:keepLines/>
      <w:spacing w:before="240" w:after="40" w:line="259" w:lineRule="auto"/>
      <w:outlineLvl w:val="3"/>
    </w:pPr>
    <w:rPr>
      <w:rFonts w:ascii="Calibri" w:eastAsiaTheme="minorEastAsia" w:hAnsi="Calibri" w:cs="Calibri"/>
      <w:b/>
      <w:sz w:val="24"/>
      <w:szCs w:val="24"/>
      <w:lang w:eastAsia="ru-RU"/>
    </w:rPr>
  </w:style>
  <w:style w:type="paragraph" w:styleId="50">
    <w:name w:val="heading 5"/>
    <w:basedOn w:val="a"/>
    <w:next w:val="a"/>
    <w:link w:val="51"/>
    <w:rsid w:val="00A6176F"/>
    <w:pPr>
      <w:keepNext/>
      <w:keepLines/>
      <w:spacing w:before="220" w:after="40" w:line="259" w:lineRule="auto"/>
      <w:outlineLvl w:val="4"/>
    </w:pPr>
    <w:rPr>
      <w:rFonts w:ascii="Calibri" w:eastAsiaTheme="minorEastAsia" w:hAnsi="Calibri" w:cs="Calibri"/>
      <w:b/>
      <w:lang w:eastAsia="ru-RU"/>
    </w:rPr>
  </w:style>
  <w:style w:type="paragraph" w:styleId="6">
    <w:name w:val="heading 6"/>
    <w:basedOn w:val="a"/>
    <w:next w:val="a"/>
    <w:link w:val="60"/>
    <w:rsid w:val="00A6176F"/>
    <w:pPr>
      <w:keepNext/>
      <w:keepLines/>
      <w:spacing w:before="200" w:after="40" w:line="259" w:lineRule="auto"/>
      <w:outlineLvl w:val="5"/>
    </w:pPr>
    <w:rPr>
      <w:rFonts w:ascii="Calibri" w:eastAsiaTheme="minorEastAsia"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0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08D"/>
    <w:rPr>
      <w:rFonts w:ascii="Tahoma" w:hAnsi="Tahoma" w:cs="Tahoma"/>
      <w:sz w:val="16"/>
      <w:szCs w:val="16"/>
    </w:rPr>
  </w:style>
  <w:style w:type="table" w:styleId="a5">
    <w:name w:val="Table Grid"/>
    <w:basedOn w:val="a1"/>
    <w:uiPriority w:val="59"/>
    <w:rsid w:val="00253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A40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A40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40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A408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List Paragraph"/>
    <w:aliases w:val="Второй абзац списка,List Paragraph"/>
    <w:basedOn w:val="a"/>
    <w:link w:val="a7"/>
    <w:qFormat/>
    <w:rsid w:val="00BD7D1E"/>
    <w:pPr>
      <w:ind w:left="720"/>
      <w:contextualSpacing/>
    </w:pPr>
  </w:style>
  <w:style w:type="character" w:styleId="a8">
    <w:name w:val="annotation reference"/>
    <w:basedOn w:val="a0"/>
    <w:uiPriority w:val="99"/>
    <w:semiHidden/>
    <w:unhideWhenUsed/>
    <w:rsid w:val="00F47A4D"/>
    <w:rPr>
      <w:sz w:val="16"/>
      <w:szCs w:val="16"/>
    </w:rPr>
  </w:style>
  <w:style w:type="paragraph" w:styleId="a9">
    <w:name w:val="annotation text"/>
    <w:basedOn w:val="a"/>
    <w:link w:val="aa"/>
    <w:uiPriority w:val="99"/>
    <w:unhideWhenUsed/>
    <w:rsid w:val="00F47A4D"/>
    <w:pPr>
      <w:spacing w:line="240" w:lineRule="auto"/>
    </w:pPr>
    <w:rPr>
      <w:sz w:val="20"/>
      <w:szCs w:val="20"/>
    </w:rPr>
  </w:style>
  <w:style w:type="character" w:customStyle="1" w:styleId="aa">
    <w:name w:val="Текст примечания Знак"/>
    <w:basedOn w:val="a0"/>
    <w:link w:val="a9"/>
    <w:uiPriority w:val="99"/>
    <w:rsid w:val="00F47A4D"/>
    <w:rPr>
      <w:sz w:val="20"/>
      <w:szCs w:val="20"/>
    </w:rPr>
  </w:style>
  <w:style w:type="paragraph" w:styleId="ab">
    <w:name w:val="annotation subject"/>
    <w:basedOn w:val="a9"/>
    <w:next w:val="a9"/>
    <w:link w:val="ac"/>
    <w:uiPriority w:val="99"/>
    <w:semiHidden/>
    <w:unhideWhenUsed/>
    <w:rsid w:val="00F47A4D"/>
    <w:rPr>
      <w:b/>
      <w:bCs/>
    </w:rPr>
  </w:style>
  <w:style w:type="character" w:customStyle="1" w:styleId="ac">
    <w:name w:val="Тема примечания Знак"/>
    <w:basedOn w:val="aa"/>
    <w:link w:val="ab"/>
    <w:uiPriority w:val="99"/>
    <w:semiHidden/>
    <w:rsid w:val="00F47A4D"/>
    <w:rPr>
      <w:b/>
      <w:bCs/>
      <w:sz w:val="20"/>
      <w:szCs w:val="20"/>
    </w:rPr>
  </w:style>
  <w:style w:type="paragraph" w:styleId="ad">
    <w:name w:val="footnote text"/>
    <w:basedOn w:val="a"/>
    <w:link w:val="ae"/>
    <w:uiPriority w:val="99"/>
    <w:semiHidden/>
    <w:unhideWhenUsed/>
    <w:rsid w:val="001502C4"/>
    <w:pPr>
      <w:spacing w:after="0" w:line="240" w:lineRule="auto"/>
    </w:pPr>
    <w:rPr>
      <w:sz w:val="20"/>
      <w:szCs w:val="20"/>
    </w:rPr>
  </w:style>
  <w:style w:type="character" w:customStyle="1" w:styleId="ae">
    <w:name w:val="Текст сноски Знак"/>
    <w:basedOn w:val="a0"/>
    <w:link w:val="ad"/>
    <w:uiPriority w:val="99"/>
    <w:semiHidden/>
    <w:rsid w:val="001502C4"/>
    <w:rPr>
      <w:sz w:val="20"/>
      <w:szCs w:val="20"/>
    </w:rPr>
  </w:style>
  <w:style w:type="character" w:styleId="af">
    <w:name w:val="footnote reference"/>
    <w:basedOn w:val="a0"/>
    <w:uiPriority w:val="99"/>
    <w:semiHidden/>
    <w:unhideWhenUsed/>
    <w:rsid w:val="001502C4"/>
    <w:rPr>
      <w:vertAlign w:val="superscript"/>
    </w:rPr>
  </w:style>
  <w:style w:type="character" w:customStyle="1" w:styleId="10">
    <w:name w:val="Заголовок 1 Знак"/>
    <w:basedOn w:val="a0"/>
    <w:link w:val="1"/>
    <w:uiPriority w:val="9"/>
    <w:rsid w:val="00A6176F"/>
    <w:rPr>
      <w:rFonts w:ascii="Calibri" w:eastAsiaTheme="minorEastAsia" w:hAnsi="Calibri" w:cs="Calibri"/>
      <w:b/>
      <w:sz w:val="48"/>
      <w:szCs w:val="48"/>
      <w:lang w:eastAsia="ru-RU"/>
    </w:rPr>
  </w:style>
  <w:style w:type="character" w:customStyle="1" w:styleId="21">
    <w:name w:val="Заголовок 2 Знак"/>
    <w:basedOn w:val="a0"/>
    <w:link w:val="20"/>
    <w:uiPriority w:val="9"/>
    <w:rsid w:val="00A6176F"/>
    <w:rPr>
      <w:rFonts w:ascii="Calibri" w:eastAsiaTheme="minorEastAsia" w:hAnsi="Calibri" w:cs="Calibri"/>
      <w:b/>
      <w:sz w:val="36"/>
      <w:szCs w:val="36"/>
      <w:lang w:eastAsia="ru-RU"/>
    </w:rPr>
  </w:style>
  <w:style w:type="character" w:customStyle="1" w:styleId="31">
    <w:name w:val="Заголовок 3 Знак"/>
    <w:basedOn w:val="a0"/>
    <w:link w:val="30"/>
    <w:uiPriority w:val="9"/>
    <w:rsid w:val="00A6176F"/>
    <w:rPr>
      <w:rFonts w:ascii="Calibri" w:eastAsiaTheme="minorEastAsia" w:hAnsi="Calibri" w:cs="Calibri"/>
      <w:b/>
      <w:sz w:val="28"/>
      <w:szCs w:val="28"/>
      <w:lang w:eastAsia="ru-RU"/>
    </w:rPr>
  </w:style>
  <w:style w:type="character" w:customStyle="1" w:styleId="40">
    <w:name w:val="Заголовок 4 Знак"/>
    <w:basedOn w:val="a0"/>
    <w:link w:val="4"/>
    <w:rsid w:val="00A6176F"/>
    <w:rPr>
      <w:rFonts w:ascii="Calibri" w:eastAsiaTheme="minorEastAsia" w:hAnsi="Calibri" w:cs="Calibri"/>
      <w:b/>
      <w:sz w:val="24"/>
      <w:szCs w:val="24"/>
      <w:lang w:eastAsia="ru-RU"/>
    </w:rPr>
  </w:style>
  <w:style w:type="character" w:customStyle="1" w:styleId="51">
    <w:name w:val="Заголовок 5 Знак"/>
    <w:basedOn w:val="a0"/>
    <w:link w:val="50"/>
    <w:rsid w:val="00A6176F"/>
    <w:rPr>
      <w:rFonts w:ascii="Calibri" w:eastAsiaTheme="minorEastAsia" w:hAnsi="Calibri" w:cs="Calibri"/>
      <w:b/>
      <w:lang w:eastAsia="ru-RU"/>
    </w:rPr>
  </w:style>
  <w:style w:type="character" w:customStyle="1" w:styleId="60">
    <w:name w:val="Заголовок 6 Знак"/>
    <w:basedOn w:val="a0"/>
    <w:link w:val="6"/>
    <w:rsid w:val="00A6176F"/>
    <w:rPr>
      <w:rFonts w:ascii="Calibri" w:eastAsiaTheme="minorEastAsia" w:hAnsi="Calibri" w:cs="Calibri"/>
      <w:b/>
      <w:sz w:val="20"/>
      <w:szCs w:val="20"/>
      <w:lang w:eastAsia="ru-RU"/>
    </w:rPr>
  </w:style>
  <w:style w:type="table" w:customStyle="1" w:styleId="TableNormal">
    <w:name w:val="Table Normal"/>
    <w:rsid w:val="00A6176F"/>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0">
    <w:name w:val="Title"/>
    <w:basedOn w:val="a"/>
    <w:next w:val="a"/>
    <w:link w:val="af1"/>
    <w:rsid w:val="00A6176F"/>
    <w:pPr>
      <w:keepNext/>
      <w:keepLines/>
      <w:spacing w:before="480" w:after="120" w:line="259" w:lineRule="auto"/>
    </w:pPr>
    <w:rPr>
      <w:rFonts w:ascii="Calibri" w:eastAsiaTheme="minorEastAsia" w:hAnsi="Calibri" w:cs="Calibri"/>
      <w:b/>
      <w:sz w:val="72"/>
      <w:szCs w:val="72"/>
      <w:lang w:eastAsia="ru-RU"/>
    </w:rPr>
  </w:style>
  <w:style w:type="character" w:customStyle="1" w:styleId="af1">
    <w:name w:val="Название Знак"/>
    <w:basedOn w:val="a0"/>
    <w:link w:val="af0"/>
    <w:rsid w:val="00A6176F"/>
    <w:rPr>
      <w:rFonts w:ascii="Calibri" w:eastAsiaTheme="minorEastAsia" w:hAnsi="Calibri" w:cs="Calibri"/>
      <w:b/>
      <w:sz w:val="72"/>
      <w:szCs w:val="72"/>
      <w:lang w:eastAsia="ru-RU"/>
    </w:rPr>
  </w:style>
  <w:style w:type="paragraph" w:styleId="af2">
    <w:name w:val="Normal (Web)"/>
    <w:basedOn w:val="a"/>
    <w:uiPriority w:val="99"/>
    <w:semiHidden/>
    <w:unhideWhenUsed/>
    <w:rsid w:val="00A6176F"/>
    <w:pPr>
      <w:spacing w:after="160" w:line="259" w:lineRule="auto"/>
    </w:pPr>
    <w:rPr>
      <w:rFonts w:ascii="Times New Roman" w:eastAsiaTheme="minorEastAsia" w:hAnsi="Times New Roman" w:cs="Times New Roman"/>
      <w:sz w:val="24"/>
      <w:szCs w:val="24"/>
      <w:lang w:eastAsia="ru-RU"/>
    </w:rPr>
  </w:style>
  <w:style w:type="character" w:styleId="af3">
    <w:name w:val="Hyperlink"/>
    <w:basedOn w:val="a0"/>
    <w:unhideWhenUsed/>
    <w:rsid w:val="00A6176F"/>
    <w:rPr>
      <w:color w:val="0000FF" w:themeColor="hyperlink"/>
      <w:u w:val="single"/>
    </w:rPr>
  </w:style>
  <w:style w:type="paragraph" w:styleId="af4">
    <w:name w:val="Subtitle"/>
    <w:basedOn w:val="a"/>
    <w:next w:val="a"/>
    <w:link w:val="af5"/>
    <w:rsid w:val="00A6176F"/>
    <w:pPr>
      <w:keepNext/>
      <w:keepLines/>
      <w:spacing w:before="360" w:after="80" w:line="259" w:lineRule="auto"/>
    </w:pPr>
    <w:rPr>
      <w:rFonts w:ascii="Georgia" w:eastAsia="Georgia" w:hAnsi="Georgia" w:cs="Georgia"/>
      <w:i/>
      <w:color w:val="666666"/>
      <w:sz w:val="48"/>
      <w:szCs w:val="48"/>
      <w:lang w:eastAsia="ru-RU"/>
    </w:rPr>
  </w:style>
  <w:style w:type="character" w:customStyle="1" w:styleId="af5">
    <w:name w:val="Подзаголовок Знак"/>
    <w:basedOn w:val="a0"/>
    <w:link w:val="af4"/>
    <w:rsid w:val="00A6176F"/>
    <w:rPr>
      <w:rFonts w:ascii="Georgia" w:eastAsia="Georgia" w:hAnsi="Georgia" w:cs="Georgia"/>
      <w:i/>
      <w:color w:val="666666"/>
      <w:sz w:val="48"/>
      <w:szCs w:val="48"/>
      <w:lang w:eastAsia="ru-RU"/>
    </w:rPr>
  </w:style>
  <w:style w:type="numbering" w:customStyle="1" w:styleId="11">
    <w:name w:val="Нет списка1"/>
    <w:next w:val="a2"/>
    <w:uiPriority w:val="99"/>
    <w:semiHidden/>
    <w:unhideWhenUsed/>
    <w:rsid w:val="00A6176F"/>
  </w:style>
  <w:style w:type="table" w:customStyle="1" w:styleId="TableNormal1">
    <w:name w:val="Table Normal1"/>
    <w:rsid w:val="00A6176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6">
    <w:name w:val="Верхн./нижн. кол."/>
    <w:rsid w:val="00A6176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f7">
    <w:name w:val="Body Text"/>
    <w:link w:val="af8"/>
    <w:rsid w:val="00A61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f8">
    <w:name w:val="Основной текст Знак"/>
    <w:basedOn w:val="a0"/>
    <w:link w:val="af7"/>
    <w:rsid w:val="00A6176F"/>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af9">
    <w:name w:val="Содержимое таблицы"/>
    <w:rsid w:val="00A6176F"/>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ConsPlusCell">
    <w:name w:val="ConsPlusCell"/>
    <w:uiPriority w:val="99"/>
    <w:rsid w:val="00A6176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eastAsia="ru-RU"/>
    </w:rPr>
  </w:style>
  <w:style w:type="numbering" w:customStyle="1" w:styleId="2">
    <w:name w:val="Импортированный стиль 2"/>
    <w:rsid w:val="00A6176F"/>
    <w:pPr>
      <w:numPr>
        <w:numId w:val="15"/>
      </w:numPr>
    </w:pPr>
  </w:style>
  <w:style w:type="numbering" w:customStyle="1" w:styleId="3">
    <w:name w:val="Импортированный стиль 3"/>
    <w:rsid w:val="00A6176F"/>
    <w:pPr>
      <w:numPr>
        <w:numId w:val="16"/>
      </w:numPr>
    </w:pPr>
  </w:style>
  <w:style w:type="character" w:customStyle="1" w:styleId="afa">
    <w:name w:val="Нет"/>
    <w:rsid w:val="00A6176F"/>
  </w:style>
  <w:style w:type="character" w:customStyle="1" w:styleId="Hyperlink0">
    <w:name w:val="Hyperlink.0"/>
    <w:basedOn w:val="afa"/>
    <w:rsid w:val="00A6176F"/>
    <w:rPr>
      <w:rFonts w:ascii="Times New Roman" w:eastAsia="Times New Roman" w:hAnsi="Times New Roman" w:cs="Times New Roman"/>
      <w:color w:val="000000"/>
      <w:sz w:val="28"/>
      <w:szCs w:val="28"/>
      <w:u w:color="000000"/>
      <w14:textOutline w14:w="0" w14:cap="rnd" w14:cmpd="sng" w14:algn="ctr">
        <w14:noFill/>
        <w14:prstDash w14:val="solid"/>
        <w14:bevel/>
      </w14:textOutline>
    </w:rPr>
  </w:style>
  <w:style w:type="numbering" w:customStyle="1" w:styleId="5">
    <w:name w:val="Импортированный стиль 5"/>
    <w:rsid w:val="00A6176F"/>
    <w:pPr>
      <w:numPr>
        <w:numId w:val="17"/>
      </w:numPr>
    </w:pPr>
  </w:style>
  <w:style w:type="table" w:customStyle="1" w:styleId="12">
    <w:name w:val="Сетка таблицы1"/>
    <w:basedOn w:val="a1"/>
    <w:next w:val="a5"/>
    <w:uiPriority w:val="59"/>
    <w:rsid w:val="00A6176F"/>
    <w:pPr>
      <w:spacing w:after="0" w:line="240" w:lineRule="auto"/>
    </w:pPr>
    <w:rPr>
      <w:rFonts w:ascii="Helvetica Neue" w:eastAsia="Helvetica Neue" w:hAnsi="Helvetica Neu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aliases w:val="Второй абзац списка Знак,List Paragraph Знак"/>
    <w:link w:val="a6"/>
    <w:locked/>
    <w:rsid w:val="00A6176F"/>
  </w:style>
  <w:style w:type="character" w:styleId="afb">
    <w:name w:val="Strong"/>
    <w:basedOn w:val="a0"/>
    <w:uiPriority w:val="22"/>
    <w:qFormat/>
    <w:rsid w:val="00A6176F"/>
    <w:rPr>
      <w:b/>
      <w:bCs/>
    </w:rPr>
  </w:style>
  <w:style w:type="paragraph" w:customStyle="1" w:styleId="COLTOP">
    <w:name w:val="#COL_TOP"/>
    <w:uiPriority w:val="99"/>
    <w:rsid w:val="00A617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styleId="afc">
    <w:name w:val="header"/>
    <w:basedOn w:val="a"/>
    <w:link w:val="afd"/>
    <w:uiPriority w:val="99"/>
    <w:unhideWhenUsed/>
    <w:rsid w:val="00A6176F"/>
    <w:pPr>
      <w:pBdr>
        <w:top w:val="nil"/>
        <w:left w:val="nil"/>
        <w:bottom w:val="nil"/>
        <w:right w:val="nil"/>
        <w:between w:val="nil"/>
        <w:bar w:val="nil"/>
      </w:pBdr>
      <w:tabs>
        <w:tab w:val="center" w:pos="4677"/>
        <w:tab w:val="right" w:pos="9355"/>
      </w:tabs>
      <w:spacing w:after="0" w:line="240" w:lineRule="auto"/>
    </w:pPr>
    <w:rPr>
      <w:rFonts w:ascii="Calibri" w:eastAsia="Arial Unicode MS" w:hAnsi="Calibri" w:cs="Arial Unicode MS"/>
      <w:color w:val="000000"/>
      <w:u w:color="000000"/>
      <w:bdr w:val="nil"/>
      <w:lang w:eastAsia="ru-RU"/>
    </w:rPr>
  </w:style>
  <w:style w:type="character" w:customStyle="1" w:styleId="afd">
    <w:name w:val="Верхний колонтитул Знак"/>
    <w:basedOn w:val="a0"/>
    <w:link w:val="afc"/>
    <w:uiPriority w:val="99"/>
    <w:rsid w:val="00A6176F"/>
    <w:rPr>
      <w:rFonts w:ascii="Calibri" w:eastAsia="Arial Unicode MS" w:hAnsi="Calibri" w:cs="Arial Unicode MS"/>
      <w:color w:val="000000"/>
      <w:u w:color="000000"/>
      <w:bdr w:val="nil"/>
      <w:lang w:eastAsia="ru-RU"/>
    </w:rPr>
  </w:style>
  <w:style w:type="paragraph" w:styleId="afe">
    <w:name w:val="footer"/>
    <w:basedOn w:val="a"/>
    <w:link w:val="aff"/>
    <w:uiPriority w:val="99"/>
    <w:unhideWhenUsed/>
    <w:rsid w:val="00A6176F"/>
    <w:pPr>
      <w:pBdr>
        <w:top w:val="nil"/>
        <w:left w:val="nil"/>
        <w:bottom w:val="nil"/>
        <w:right w:val="nil"/>
        <w:between w:val="nil"/>
        <w:bar w:val="nil"/>
      </w:pBdr>
      <w:tabs>
        <w:tab w:val="center" w:pos="4677"/>
        <w:tab w:val="right" w:pos="9355"/>
      </w:tabs>
      <w:spacing w:after="0" w:line="240" w:lineRule="auto"/>
    </w:pPr>
    <w:rPr>
      <w:rFonts w:ascii="Calibri" w:eastAsia="Arial Unicode MS" w:hAnsi="Calibri" w:cs="Arial Unicode MS"/>
      <w:color w:val="000000"/>
      <w:u w:color="000000"/>
      <w:bdr w:val="nil"/>
      <w:lang w:eastAsia="ru-RU"/>
    </w:rPr>
  </w:style>
  <w:style w:type="character" w:customStyle="1" w:styleId="aff">
    <w:name w:val="Нижний колонтитул Знак"/>
    <w:basedOn w:val="a0"/>
    <w:link w:val="afe"/>
    <w:uiPriority w:val="99"/>
    <w:rsid w:val="00A6176F"/>
    <w:rPr>
      <w:rFonts w:ascii="Calibri" w:eastAsia="Arial Unicode MS" w:hAnsi="Calibri" w:cs="Arial Unicode MS"/>
      <w:color w:val="000000"/>
      <w:u w:color="000000"/>
      <w:bdr w:val="nil"/>
      <w:lang w:eastAsia="ru-RU"/>
    </w:rPr>
  </w:style>
  <w:style w:type="character" w:customStyle="1" w:styleId="13">
    <w:name w:val="Неразрешенное упоминание1"/>
    <w:basedOn w:val="a0"/>
    <w:uiPriority w:val="99"/>
    <w:semiHidden/>
    <w:unhideWhenUsed/>
    <w:rsid w:val="00A6176F"/>
    <w:rPr>
      <w:color w:val="605E5C"/>
      <w:shd w:val="clear" w:color="auto" w:fill="E1DFDD"/>
    </w:rPr>
  </w:style>
  <w:style w:type="character" w:customStyle="1" w:styleId="UnresolvedMention">
    <w:name w:val="Unresolved Mention"/>
    <w:basedOn w:val="a0"/>
    <w:uiPriority w:val="99"/>
    <w:semiHidden/>
    <w:unhideWhenUsed/>
    <w:rsid w:val="00A61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68&amp;n=193471&amp;dst=10007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368&amp;n=193471&amp;dst=100072"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14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4FDDA2-8044-4F5A-8C0F-099556D50800}"/>
</file>

<file path=customXml/itemProps2.xml><?xml version="1.0" encoding="utf-8"?>
<ds:datastoreItem xmlns:ds="http://schemas.openxmlformats.org/officeDocument/2006/customXml" ds:itemID="{88FC5C6F-878B-4141-B7F3-50D6190A34EF}"/>
</file>

<file path=customXml/itemProps3.xml><?xml version="1.0" encoding="utf-8"?>
<ds:datastoreItem xmlns:ds="http://schemas.openxmlformats.org/officeDocument/2006/customXml" ds:itemID="{53C411C9-EE50-4BA9-A7CE-BA2159C76BBE}"/>
</file>

<file path=customXml/itemProps4.xml><?xml version="1.0" encoding="utf-8"?>
<ds:datastoreItem xmlns:ds="http://schemas.openxmlformats.org/officeDocument/2006/customXml" ds:itemID="{B49257EB-6132-4EE6-BB26-365EA1C01BEB}"/>
</file>

<file path=docProps/app.xml><?xml version="1.0" encoding="utf-8"?>
<Properties xmlns="http://schemas.openxmlformats.org/officeDocument/2006/extended-properties" xmlns:vt="http://schemas.openxmlformats.org/officeDocument/2006/docPropsVTypes">
  <Template>Normal</Template>
  <TotalTime>0</TotalTime>
  <Pages>77</Pages>
  <Words>21838</Words>
  <Characters>124481</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Татьяна Борисовна</dc:creator>
  <cp:lastModifiedBy>Кузнецова Елена Борисовна</cp:lastModifiedBy>
  <cp:revision>3</cp:revision>
  <cp:lastPrinted>2026-04-01T07:03:00Z</cp:lastPrinted>
  <dcterms:created xsi:type="dcterms:W3CDTF">2026-04-02T04:03:00Z</dcterms:created>
  <dcterms:modified xsi:type="dcterms:W3CDTF">2026-04-02T07:43:00Z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