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D53" w:rsidRDefault="00742D53" w:rsidP="00124795">
      <w:pPr>
        <w:tabs>
          <w:tab w:val="left" w:pos="1134"/>
        </w:tabs>
        <w:jc w:val="center"/>
        <w:rPr>
          <w:b/>
          <w:bCs/>
          <w:color w:val="000000"/>
          <w:szCs w:val="28"/>
        </w:rPr>
      </w:pPr>
    </w:p>
    <w:p w:rsidR="00742D53" w:rsidRDefault="00742D53" w:rsidP="00742D53">
      <w:pPr>
        <w:tabs>
          <w:tab w:val="left" w:pos="1134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В Красноярске готовится новое соглашение между администрацией, профсоюзами и объединениями работодателей</w:t>
      </w:r>
    </w:p>
    <w:p w:rsidR="00742D53" w:rsidRDefault="00742D53" w:rsidP="00124795">
      <w:pPr>
        <w:tabs>
          <w:tab w:val="left" w:pos="1134"/>
        </w:tabs>
        <w:jc w:val="center"/>
        <w:rPr>
          <w:b/>
          <w:bCs/>
          <w:color w:val="000000"/>
          <w:szCs w:val="28"/>
        </w:rPr>
      </w:pPr>
    </w:p>
    <w:p w:rsidR="00742D53" w:rsidRDefault="00742D53" w:rsidP="00742D53">
      <w:pPr>
        <w:tabs>
          <w:tab w:val="left" w:pos="1134"/>
        </w:tabs>
        <w:jc w:val="both"/>
        <w:rPr>
          <w:color w:val="272425"/>
          <w:szCs w:val="28"/>
        </w:rPr>
      </w:pPr>
      <w:r w:rsidRPr="00742D53">
        <w:rPr>
          <w:bCs/>
          <w:color w:val="000000"/>
          <w:szCs w:val="28"/>
        </w:rPr>
        <w:t xml:space="preserve">В Красноярске начинаются коллективные переговоры по заключению городского трехстороннего соглашения по регулированию социально-трудовых отношений </w:t>
      </w:r>
      <w:r w:rsidRPr="00742D53">
        <w:rPr>
          <w:bCs/>
          <w:szCs w:val="28"/>
        </w:rPr>
        <w:t xml:space="preserve">между администрацией Красноярска, федерацией профсоюзов красноярского края и краевыми объединениями работодателей на 2025-2027 годы. </w:t>
      </w:r>
      <w:r w:rsidRPr="00742D53">
        <w:rPr>
          <w:szCs w:val="28"/>
        </w:rPr>
        <w:t xml:space="preserve">В 2024 году заканчивается срок действующего соглашения </w:t>
      </w:r>
      <w:r w:rsidRPr="00742D53">
        <w:rPr>
          <w:rFonts w:eastAsia="Times New Roman"/>
          <w:szCs w:val="28"/>
          <w:lang w:eastAsia="ru-RU"/>
        </w:rPr>
        <w:t xml:space="preserve">(размещено на официальном сайте администрации </w:t>
      </w:r>
      <w:r w:rsidRPr="000841E6">
        <w:rPr>
          <w:rFonts w:eastAsia="Times New Roman"/>
          <w:szCs w:val="28"/>
          <w:lang w:eastAsia="ru-RU"/>
        </w:rPr>
        <w:t>города Красноярска в разделе Город сегодня/Экономика/Трудовые отношения/Социальное партнерство)</w:t>
      </w:r>
      <w:r>
        <w:rPr>
          <w:color w:val="272425"/>
          <w:szCs w:val="28"/>
        </w:rPr>
        <w:t>, с</w:t>
      </w:r>
      <w:r w:rsidRPr="00B7197F">
        <w:rPr>
          <w:color w:val="272425"/>
          <w:szCs w:val="28"/>
        </w:rPr>
        <w:t xml:space="preserve">огласно </w:t>
      </w:r>
      <w:r>
        <w:rPr>
          <w:color w:val="272425"/>
          <w:szCs w:val="28"/>
        </w:rPr>
        <w:t>которому</w:t>
      </w:r>
      <w:r w:rsidRPr="001F075A">
        <w:rPr>
          <w:color w:val="272425"/>
          <w:szCs w:val="28"/>
        </w:rPr>
        <w:t xml:space="preserve"> стороны социального партнерства договорились</w:t>
      </w:r>
      <w:r w:rsidRPr="001F075A">
        <w:t xml:space="preserve"> </w:t>
      </w:r>
      <w:r w:rsidRPr="001F075A">
        <w:rPr>
          <w:color w:val="272425"/>
          <w:szCs w:val="28"/>
        </w:rPr>
        <w:t xml:space="preserve">вступить в </w:t>
      </w:r>
      <w:r>
        <w:rPr>
          <w:color w:val="272425"/>
          <w:szCs w:val="28"/>
        </w:rPr>
        <w:t xml:space="preserve">коллективные </w:t>
      </w:r>
      <w:r w:rsidRPr="001F075A">
        <w:rPr>
          <w:color w:val="272425"/>
          <w:szCs w:val="28"/>
        </w:rPr>
        <w:t xml:space="preserve">переговоры по разработке и заключению </w:t>
      </w:r>
      <w:r>
        <w:rPr>
          <w:color w:val="272425"/>
          <w:szCs w:val="28"/>
        </w:rPr>
        <w:t>с</w:t>
      </w:r>
      <w:r w:rsidRPr="001F075A">
        <w:rPr>
          <w:color w:val="272425"/>
          <w:szCs w:val="28"/>
        </w:rPr>
        <w:t>оглашения на очередной трехлетний период.</w:t>
      </w:r>
    </w:p>
    <w:p w:rsidR="00742D53" w:rsidRDefault="00742D53" w:rsidP="00742D53">
      <w:pPr>
        <w:tabs>
          <w:tab w:val="left" w:pos="1134"/>
        </w:tabs>
        <w:jc w:val="both"/>
        <w:rPr>
          <w:color w:val="272425"/>
          <w:szCs w:val="28"/>
        </w:rPr>
      </w:pPr>
    </w:p>
    <w:p w:rsidR="00106B18" w:rsidRDefault="000841E6" w:rsidP="00742D53">
      <w:pPr>
        <w:tabs>
          <w:tab w:val="left" w:pos="1134"/>
        </w:tabs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Соглашение </w:t>
      </w:r>
      <w:r w:rsidR="00FF75D7" w:rsidRPr="00686B2B">
        <w:rPr>
          <w:szCs w:val="28"/>
        </w:rPr>
        <w:t xml:space="preserve">является правовым актом, </w:t>
      </w:r>
      <w:r w:rsidR="00FF75D7">
        <w:rPr>
          <w:szCs w:val="28"/>
        </w:rPr>
        <w:t>регулирующим социально-трудовые отношения и связанные с ними экономические отношения</w:t>
      </w:r>
      <w:r w:rsidR="000A4874">
        <w:rPr>
          <w:szCs w:val="28"/>
        </w:rPr>
        <w:t>, и заключается с целью</w:t>
      </w:r>
      <w:r w:rsidR="008D1FDE" w:rsidRPr="008D1FDE">
        <w:rPr>
          <w:color w:val="272425"/>
          <w:szCs w:val="28"/>
        </w:rPr>
        <w:t xml:space="preserve"> </w:t>
      </w:r>
      <w:r w:rsidR="002A5A67">
        <w:rPr>
          <w:color w:val="272425"/>
          <w:szCs w:val="28"/>
        </w:rPr>
        <w:t>развити</w:t>
      </w:r>
      <w:r w:rsidR="000A4874">
        <w:rPr>
          <w:color w:val="272425"/>
          <w:szCs w:val="28"/>
        </w:rPr>
        <w:t>я</w:t>
      </w:r>
      <w:r w:rsidR="002A5A67">
        <w:rPr>
          <w:color w:val="272425"/>
          <w:szCs w:val="28"/>
        </w:rPr>
        <w:t xml:space="preserve"> системы социального партнерства</w:t>
      </w:r>
      <w:r w:rsidR="00742D53">
        <w:rPr>
          <w:color w:val="272425"/>
          <w:szCs w:val="28"/>
        </w:rPr>
        <w:t>,</w:t>
      </w:r>
      <w:r w:rsidR="002A5A67">
        <w:rPr>
          <w:color w:val="272425"/>
          <w:szCs w:val="28"/>
        </w:rPr>
        <w:t xml:space="preserve"> </w:t>
      </w:r>
      <w:r w:rsidR="002A5A67" w:rsidRPr="002A5A67">
        <w:rPr>
          <w:color w:val="272425"/>
          <w:szCs w:val="28"/>
        </w:rPr>
        <w:t>улучшени</w:t>
      </w:r>
      <w:r w:rsidR="000A4874">
        <w:rPr>
          <w:color w:val="272425"/>
          <w:szCs w:val="28"/>
        </w:rPr>
        <w:t>я</w:t>
      </w:r>
      <w:r w:rsidR="002A5A67" w:rsidRPr="002A5A67">
        <w:rPr>
          <w:color w:val="272425"/>
          <w:szCs w:val="28"/>
        </w:rPr>
        <w:t xml:space="preserve"> состояния условий и охраны труда</w:t>
      </w:r>
      <w:r w:rsidR="00742D53">
        <w:rPr>
          <w:color w:val="272425"/>
          <w:szCs w:val="28"/>
        </w:rPr>
        <w:t>,</w:t>
      </w:r>
      <w:r w:rsidR="002A5A67" w:rsidRPr="002A5A67">
        <w:rPr>
          <w:color w:val="272425"/>
          <w:szCs w:val="28"/>
        </w:rPr>
        <w:t xml:space="preserve"> повышени</w:t>
      </w:r>
      <w:r w:rsidR="000A4874">
        <w:rPr>
          <w:color w:val="272425"/>
          <w:szCs w:val="28"/>
        </w:rPr>
        <w:t>я</w:t>
      </w:r>
      <w:r w:rsidR="002A5A67" w:rsidRPr="002A5A67">
        <w:rPr>
          <w:color w:val="272425"/>
          <w:szCs w:val="28"/>
        </w:rPr>
        <w:t xml:space="preserve"> культуры производства</w:t>
      </w:r>
      <w:r w:rsidR="00742D53">
        <w:rPr>
          <w:color w:val="272425"/>
          <w:szCs w:val="28"/>
        </w:rPr>
        <w:t>,</w:t>
      </w:r>
      <w:r w:rsidR="002A5A67" w:rsidRPr="002A5A67">
        <w:rPr>
          <w:color w:val="272425"/>
          <w:szCs w:val="28"/>
        </w:rPr>
        <w:t xml:space="preserve"> </w:t>
      </w:r>
      <w:r w:rsidR="00BD7F29">
        <w:rPr>
          <w:color w:val="272425"/>
          <w:szCs w:val="28"/>
        </w:rPr>
        <w:t xml:space="preserve">обеспечения </w:t>
      </w:r>
      <w:r w:rsidR="008D1FDE" w:rsidRPr="008D1FDE">
        <w:rPr>
          <w:color w:val="272425"/>
          <w:szCs w:val="28"/>
        </w:rPr>
        <w:t>социально-правовой защиты работников</w:t>
      </w:r>
      <w:r w:rsidR="00742D53">
        <w:rPr>
          <w:color w:val="272425"/>
          <w:szCs w:val="28"/>
        </w:rPr>
        <w:t>,</w:t>
      </w:r>
      <w:r w:rsidR="005D3B17" w:rsidRPr="005D3B17">
        <w:t xml:space="preserve"> </w:t>
      </w:r>
      <w:r w:rsidR="008D1FDE" w:rsidRPr="008D1FDE">
        <w:rPr>
          <w:color w:val="272425"/>
          <w:szCs w:val="28"/>
        </w:rPr>
        <w:t>развития промышленности</w:t>
      </w:r>
      <w:r w:rsidR="00106B18">
        <w:rPr>
          <w:color w:val="272425"/>
          <w:szCs w:val="28"/>
        </w:rPr>
        <w:t xml:space="preserve"> и</w:t>
      </w:r>
      <w:r w:rsidR="00F378F4">
        <w:rPr>
          <w:color w:val="272425"/>
          <w:szCs w:val="28"/>
        </w:rPr>
        <w:t xml:space="preserve"> </w:t>
      </w:r>
      <w:r w:rsidR="008D1FDE" w:rsidRPr="008D1FDE">
        <w:rPr>
          <w:color w:val="272425"/>
          <w:szCs w:val="28"/>
        </w:rPr>
        <w:t>предпринимательства</w:t>
      </w:r>
      <w:r w:rsidR="00742D53">
        <w:rPr>
          <w:color w:val="272425"/>
          <w:szCs w:val="28"/>
        </w:rPr>
        <w:t xml:space="preserve"> и так далее. </w:t>
      </w:r>
      <w:r w:rsidR="00106B18" w:rsidRPr="00625DC3">
        <w:rPr>
          <w:rFonts w:eastAsia="Times New Roman"/>
          <w:szCs w:val="28"/>
          <w:lang w:eastAsia="ru-RU"/>
        </w:rPr>
        <w:t xml:space="preserve">Обязательства и гарантии, включенные в </w:t>
      </w:r>
      <w:r w:rsidR="00742D53">
        <w:rPr>
          <w:rFonts w:eastAsia="Times New Roman"/>
          <w:szCs w:val="28"/>
          <w:lang w:eastAsia="ru-RU"/>
        </w:rPr>
        <w:t>с</w:t>
      </w:r>
      <w:r w:rsidR="00106B18" w:rsidRPr="00625DC3">
        <w:rPr>
          <w:rFonts w:eastAsia="Times New Roman"/>
          <w:szCs w:val="28"/>
          <w:lang w:eastAsia="ru-RU"/>
        </w:rPr>
        <w:t xml:space="preserve">оглашение, не могут быть изменены в сторону снижения социальной и экономической защищенности работников. </w:t>
      </w:r>
    </w:p>
    <w:p w:rsidR="00742D53" w:rsidRDefault="00742D53" w:rsidP="00742D53">
      <w:pPr>
        <w:jc w:val="both"/>
        <w:rPr>
          <w:rFonts w:eastAsia="Times New Roman"/>
          <w:szCs w:val="28"/>
          <w:lang w:eastAsia="ru-RU"/>
        </w:rPr>
      </w:pPr>
    </w:p>
    <w:p w:rsidR="007A0E50" w:rsidRDefault="007A0E50" w:rsidP="00742D53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Выполнение подписанного сторонами соглашения позволит </w:t>
      </w:r>
      <w:r w:rsidR="00742D53">
        <w:rPr>
          <w:rFonts w:eastAsia="Times New Roman"/>
          <w:szCs w:val="28"/>
          <w:lang w:eastAsia="ru-RU"/>
        </w:rPr>
        <w:t xml:space="preserve">повысить </w:t>
      </w:r>
      <w:r w:rsidRPr="007A0E50">
        <w:rPr>
          <w:rFonts w:eastAsia="Times New Roman"/>
          <w:szCs w:val="28"/>
          <w:lang w:eastAsia="ru-RU"/>
        </w:rPr>
        <w:t>темп экономического роста</w:t>
      </w:r>
      <w:r w:rsidR="00742D53">
        <w:rPr>
          <w:rFonts w:eastAsia="Times New Roman"/>
          <w:szCs w:val="28"/>
          <w:lang w:eastAsia="ru-RU"/>
        </w:rPr>
        <w:t>,</w:t>
      </w:r>
      <w:r w:rsidRPr="007A0E50">
        <w:rPr>
          <w:rFonts w:eastAsia="Times New Roman"/>
          <w:szCs w:val="28"/>
          <w:lang w:eastAsia="ru-RU"/>
        </w:rPr>
        <w:t xml:space="preserve"> созда</w:t>
      </w:r>
      <w:r w:rsidR="00742D53">
        <w:rPr>
          <w:rFonts w:eastAsia="Times New Roman"/>
          <w:szCs w:val="28"/>
          <w:lang w:eastAsia="ru-RU"/>
        </w:rPr>
        <w:t>ть</w:t>
      </w:r>
      <w:r w:rsidRPr="007A0E50">
        <w:rPr>
          <w:rFonts w:eastAsia="Times New Roman"/>
          <w:szCs w:val="28"/>
          <w:lang w:eastAsia="ru-RU"/>
        </w:rPr>
        <w:t xml:space="preserve"> в базовых отраслях экономики высокопроизводительн</w:t>
      </w:r>
      <w:r w:rsidR="00742D53">
        <w:rPr>
          <w:rFonts w:eastAsia="Times New Roman"/>
          <w:szCs w:val="28"/>
          <w:lang w:eastAsia="ru-RU"/>
        </w:rPr>
        <w:t>ый</w:t>
      </w:r>
      <w:r w:rsidRPr="007A0E50">
        <w:rPr>
          <w:rFonts w:eastAsia="Times New Roman"/>
          <w:szCs w:val="28"/>
          <w:lang w:eastAsia="ru-RU"/>
        </w:rPr>
        <w:t xml:space="preserve"> </w:t>
      </w:r>
      <w:proofErr w:type="spellStart"/>
      <w:r w:rsidRPr="007A0E50">
        <w:rPr>
          <w:rFonts w:eastAsia="Times New Roman"/>
          <w:szCs w:val="28"/>
          <w:lang w:eastAsia="ru-RU"/>
        </w:rPr>
        <w:t>экспортноориентированн</w:t>
      </w:r>
      <w:r w:rsidR="00742D53">
        <w:rPr>
          <w:rFonts w:eastAsia="Times New Roman"/>
          <w:szCs w:val="28"/>
          <w:lang w:eastAsia="ru-RU"/>
        </w:rPr>
        <w:t>ый</w:t>
      </w:r>
      <w:proofErr w:type="spellEnd"/>
      <w:r w:rsidRPr="007A0E50">
        <w:rPr>
          <w:rFonts w:eastAsia="Times New Roman"/>
          <w:szCs w:val="28"/>
          <w:lang w:eastAsia="ru-RU"/>
        </w:rPr>
        <w:t xml:space="preserve"> сектор, развивающ</w:t>
      </w:r>
      <w:r w:rsidR="00742D53">
        <w:rPr>
          <w:rFonts w:eastAsia="Times New Roman"/>
          <w:szCs w:val="28"/>
          <w:lang w:eastAsia="ru-RU"/>
        </w:rPr>
        <w:t>ийся</w:t>
      </w:r>
      <w:r w:rsidRPr="007A0E50">
        <w:rPr>
          <w:rFonts w:eastAsia="Times New Roman"/>
          <w:szCs w:val="28"/>
          <w:lang w:eastAsia="ru-RU"/>
        </w:rPr>
        <w:t xml:space="preserve"> на основе современных технологий и обеспеченн</w:t>
      </w:r>
      <w:r w:rsidR="00742D53">
        <w:rPr>
          <w:rFonts w:eastAsia="Times New Roman"/>
          <w:szCs w:val="28"/>
          <w:lang w:eastAsia="ru-RU"/>
        </w:rPr>
        <w:t>ый</w:t>
      </w:r>
      <w:r w:rsidRPr="007A0E50">
        <w:rPr>
          <w:rFonts w:eastAsia="Times New Roman"/>
          <w:szCs w:val="28"/>
          <w:lang w:eastAsia="ru-RU"/>
        </w:rPr>
        <w:t xml:space="preserve"> высококвалифицированными кадрами</w:t>
      </w:r>
      <w:r w:rsidR="00742D53">
        <w:rPr>
          <w:rFonts w:eastAsia="Times New Roman"/>
          <w:szCs w:val="28"/>
          <w:lang w:eastAsia="ru-RU"/>
        </w:rPr>
        <w:t>,</w:t>
      </w:r>
      <w:r w:rsidRPr="007A0E50">
        <w:rPr>
          <w:rFonts w:eastAsia="Times New Roman"/>
          <w:szCs w:val="28"/>
          <w:lang w:eastAsia="ru-RU"/>
        </w:rPr>
        <w:t xml:space="preserve"> стимулирова</w:t>
      </w:r>
      <w:r>
        <w:rPr>
          <w:rFonts w:eastAsia="Times New Roman"/>
          <w:szCs w:val="28"/>
          <w:lang w:eastAsia="ru-RU"/>
        </w:rPr>
        <w:t>ть</w:t>
      </w:r>
      <w:r w:rsidRPr="007A0E50">
        <w:rPr>
          <w:rFonts w:eastAsia="Times New Roman"/>
          <w:szCs w:val="28"/>
          <w:lang w:eastAsia="ru-RU"/>
        </w:rPr>
        <w:t xml:space="preserve"> энергосбережени</w:t>
      </w:r>
      <w:r>
        <w:rPr>
          <w:rFonts w:eastAsia="Times New Roman"/>
          <w:szCs w:val="28"/>
          <w:lang w:eastAsia="ru-RU"/>
        </w:rPr>
        <w:t>е</w:t>
      </w:r>
      <w:r w:rsidRPr="007A0E50">
        <w:rPr>
          <w:rFonts w:eastAsia="Times New Roman"/>
          <w:szCs w:val="28"/>
          <w:lang w:eastAsia="ru-RU"/>
        </w:rPr>
        <w:t xml:space="preserve">, </w:t>
      </w:r>
      <w:r w:rsidR="00756C13">
        <w:rPr>
          <w:rFonts w:eastAsia="Times New Roman"/>
          <w:szCs w:val="28"/>
          <w:lang w:eastAsia="ru-RU"/>
        </w:rPr>
        <w:t>усилить</w:t>
      </w:r>
      <w:r w:rsidRPr="007A0E50">
        <w:rPr>
          <w:rFonts w:eastAsia="Times New Roman"/>
          <w:szCs w:val="28"/>
          <w:lang w:eastAsia="ru-RU"/>
        </w:rPr>
        <w:t xml:space="preserve"> инвестицион</w:t>
      </w:r>
      <w:r w:rsidR="00756C13">
        <w:rPr>
          <w:rFonts w:eastAsia="Times New Roman"/>
          <w:szCs w:val="28"/>
          <w:lang w:eastAsia="ru-RU"/>
        </w:rPr>
        <w:t>ный</w:t>
      </w:r>
      <w:r w:rsidRPr="007A0E50">
        <w:rPr>
          <w:rFonts w:eastAsia="Times New Roman"/>
          <w:szCs w:val="28"/>
          <w:lang w:eastAsia="ru-RU"/>
        </w:rPr>
        <w:t xml:space="preserve"> спрос и пр</w:t>
      </w:r>
      <w:r w:rsidR="00742D53">
        <w:rPr>
          <w:rFonts w:eastAsia="Times New Roman"/>
          <w:szCs w:val="28"/>
          <w:lang w:eastAsia="ru-RU"/>
        </w:rPr>
        <w:t>очее</w:t>
      </w:r>
      <w:r w:rsidRPr="007A0E50">
        <w:rPr>
          <w:rFonts w:eastAsia="Times New Roman"/>
          <w:szCs w:val="28"/>
          <w:lang w:eastAsia="ru-RU"/>
        </w:rPr>
        <w:t>.</w:t>
      </w:r>
    </w:p>
    <w:p w:rsidR="00742D53" w:rsidRPr="00625DC3" w:rsidRDefault="00742D53" w:rsidP="00742D53">
      <w:pPr>
        <w:jc w:val="both"/>
        <w:rPr>
          <w:rFonts w:eastAsia="Times New Roman"/>
          <w:szCs w:val="28"/>
          <w:lang w:eastAsia="ru-RU"/>
        </w:rPr>
      </w:pPr>
    </w:p>
    <w:p w:rsidR="00124795" w:rsidRPr="001F075A" w:rsidRDefault="00BD7F29" w:rsidP="00742D53">
      <w:pPr>
        <w:jc w:val="both"/>
        <w:rPr>
          <w:szCs w:val="28"/>
        </w:rPr>
      </w:pPr>
      <w:r w:rsidRPr="001F075A">
        <w:rPr>
          <w:szCs w:val="28"/>
        </w:rPr>
        <w:t xml:space="preserve">В соответствии </w:t>
      </w:r>
      <w:r w:rsidR="00E20A83">
        <w:rPr>
          <w:szCs w:val="28"/>
        </w:rPr>
        <w:t xml:space="preserve">с </w:t>
      </w:r>
      <w:r w:rsidR="00124795" w:rsidRPr="001F075A">
        <w:rPr>
          <w:szCs w:val="28"/>
        </w:rPr>
        <w:t>Трудов</w:t>
      </w:r>
      <w:r w:rsidR="00742D53">
        <w:rPr>
          <w:szCs w:val="28"/>
        </w:rPr>
        <w:t>ым</w:t>
      </w:r>
      <w:r w:rsidR="00124795" w:rsidRPr="001F075A">
        <w:rPr>
          <w:szCs w:val="28"/>
        </w:rPr>
        <w:t xml:space="preserve"> кодекс</w:t>
      </w:r>
      <w:r w:rsidR="00742D53">
        <w:rPr>
          <w:szCs w:val="28"/>
        </w:rPr>
        <w:t>ом</w:t>
      </w:r>
      <w:r w:rsidR="00124795" w:rsidRPr="001F075A">
        <w:rPr>
          <w:szCs w:val="28"/>
        </w:rPr>
        <w:t xml:space="preserve"> работодател</w:t>
      </w:r>
      <w:r w:rsidRPr="001F075A">
        <w:rPr>
          <w:szCs w:val="28"/>
        </w:rPr>
        <w:t xml:space="preserve">ь, не являющийся членом объединения работодателей, ведущего коллективные переговоры по заключению </w:t>
      </w:r>
      <w:r w:rsidR="00936B7C" w:rsidRPr="001F075A">
        <w:rPr>
          <w:szCs w:val="28"/>
        </w:rPr>
        <w:t>С</w:t>
      </w:r>
      <w:r w:rsidRPr="001F075A">
        <w:rPr>
          <w:szCs w:val="28"/>
        </w:rPr>
        <w:t>оглашения, вправе участвовать</w:t>
      </w:r>
      <w:r w:rsidR="00742D53">
        <w:rPr>
          <w:szCs w:val="28"/>
        </w:rPr>
        <w:t xml:space="preserve"> </w:t>
      </w:r>
      <w:r w:rsidRPr="001F075A">
        <w:rPr>
          <w:szCs w:val="28"/>
        </w:rPr>
        <w:t>в коллективных переговорах путем вступления в члены этого объединения работодателей или в других формах, определенных этим объединением работодателей.</w:t>
      </w:r>
    </w:p>
    <w:p w:rsidR="00742D53" w:rsidRDefault="00742D53" w:rsidP="00742D53">
      <w:pPr>
        <w:jc w:val="both"/>
        <w:rPr>
          <w:szCs w:val="28"/>
        </w:rPr>
      </w:pPr>
    </w:p>
    <w:p w:rsidR="001C022D" w:rsidRPr="001F075A" w:rsidRDefault="001C022D" w:rsidP="00742D53">
      <w:pPr>
        <w:jc w:val="both"/>
        <w:rPr>
          <w:szCs w:val="28"/>
        </w:rPr>
      </w:pPr>
      <w:r w:rsidRPr="001F075A">
        <w:rPr>
          <w:szCs w:val="28"/>
        </w:rPr>
        <w:t xml:space="preserve">Справочную информацию о вступлении в члены региональных объединений работодателей </w:t>
      </w:r>
      <w:r w:rsidR="00756C13">
        <w:rPr>
          <w:szCs w:val="28"/>
        </w:rPr>
        <w:t>можно</w:t>
      </w:r>
      <w:r w:rsidRPr="001F075A">
        <w:rPr>
          <w:szCs w:val="28"/>
        </w:rPr>
        <w:t xml:space="preserve"> </w:t>
      </w:r>
      <w:r w:rsidR="004D6B0B" w:rsidRPr="001F075A">
        <w:rPr>
          <w:szCs w:val="28"/>
        </w:rPr>
        <w:t xml:space="preserve">получить </w:t>
      </w:r>
      <w:r w:rsidRPr="001F075A">
        <w:rPr>
          <w:szCs w:val="28"/>
        </w:rPr>
        <w:t>по телефону:</w:t>
      </w:r>
      <w:r w:rsidRPr="001F075A">
        <w:rPr>
          <w:rFonts w:eastAsia="Times New Roman"/>
          <w:sz w:val="30"/>
          <w:szCs w:val="30"/>
          <w:lang w:eastAsia="ru-RU"/>
        </w:rPr>
        <w:t xml:space="preserve"> 266-99-77 </w:t>
      </w:r>
      <w:r w:rsidR="00742D53">
        <w:rPr>
          <w:rFonts w:eastAsia="Times New Roman"/>
          <w:sz w:val="30"/>
          <w:szCs w:val="30"/>
          <w:lang w:eastAsia="ru-RU"/>
        </w:rPr>
        <w:t>(</w:t>
      </w:r>
      <w:r w:rsidRPr="001F075A">
        <w:rPr>
          <w:rFonts w:eastAsia="Times New Roman"/>
          <w:sz w:val="30"/>
          <w:szCs w:val="30"/>
          <w:lang w:eastAsia="ru-RU"/>
        </w:rPr>
        <w:t>«Союз промышленников и предпринимателей Красноярского края»</w:t>
      </w:r>
      <w:r w:rsidR="00742D53">
        <w:rPr>
          <w:rFonts w:eastAsia="Times New Roman"/>
          <w:sz w:val="30"/>
          <w:szCs w:val="30"/>
          <w:lang w:eastAsia="ru-RU"/>
        </w:rPr>
        <w:t xml:space="preserve">) или </w:t>
      </w:r>
      <w:r w:rsidRPr="001F075A">
        <w:rPr>
          <w:rFonts w:eastAsia="Times New Roman"/>
          <w:sz w:val="30"/>
          <w:szCs w:val="30"/>
          <w:lang w:eastAsia="ru-RU"/>
        </w:rPr>
        <w:t xml:space="preserve">204-12-36 </w:t>
      </w:r>
      <w:r w:rsidR="00742D53">
        <w:rPr>
          <w:rFonts w:eastAsia="Times New Roman"/>
          <w:sz w:val="30"/>
          <w:szCs w:val="30"/>
          <w:lang w:eastAsia="ru-RU"/>
        </w:rPr>
        <w:t>(</w:t>
      </w:r>
      <w:r w:rsidRPr="001F075A">
        <w:rPr>
          <w:rFonts w:eastAsia="Times New Roman"/>
          <w:sz w:val="30"/>
          <w:szCs w:val="30"/>
          <w:lang w:eastAsia="ru-RU"/>
        </w:rPr>
        <w:t>«Союз товаропроизводителей и предпринимателей Красноярского края»</w:t>
      </w:r>
      <w:r w:rsidR="00742D53">
        <w:rPr>
          <w:rFonts w:eastAsia="Times New Roman"/>
          <w:sz w:val="30"/>
          <w:szCs w:val="30"/>
          <w:lang w:eastAsia="ru-RU"/>
        </w:rPr>
        <w:t>)</w:t>
      </w:r>
      <w:r w:rsidRPr="001F075A">
        <w:rPr>
          <w:rFonts w:eastAsia="Times New Roman"/>
          <w:sz w:val="30"/>
          <w:szCs w:val="30"/>
          <w:lang w:eastAsia="ru-RU"/>
        </w:rPr>
        <w:t>.</w:t>
      </w:r>
      <w:bookmarkStart w:id="0" w:name="_GoBack"/>
      <w:bookmarkEnd w:id="0"/>
    </w:p>
    <w:sectPr w:rsidR="001C022D" w:rsidRPr="001F075A" w:rsidSect="004D6B0B">
      <w:pgSz w:w="11906" w:h="16838"/>
      <w:pgMar w:top="426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09"/>
    <w:multiLevelType w:val="hybridMultilevel"/>
    <w:tmpl w:val="D24C3E98"/>
    <w:lvl w:ilvl="0" w:tplc="B1FEE5F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10F540B"/>
    <w:multiLevelType w:val="hybridMultilevel"/>
    <w:tmpl w:val="EE76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F1B"/>
    <w:rsid w:val="000175D3"/>
    <w:rsid w:val="000422CE"/>
    <w:rsid w:val="000603FE"/>
    <w:rsid w:val="00067E37"/>
    <w:rsid w:val="000841E6"/>
    <w:rsid w:val="000A4874"/>
    <w:rsid w:val="000B66E7"/>
    <w:rsid w:val="00106B18"/>
    <w:rsid w:val="00107BD9"/>
    <w:rsid w:val="00124795"/>
    <w:rsid w:val="0015009D"/>
    <w:rsid w:val="001A1914"/>
    <w:rsid w:val="001B5A5F"/>
    <w:rsid w:val="001B771C"/>
    <w:rsid w:val="001C022D"/>
    <w:rsid w:val="001C20FC"/>
    <w:rsid w:val="001F075A"/>
    <w:rsid w:val="0026354B"/>
    <w:rsid w:val="002A5A67"/>
    <w:rsid w:val="002B716E"/>
    <w:rsid w:val="002D4327"/>
    <w:rsid w:val="002F28D0"/>
    <w:rsid w:val="00353F7F"/>
    <w:rsid w:val="00364D9A"/>
    <w:rsid w:val="00400AD2"/>
    <w:rsid w:val="004151D0"/>
    <w:rsid w:val="00475E59"/>
    <w:rsid w:val="004B3F58"/>
    <w:rsid w:val="004D6B0B"/>
    <w:rsid w:val="004E05FC"/>
    <w:rsid w:val="00514E36"/>
    <w:rsid w:val="005265A1"/>
    <w:rsid w:val="005B6A67"/>
    <w:rsid w:val="005D3B17"/>
    <w:rsid w:val="005E5998"/>
    <w:rsid w:val="00686B2B"/>
    <w:rsid w:val="006D5C3B"/>
    <w:rsid w:val="006F21E2"/>
    <w:rsid w:val="0072104E"/>
    <w:rsid w:val="0074149C"/>
    <w:rsid w:val="00742D53"/>
    <w:rsid w:val="00756C13"/>
    <w:rsid w:val="00773EBA"/>
    <w:rsid w:val="0077713C"/>
    <w:rsid w:val="00791126"/>
    <w:rsid w:val="00795894"/>
    <w:rsid w:val="007A0E50"/>
    <w:rsid w:val="007F7F1B"/>
    <w:rsid w:val="00853227"/>
    <w:rsid w:val="0085677D"/>
    <w:rsid w:val="00892559"/>
    <w:rsid w:val="00896F1E"/>
    <w:rsid w:val="008B02CB"/>
    <w:rsid w:val="008D1FDE"/>
    <w:rsid w:val="00917C61"/>
    <w:rsid w:val="00927B6D"/>
    <w:rsid w:val="00936B7C"/>
    <w:rsid w:val="009A4E45"/>
    <w:rsid w:val="00A269D1"/>
    <w:rsid w:val="00A73443"/>
    <w:rsid w:val="00AE3ADB"/>
    <w:rsid w:val="00B62D06"/>
    <w:rsid w:val="00B7197F"/>
    <w:rsid w:val="00BD7F29"/>
    <w:rsid w:val="00BF49E0"/>
    <w:rsid w:val="00C416B0"/>
    <w:rsid w:val="00C57A1E"/>
    <w:rsid w:val="00CB6347"/>
    <w:rsid w:val="00CE611B"/>
    <w:rsid w:val="00D24248"/>
    <w:rsid w:val="00D32228"/>
    <w:rsid w:val="00D41E73"/>
    <w:rsid w:val="00D450AE"/>
    <w:rsid w:val="00D56B6D"/>
    <w:rsid w:val="00D60E61"/>
    <w:rsid w:val="00DA42BF"/>
    <w:rsid w:val="00E20A83"/>
    <w:rsid w:val="00F378F4"/>
    <w:rsid w:val="00FA7F76"/>
    <w:rsid w:val="00FE31C6"/>
    <w:rsid w:val="00FF65C4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1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7F7F1B"/>
    <w:pPr>
      <w:keepNext/>
      <w:tabs>
        <w:tab w:val="num" w:pos="720"/>
      </w:tabs>
      <w:suppressAutoHyphens/>
      <w:ind w:left="720" w:hanging="720"/>
      <w:outlineLvl w:val="2"/>
    </w:pPr>
    <w:rPr>
      <w:rFonts w:eastAsia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7F1B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basedOn w:val="a0"/>
    <w:uiPriority w:val="99"/>
    <w:unhideWhenUsed/>
    <w:rsid w:val="007F7F1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F7F1B"/>
    <w:rPr>
      <w:rFonts w:ascii="Calibri" w:eastAsia="Times New Roman" w:hAnsi="Calibri" w:cs="Calibri"/>
      <w:lang w:val="en-US"/>
    </w:rPr>
  </w:style>
  <w:style w:type="paragraph" w:styleId="a5">
    <w:name w:val="No Spacing"/>
    <w:link w:val="a4"/>
    <w:uiPriority w:val="1"/>
    <w:qFormat/>
    <w:rsid w:val="007F7F1B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6">
    <w:name w:val="List Paragraph"/>
    <w:basedOn w:val="a"/>
    <w:uiPriority w:val="34"/>
    <w:qFormat/>
    <w:rsid w:val="007F7F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7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F1B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1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1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7F7F1B"/>
    <w:pPr>
      <w:keepNext/>
      <w:tabs>
        <w:tab w:val="num" w:pos="720"/>
      </w:tabs>
      <w:suppressAutoHyphens/>
      <w:ind w:left="720" w:hanging="720"/>
      <w:outlineLvl w:val="2"/>
    </w:pPr>
    <w:rPr>
      <w:rFonts w:eastAsia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7F1B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styleId="a3">
    <w:name w:val="Hyperlink"/>
    <w:basedOn w:val="a0"/>
    <w:uiPriority w:val="99"/>
    <w:unhideWhenUsed/>
    <w:rsid w:val="007F7F1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7F7F1B"/>
    <w:rPr>
      <w:rFonts w:ascii="Calibri" w:eastAsia="Times New Roman" w:hAnsi="Calibri" w:cs="Calibri"/>
      <w:lang w:val="en-US"/>
    </w:rPr>
  </w:style>
  <w:style w:type="paragraph" w:styleId="a5">
    <w:name w:val="No Spacing"/>
    <w:link w:val="a4"/>
    <w:uiPriority w:val="1"/>
    <w:qFormat/>
    <w:rsid w:val="007F7F1B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6">
    <w:name w:val="List Paragraph"/>
    <w:basedOn w:val="a"/>
    <w:uiPriority w:val="34"/>
    <w:qFormat/>
    <w:rsid w:val="007F7F1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F7F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7F1B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4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B755BC-6E03-49B4-B5DE-A2A82E4320EF}"/>
</file>

<file path=customXml/itemProps2.xml><?xml version="1.0" encoding="utf-8"?>
<ds:datastoreItem xmlns:ds="http://schemas.openxmlformats.org/officeDocument/2006/customXml" ds:itemID="{EF8FF2A8-FD38-4528-98AD-815AEBDE2879}"/>
</file>

<file path=customXml/itemProps3.xml><?xml version="1.0" encoding="utf-8"?>
<ds:datastoreItem xmlns:ds="http://schemas.openxmlformats.org/officeDocument/2006/customXml" ds:itemID="{8F52DE2F-43A0-4503-B23E-5B9EBEDE6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Садаков Роман Сергеевич</dc:creator>
  <cp:lastModifiedBy>Ильиных Любовь Викторовна</cp:lastModifiedBy>
  <cp:revision>2</cp:revision>
  <cp:lastPrinted>2024-09-27T08:45:00Z</cp:lastPrinted>
  <dcterms:created xsi:type="dcterms:W3CDTF">2024-09-30T02:50:00Z</dcterms:created>
  <dcterms:modified xsi:type="dcterms:W3CDTF">2024-09-30T02:50:00Z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