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0C" w:rsidRDefault="00E8150C">
      <w:pPr>
        <w:pStyle w:val="ConsPlusTitlePage"/>
      </w:pPr>
    </w:p>
    <w:p w:rsidR="00E8150C" w:rsidRDefault="00E8150C">
      <w:pPr>
        <w:pStyle w:val="ConsPlusNormal"/>
        <w:jc w:val="both"/>
        <w:outlineLvl w:val="0"/>
      </w:pPr>
    </w:p>
    <w:p w:rsidR="00E8150C" w:rsidRDefault="00E8150C">
      <w:pPr>
        <w:pStyle w:val="ConsPlusTitle"/>
        <w:jc w:val="center"/>
        <w:outlineLvl w:val="0"/>
      </w:pPr>
      <w:r>
        <w:t>АДМИНИСТРАЦИЯ ГОРОДА КРАСНОЯРСКА</w:t>
      </w:r>
    </w:p>
    <w:p w:rsidR="00E8150C" w:rsidRDefault="00E8150C">
      <w:pPr>
        <w:pStyle w:val="ConsPlusTitle"/>
        <w:jc w:val="center"/>
      </w:pPr>
    </w:p>
    <w:p w:rsidR="00E8150C" w:rsidRDefault="00E8150C">
      <w:pPr>
        <w:pStyle w:val="ConsPlusTitle"/>
        <w:jc w:val="center"/>
      </w:pPr>
      <w:r>
        <w:t>ПОСТАНОВЛЕНИЕ</w:t>
      </w:r>
    </w:p>
    <w:p w:rsidR="00E8150C" w:rsidRDefault="00E8150C">
      <w:pPr>
        <w:pStyle w:val="ConsPlusTitle"/>
        <w:jc w:val="center"/>
      </w:pPr>
      <w:r>
        <w:t>от 31 октября 2016 г. N 601</w:t>
      </w:r>
    </w:p>
    <w:p w:rsidR="00E8150C" w:rsidRDefault="00E8150C">
      <w:pPr>
        <w:pStyle w:val="ConsPlusTitle"/>
        <w:jc w:val="center"/>
      </w:pPr>
    </w:p>
    <w:p w:rsidR="00E8150C" w:rsidRDefault="00E8150C">
      <w:pPr>
        <w:pStyle w:val="ConsPlusTitle"/>
        <w:jc w:val="center"/>
      </w:pPr>
      <w:r>
        <w:t xml:space="preserve">ОБ УТВЕРЖДЕНИИ ПОЛОЖЕНИЯ О ПОРЯДКЕ </w:t>
      </w:r>
      <w:proofErr w:type="gramStart"/>
      <w:r>
        <w:t>УВЕДОМИТЕЛЬНОЙ</w:t>
      </w:r>
      <w:proofErr w:type="gramEnd"/>
    </w:p>
    <w:p w:rsidR="00E8150C" w:rsidRDefault="00E8150C">
      <w:pPr>
        <w:pStyle w:val="ConsPlusTitle"/>
        <w:jc w:val="center"/>
      </w:pPr>
      <w:r>
        <w:t>РЕГИСТРАЦИИ ТЕРРИТОРИАЛЬНЫХ СОГЛАШЕНИЙ, КОЛЛЕКТИВНЫХ</w:t>
      </w:r>
    </w:p>
    <w:p w:rsidR="00E8150C" w:rsidRDefault="00E8150C">
      <w:pPr>
        <w:pStyle w:val="ConsPlusTitle"/>
        <w:jc w:val="center"/>
      </w:pPr>
      <w:r>
        <w:t>ДОГОВОРОВ, ИЗМЕНЕНИЙ И ДОПОЛНЕНИЙ К НИМ, ОСУЩЕСТВЛЕНИЯ</w:t>
      </w:r>
    </w:p>
    <w:p w:rsidR="00E8150C" w:rsidRDefault="00E8150C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ИХ ВЫПОЛНЕНИЕМ НА ТЕРРИТОРИИ ГОРОДА КРАСНОЯРСКА</w:t>
      </w:r>
    </w:p>
    <w:p w:rsidR="00E8150C" w:rsidRDefault="00E815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15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150C" w:rsidRDefault="00E81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50C" w:rsidRDefault="00E81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05.07.2018 N 456)</w:t>
            </w:r>
          </w:p>
        </w:tc>
      </w:tr>
    </w:tbl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ст. 50</w:t>
        </w:r>
      </w:hyperlink>
      <w:r>
        <w:t xml:space="preserve">, </w:t>
      </w:r>
      <w:hyperlink r:id="rId7" w:history="1">
        <w:r>
          <w:rPr>
            <w:color w:val="0000FF"/>
          </w:rPr>
          <w:t>51</w:t>
        </w:r>
      </w:hyperlink>
      <w:r>
        <w:t xml:space="preserve"> Трудового кодекса Российской Федерации, руководствуясь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30.01.2014 N 6-2056 "О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30.08.2016 N 430-п "Об утверждении Порядка уведомительной регистрации краевых и</w:t>
      </w:r>
      <w:proofErr w:type="gramEnd"/>
      <w:r>
        <w:t xml:space="preserve"> территориальных соглашений, коллективных договоров, изменений и дополнений к ним, осуществления </w:t>
      </w:r>
      <w:proofErr w:type="gramStart"/>
      <w:r>
        <w:t>контроля за</w:t>
      </w:r>
      <w:proofErr w:type="gramEnd"/>
      <w:r>
        <w:t xml:space="preserve"> их выполнением", в соответствии со </w:t>
      </w:r>
      <w:hyperlink r:id="rId10" w:history="1">
        <w:r>
          <w:rPr>
            <w:color w:val="0000FF"/>
          </w:rPr>
          <w:t>ст. ст. 41</w:t>
        </w:r>
      </w:hyperlink>
      <w:r>
        <w:t xml:space="preserve">, </w:t>
      </w:r>
      <w:hyperlink r:id="rId11" w:history="1">
        <w:r>
          <w:rPr>
            <w:color w:val="0000FF"/>
          </w:rPr>
          <w:t>58</w:t>
        </w:r>
      </w:hyperlink>
      <w:r>
        <w:t xml:space="preserve">, </w:t>
      </w:r>
      <w:hyperlink r:id="rId12" w:history="1">
        <w:r>
          <w:rPr>
            <w:color w:val="0000FF"/>
          </w:rPr>
          <w:t>59</w:t>
        </w:r>
      </w:hyperlink>
      <w:r>
        <w:t xml:space="preserve"> Устава города Красноярска постановляю: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уведомительной регистрации территориальных соглашений, коллективных договоров, изменений и дополнений к ним, осуществления </w:t>
      </w:r>
      <w:proofErr w:type="gramStart"/>
      <w:r>
        <w:t>контроля за</w:t>
      </w:r>
      <w:proofErr w:type="gramEnd"/>
      <w:r>
        <w:t xml:space="preserve"> их выполнением на территории города Красноярска согласно приложению.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right"/>
      </w:pPr>
      <w:r>
        <w:t>Глава города</w:t>
      </w:r>
    </w:p>
    <w:p w:rsidR="00E8150C" w:rsidRDefault="00E8150C">
      <w:pPr>
        <w:pStyle w:val="ConsPlusNormal"/>
        <w:jc w:val="right"/>
      </w:pPr>
      <w:r>
        <w:t>Э.Ш.АКБУЛАТОВ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right"/>
        <w:outlineLvl w:val="0"/>
      </w:pPr>
      <w:r>
        <w:t>Приложение</w:t>
      </w:r>
    </w:p>
    <w:p w:rsidR="00E8150C" w:rsidRDefault="00E8150C">
      <w:pPr>
        <w:pStyle w:val="ConsPlusNormal"/>
        <w:jc w:val="right"/>
      </w:pPr>
      <w:r>
        <w:t>к Постановлению</w:t>
      </w:r>
    </w:p>
    <w:p w:rsidR="00E8150C" w:rsidRDefault="00E8150C">
      <w:pPr>
        <w:pStyle w:val="ConsPlusNormal"/>
        <w:jc w:val="right"/>
      </w:pPr>
      <w:r>
        <w:t>администрации города</w:t>
      </w:r>
    </w:p>
    <w:p w:rsidR="00E8150C" w:rsidRDefault="00E8150C">
      <w:pPr>
        <w:pStyle w:val="ConsPlusNormal"/>
        <w:jc w:val="right"/>
      </w:pPr>
      <w:r>
        <w:t>от 31 октября 2016 г. N 601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Title"/>
        <w:jc w:val="center"/>
      </w:pPr>
      <w:bookmarkStart w:id="0" w:name="P29"/>
      <w:bookmarkEnd w:id="0"/>
      <w:r>
        <w:t>ПОЛОЖЕНИЕ</w:t>
      </w:r>
    </w:p>
    <w:p w:rsidR="00E8150C" w:rsidRDefault="00E8150C">
      <w:pPr>
        <w:pStyle w:val="ConsPlusTitle"/>
        <w:jc w:val="center"/>
      </w:pPr>
      <w:r>
        <w:t xml:space="preserve">О ПОРЯДКЕ УВЕДОМИТЕЛЬНОЙ РЕГИСТРАЦИИ </w:t>
      </w:r>
      <w:proofErr w:type="gramStart"/>
      <w:r>
        <w:t>ТЕРРИТОРИАЛЬНЫХ</w:t>
      </w:r>
      <w:proofErr w:type="gramEnd"/>
    </w:p>
    <w:p w:rsidR="00E8150C" w:rsidRDefault="00E8150C">
      <w:pPr>
        <w:pStyle w:val="ConsPlusTitle"/>
        <w:jc w:val="center"/>
      </w:pPr>
      <w:r>
        <w:t>СОГЛАШЕНИЙ, КОЛЛЕКТИВНЫХ ДОГОВОРОВ, ИЗМЕНЕНИЙ И ДОПОЛНЕНИЙ</w:t>
      </w:r>
    </w:p>
    <w:p w:rsidR="00E8150C" w:rsidRDefault="00E8150C">
      <w:pPr>
        <w:pStyle w:val="ConsPlusTitle"/>
        <w:jc w:val="center"/>
      </w:pPr>
      <w:r>
        <w:t xml:space="preserve">К НИМ, ОСУЩЕСТВЛЕНИЯ </w:t>
      </w:r>
      <w:proofErr w:type="gramStart"/>
      <w:r>
        <w:t>КОНТРОЛЯ ЗА</w:t>
      </w:r>
      <w:proofErr w:type="gramEnd"/>
      <w:r>
        <w:t xml:space="preserve"> ИХ ВЫПОЛНЕНИЕМ</w:t>
      </w:r>
    </w:p>
    <w:p w:rsidR="00E8150C" w:rsidRDefault="00E8150C">
      <w:pPr>
        <w:pStyle w:val="ConsPlusTitle"/>
        <w:jc w:val="center"/>
      </w:pPr>
      <w:r>
        <w:t>НА ТЕРРИТОРИИ ГОРОДА КРАСНОЯРСКА</w:t>
      </w:r>
    </w:p>
    <w:p w:rsidR="00E8150C" w:rsidRDefault="00E815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15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150C" w:rsidRDefault="00E81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50C" w:rsidRDefault="00E81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05.07.2018 N 456)</w:t>
            </w:r>
          </w:p>
        </w:tc>
      </w:tr>
    </w:tbl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center"/>
        <w:outlineLvl w:val="1"/>
      </w:pPr>
      <w:r>
        <w:t>I. ОБЩИЕ ПОЛОЖЕНИЯ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 города Красноярска (далее - Положение) устанавливает процедуру проведения уведомительной регистрации территориальных соглашений, коллективных договоров (далее - акты социального партнерства), изменений и дополнений к ним, осуществления контроля за их выполнением на территории города Красноярска.</w:t>
      </w:r>
      <w:proofErr w:type="gramEnd"/>
    </w:p>
    <w:p w:rsidR="00E8150C" w:rsidRDefault="00E8150C">
      <w:pPr>
        <w:pStyle w:val="ConsPlusNormal"/>
        <w:spacing w:before="280"/>
        <w:ind w:firstLine="540"/>
        <w:jc w:val="both"/>
      </w:pPr>
      <w:r>
        <w:t>2. Органом, осуществляющим уведомительную регистрацию территориальных соглашений, коллективных договоров, изменений и дополнений к ним, является департамент экономической политики и инвестиционного развития администрации города (далее - Департамент).</w:t>
      </w:r>
    </w:p>
    <w:p w:rsidR="00E8150C" w:rsidRDefault="00E815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05.07.2018 N 456)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3. Организация работы по уведомительной регистрации актов социального партнерства возлагается на заместителя руководителя Департамента.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center"/>
        <w:outlineLvl w:val="1"/>
      </w:pPr>
      <w:r>
        <w:t>II. УВЕДОМИТЕЛЬНАЯ РЕГИСТРАЦИЯ АКТОВ</w:t>
      </w:r>
    </w:p>
    <w:p w:rsidR="00E8150C" w:rsidRDefault="00E8150C">
      <w:pPr>
        <w:pStyle w:val="ConsPlusNormal"/>
        <w:jc w:val="center"/>
      </w:pPr>
      <w:r>
        <w:t>СОЦИАЛЬНОГО ПАРТНЕРСТВА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Работодатель, представитель работодателя (далее - работодатель) в течение семи дней после подписания направляет в Департамент на уведомительную регистрацию пакет документов в соответствии с </w:t>
      </w:r>
      <w:hyperlink r:id="rId15" w:history="1">
        <w:r>
          <w:rPr>
            <w:color w:val="0000FF"/>
          </w:rPr>
          <w:t>пунктом 2.1</w:t>
        </w:r>
      </w:hyperlink>
      <w:r>
        <w:t xml:space="preserve"> Постановления Правительства Красноярского края от 30.08.2016 N 430-п "Об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выполнением" (далее - Постановление Правительства Красноярского края).</w:t>
      </w:r>
      <w:proofErr w:type="gramEnd"/>
    </w:p>
    <w:p w:rsidR="00E8150C" w:rsidRDefault="00E8150C">
      <w:pPr>
        <w:pStyle w:val="ConsPlusNormal"/>
        <w:spacing w:before="280"/>
        <w:ind w:firstLine="540"/>
        <w:jc w:val="both"/>
      </w:pPr>
      <w:r>
        <w:t>Сопроводительное письмо включает следующие сведения: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фактическое место осуществления деятельности организации (с указанием района г. Красноярска), юридический адрес организации;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номера телефонов сторон, подписавших акт социального партнерства;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наименование отрасли экономики, вида деятельности (в соответствии со статистической отчетностью);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среднесписочная численность работающих, в том числе численность членов профсоюза;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период действия акта социального партнерства;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количество приложений к акту социального партнерства;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фамилии, инициалы, должности представителей сторон, подписавших акт социального партнерства.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Вместе с пакетом документов в Департамент предоставляется акт социального партнерства в электронном виде в графическом формате PDF.</w:t>
      </w:r>
    </w:p>
    <w:p w:rsidR="00E8150C" w:rsidRDefault="00E8150C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05.07.2018 N 456)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5. На титульном листе акта социального партнерства работодателем указываются наименование акта социального партнерства, наименование организации, дата принятия и срок действия, проставляются подлинные печати и подписи представителей сторон с указанием должности, фамилии, инициалов. При оформлении изменений и дополнений в акт социального партнерства дополнительно указываются регистрационный номер и дата регистрации акта социального партнерства, в который вносятся изменения и дополнения.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 xml:space="preserve">6. Срок проведения уведомительной регистрации акта социального партнерства составляет 15 рабочих дней </w:t>
      </w:r>
      <w:proofErr w:type="gramStart"/>
      <w:r>
        <w:t>с даты регистрации</w:t>
      </w:r>
      <w:proofErr w:type="gramEnd"/>
      <w:r>
        <w:t xml:space="preserve"> сопроводительного письма работодателя в Департаменте.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 xml:space="preserve">7. Уведомительная регистрация осуществляется Департаментом в соответствии с </w:t>
      </w:r>
      <w:hyperlink r:id="rId17" w:history="1">
        <w:r>
          <w:rPr>
            <w:color w:val="0000FF"/>
          </w:rPr>
          <w:t>пунктами 2.3</w:t>
        </w:r>
      </w:hyperlink>
      <w:r>
        <w:t xml:space="preserve">, </w:t>
      </w:r>
      <w:hyperlink r:id="rId18" w:history="1">
        <w:r>
          <w:rPr>
            <w:color w:val="0000FF"/>
          </w:rPr>
          <w:t>2.4</w:t>
        </w:r>
      </w:hyperlink>
      <w:r>
        <w:t xml:space="preserve"> Постановления Правительства Красноярского края.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 xml:space="preserve">8. Сотрудником Департамента на титульном листе акта социального партнерства проставляется отметка о регистрации в виде оттиска штампа по </w:t>
      </w:r>
      <w:hyperlink w:anchor="P93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Положению.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9. Запись в журнал регистрации актов социального партнерства производится в день предоставления пакета документов на регистрацию.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10. После подписания заместителем руководителя Департамента в течение 3 рабочих дней акт социального партнерства с отметкой о регистрации, регистрационная карточка и сообщение направляются почтой (передаются нарочным) представителям сторон акта социального партнерства с отметкой в журнале регистрации.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11. Акт социального партнерства в электронном виде в графическом формате PDF с регистрационной карточкой и сообщением хранится в Департаменте.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 xml:space="preserve">12. Изменения и дополнения в акт социального партнерства подлежат уведомительной регистрации в соответствии с </w:t>
      </w:r>
      <w:hyperlink r:id="rId19" w:history="1">
        <w:r>
          <w:rPr>
            <w:color w:val="0000FF"/>
          </w:rPr>
          <w:t>пунктом 2.7</w:t>
        </w:r>
      </w:hyperlink>
      <w:r>
        <w:t xml:space="preserve"> Постановления Правительства Красноярского края.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Изменения и дополнения являются неотъемлемыми приложениями к акту социального партнерства.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center"/>
        <w:outlineLvl w:val="1"/>
      </w:pPr>
      <w:r>
        <w:t xml:space="preserve">III. </w:t>
      </w:r>
      <w:proofErr w:type="gramStart"/>
      <w:r>
        <w:t>КОНТРОЛЬ ЗА</w:t>
      </w:r>
      <w:proofErr w:type="gramEnd"/>
      <w:r>
        <w:t xml:space="preserve"> ВЫПОЛНЕНИЕМ ОБЯЗАТЕЛЬСТВ АКТА СОЦИАЛЬНОГО</w:t>
      </w:r>
    </w:p>
    <w:p w:rsidR="00E8150C" w:rsidRDefault="00E8150C">
      <w:pPr>
        <w:pStyle w:val="ConsPlusNormal"/>
        <w:jc w:val="center"/>
      </w:pPr>
      <w:r>
        <w:t>ПАРТНЕРСТВА СТОРОНАМИ, ЕГО ПОДПИСАВШИМИ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выполнением обязательств актов социального партнерства осуществляется сторонами социального партнерства, их представителями, Департаментом.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14. Департамент осуществляет проверки выполнения акта социального партнерства, в том числе при поступлении письменных обращений представителей сторон в случаях невыполнения его условий.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15. Ежегодный план проведения проверок на очередной год до 15 декабря года, предшествующего году проведения проверки, утверждается руководителем Департамента.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16. Периодичность осуществления плановых проверок - не чаще одного раза в два года.</w:t>
      </w:r>
    </w:p>
    <w:p w:rsidR="00E8150C" w:rsidRDefault="00E8150C">
      <w:pPr>
        <w:pStyle w:val="ConsPlusNormal"/>
        <w:spacing w:before="280"/>
        <w:ind w:firstLine="540"/>
        <w:jc w:val="both"/>
      </w:pPr>
      <w:r>
        <w:t>17. При выявлении случаев невыполнения (нарушения) условий акта социального партнерства Департамент в течение пяти рабочих дней после проведения проверки письменно информирует Государственную инспекцию труда в Красноярском крае.</w:t>
      </w: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right"/>
        <w:outlineLvl w:val="1"/>
      </w:pPr>
      <w:r>
        <w:t>Приложение</w:t>
      </w:r>
    </w:p>
    <w:p w:rsidR="00E8150C" w:rsidRDefault="00E8150C">
      <w:pPr>
        <w:pStyle w:val="ConsPlusNormal"/>
        <w:jc w:val="right"/>
      </w:pPr>
      <w:r>
        <w:t>к Положению</w:t>
      </w:r>
    </w:p>
    <w:p w:rsidR="00E8150C" w:rsidRDefault="00E8150C">
      <w:pPr>
        <w:pStyle w:val="ConsPlusNormal"/>
        <w:jc w:val="right"/>
      </w:pPr>
      <w:r>
        <w:t xml:space="preserve">о порядке </w:t>
      </w:r>
      <w:proofErr w:type="gramStart"/>
      <w:r>
        <w:t>уведомительной</w:t>
      </w:r>
      <w:proofErr w:type="gramEnd"/>
    </w:p>
    <w:p w:rsidR="00E8150C" w:rsidRDefault="00E8150C">
      <w:pPr>
        <w:pStyle w:val="ConsPlusNormal"/>
        <w:jc w:val="right"/>
      </w:pPr>
      <w:r>
        <w:t xml:space="preserve">регистрации </w:t>
      </w:r>
      <w:proofErr w:type="gramStart"/>
      <w:r>
        <w:t>территориальных</w:t>
      </w:r>
      <w:proofErr w:type="gramEnd"/>
    </w:p>
    <w:p w:rsidR="00E8150C" w:rsidRDefault="00E8150C">
      <w:pPr>
        <w:pStyle w:val="ConsPlusNormal"/>
        <w:jc w:val="right"/>
      </w:pPr>
      <w:r>
        <w:t>соглашений, коллективных</w:t>
      </w:r>
    </w:p>
    <w:p w:rsidR="00E8150C" w:rsidRDefault="00E8150C">
      <w:pPr>
        <w:pStyle w:val="ConsPlusNormal"/>
        <w:jc w:val="right"/>
      </w:pPr>
      <w:r>
        <w:t>договоров, изменений и дополнений</w:t>
      </w:r>
    </w:p>
    <w:p w:rsidR="00E8150C" w:rsidRDefault="00E8150C">
      <w:pPr>
        <w:pStyle w:val="ConsPlusNormal"/>
        <w:jc w:val="right"/>
      </w:pPr>
      <w:r>
        <w:t>к ним, осуществления контроля</w:t>
      </w:r>
    </w:p>
    <w:p w:rsidR="00E8150C" w:rsidRDefault="00E8150C">
      <w:pPr>
        <w:pStyle w:val="ConsPlusNormal"/>
        <w:jc w:val="right"/>
      </w:pPr>
      <w:r>
        <w:t>за их выполнением на территории</w:t>
      </w:r>
    </w:p>
    <w:p w:rsidR="00E8150C" w:rsidRDefault="00E8150C">
      <w:pPr>
        <w:pStyle w:val="ConsPlusNormal"/>
        <w:jc w:val="right"/>
      </w:pPr>
      <w:r>
        <w:t>города Красноярска</w:t>
      </w:r>
    </w:p>
    <w:p w:rsidR="00E8150C" w:rsidRDefault="00E815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15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150C" w:rsidRDefault="00E81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50C" w:rsidRDefault="00E81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05.07.2018 N 456)</w:t>
            </w:r>
          </w:p>
        </w:tc>
      </w:tr>
    </w:tbl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center"/>
      </w:pPr>
      <w:bookmarkStart w:id="1" w:name="P93"/>
      <w:bookmarkEnd w:id="1"/>
      <w:r>
        <w:t>ФОРМА</w:t>
      </w:r>
    </w:p>
    <w:p w:rsidR="00E8150C" w:rsidRDefault="00E8150C">
      <w:pPr>
        <w:pStyle w:val="ConsPlusNormal"/>
        <w:jc w:val="center"/>
      </w:pPr>
      <w:r>
        <w:t>оттиска штампа уведомительной регистрации</w:t>
      </w:r>
    </w:p>
    <w:p w:rsidR="00E8150C" w:rsidRDefault="00E8150C">
      <w:pPr>
        <w:pStyle w:val="ConsPlusNormal"/>
        <w:jc w:val="center"/>
      </w:pPr>
      <w:r>
        <w:t>коллективных договоров, соглашений</w:t>
      </w:r>
    </w:p>
    <w:p w:rsidR="00E8150C" w:rsidRDefault="00E8150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8150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0C" w:rsidRDefault="00E8150C">
            <w:pPr>
              <w:pStyle w:val="ConsPlusNormal"/>
              <w:jc w:val="center"/>
            </w:pPr>
            <w:r>
              <w:t>Департамент экономической политики</w:t>
            </w:r>
          </w:p>
          <w:p w:rsidR="00E8150C" w:rsidRDefault="00E8150C">
            <w:pPr>
              <w:pStyle w:val="ConsPlusNormal"/>
              <w:jc w:val="center"/>
            </w:pPr>
            <w:r>
              <w:t>и инвестиционного развития администрации</w:t>
            </w:r>
          </w:p>
          <w:p w:rsidR="00E8150C" w:rsidRDefault="00E8150C">
            <w:pPr>
              <w:pStyle w:val="ConsPlusNormal"/>
              <w:jc w:val="center"/>
            </w:pPr>
            <w:r>
              <w:t>города Красноярска</w:t>
            </w:r>
          </w:p>
          <w:p w:rsidR="00E8150C" w:rsidRDefault="00E8150C">
            <w:pPr>
              <w:pStyle w:val="ConsPlusNormal"/>
            </w:pPr>
          </w:p>
          <w:p w:rsidR="00E8150C" w:rsidRDefault="00E8150C">
            <w:pPr>
              <w:pStyle w:val="ConsPlusNormal"/>
              <w:jc w:val="center"/>
            </w:pPr>
            <w:r>
              <w:t>ЗАРЕГИСТРИРОВАНО</w:t>
            </w:r>
          </w:p>
          <w:p w:rsidR="00E8150C" w:rsidRDefault="00E8150C">
            <w:pPr>
              <w:pStyle w:val="ConsPlusNormal"/>
            </w:pPr>
          </w:p>
          <w:p w:rsidR="00E8150C" w:rsidRDefault="00E8150C">
            <w:pPr>
              <w:pStyle w:val="ConsPlusNormal"/>
              <w:jc w:val="center"/>
            </w:pPr>
            <w:r>
              <w:t>Коллективный договор</w:t>
            </w:r>
          </w:p>
          <w:p w:rsidR="00E8150C" w:rsidRDefault="00E8150C">
            <w:pPr>
              <w:pStyle w:val="ConsPlusNormal"/>
            </w:pPr>
          </w:p>
          <w:p w:rsidR="00E8150C" w:rsidRDefault="00E8150C">
            <w:pPr>
              <w:pStyle w:val="ConsPlusNormal"/>
              <w:jc w:val="center"/>
            </w:pPr>
            <w:r>
              <w:t>N _______ от "__" _________ 20__ г.</w:t>
            </w:r>
          </w:p>
        </w:tc>
      </w:tr>
    </w:tbl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jc w:val="both"/>
      </w:pPr>
    </w:p>
    <w:p w:rsidR="00E8150C" w:rsidRDefault="00E81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767" w:rsidRDefault="00E86467"/>
    <w:sectPr w:rsidR="00722767" w:rsidSect="00C4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0C"/>
    <w:rsid w:val="00931D53"/>
    <w:rsid w:val="00E8150C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50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8150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81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50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8150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81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1949370DA3250A8E368F2FB2B74B1507B8D41698143A0601723708C061CCFED4209D7DD7A9423A7197A7553F187684D1016FE485C46FD1E72A753H9h1K" TargetMode="External"/><Relationship Id="rId13" Type="http://schemas.openxmlformats.org/officeDocument/2006/relationships/hyperlink" Target="consultantplus://offline/ref=62C1949370DA3250A8E368F2FB2B74B1507B8D41698147A9671123708C061CCFED4209D7DD7A9423A7197A755EF187684D1016FE485C46FD1E72A753H9h1K" TargetMode="External"/><Relationship Id="rId18" Type="http://schemas.openxmlformats.org/officeDocument/2006/relationships/hyperlink" Target="consultantplus://offline/ref=62C1949370DA3250A8E368F2FB2B74B1507B8D416A874EAF631223708C061CCFED4209D7DD7A9423A7197A765BF187684D1016FE485C46FD1E72A753H9h1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2C1949370DA3250A8E376FFED472BBE5071D74468884DFE3F432527D3561A9AAD020F829E3E9A25A2122E241FAFDE3B095B1BFE564046FEH0h9K" TargetMode="External"/><Relationship Id="rId12" Type="http://schemas.openxmlformats.org/officeDocument/2006/relationships/hyperlink" Target="consultantplus://offline/ref=62C1949370DA3250A8E368F2FB2B74B1507B8D4169814EA1601F23708C061CCFED4209D7DD7A9423A7197E7D5BF187684D1016FE485C46FD1E72A753H9h1K" TargetMode="External"/><Relationship Id="rId17" Type="http://schemas.openxmlformats.org/officeDocument/2006/relationships/hyperlink" Target="consultantplus://offline/ref=62C1949370DA3250A8E368F2FB2B74B1507B8D416A874EAF631223708C061CCFED4209D7DD7A9423A7197A7758F187684D1016FE485C46FD1E72A753H9h1K" TargetMode="Externa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C1949370DA3250A8E368F2FB2B74B1507B8D41698147A9671123708C061CCFED4209D7DD7A9423A7197A7553F187684D1016FE485C46FD1E72A753H9h1K" TargetMode="External"/><Relationship Id="rId20" Type="http://schemas.openxmlformats.org/officeDocument/2006/relationships/hyperlink" Target="consultantplus://offline/ref=62C1949370DA3250A8E368F2FB2B74B1507B8D41698147A9671123708C061CCFED4209D7DD7A9423A7197A7452F187684D1016FE485C46FD1E72A753H9h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1949370DA3250A8E376FFED472BBE5071D74468884DFE3F432527D3561A9AAD020F82963D9D29F3483E2056F8D327094705FE4843H4hFK" TargetMode="External"/><Relationship Id="rId11" Type="http://schemas.openxmlformats.org/officeDocument/2006/relationships/hyperlink" Target="consultantplus://offline/ref=62C1949370DA3250A8E368F2FB2B74B1507B8D4169814EA1601F23708C061CCFED4209D7DD7A9423A71A71210ABE86340B4505FC4A5C44FF01H7h9K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62C1949370DA3250A8E368F2FB2B74B1507B8D41698147A9671123708C061CCFED4209D7DD7A9423A7197A755EF187684D1016FE485C46FD1E72A753H9h1K" TargetMode="External"/><Relationship Id="rId15" Type="http://schemas.openxmlformats.org/officeDocument/2006/relationships/hyperlink" Target="consultantplus://offline/ref=62C1949370DA3250A8E368F2FB2B74B1507B8D416A874EAF631223708C061CCFED4209D7DD7A9423A7197A745CF187684D1016FE485C46FD1E72A753H9h1K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62C1949370DA3250A8E368F2FB2B74B1507B8D4169814EA1601F23708C061CCFED4209D7DD7A9423A719797053F187684D1016FE485C46FD1E72A753H9h1K" TargetMode="External"/><Relationship Id="rId19" Type="http://schemas.openxmlformats.org/officeDocument/2006/relationships/hyperlink" Target="consultantplus://offline/ref=62C1949370DA3250A8E368F2FB2B74B1507B8D416A874EAF631223708C061CCFED4209D7DD7A9423A7197A7159F187684D1016FE485C46FD1E72A753H9h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1949370DA3250A8E368F2FB2B74B1507B8D416A874EAF631223708C061CCFED4209D7DD7A9423A7197A745FF187684D1016FE485C46FD1E72A753H9h1K" TargetMode="External"/><Relationship Id="rId14" Type="http://schemas.openxmlformats.org/officeDocument/2006/relationships/hyperlink" Target="consultantplus://offline/ref=62C1949370DA3250A8E368F2FB2B74B1507B8D41698147A9671123708C061CCFED4209D7DD7A9423A7197A755DF187684D1016FE485C46FD1E72A753H9h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DD6EF-143C-43CC-B8CA-ACCED2F207E1}"/>
</file>

<file path=customXml/itemProps2.xml><?xml version="1.0" encoding="utf-8"?>
<ds:datastoreItem xmlns:ds="http://schemas.openxmlformats.org/officeDocument/2006/customXml" ds:itemID="{026CEF38-2A8B-4775-ADA5-8FFD8FAFE73C}"/>
</file>

<file path=customXml/itemProps3.xml><?xml version="1.0" encoding="utf-8"?>
<ds:datastoreItem xmlns:ds="http://schemas.openxmlformats.org/officeDocument/2006/customXml" ds:itemID="{99E54D2E-3175-4A1B-8153-39A81B0A0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 Васильевна</dc:creator>
  <cp:keywords/>
  <dc:description/>
  <cp:lastModifiedBy/>
  <cp:revision>1</cp:revision>
  <dcterms:created xsi:type="dcterms:W3CDTF">2019-02-20T10:33:00Z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