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E" w:rsidRPr="0079141F" w:rsidRDefault="009957DC" w:rsidP="0079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41F">
        <w:rPr>
          <w:rFonts w:ascii="Times New Roman" w:hAnsi="Times New Roman" w:cs="Times New Roman"/>
          <w:b/>
          <w:sz w:val="28"/>
          <w:szCs w:val="28"/>
        </w:rPr>
        <w:t>Финансовое обеспечение предупредительных мер по сокращению производственного травматизма</w:t>
      </w:r>
    </w:p>
    <w:p w:rsidR="009957DC" w:rsidRPr="0079141F" w:rsidRDefault="009957DC" w:rsidP="007914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C20" w:rsidRPr="0079141F" w:rsidRDefault="00C06C20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Ежегодно в период с 1 февраля по 31 июля в соответствии с приказом Минтруда России от 10.12.2012 № 580н страхователи могут воспользоваться правом финансового обеспечения предупредительных мер, направленных на снижение производственного травматизма и профессиональных заболеваний, за счет подлежащих перечислению в Фонд социального страхования Российской Федерации сумм страховых взносов.</w:t>
      </w:r>
    </w:p>
    <w:p w:rsidR="008031BC" w:rsidRPr="0079141F" w:rsidRDefault="008031BC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страхователем в предшествующем календарном году, на оплату больничных листов по производственной травме или профессиональному заболеванию и оплату дополнительного отпуска.</w:t>
      </w:r>
    </w:p>
    <w:p w:rsidR="008031BC" w:rsidRPr="0079141F" w:rsidRDefault="00D4600C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Объем средств </w:t>
      </w:r>
      <w:r w:rsidR="008031BC" w:rsidRPr="0079141F">
        <w:rPr>
          <w:rFonts w:ascii="Times New Roman" w:hAnsi="Times New Roman" w:cs="Times New Roman"/>
          <w:sz w:val="26"/>
          <w:szCs w:val="26"/>
        </w:rPr>
        <w:t xml:space="preserve">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</w:t>
      </w:r>
      <w:r w:rsidR="005D1697" w:rsidRPr="0079141F">
        <w:rPr>
          <w:rFonts w:ascii="Times New Roman" w:hAnsi="Times New Roman" w:cs="Times New Roman"/>
          <w:sz w:val="26"/>
          <w:szCs w:val="26"/>
        </w:rPr>
        <w:t>за вычетом расходов, произведенных страхователем в предшествующем календарном году, на оплату больничных листов по производственной травме или профессиональному заболеванию и оплату дополнительного отпуска</w:t>
      </w:r>
      <w:r w:rsidR="008031BC" w:rsidRPr="0079141F">
        <w:rPr>
          <w:rFonts w:ascii="Times New Roman" w:hAnsi="Times New Roman" w:cs="Times New Roman"/>
          <w:sz w:val="26"/>
          <w:szCs w:val="26"/>
        </w:rPr>
        <w:t>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C06C20" w:rsidRPr="0079141F" w:rsidRDefault="008031BC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 xml:space="preserve">В случае если страхователь с численностью работающих до 100 человек </w:t>
      </w:r>
      <w:r w:rsidR="00A96387" w:rsidRPr="0079141F">
        <w:rPr>
          <w:rFonts w:ascii="Times New Roman" w:hAnsi="Times New Roman" w:cs="Times New Roman"/>
          <w:sz w:val="26"/>
          <w:szCs w:val="26"/>
        </w:rPr>
        <w:t>в течение двух предыдущих календарных лет не пользовался правом на получение финансирования</w:t>
      </w:r>
      <w:r w:rsidR="00565AD7" w:rsidRPr="0079141F">
        <w:rPr>
          <w:rFonts w:ascii="Times New Roman" w:hAnsi="Times New Roman" w:cs="Times New Roman"/>
          <w:sz w:val="26"/>
          <w:szCs w:val="26"/>
        </w:rPr>
        <w:t>, объем средств</w:t>
      </w:r>
      <w:r w:rsidRPr="0079141F">
        <w:rPr>
          <w:rFonts w:ascii="Times New Roman" w:hAnsi="Times New Roman" w:cs="Times New Roman"/>
          <w:sz w:val="26"/>
          <w:szCs w:val="26"/>
        </w:rPr>
        <w:t xml:space="preserve">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  <w:proofErr w:type="gramEnd"/>
    </w:p>
    <w:p w:rsidR="00FA0AAA" w:rsidRPr="0079141F" w:rsidRDefault="009A7F48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Страхователь обращается в территориальный орган Фонда по месту своей регистрации и представляет следующие документы:</w:t>
      </w:r>
    </w:p>
    <w:p w:rsidR="009A7F48" w:rsidRPr="0079141F" w:rsidRDefault="009A7F48" w:rsidP="00791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Заявление о финансовом обеспечении предупредительных мер;</w:t>
      </w:r>
    </w:p>
    <w:p w:rsidR="009A7F48" w:rsidRPr="0079141F" w:rsidRDefault="009A7F48" w:rsidP="00791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План финансового обеспечения предупредительных мер;</w:t>
      </w:r>
    </w:p>
    <w:p w:rsidR="009A7F48" w:rsidRPr="0079141F" w:rsidRDefault="009A7F48" w:rsidP="007914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копию (выписку из) коллективного договора (соглашения по охране труда между</w:t>
      </w:r>
      <w:r w:rsidRPr="0079141F">
        <w:rPr>
          <w:rFonts w:ascii="Times New Roman" w:hAnsi="Times New Roman" w:cs="Times New Roman"/>
          <w:sz w:val="24"/>
          <w:szCs w:val="24"/>
        </w:rPr>
        <w:t xml:space="preserve"> </w:t>
      </w:r>
      <w:r w:rsidRPr="0079141F">
        <w:rPr>
          <w:rFonts w:ascii="Times New Roman" w:hAnsi="Times New Roman" w:cs="Times New Roman"/>
          <w:sz w:val="26"/>
          <w:szCs w:val="26"/>
        </w:rPr>
        <w:t>работодателем и представительным органом работников);</w:t>
      </w:r>
    </w:p>
    <w:p w:rsidR="009A7F48" w:rsidRPr="0079141F" w:rsidRDefault="009A7F48" w:rsidP="00791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Другие документы согласно выбранным мероприятиям.</w:t>
      </w:r>
    </w:p>
    <w:p w:rsidR="009A7F48" w:rsidRPr="00381F5E" w:rsidRDefault="00FC2854" w:rsidP="00381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F5E">
        <w:rPr>
          <w:rFonts w:ascii="Times New Roman" w:hAnsi="Times New Roman" w:cs="Times New Roman"/>
          <w:b/>
          <w:sz w:val="26"/>
          <w:szCs w:val="26"/>
        </w:rPr>
        <w:t>1</w:t>
      </w:r>
      <w:r w:rsidR="009A7F48" w:rsidRPr="00381F5E">
        <w:rPr>
          <w:rFonts w:ascii="Times New Roman" w:hAnsi="Times New Roman" w:cs="Times New Roman"/>
          <w:b/>
          <w:sz w:val="26"/>
          <w:szCs w:val="26"/>
        </w:rPr>
        <w:t>.</w:t>
      </w:r>
    </w:p>
    <w:p w:rsidR="00FC2854" w:rsidRPr="0079141F" w:rsidRDefault="00FC2854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Проведение специальной оценки условий труда</w:t>
      </w:r>
    </w:p>
    <w:p w:rsidR="000C089D" w:rsidRPr="0079141F" w:rsidRDefault="00FB7BB0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</w:t>
      </w:r>
      <w:proofErr w:type="gramStart"/>
      <w:r w:rsidR="00BC67A1" w:rsidRPr="0079141F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A16011" w:rsidRPr="0079141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C089D" w:rsidRPr="0079141F"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страхователь дополнительно к прилагаемым к заявлению документам представляе</w:t>
      </w:r>
      <w:r w:rsidR="00BC67A1" w:rsidRPr="0079141F">
        <w:rPr>
          <w:rFonts w:ascii="Times New Roman" w:hAnsi="Times New Roman" w:cs="Times New Roman"/>
          <w:sz w:val="26"/>
          <w:szCs w:val="26"/>
        </w:rPr>
        <w:t>т следующие документы (копии документов):</w:t>
      </w:r>
    </w:p>
    <w:p w:rsidR="00962352" w:rsidRPr="0079141F" w:rsidRDefault="00962352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локального нормативного акта о создании комиссии по проведению специальной оценки условий труда;</w:t>
      </w:r>
    </w:p>
    <w:p w:rsidR="000237E0" w:rsidRPr="0079141F" w:rsidRDefault="00962352" w:rsidP="00791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</w:t>
      </w:r>
      <w:r w:rsidRPr="0079141F">
        <w:rPr>
          <w:rFonts w:ascii="Times New Roman" w:hAnsi="Times New Roman" w:cs="Times New Roman"/>
          <w:sz w:val="26"/>
          <w:szCs w:val="26"/>
        </w:rPr>
        <w:lastRenderedPageBreak/>
        <w:t>проведения специальной оценки условий труда на ук</w:t>
      </w:r>
      <w:r w:rsidR="000237E0" w:rsidRPr="0079141F">
        <w:rPr>
          <w:rFonts w:ascii="Times New Roman" w:hAnsi="Times New Roman" w:cs="Times New Roman"/>
          <w:sz w:val="26"/>
          <w:szCs w:val="26"/>
        </w:rPr>
        <w:t>азанном количестве рабочих мест.</w:t>
      </w:r>
    </w:p>
    <w:p w:rsidR="000237E0" w:rsidRPr="00381F5E" w:rsidRDefault="00A16011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F5E">
        <w:rPr>
          <w:rFonts w:ascii="Times New Roman" w:hAnsi="Times New Roman" w:cs="Times New Roman"/>
          <w:b/>
          <w:sz w:val="26"/>
          <w:szCs w:val="26"/>
        </w:rPr>
        <w:t>2.</w:t>
      </w:r>
    </w:p>
    <w:p w:rsidR="000237E0" w:rsidRPr="0079141F" w:rsidRDefault="00A16011" w:rsidP="007914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Р</w:t>
      </w:r>
      <w:r w:rsidR="008A1435" w:rsidRPr="0079141F">
        <w:rPr>
          <w:rFonts w:ascii="Times New Roman" w:hAnsi="Times New Roman" w:cs="Times New Roman"/>
          <w:b/>
          <w:sz w:val="26"/>
          <w:szCs w:val="26"/>
        </w:rPr>
        <w:t>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p w:rsidR="00BC67A1" w:rsidRPr="0079141F" w:rsidRDefault="00BC67A1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необходимости финансирования </w:t>
      </w:r>
      <w:r w:rsidR="00653856" w:rsidRPr="0079141F">
        <w:rPr>
          <w:rFonts w:ascii="Times New Roman" w:hAnsi="Times New Roman" w:cs="Times New Roman"/>
          <w:sz w:val="26"/>
          <w:szCs w:val="26"/>
        </w:rPr>
        <w:t>указанного мероприятия</w:t>
      </w:r>
      <w:r w:rsidRPr="0079141F">
        <w:rPr>
          <w:rFonts w:ascii="Times New Roman" w:hAnsi="Times New Roman" w:cs="Times New Roman"/>
          <w:sz w:val="26"/>
          <w:szCs w:val="26"/>
        </w:rPr>
        <w:t xml:space="preserve"> страхователь дополнительно к прилагаемым к заявлению документам представляет следующие документы (копии документов):</w:t>
      </w:r>
    </w:p>
    <w:p w:rsidR="00607B5A" w:rsidRPr="0079141F" w:rsidRDefault="00607B5A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 специальной оценке условий труда" порядком, не истек, то представляются копии отчета о проведении аттестации рабочих мест по условиям труда);</w:t>
      </w:r>
      <w:proofErr w:type="gramEnd"/>
    </w:p>
    <w:p w:rsidR="00607B5A" w:rsidRPr="0079141F" w:rsidRDefault="00607B5A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607B5A" w:rsidRPr="0079141F" w:rsidRDefault="00607B5A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607B5A" w:rsidRPr="0079141F" w:rsidRDefault="00607B5A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</w:t>
      </w:r>
      <w:r w:rsidR="00481DD4" w:rsidRPr="0079141F">
        <w:rPr>
          <w:rFonts w:ascii="Times New Roman" w:hAnsi="Times New Roman" w:cs="Times New Roman"/>
          <w:sz w:val="26"/>
          <w:szCs w:val="26"/>
        </w:rPr>
        <w:t>роведение соответствующих работ.</w:t>
      </w:r>
    </w:p>
    <w:p w:rsidR="00481DD4" w:rsidRPr="00381F5E" w:rsidRDefault="00481DD4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F5E">
        <w:rPr>
          <w:rFonts w:ascii="Times New Roman" w:hAnsi="Times New Roman" w:cs="Times New Roman"/>
          <w:b/>
          <w:sz w:val="26"/>
          <w:szCs w:val="26"/>
        </w:rPr>
        <w:t>3.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b/>
          <w:sz w:val="26"/>
          <w:szCs w:val="26"/>
        </w:rPr>
        <w:t>Обучение по охране</w:t>
      </w:r>
      <w:proofErr w:type="gram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необходимости финансирования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труда страхователь дополнительно к прилагаемым к заявлению документам представляет следующие документы (копии документов):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копию приказа о направлении работников на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список работников, направляемых на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и аккредитованной в установленном </w:t>
      </w:r>
      <w:hyperlink r:id="rId6" w:history="1">
        <w:r w:rsidRPr="0079141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9141F">
        <w:rPr>
          <w:rFonts w:ascii="Times New Roman" w:hAnsi="Times New Roman" w:cs="Times New Roman"/>
          <w:sz w:val="26"/>
          <w:szCs w:val="26"/>
        </w:rPr>
        <w:t xml:space="preserve"> и (или) копию договора с организацией, осуществляющей образовательную деятельность, в которой проходили обучение по вопросам </w:t>
      </w:r>
      <w:r w:rsidRPr="0079141F">
        <w:rPr>
          <w:rFonts w:ascii="Times New Roman" w:hAnsi="Times New Roman" w:cs="Times New Roman"/>
          <w:sz w:val="26"/>
          <w:szCs w:val="26"/>
        </w:rPr>
        <w:lastRenderedPageBreak/>
        <w:t>безопасного ведения работ, в том числе горных работ, и действиям в случае аварии или инцидента на опасном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про</w:t>
      </w:r>
      <w:r w:rsidR="00AD3122" w:rsidRPr="0079141F">
        <w:rPr>
          <w:rFonts w:ascii="Times New Roman" w:hAnsi="Times New Roman" w:cs="Times New Roman"/>
          <w:sz w:val="26"/>
          <w:szCs w:val="26"/>
        </w:rPr>
        <w:t xml:space="preserve">изводственном </w:t>
      </w:r>
      <w:proofErr w:type="gramStart"/>
      <w:r w:rsidR="00AD3122" w:rsidRPr="0079141F">
        <w:rPr>
          <w:rFonts w:ascii="Times New Roman" w:hAnsi="Times New Roman" w:cs="Times New Roman"/>
          <w:sz w:val="26"/>
          <w:szCs w:val="26"/>
        </w:rPr>
        <w:t>объекте</w:t>
      </w:r>
      <w:proofErr w:type="gramEnd"/>
      <w:r w:rsidR="00AD3122" w:rsidRPr="0079141F">
        <w:rPr>
          <w:rFonts w:ascii="Times New Roman" w:hAnsi="Times New Roman" w:cs="Times New Roman"/>
          <w:sz w:val="26"/>
          <w:szCs w:val="26"/>
        </w:rPr>
        <w:t xml:space="preserve"> работники</w:t>
      </w:r>
      <w:r w:rsidRPr="0079141F">
        <w:rPr>
          <w:rFonts w:ascii="Times New Roman" w:hAnsi="Times New Roman" w:cs="Times New Roman"/>
          <w:sz w:val="26"/>
          <w:szCs w:val="26"/>
        </w:rPr>
        <w:t>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уведомления Минтруда России (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России) о включении обучающей организации в реестр организаций, оказывающих услуги в области охраны труда;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программы обучения, утвержденной в установленном порядке;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7" w:history="1">
        <w:r w:rsidRPr="0079141F">
          <w:rPr>
            <w:rFonts w:ascii="Times New Roman" w:hAnsi="Times New Roman" w:cs="Times New Roman"/>
            <w:sz w:val="26"/>
            <w:szCs w:val="26"/>
          </w:rPr>
          <w:t>подпунктом 2.3.2</w:t>
        </w:r>
      </w:hyperlink>
      <w:r w:rsidRPr="0079141F">
        <w:rPr>
          <w:rFonts w:ascii="Times New Roman" w:hAnsi="Times New Roman" w:cs="Times New Roman"/>
          <w:sz w:val="26"/>
          <w:szCs w:val="26"/>
        </w:rPr>
        <w:t xml:space="preserve"> </w:t>
      </w:r>
      <w:r w:rsidR="000B25E7" w:rsidRPr="0079141F">
        <w:rPr>
          <w:rFonts w:ascii="Times New Roman" w:hAnsi="Times New Roman" w:cs="Times New Roman"/>
          <w:sz w:val="26"/>
          <w:szCs w:val="26"/>
        </w:rPr>
        <w:t>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N 1/29</w:t>
      </w:r>
      <w:r w:rsidR="003D691C" w:rsidRPr="0079141F">
        <w:rPr>
          <w:rFonts w:ascii="Times New Roman" w:hAnsi="Times New Roman" w:cs="Times New Roman"/>
          <w:sz w:val="26"/>
          <w:szCs w:val="26"/>
        </w:rPr>
        <w:t xml:space="preserve"> (далее – Порядок № 1/29)</w:t>
      </w:r>
      <w:r w:rsidR="000B25E7" w:rsidRPr="0079141F">
        <w:rPr>
          <w:rFonts w:ascii="Times New Roman" w:hAnsi="Times New Roman" w:cs="Times New Roman"/>
          <w:sz w:val="26"/>
          <w:szCs w:val="26"/>
        </w:rPr>
        <w:t xml:space="preserve">, </w:t>
      </w:r>
      <w:r w:rsidRPr="0079141F">
        <w:rPr>
          <w:rFonts w:ascii="Times New Roman" w:hAnsi="Times New Roman" w:cs="Times New Roman"/>
          <w:sz w:val="26"/>
          <w:szCs w:val="26"/>
        </w:rPr>
        <w:t>или на обучение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EB109C" w:rsidRPr="0079141F" w:rsidRDefault="00EB109C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сведения о лицензии на осуществление образовательной деятельности организации, в которой проходили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безопасного ведения работ, в том числе горных работ, и действиям в случае аварии или инцидента на опасном прои</w:t>
      </w:r>
      <w:r w:rsidR="000B25E7" w:rsidRPr="0079141F">
        <w:rPr>
          <w:rFonts w:ascii="Times New Roman" w:hAnsi="Times New Roman" w:cs="Times New Roman"/>
          <w:sz w:val="26"/>
          <w:szCs w:val="26"/>
        </w:rPr>
        <w:t>зводственном объекте работники.</w:t>
      </w:r>
    </w:p>
    <w:p w:rsidR="00501A4E" w:rsidRPr="0079141F" w:rsidRDefault="00501A4E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Одновременно со списком работников, направляемых на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труда, страхователь представляет в территориальный орган Фонда документы, подтверждающие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170C24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случае включения в список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руководителей организаций малого предпринимательства и работников организаций малого предпринимательства</w:t>
      </w:r>
      <w:r w:rsidRPr="0079141F">
        <w:rPr>
          <w:rFonts w:ascii="Times New Roman" w:hAnsi="Times New Roman" w:cs="Times New Roman"/>
          <w:sz w:val="26"/>
          <w:szCs w:val="26"/>
        </w:rPr>
        <w:t xml:space="preserve"> (с численностью работников до 50 человек), на которых возложены обязанности специалистов по охране труда:</w:t>
      </w:r>
    </w:p>
    <w:p w:rsidR="00170C24" w:rsidRPr="0079141F" w:rsidRDefault="00170C24" w:rsidP="007914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приказов о назначении на должность руководителей организаций малого предпринимательства;</w:t>
      </w:r>
    </w:p>
    <w:p w:rsidR="00170C24" w:rsidRPr="0079141F" w:rsidRDefault="00170C24" w:rsidP="007914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справку о средней численности работников организации малого предпринимательства за прошедший календарный год;</w:t>
      </w:r>
    </w:p>
    <w:p w:rsidR="00170C24" w:rsidRPr="0079141F" w:rsidRDefault="00170C24" w:rsidP="007914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170C24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случае включения в список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руководителей государственных (муниципальных) учреждений</w:t>
      </w:r>
      <w:r w:rsidRPr="0079141F">
        <w:rPr>
          <w:rFonts w:ascii="Times New Roman" w:hAnsi="Times New Roman" w:cs="Times New Roman"/>
          <w:sz w:val="26"/>
          <w:szCs w:val="26"/>
        </w:rPr>
        <w:t xml:space="preserve">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170C24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случае включения в список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руководителей и специалистов служб охраны труда организаций</w:t>
      </w:r>
      <w:r w:rsidRPr="0079141F">
        <w:rPr>
          <w:rFonts w:ascii="Times New Roman" w:hAnsi="Times New Roman" w:cs="Times New Roman"/>
          <w:sz w:val="26"/>
          <w:szCs w:val="26"/>
        </w:rPr>
        <w:t xml:space="preserve"> - копии приказов о назначении на должность (приеме на работу) руководителей и специалистов служб охраны труда организаций;</w:t>
      </w:r>
    </w:p>
    <w:p w:rsidR="00170C24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случае включения в список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членов комитетов (комиссий) по охране труда</w:t>
      </w:r>
      <w:r w:rsidRPr="0079141F">
        <w:rPr>
          <w:rFonts w:ascii="Times New Roman" w:hAnsi="Times New Roman" w:cs="Times New Roman"/>
          <w:sz w:val="26"/>
          <w:szCs w:val="26"/>
        </w:rPr>
        <w:t xml:space="preserve"> - копии приказов работодателей об утверждении состава комитета (комиссии) по охране труда;</w:t>
      </w:r>
    </w:p>
    <w:p w:rsidR="00170C24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случае включения в список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уполномоченных (доверенных) лиц по охране труда профессиональных союзов и иных уполномоченных работниками представительных органов</w:t>
      </w:r>
      <w:r w:rsidRPr="0079141F">
        <w:rPr>
          <w:rFonts w:ascii="Times New Roman" w:hAnsi="Times New Roman" w:cs="Times New Roman"/>
          <w:sz w:val="26"/>
          <w:szCs w:val="26"/>
        </w:rPr>
        <w:t xml:space="preserve">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EB109C" w:rsidRPr="0079141F" w:rsidRDefault="00170C24" w:rsidP="007914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включения в список отдельных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категорий работников организаций</w:t>
      </w:r>
      <w:r w:rsidRPr="0079141F">
        <w:rPr>
          <w:rFonts w:ascii="Times New Roman" w:hAnsi="Times New Roman" w:cs="Times New Roman"/>
          <w:sz w:val="26"/>
          <w:szCs w:val="26"/>
        </w:rPr>
        <w:t xml:space="preserve">, отнесенных в соответствии с действующим законодательством </w:t>
      </w:r>
      <w:r w:rsidRPr="0079141F">
        <w:rPr>
          <w:rFonts w:ascii="Times New Roman" w:hAnsi="Times New Roman" w:cs="Times New Roman"/>
          <w:sz w:val="26"/>
          <w:szCs w:val="26"/>
          <w:u w:val="single"/>
        </w:rPr>
        <w:t>к опасным производственным объектам</w:t>
      </w:r>
      <w:r w:rsidRPr="0079141F">
        <w:rPr>
          <w:rFonts w:ascii="Times New Roman" w:hAnsi="Times New Roman" w:cs="Times New Roman"/>
          <w:sz w:val="26"/>
          <w:szCs w:val="26"/>
        </w:rPr>
        <w:t xml:space="preserve">, - копии приказов о назначении на должность (приеме на работу) работников, подлежащих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труда в соответствии с подпунктом 2.3.2 </w:t>
      </w:r>
      <w:r w:rsidR="003D691C" w:rsidRPr="0079141F">
        <w:rPr>
          <w:rFonts w:ascii="Times New Roman" w:hAnsi="Times New Roman" w:cs="Times New Roman"/>
          <w:sz w:val="26"/>
          <w:szCs w:val="26"/>
        </w:rPr>
        <w:t>Порядка № 1/29;</w:t>
      </w:r>
    </w:p>
    <w:p w:rsidR="00EB109C" w:rsidRPr="0079141F" w:rsidRDefault="00A362E9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4.</w:t>
      </w:r>
    </w:p>
    <w:p w:rsidR="00A362E9" w:rsidRPr="0079141F" w:rsidRDefault="00A362E9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b/>
          <w:sz w:val="26"/>
          <w:szCs w:val="26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 оценки</w:t>
      </w:r>
      <w:proofErr w:type="gram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условий труда, а также смывающих и (или) обезвреживающих средств;</w:t>
      </w:r>
    </w:p>
    <w:p w:rsidR="005A7712" w:rsidRPr="0079141F" w:rsidRDefault="005A7712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необходимости финансирования приобретения средств индивидуальной защиты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страхователь дополнительно к прилагаемым к заявлению документам представляет следующие документы (копии документов):</w:t>
      </w:r>
    </w:p>
    <w:p w:rsidR="00A362E9" w:rsidRPr="0079141F" w:rsidRDefault="00A362E9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>- перечень приобретаемых СИЗ с указанием профессий (должностей)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  <w:proofErr w:type="gramEnd"/>
    </w:p>
    <w:p w:rsidR="005A7712" w:rsidRPr="0079141F" w:rsidRDefault="00A362E9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порядком, не истек, то с учетом аттестации рабочих мест по условиям труда), с указанием профессий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(должностей) работников, норм выдачи 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>, а также количества, стоимости, даты изготовления и ср</w:t>
      </w:r>
      <w:r w:rsidR="005A7712" w:rsidRPr="0079141F">
        <w:rPr>
          <w:rFonts w:ascii="Times New Roman" w:hAnsi="Times New Roman" w:cs="Times New Roman"/>
          <w:sz w:val="26"/>
          <w:szCs w:val="26"/>
        </w:rPr>
        <w:t>ока годности приобретаемых СИЗ;</w:t>
      </w:r>
    </w:p>
    <w:p w:rsidR="005A7712" w:rsidRPr="0079141F" w:rsidRDefault="00A362E9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сертификатов (деклараций) соответствия СИЗ техническому регламенту Таможенного союза "О безопасности средств индивидуальной защиты" (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ТС 019/2011), утвержденному Решением Комиссии Таможенного союза от 9 декабря 2011 г. N 878;</w:t>
      </w:r>
    </w:p>
    <w:p w:rsidR="00EB109C" w:rsidRPr="0079141F" w:rsidRDefault="00A362E9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копия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</w:t>
      </w:r>
      <w:r w:rsidR="005A7712" w:rsidRPr="0079141F">
        <w:rPr>
          <w:rFonts w:ascii="Times New Roman" w:hAnsi="Times New Roman" w:cs="Times New Roman"/>
          <w:sz w:val="26"/>
          <w:szCs w:val="26"/>
        </w:rPr>
        <w:t>разийского экономического союза.</w:t>
      </w:r>
    </w:p>
    <w:p w:rsidR="00123CD7" w:rsidRPr="0079141F" w:rsidRDefault="00123CD7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5.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41F">
        <w:rPr>
          <w:rFonts w:ascii="Times New Roman" w:hAnsi="Times New Roman" w:cs="Times New Roman"/>
          <w:b/>
          <w:bCs/>
          <w:sz w:val="26"/>
          <w:szCs w:val="26"/>
        </w:rPr>
        <w:t>Санаторно-курортное лечение работников, занятых на работах с вредными и (или) опасными производственными факторами</w:t>
      </w:r>
    </w:p>
    <w:p w:rsidR="00123CD7" w:rsidRPr="0079141F" w:rsidRDefault="00123CD7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необходимости финансирования </w:t>
      </w:r>
      <w:r w:rsidR="00C77B5F" w:rsidRPr="0079141F">
        <w:rPr>
          <w:rFonts w:ascii="Times New Roman" w:hAnsi="Times New Roman" w:cs="Times New Roman"/>
          <w:sz w:val="26"/>
          <w:szCs w:val="26"/>
        </w:rPr>
        <w:t xml:space="preserve">санаторно-курортного лечения работников </w:t>
      </w:r>
      <w:r w:rsidRPr="0079141F">
        <w:rPr>
          <w:rFonts w:ascii="Times New Roman" w:hAnsi="Times New Roman" w:cs="Times New Roman"/>
          <w:sz w:val="26"/>
          <w:szCs w:val="26"/>
        </w:rPr>
        <w:t>страхователь дополнительно к прилагаемым к заявлению документам представляет следующие документы (копии документов):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lastRenderedPageBreak/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C77B5F" w:rsidRPr="0079141F" w:rsidRDefault="00C77B5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калькуляцию стоимости путевки.</w:t>
      </w:r>
    </w:p>
    <w:p w:rsidR="00A03C70" w:rsidRPr="0079141F" w:rsidRDefault="00A03C70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6.</w:t>
      </w:r>
    </w:p>
    <w:p w:rsidR="00A03C70" w:rsidRPr="0079141F" w:rsidRDefault="00A03C70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41F">
        <w:rPr>
          <w:rFonts w:ascii="Times New Roman" w:hAnsi="Times New Roman" w:cs="Times New Roman"/>
          <w:b/>
          <w:bCs/>
          <w:sz w:val="26"/>
          <w:szCs w:val="26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</w:r>
    </w:p>
    <w:p w:rsidR="00A03C70" w:rsidRPr="0079141F" w:rsidRDefault="00A03C70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Для обоснования необходимости финансирования обязательных периодических медицинских осмотров работников страхователь дополнительно к прилагаемым к заявлению документам представляет следующие документы (копии документов):</w:t>
      </w:r>
    </w:p>
    <w:p w:rsidR="00A03C70" w:rsidRPr="0079141F" w:rsidRDefault="00A03C70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порядке;</w:t>
      </w:r>
    </w:p>
    <w:p w:rsidR="00A03C70" w:rsidRPr="0079141F" w:rsidRDefault="00A03C70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A03C70" w:rsidRPr="0079141F" w:rsidRDefault="00A03C70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</w:t>
      </w:r>
      <w:r w:rsidR="00C40D34" w:rsidRPr="0079141F">
        <w:rPr>
          <w:rFonts w:ascii="Times New Roman" w:hAnsi="Times New Roman" w:cs="Times New Roman"/>
          <w:sz w:val="26"/>
          <w:szCs w:val="26"/>
        </w:rPr>
        <w:t>отров (обследований) работников.</w:t>
      </w:r>
    </w:p>
    <w:p w:rsidR="00C40D34" w:rsidRPr="0079141F" w:rsidRDefault="00C40D34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7.</w:t>
      </w:r>
    </w:p>
    <w:p w:rsidR="00B8670D" w:rsidRPr="0079141F" w:rsidRDefault="004506A7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41F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лечебно-профилактическим питанием работников, для которых указанное питание предусмотрено </w:t>
      </w:r>
      <w:hyperlink r:id="rId8" w:history="1">
        <w:r w:rsidRPr="0079141F">
          <w:rPr>
            <w:rFonts w:ascii="Times New Roman" w:hAnsi="Times New Roman" w:cs="Times New Roman"/>
            <w:b/>
            <w:bCs/>
            <w:sz w:val="26"/>
            <w:szCs w:val="26"/>
          </w:rPr>
          <w:t>Перечнем</w:t>
        </w:r>
      </w:hyperlink>
      <w:r w:rsidRPr="0079141F">
        <w:rPr>
          <w:rFonts w:ascii="Times New Roman" w:hAnsi="Times New Roman" w:cs="Times New Roman"/>
          <w:b/>
          <w:bCs/>
          <w:sz w:val="26"/>
          <w:szCs w:val="26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</w:r>
      <w:proofErr w:type="spellStart"/>
      <w:r w:rsidRPr="0079141F">
        <w:rPr>
          <w:rFonts w:ascii="Times New Roman" w:hAnsi="Times New Roman" w:cs="Times New Roman"/>
          <w:b/>
          <w:bCs/>
          <w:sz w:val="26"/>
          <w:szCs w:val="26"/>
        </w:rPr>
        <w:t>Минздравсоцразвития</w:t>
      </w:r>
      <w:proofErr w:type="spellEnd"/>
      <w:r w:rsidRPr="0079141F">
        <w:rPr>
          <w:rFonts w:ascii="Times New Roman" w:hAnsi="Times New Roman" w:cs="Times New Roman"/>
          <w:b/>
          <w:bCs/>
          <w:sz w:val="26"/>
          <w:szCs w:val="26"/>
        </w:rPr>
        <w:t xml:space="preserve"> России </w:t>
      </w:r>
      <w:proofErr w:type="gramStart"/>
      <w:r w:rsidRPr="0079141F">
        <w:rPr>
          <w:rFonts w:ascii="Times New Roman" w:hAnsi="Times New Roman" w:cs="Times New Roman"/>
          <w:b/>
          <w:bCs/>
          <w:sz w:val="26"/>
          <w:szCs w:val="26"/>
        </w:rPr>
        <w:t>от</w:t>
      </w:r>
      <w:proofErr w:type="gramEnd"/>
      <w:r w:rsidRPr="007914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506A7" w:rsidRPr="0079141F" w:rsidRDefault="004506A7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41F">
        <w:rPr>
          <w:rFonts w:ascii="Times New Roman" w:hAnsi="Times New Roman" w:cs="Times New Roman"/>
          <w:b/>
          <w:bCs/>
          <w:sz w:val="26"/>
          <w:szCs w:val="26"/>
        </w:rPr>
        <w:t>16 февраля 2009 г. N 46н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Для обоснования необходимости финансирования обеспечения работников лечебно-профилактическим питанием (далее – ЛПП) страхователь дополнительно к прилагаемым к заявлению документам представляет следующие документы (копии документов):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9" w:history="1">
        <w:r w:rsidRPr="0079141F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79141F">
        <w:rPr>
          <w:rFonts w:ascii="Times New Roman" w:hAnsi="Times New Roman" w:cs="Times New Roman"/>
          <w:sz w:val="26"/>
          <w:szCs w:val="26"/>
        </w:rPr>
        <w:t xml:space="preserve"> № 46н;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номер рациона ЛПП;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график занятости работников, имеющих право на получение ЛПП;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документов о фактически отработанном работниками времени в особо вредных условиях труда;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B8670D" w:rsidRPr="0079141F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B8670D" w:rsidRDefault="00B8670D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документов, подтверждающих затраты страхователя на обеспечение работников ЛПП.</w:t>
      </w:r>
    </w:p>
    <w:p w:rsidR="002758B8" w:rsidRDefault="002758B8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58B8" w:rsidRDefault="002758B8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58B8" w:rsidRDefault="002758B8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58B8" w:rsidRPr="0079141F" w:rsidRDefault="002758B8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70D" w:rsidRPr="0079141F" w:rsidRDefault="00B8670D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lastRenderedPageBreak/>
        <w:t>8.</w:t>
      </w:r>
    </w:p>
    <w:p w:rsidR="001E70DF" w:rsidRPr="0079141F" w:rsidRDefault="001E70DF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 xml:space="preserve">Приобретение страхователями, работники которых проходят обязательные </w:t>
      </w:r>
      <w:proofErr w:type="spellStart"/>
      <w:r w:rsidRPr="0079141F">
        <w:rPr>
          <w:rFonts w:ascii="Times New Roman" w:hAnsi="Times New Roman" w:cs="Times New Roman"/>
          <w:b/>
          <w:sz w:val="26"/>
          <w:szCs w:val="26"/>
        </w:rPr>
        <w:t>предсменные</w:t>
      </w:r>
      <w:proofErr w:type="spell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и (или) </w:t>
      </w:r>
      <w:proofErr w:type="spellStart"/>
      <w:r w:rsidRPr="0079141F">
        <w:rPr>
          <w:rFonts w:ascii="Times New Roman" w:hAnsi="Times New Roman" w:cs="Times New Roman"/>
          <w:b/>
          <w:sz w:val="26"/>
          <w:szCs w:val="26"/>
        </w:rPr>
        <w:t>предрейсовые</w:t>
      </w:r>
      <w:proofErr w:type="spell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79141F">
        <w:rPr>
          <w:rFonts w:ascii="Times New Roman" w:hAnsi="Times New Roman" w:cs="Times New Roman"/>
          <w:b/>
          <w:sz w:val="26"/>
          <w:szCs w:val="26"/>
        </w:rPr>
        <w:t>алкотестеры</w:t>
      </w:r>
      <w:proofErr w:type="spell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proofErr w:type="spellStart"/>
      <w:r w:rsidRPr="0079141F">
        <w:rPr>
          <w:rFonts w:ascii="Times New Roman" w:hAnsi="Times New Roman" w:cs="Times New Roman"/>
          <w:b/>
          <w:sz w:val="26"/>
          <w:szCs w:val="26"/>
        </w:rPr>
        <w:t>алкометры</w:t>
      </w:r>
      <w:proofErr w:type="spellEnd"/>
      <w:r w:rsidRPr="0079141F">
        <w:rPr>
          <w:rFonts w:ascii="Times New Roman" w:hAnsi="Times New Roman" w:cs="Times New Roman"/>
          <w:b/>
          <w:sz w:val="26"/>
          <w:szCs w:val="26"/>
        </w:rPr>
        <w:t>)</w:t>
      </w:r>
    </w:p>
    <w:p w:rsidR="001E70DF" w:rsidRPr="0079141F" w:rsidRDefault="001E70DF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необходимости финансирования приобретения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алкотестеров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алкометров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страхователь дополнительно к прилагаемым к заявлению документам представляет следующие документы (копии документов):</w:t>
      </w:r>
    </w:p>
    <w:p w:rsidR="001E70DF" w:rsidRPr="0079141F" w:rsidRDefault="001E70D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копию локального нормативного акта о проведении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предсменных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медицинских осмотров работников;</w:t>
      </w:r>
    </w:p>
    <w:p w:rsidR="001E70DF" w:rsidRPr="0079141F" w:rsidRDefault="001E70D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копию лицензии страхователя на осуществление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предсменных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медицинских осмотров работников или копию договора страхователя с организацией, оказывающей услуги по проведению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предсменных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и (или)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медицинских осмотров работников, с приложением лицензии данной организации на право осуществления указанного вида деятельности;</w:t>
      </w:r>
    </w:p>
    <w:p w:rsidR="001E70DF" w:rsidRPr="0079141F" w:rsidRDefault="001E70D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копии счетов на оплату приобретаемых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алкотестеров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алкометров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>.</w:t>
      </w:r>
    </w:p>
    <w:p w:rsidR="00BF3E3F" w:rsidRPr="0079141F" w:rsidRDefault="00BF3E3F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9.</w:t>
      </w:r>
    </w:p>
    <w:p w:rsidR="001E70D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 xml:space="preserve">Приобретение страхователями, осуществляющими пассажирские и грузовые перевозки, приборов </w:t>
      </w:r>
      <w:proofErr w:type="gramStart"/>
      <w:r w:rsidRPr="0079141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режимом труда и отдыха водителей (</w:t>
      </w:r>
      <w:proofErr w:type="spellStart"/>
      <w:r w:rsidRPr="0079141F">
        <w:rPr>
          <w:rFonts w:ascii="Times New Roman" w:hAnsi="Times New Roman" w:cs="Times New Roman"/>
          <w:b/>
          <w:sz w:val="26"/>
          <w:szCs w:val="26"/>
        </w:rPr>
        <w:t>тахографов</w:t>
      </w:r>
      <w:proofErr w:type="spellEnd"/>
      <w:r w:rsidRPr="0079141F">
        <w:rPr>
          <w:rFonts w:ascii="Times New Roman" w:hAnsi="Times New Roman" w:cs="Times New Roman"/>
          <w:b/>
          <w:sz w:val="26"/>
          <w:szCs w:val="26"/>
        </w:rPr>
        <w:t>)</w:t>
      </w:r>
    </w:p>
    <w:p w:rsidR="00BF3E3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Для обоснования необходимости финансирования приобретения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страхователь дополнительно к прилагаемым к заявлению документам представляет следующие документы (копии документов):</w:t>
      </w:r>
    </w:p>
    <w:p w:rsidR="00BF3E3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BF3E3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перечень транспортных средств (далее - ТС), подлежащих оснащению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>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BF3E3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паспортов ТС;- копию свидетельства о регистрации ТС в органах Государственной инспекции безопасности дорожного движения;</w:t>
      </w:r>
    </w:p>
    <w:p w:rsidR="00BF3E3F" w:rsidRPr="0079141F" w:rsidRDefault="00BF3E3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копии счетов на оплату приобретаемых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>.</w:t>
      </w:r>
    </w:p>
    <w:p w:rsidR="0010598F" w:rsidRPr="0079141F" w:rsidRDefault="0010598F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10.</w:t>
      </w:r>
    </w:p>
    <w:p w:rsidR="0010598F" w:rsidRPr="0079141F" w:rsidRDefault="0010598F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Приобретение страхователями аптечек для оказания первой помощи</w:t>
      </w:r>
    </w:p>
    <w:p w:rsidR="0010598F" w:rsidRPr="0079141F" w:rsidRDefault="0010598F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Для обоснования необходимости финансирования приобретения аптечек страхователь дополнительно к прилагаемым к заявлению документам представляет следующие документы (копии документов):</w:t>
      </w:r>
    </w:p>
    <w:p w:rsidR="0010598F" w:rsidRPr="0079141F" w:rsidRDefault="0010598F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комплектацие</w:t>
      </w:r>
      <w:r w:rsidR="0046294A" w:rsidRPr="0079141F">
        <w:rPr>
          <w:rFonts w:ascii="Times New Roman" w:hAnsi="Times New Roman" w:cs="Times New Roman"/>
          <w:sz w:val="26"/>
          <w:szCs w:val="26"/>
        </w:rPr>
        <w:t>й аптечками.</w:t>
      </w:r>
    </w:p>
    <w:p w:rsidR="0046294A" w:rsidRPr="0079141F" w:rsidRDefault="0046294A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11.</w:t>
      </w:r>
    </w:p>
    <w:p w:rsidR="0046294A" w:rsidRPr="0079141F" w:rsidRDefault="0046294A" w:rsidP="007914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b/>
          <w:sz w:val="26"/>
          <w:szCs w:val="26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</w:r>
      <w:proofErr w:type="gramEnd"/>
    </w:p>
    <w:p w:rsidR="0046294A" w:rsidRPr="0079141F" w:rsidRDefault="0046294A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Для обоснования необходимости финансирования указанного мероприятия страхователь дополнительно к прилагаемым к заявлению документам представляет следующие документы (копии документов):</w:t>
      </w:r>
    </w:p>
    <w:p w:rsidR="0046294A" w:rsidRPr="0079141F" w:rsidRDefault="0046294A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lastRenderedPageBreak/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  <w:proofErr w:type="gramEnd"/>
    </w:p>
    <w:p w:rsidR="0046294A" w:rsidRPr="0079141F" w:rsidRDefault="0046294A" w:rsidP="007914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FE7457" w:rsidRPr="0079141F" w:rsidRDefault="00FE7457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12.</w:t>
      </w:r>
    </w:p>
    <w:p w:rsidR="00FE7457" w:rsidRPr="0079141F" w:rsidRDefault="00FE7457" w:rsidP="0079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b/>
          <w:sz w:val="26"/>
          <w:szCs w:val="26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79141F">
        <w:rPr>
          <w:rFonts w:ascii="Times New Roman" w:hAnsi="Times New Roman" w:cs="Times New Roman"/>
          <w:b/>
          <w:sz w:val="26"/>
          <w:szCs w:val="26"/>
        </w:rPr>
        <w:t xml:space="preserve"> фиксации</w:t>
      </w:r>
    </w:p>
    <w:p w:rsidR="00FE7457" w:rsidRPr="0079141F" w:rsidRDefault="00FE7457" w:rsidP="0079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Для обоснования необходимости финансирования указанного мероприятия страхователь дополнительно к прилагаемым к заявлению документам представляет следующие документы (копии документов):</w:t>
      </w:r>
    </w:p>
    <w:p w:rsidR="00FE7457" w:rsidRPr="0079141F" w:rsidRDefault="00FE745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41F">
        <w:rPr>
          <w:rFonts w:ascii="Times New Roman" w:hAnsi="Times New Roman" w:cs="Times New Roman"/>
          <w:sz w:val="26"/>
          <w:szCs w:val="26"/>
        </w:rP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  <w:proofErr w:type="gramEnd"/>
    </w:p>
    <w:p w:rsidR="0046294A" w:rsidRPr="0079141F" w:rsidRDefault="0046294A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79141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9141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9141F">
        <w:rPr>
          <w:rFonts w:ascii="Times New Roman" w:hAnsi="Times New Roman" w:cs="Times New Roman"/>
          <w:sz w:val="26"/>
          <w:szCs w:val="26"/>
        </w:rPr>
        <w:t>аудиофиксацию</w:t>
      </w:r>
      <w:proofErr w:type="spellEnd"/>
      <w:r w:rsidRPr="0079141F">
        <w:rPr>
          <w:rFonts w:ascii="Times New Roman" w:hAnsi="Times New Roman" w:cs="Times New Roman"/>
          <w:sz w:val="26"/>
          <w:szCs w:val="26"/>
        </w:rPr>
        <w:t xml:space="preserve"> обучения работников по безопасному производству работ, а также хранение результатов такой фиксации.</w:t>
      </w:r>
    </w:p>
    <w:p w:rsidR="003E71FF" w:rsidRPr="0079141F" w:rsidRDefault="003E71FF" w:rsidP="0038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13.</w:t>
      </w:r>
    </w:p>
    <w:p w:rsidR="0010598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копию заключительного акта врачебной комиссии по итогам проведения обязательных периодических медицинских осмотров (обследований) работников, а при его отсутствии - копию справки для получения путевки на санаторно-курортное лечение </w:t>
      </w:r>
      <w:hyperlink r:id="rId10" w:history="1">
        <w:r w:rsidRPr="0079141F">
          <w:rPr>
            <w:rFonts w:ascii="Times New Roman" w:hAnsi="Times New Roman" w:cs="Times New Roman"/>
            <w:sz w:val="26"/>
            <w:szCs w:val="26"/>
          </w:rPr>
          <w:t>(форма N 070/у)</w:t>
        </w:r>
      </w:hyperlink>
      <w:r w:rsidRPr="0079141F">
        <w:rPr>
          <w:rFonts w:ascii="Times New Roman" w:hAnsi="Times New Roman" w:cs="Times New Roman"/>
          <w:sz w:val="26"/>
          <w:szCs w:val="26"/>
        </w:rPr>
        <w:t>, оформленной работнику лечащим врачом поликлиники;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- список работников, направляемых на санаторно-курортное лечение, с указанием рекомендаций, содержащихся в заключительном акте или в справке по </w:t>
      </w:r>
      <w:hyperlink r:id="rId11" w:history="1">
        <w:r w:rsidRPr="0079141F">
          <w:rPr>
            <w:rFonts w:ascii="Times New Roman" w:hAnsi="Times New Roman" w:cs="Times New Roman"/>
            <w:sz w:val="26"/>
            <w:szCs w:val="26"/>
          </w:rPr>
          <w:t>форме N 070у</w:t>
        </w:r>
      </w:hyperlink>
      <w:r w:rsidRPr="0079141F">
        <w:rPr>
          <w:rFonts w:ascii="Times New Roman" w:hAnsi="Times New Roman" w:cs="Times New Roman"/>
          <w:sz w:val="26"/>
          <w:szCs w:val="26"/>
        </w:rPr>
        <w:t xml:space="preserve"> (форма размещена на сайте отделения Фонда в разделе «Для страхователей);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калькуляцию стоимости путевки;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lastRenderedPageBreak/>
        <w:t xml:space="preserve">- копию </w:t>
      </w:r>
      <w:hyperlink r:id="rId12" w:history="1">
        <w:r w:rsidRPr="0079141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79141F">
        <w:rPr>
          <w:rFonts w:ascii="Times New Roman" w:hAnsi="Times New Roman" w:cs="Times New Roman"/>
          <w:sz w:val="26"/>
          <w:szCs w:val="26"/>
        </w:rPr>
        <w:t>, удостоверяющего личность работника, направляемого на санаторно-курортное лечение;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3E71FF" w:rsidRPr="0079141F" w:rsidRDefault="003E71FF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- сведения об отнесении работников к указанной категории.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Решение об отказе в финансовом обеспечении предупредительных мер может быть принято в следующих случаях: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а) если на день подачи заявления у страхователя имеются непогашенные недоимка, задолженность по пеням и штрафам;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б) представленные документы содержат недостоверную информацию;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г) при представлении страхователем неполного комплекта документов.</w:t>
      </w: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Страхователь вправе повторно, но не позднее </w:t>
      </w:r>
      <w:r w:rsidR="00B94379" w:rsidRPr="0079141F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79141F">
        <w:rPr>
          <w:rFonts w:ascii="Times New Roman" w:hAnsi="Times New Roman" w:cs="Times New Roman"/>
          <w:sz w:val="26"/>
          <w:szCs w:val="26"/>
        </w:rPr>
        <w:t>срока обратиться с заявлением в территориальный орган Фонда по месту своей регистрации.</w:t>
      </w:r>
    </w:p>
    <w:p w:rsidR="007D09E8" w:rsidRPr="0079141F" w:rsidRDefault="007D09E8" w:rsidP="007914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41F">
        <w:rPr>
          <w:rFonts w:ascii="Times New Roman" w:hAnsi="Times New Roman" w:cs="Times New Roman"/>
          <w:b/>
          <w:sz w:val="26"/>
          <w:szCs w:val="26"/>
        </w:rPr>
        <w:t>Обращаем Ваше внимание!</w:t>
      </w:r>
    </w:p>
    <w:p w:rsidR="00D901DF" w:rsidRPr="0079141F" w:rsidRDefault="00D901DF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Страхователь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D901DF" w:rsidRPr="0079141F" w:rsidRDefault="00D901DF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После завершения запланированных мероприятий страхователь обязан представить в территориальный орган Фонда документы, подтверждающие произведенные расходы.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D901DF" w:rsidRPr="0079141F" w:rsidRDefault="00D901DF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Финансовое обеспечение предупредительных мер осуществляется страхователем за счет сумм страховых взносов, подлежащих перечислению в текущем финансовом году. Зачет за предыдущие годы не допускается.</w:t>
      </w:r>
    </w:p>
    <w:p w:rsidR="00B5354B" w:rsidRPr="0079141F" w:rsidRDefault="00B5354B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В целях оперативной регистрации документов предлагаем подать заявление в электронном виде через  официальный интернет-портал государственных услуг </w:t>
      </w:r>
      <w:hyperlink r:id="rId13" w:history="1">
        <w:r w:rsidRPr="0079141F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79141F">
        <w:rPr>
          <w:rFonts w:ascii="Times New Roman" w:hAnsi="Times New Roman" w:cs="Times New Roman"/>
          <w:sz w:val="26"/>
          <w:szCs w:val="26"/>
        </w:rPr>
        <w:t>.</w:t>
      </w:r>
    </w:p>
    <w:p w:rsidR="00B5354B" w:rsidRPr="0079141F" w:rsidRDefault="00B5354B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>Об условиях проведения мероприятия можно узнать в филиале отделения Фонда по месту регистрации страхователя или по телефону информационно-справочной службы ГУ-Красноярского РО ФСС РФ (391) 229-14-24.</w:t>
      </w:r>
    </w:p>
    <w:p w:rsidR="00B5354B" w:rsidRPr="0079141F" w:rsidRDefault="00B5354B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41F">
        <w:rPr>
          <w:rFonts w:ascii="Times New Roman" w:hAnsi="Times New Roman" w:cs="Times New Roman"/>
          <w:sz w:val="26"/>
          <w:szCs w:val="26"/>
        </w:rPr>
        <w:t xml:space="preserve">Официальный сайт ГУ-Красноярского регионального отделения ФСС           РФ: </w:t>
      </w:r>
      <w:hyperlink r:id="rId14" w:history="1">
        <w:r w:rsidRPr="0079141F">
          <w:rPr>
            <w:rFonts w:ascii="Times New Roman" w:hAnsi="Times New Roman" w:cs="Times New Roman"/>
            <w:sz w:val="26"/>
            <w:szCs w:val="26"/>
          </w:rPr>
          <w:t>www.r24.fss.ru</w:t>
        </w:r>
      </w:hyperlink>
      <w:r w:rsidRPr="0079141F">
        <w:rPr>
          <w:rFonts w:ascii="Times New Roman" w:hAnsi="Times New Roman" w:cs="Times New Roman"/>
          <w:sz w:val="26"/>
          <w:szCs w:val="26"/>
        </w:rPr>
        <w:t>.</w:t>
      </w:r>
    </w:p>
    <w:p w:rsidR="00B5354B" w:rsidRPr="0079141F" w:rsidRDefault="00B5354B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54B" w:rsidRPr="0079141F" w:rsidRDefault="00B5354B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EA7" w:rsidRPr="0079141F" w:rsidRDefault="00971EA7" w:rsidP="007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48" w:rsidRPr="0079141F" w:rsidRDefault="009A7F48" w:rsidP="0079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C20" w:rsidRPr="0079141F" w:rsidRDefault="00C06C20" w:rsidP="007914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6C20" w:rsidRPr="0079141F" w:rsidSect="00D672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698"/>
    <w:multiLevelType w:val="hybridMultilevel"/>
    <w:tmpl w:val="8EE2F820"/>
    <w:lvl w:ilvl="0" w:tplc="333A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27127"/>
    <w:multiLevelType w:val="hybridMultilevel"/>
    <w:tmpl w:val="7C7E5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5B1E64"/>
    <w:multiLevelType w:val="hybridMultilevel"/>
    <w:tmpl w:val="B3CE58B2"/>
    <w:lvl w:ilvl="0" w:tplc="41A6F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52"/>
    <w:rsid w:val="000237E0"/>
    <w:rsid w:val="000B25E7"/>
    <w:rsid w:val="000C089D"/>
    <w:rsid w:val="0010598F"/>
    <w:rsid w:val="00123CD7"/>
    <w:rsid w:val="00136049"/>
    <w:rsid w:val="00170C24"/>
    <w:rsid w:val="001E6C52"/>
    <w:rsid w:val="001E70DF"/>
    <w:rsid w:val="00203417"/>
    <w:rsid w:val="002758B8"/>
    <w:rsid w:val="003625BF"/>
    <w:rsid w:val="00381F5E"/>
    <w:rsid w:val="00381FEF"/>
    <w:rsid w:val="003D691C"/>
    <w:rsid w:val="003E71FF"/>
    <w:rsid w:val="004506A7"/>
    <w:rsid w:val="0046294A"/>
    <w:rsid w:val="00481DD4"/>
    <w:rsid w:val="00501A4E"/>
    <w:rsid w:val="00565AD7"/>
    <w:rsid w:val="005A7712"/>
    <w:rsid w:val="005D1697"/>
    <w:rsid w:val="005D5F4F"/>
    <w:rsid w:val="00607B5A"/>
    <w:rsid w:val="006451D3"/>
    <w:rsid w:val="00653856"/>
    <w:rsid w:val="00682546"/>
    <w:rsid w:val="00716932"/>
    <w:rsid w:val="0079141F"/>
    <w:rsid w:val="007D09E8"/>
    <w:rsid w:val="008031BC"/>
    <w:rsid w:val="0088324D"/>
    <w:rsid w:val="008A1435"/>
    <w:rsid w:val="00962352"/>
    <w:rsid w:val="00971EA7"/>
    <w:rsid w:val="009957DC"/>
    <w:rsid w:val="009A7F48"/>
    <w:rsid w:val="00A03C70"/>
    <w:rsid w:val="00A16011"/>
    <w:rsid w:val="00A362E9"/>
    <w:rsid w:val="00A96387"/>
    <w:rsid w:val="00AD3122"/>
    <w:rsid w:val="00B5354B"/>
    <w:rsid w:val="00B8670D"/>
    <w:rsid w:val="00B94379"/>
    <w:rsid w:val="00BC67A1"/>
    <w:rsid w:val="00BF3E3F"/>
    <w:rsid w:val="00C06C20"/>
    <w:rsid w:val="00C40D34"/>
    <w:rsid w:val="00C77B5F"/>
    <w:rsid w:val="00D36E6C"/>
    <w:rsid w:val="00D4600C"/>
    <w:rsid w:val="00D67209"/>
    <w:rsid w:val="00D901DF"/>
    <w:rsid w:val="00DC3735"/>
    <w:rsid w:val="00E012C3"/>
    <w:rsid w:val="00EB109C"/>
    <w:rsid w:val="00EF7184"/>
    <w:rsid w:val="00F80F9E"/>
    <w:rsid w:val="00FA0AAA"/>
    <w:rsid w:val="00FB7BB0"/>
    <w:rsid w:val="00FC2854"/>
    <w:rsid w:val="00FE62CA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D052EE5920BF1B7A4A54863CE781998BB39D1D493BE820FEE2C61CE434180845B23FCE0E9CF13DFC00091FD975BB4328F28625C772435OA33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CE35A54D9C80DC9FD816FE7D885B3B0CB5AD402F04DDFE0652DCFBF3A9CFBAEF7EF392BE839643AF19AA45B5731EE1F481700ED36F91C3R6P3K" TargetMode="External"/><Relationship Id="rId12" Type="http://schemas.openxmlformats.org/officeDocument/2006/relationships/hyperlink" Target="consultantplus://offline/ref=CD4E875D6095E1FD26EE1664B36123C6F3636C228CE56524804E317C4111E96993269EC61F68D2CD703B2C651Fn0k6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E35A54D9C80DC9FD816FE7D885B3B0CB5AD472B0CDDFE0652DCFBF3A9CFBAEF7EF392BE839647A119AA45B5731EE1F481700ED36F91C3R6P3K" TargetMode="External"/><Relationship Id="rId11" Type="http://schemas.openxmlformats.org/officeDocument/2006/relationships/hyperlink" Target="consultantplus://offline/ref=CD4E875D6095E1FD26EE1664B36123C6F06E602181E86524804E317C4111E9698126C6CA1C69CBCC772E7A345A5A6B43AAE4996DF88CB078nBk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E875D6095E1FD26EE1664B36123C6F06E602181E86524804E317C4111E9698126C6CA1C69CBCC772E7A345A5A6B43AAE4996DF88CB078nBk5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680007C8589C9E9CC3363AD65EFB82165DEB3357DBD228FC7C53CD26C938EBC4B859DA0E634FF9209FA92C32A74121502060A50D0FD0x14BK" TargetMode="External"/><Relationship Id="rId14" Type="http://schemas.openxmlformats.org/officeDocument/2006/relationships/hyperlink" Target="http://www.r24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B18D3-653E-40EE-B1BD-77DC940F9631}"/>
</file>

<file path=customXml/itemProps2.xml><?xml version="1.0" encoding="utf-8"?>
<ds:datastoreItem xmlns:ds="http://schemas.openxmlformats.org/officeDocument/2006/customXml" ds:itemID="{68FD7E38-6A43-41CE-9214-3AEC945DB3A3}"/>
</file>

<file path=customXml/itemProps3.xml><?xml version="1.0" encoding="utf-8"?>
<ds:datastoreItem xmlns:ds="http://schemas.openxmlformats.org/officeDocument/2006/customXml" ds:itemID="{13A68D72-199E-42E7-996E-C11B8ED55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Евгения Сергеевна</dc:creator>
  <cp:lastModifiedBy>Садаков Роман Сергеевич</cp:lastModifiedBy>
  <cp:revision>2</cp:revision>
  <cp:lastPrinted>2020-03-18T09:04:00Z</cp:lastPrinted>
  <dcterms:created xsi:type="dcterms:W3CDTF">2020-06-18T09:16:00Z</dcterms:created>
  <dcterms:modified xsi:type="dcterms:W3CDTF">2020-06-18T09:16:00Z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