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A7" w:rsidRPr="00654D0F" w:rsidRDefault="00EB7BA7" w:rsidP="00654D0F">
      <w:pPr>
        <w:jc w:val="center"/>
        <w:rPr>
          <w:b/>
          <w:sz w:val="22"/>
          <w:szCs w:val="22"/>
        </w:rPr>
      </w:pPr>
      <w:bookmarkStart w:id="0" w:name="_GoBack"/>
      <w:bookmarkEnd w:id="0"/>
      <w:r w:rsidRPr="00654D0F">
        <w:rPr>
          <w:b/>
          <w:sz w:val="22"/>
          <w:szCs w:val="22"/>
        </w:rPr>
        <w:t>Перечень мероприятий, подлежащих финансовому обеспечению предупредительных мер.</w:t>
      </w:r>
    </w:p>
    <w:p w:rsidR="00EB7BA7" w:rsidRPr="00EB7BA7" w:rsidRDefault="00EB7BA7" w:rsidP="00EB7BA7"/>
    <w:p w:rsidR="00EB7BA7" w:rsidRPr="00EB7BA7" w:rsidRDefault="00EB7BA7" w:rsidP="00AB00A7">
      <w:pPr>
        <w:pStyle w:val="ConsPlusNormal"/>
        <w:ind w:firstLine="540"/>
        <w:jc w:val="both"/>
      </w:pPr>
      <w:r w:rsidRPr="00EB7BA7">
        <w:t xml:space="preserve">В соответствии с </w:t>
      </w:r>
      <w:r w:rsidR="00AB00A7" w:rsidRPr="00AB00A7">
        <w:t>Правил</w:t>
      </w:r>
      <w:r w:rsidR="00AB00A7">
        <w:t>ами</w:t>
      </w:r>
      <w:r w:rsidR="00AB00A7" w:rsidRPr="00AB00A7">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w:t>
      </w:r>
      <w:r w:rsidR="00AB00A7">
        <w:t xml:space="preserve">ыми производственными факторами, утвержденными приказом </w:t>
      </w:r>
      <w:r w:rsidR="00AB00A7" w:rsidRPr="00AB00A7">
        <w:t>Минтруда России от 10.12.2012 N 580н</w:t>
      </w:r>
      <w:r w:rsidRPr="00EB7BA7">
        <w:t xml:space="preserve">, Государственное учреждение - Красноярское региональное отделение Фонда социального страхования Российской Федерации осуществляет финансирование мероприятий, </w:t>
      </w:r>
      <w:r w:rsidR="00562B93">
        <w:t>проводимых</w:t>
      </w:r>
      <w:r w:rsidRPr="00EB7BA7">
        <w:t xml:space="preserve"> страхователями в текущем году и направленных на сокращение производственного травматизма.</w:t>
      </w:r>
    </w:p>
    <w:p w:rsidR="006D6EF6" w:rsidRDefault="006D6EF6" w:rsidP="006D6EF6">
      <w:pPr>
        <w:pStyle w:val="ConsPlusNormal"/>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6D6EF6" w:rsidRDefault="006D6EF6" w:rsidP="006D6EF6">
      <w:pPr>
        <w:pStyle w:val="ConsPlusNormal"/>
        <w:ind w:firstLine="540"/>
        <w:jc w:val="both"/>
      </w:pPr>
      <w:r>
        <w:t>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6D6EF6" w:rsidRDefault="006D6EF6" w:rsidP="006D6EF6">
      <w:pPr>
        <w:pStyle w:val="ConsPlusNormal"/>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подлежащих перечислению им в территориальный орган Фонда в текущем финансовом году.</w:t>
      </w:r>
    </w:p>
    <w:p w:rsidR="00C7230F" w:rsidRDefault="00C7230F" w:rsidP="006D6EF6">
      <w:pPr>
        <w:pStyle w:val="ConsPlusNormal"/>
        <w:ind w:firstLine="540"/>
        <w:jc w:val="both"/>
      </w:pPr>
      <w:r w:rsidRPr="00092B1B">
        <w:rPr>
          <w:u w:val="single"/>
        </w:rPr>
        <w:t>Финансовому обеспечению за счет сумм страховых взносов подлежат расходы страхователя на следующие мероприятия</w:t>
      </w:r>
      <w:r>
        <w:t>:</w:t>
      </w:r>
    </w:p>
    <w:p w:rsidR="00C7230F" w:rsidRDefault="00C7230F" w:rsidP="00C7230F">
      <w:pPr>
        <w:pStyle w:val="ConsPlusNormal"/>
        <w:ind w:firstLine="540"/>
        <w:jc w:val="both"/>
      </w:pPr>
      <w:r>
        <w:t>а) проведение специальной оценки условий труда;</w:t>
      </w:r>
    </w:p>
    <w:p w:rsidR="00C7230F" w:rsidRDefault="00C7230F" w:rsidP="00C7230F">
      <w:pPr>
        <w:pStyle w:val="ConsPlusNormal"/>
        <w:ind w:firstLine="540"/>
        <w:jc w:val="both"/>
      </w:pPr>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C7230F" w:rsidRDefault="00C7230F" w:rsidP="006F268F">
      <w:pPr>
        <w:pStyle w:val="ConsPlusNormal"/>
        <w:ind w:firstLine="540"/>
        <w:jc w:val="both"/>
      </w:pPr>
      <w:r>
        <w:t xml:space="preserve">в) </w:t>
      </w:r>
      <w:proofErr w:type="gramStart"/>
      <w:r w:rsidR="006D6EF6" w:rsidRPr="006D6EF6">
        <w:t>обучение по охране</w:t>
      </w:r>
      <w:proofErr w:type="gramEnd"/>
      <w:r w:rsidR="006D6EF6" w:rsidRPr="006D6EF6">
        <w:t xml:space="preserve"> труда и (или) обучение по вопросам безопасного ведения работ, в том числе горных работ, а также действиям в случае аварии или инцидента на опасном п</w:t>
      </w:r>
      <w:r w:rsidR="006D6EF6">
        <w:t>роизводственном объекте отдельных</w:t>
      </w:r>
      <w:r w:rsidR="006D6EF6" w:rsidRPr="006D6EF6">
        <w:t xml:space="preserve"> категорий работников</w:t>
      </w:r>
      <w:r w:rsidR="006D6EF6">
        <w:t>;</w:t>
      </w:r>
    </w:p>
    <w:p w:rsidR="00C7230F" w:rsidRDefault="00C7230F" w:rsidP="00D90F9D">
      <w:pPr>
        <w:pStyle w:val="ConsPlusNormal"/>
        <w:ind w:firstLine="540"/>
        <w:jc w:val="both"/>
      </w:pPr>
      <w:proofErr w:type="gramStart"/>
      <w:r>
        <w:t xml:space="preserve">г) </w:t>
      </w:r>
      <w:r w:rsidR="00E52393" w:rsidRPr="00E52393">
        <w:t>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w:t>
      </w:r>
      <w:proofErr w:type="gramEnd"/>
      <w:r w:rsidR="00E52393" w:rsidRPr="00E52393">
        <w:t>) на основании результатов проведения специальной оценки условий труда, а также смывающих и (или) обезвреживающих средств</w:t>
      </w:r>
      <w:r>
        <w:t>;</w:t>
      </w:r>
    </w:p>
    <w:p w:rsidR="00C7230F" w:rsidRDefault="00C7230F" w:rsidP="00C7230F">
      <w:pPr>
        <w:pStyle w:val="ConsPlusNormal"/>
        <w:ind w:firstLine="540"/>
        <w:jc w:val="both"/>
      </w:pPr>
      <w:r>
        <w:t>д) санаторно-курортное лечение работников, занятых на работах с вредными и (или) опасными производственными факторами;</w:t>
      </w:r>
    </w:p>
    <w:p w:rsidR="00C7230F" w:rsidRDefault="00C7230F" w:rsidP="00C7230F">
      <w:pPr>
        <w:pStyle w:val="ConsPlusNormal"/>
        <w:ind w:firstLine="540"/>
        <w:jc w:val="both"/>
      </w:pPr>
      <w:r>
        <w:t>е) проведение обязательных периодических медицинских осмотров (обследований) работников, занятых на работах с вредными и (или) опасными производственными факторами;</w:t>
      </w:r>
    </w:p>
    <w:p w:rsidR="00C7230F" w:rsidRDefault="00C7230F" w:rsidP="00C7230F">
      <w:pPr>
        <w:pStyle w:val="ConsPlusNormal"/>
        <w:ind w:firstLine="540"/>
        <w:jc w:val="both"/>
      </w:pPr>
      <w:r>
        <w:t>ж) обеспечение ле</w:t>
      </w:r>
      <w:r w:rsidR="001252E5">
        <w:t xml:space="preserve">чебно-профилактическим питанием </w:t>
      </w:r>
      <w:r>
        <w:t>работников в связи с особо вредными условиями труда;</w:t>
      </w:r>
    </w:p>
    <w:p w:rsidR="00C7230F" w:rsidRDefault="00C7230F" w:rsidP="00C7230F">
      <w:pPr>
        <w:pStyle w:val="ConsPlusNormal"/>
        <w:ind w:firstLine="540"/>
        <w:jc w:val="both"/>
      </w:pPr>
      <w:r>
        <w:t xml:space="preserve">з) </w:t>
      </w:r>
      <w:r w:rsidR="00D90F9D" w:rsidRPr="00D90F9D">
        <w:t xml:space="preserve">приобретение страхователями, работники которых проходят обязательные </w:t>
      </w:r>
      <w:proofErr w:type="spellStart"/>
      <w:r w:rsidR="00D90F9D" w:rsidRPr="00D90F9D">
        <w:t>предсменные</w:t>
      </w:r>
      <w:proofErr w:type="spellEnd"/>
      <w:r w:rsidR="00D90F9D" w:rsidRPr="00D90F9D">
        <w:t xml:space="preserve"> и (или) </w:t>
      </w:r>
      <w:proofErr w:type="spellStart"/>
      <w:r w:rsidR="00D90F9D" w:rsidRPr="00D90F9D">
        <w:t>предрейсовые</w:t>
      </w:r>
      <w:proofErr w:type="spellEnd"/>
      <w:r w:rsidR="00D90F9D" w:rsidRPr="00D90F9D">
        <w:t xml:space="preserve"> медицинские осмотры, приборов для определения наличия и уровня содержания алкоголя (</w:t>
      </w:r>
      <w:proofErr w:type="spellStart"/>
      <w:r w:rsidR="00D90F9D" w:rsidRPr="00D90F9D">
        <w:t>алкотестеры</w:t>
      </w:r>
      <w:proofErr w:type="spellEnd"/>
      <w:r w:rsidR="00D90F9D" w:rsidRPr="00D90F9D">
        <w:t xml:space="preserve"> или </w:t>
      </w:r>
      <w:proofErr w:type="spellStart"/>
      <w:r w:rsidR="00D90F9D" w:rsidRPr="00D90F9D">
        <w:t>алкометры</w:t>
      </w:r>
      <w:proofErr w:type="spellEnd"/>
      <w:r w:rsidR="00D90F9D" w:rsidRPr="00D90F9D">
        <w:t>)</w:t>
      </w:r>
      <w:r>
        <w:t>;</w:t>
      </w:r>
    </w:p>
    <w:p w:rsidR="00C7230F" w:rsidRDefault="00C7230F" w:rsidP="00C7230F">
      <w:pPr>
        <w:pStyle w:val="ConsPlusNormal"/>
        <w:ind w:firstLine="540"/>
        <w:jc w:val="both"/>
      </w:pPr>
      <w:r>
        <w:t xml:space="preserve">и) приобретение страхователями, осуществляющими пассажирские и грузовые перевозки, приборов </w:t>
      </w:r>
      <w:proofErr w:type="gramStart"/>
      <w:r>
        <w:t>контроля за</w:t>
      </w:r>
      <w:proofErr w:type="gramEnd"/>
      <w:r>
        <w:t xml:space="preserve"> режимом труда и отдыха водителей (</w:t>
      </w:r>
      <w:proofErr w:type="spellStart"/>
      <w:r>
        <w:t>тахографов</w:t>
      </w:r>
      <w:proofErr w:type="spellEnd"/>
      <w:r>
        <w:t>);</w:t>
      </w:r>
    </w:p>
    <w:p w:rsidR="00C7230F" w:rsidRDefault="00C7230F" w:rsidP="00C7230F">
      <w:pPr>
        <w:pStyle w:val="ConsPlusNormal"/>
        <w:ind w:firstLine="540"/>
        <w:jc w:val="both"/>
      </w:pPr>
      <w:r>
        <w:t>к) приобретение страхователями аптечек для оказания первой помощи;</w:t>
      </w:r>
    </w:p>
    <w:p w:rsidR="00E52393" w:rsidRDefault="00C7230F" w:rsidP="00C7230F">
      <w:pPr>
        <w:pStyle w:val="ConsPlusNormal"/>
        <w:ind w:firstLine="540"/>
        <w:jc w:val="both"/>
      </w:pPr>
      <w:r>
        <w:t xml:space="preserve">л) </w:t>
      </w:r>
      <w:r w:rsidR="00E52393" w:rsidRPr="00E52393">
        <w:t xml:space="preserve">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w:t>
      </w:r>
      <w:proofErr w:type="gramStart"/>
      <w:r w:rsidR="00E52393" w:rsidRPr="00E52393">
        <w:t>контроля за</w:t>
      </w:r>
      <w:proofErr w:type="gramEnd"/>
      <w:r w:rsidR="00E52393" w:rsidRPr="00E52393">
        <w:t xml:space="preserve"> безопасным ведением работ в рамках технологических процессов, в том числе на подземных работах;</w:t>
      </w:r>
    </w:p>
    <w:p w:rsidR="00C7230F" w:rsidRDefault="00C7230F" w:rsidP="00C7230F">
      <w:pPr>
        <w:pStyle w:val="ConsPlusNormal"/>
        <w:ind w:firstLine="540"/>
        <w:jc w:val="both"/>
      </w:pPr>
      <w:r>
        <w:t xml:space="preserve">м) </w:t>
      </w:r>
      <w:r w:rsidR="00E52393" w:rsidRPr="00E52393">
        <w:t xml:space="preserve">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w:t>
      </w:r>
      <w:r w:rsidR="00E52393" w:rsidRPr="00E52393">
        <w:lastRenderedPageBreak/>
        <w:t>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w:t>
      </w:r>
      <w:proofErr w:type="gramStart"/>
      <w:r w:rsidR="00E52393" w:rsidRPr="00E52393">
        <w:t>о-</w:t>
      </w:r>
      <w:proofErr w:type="gramEnd"/>
      <w:r w:rsidR="00E52393" w:rsidRPr="00E52393">
        <w:t xml:space="preserve"> и аудио 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E52393" w:rsidRDefault="00E52393" w:rsidP="00C7230F">
      <w:pPr>
        <w:pStyle w:val="ConsPlusNormal"/>
        <w:ind w:firstLine="540"/>
        <w:jc w:val="both"/>
      </w:pPr>
      <w:r w:rsidRPr="00E52393">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D41CB0" w:rsidRDefault="00EB7BA7" w:rsidP="00D90F9D">
      <w:pPr>
        <w:pStyle w:val="ConsPlusNormal"/>
        <w:ind w:firstLine="540"/>
        <w:jc w:val="both"/>
      </w:pPr>
      <w:r w:rsidRPr="00EB7BA7">
        <w:t>Прием заявлений на финансовое обеспечение предупредительных мер осуществляется по месту регистрации страхователя в срок до 1 августа текущего календарного года.</w:t>
      </w:r>
    </w:p>
    <w:p w:rsidR="00495301" w:rsidRDefault="00495301" w:rsidP="00D90F9D">
      <w:pPr>
        <w:pStyle w:val="ConsPlusNormal"/>
        <w:ind w:firstLine="540"/>
        <w:jc w:val="both"/>
      </w:pPr>
    </w:p>
    <w:p w:rsidR="00495301" w:rsidRPr="00495301" w:rsidRDefault="00495301" w:rsidP="00495301">
      <w:pPr>
        <w:pStyle w:val="ConsPlusNormal"/>
        <w:ind w:firstLine="540"/>
        <w:jc w:val="both"/>
        <w:rPr>
          <w:b/>
        </w:rPr>
      </w:pPr>
      <w:r w:rsidRPr="00495301">
        <w:rPr>
          <w:b/>
        </w:rPr>
        <w:t>По всем возникающим вопросам обращаться в отдел страхования профессиональных рисков:</w:t>
      </w:r>
    </w:p>
    <w:p w:rsidR="00495301" w:rsidRPr="00495301" w:rsidRDefault="00495301" w:rsidP="00D90F9D">
      <w:pPr>
        <w:pStyle w:val="ConsPlusNormal"/>
        <w:ind w:firstLine="540"/>
        <w:jc w:val="both"/>
        <w:rPr>
          <w:b/>
        </w:rPr>
      </w:pPr>
      <w:r w:rsidRPr="00495301">
        <w:rPr>
          <w:b/>
        </w:rPr>
        <w:t>Морозова Евгения Сергеевна (зам</w:t>
      </w:r>
      <w:r w:rsidR="00DF6FE0">
        <w:rPr>
          <w:b/>
        </w:rPr>
        <w:t>еститель</w:t>
      </w:r>
      <w:r w:rsidRPr="00495301">
        <w:rPr>
          <w:b/>
        </w:rPr>
        <w:t xml:space="preserve"> начальника отдела) – (391) 268-71-89.</w:t>
      </w:r>
    </w:p>
    <w:sectPr w:rsidR="00495301" w:rsidRPr="00495301" w:rsidSect="00495301">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1B"/>
    <w:rsid w:val="00092B1B"/>
    <w:rsid w:val="001252E5"/>
    <w:rsid w:val="00180A17"/>
    <w:rsid w:val="0032481B"/>
    <w:rsid w:val="004563E3"/>
    <w:rsid w:val="00476A9E"/>
    <w:rsid w:val="00495301"/>
    <w:rsid w:val="00540CC9"/>
    <w:rsid w:val="00543AD4"/>
    <w:rsid w:val="00562B93"/>
    <w:rsid w:val="00654D0F"/>
    <w:rsid w:val="006D6EF6"/>
    <w:rsid w:val="006F268F"/>
    <w:rsid w:val="009E4FC0"/>
    <w:rsid w:val="00A25CB8"/>
    <w:rsid w:val="00AB00A7"/>
    <w:rsid w:val="00BB0553"/>
    <w:rsid w:val="00C7230F"/>
    <w:rsid w:val="00CA7229"/>
    <w:rsid w:val="00D41CB0"/>
    <w:rsid w:val="00D90F9D"/>
    <w:rsid w:val="00DF6FE0"/>
    <w:rsid w:val="00E04C64"/>
    <w:rsid w:val="00E176B6"/>
    <w:rsid w:val="00E52393"/>
    <w:rsid w:val="00EB7BA7"/>
    <w:rsid w:val="00F8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C9"/>
    <w:rPr>
      <w:lang w:eastAsia="ru-RU"/>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customStyle="1" w:styleId="ConsPlusNormal">
    <w:name w:val="ConsPlusNormal"/>
    <w:rsid w:val="00EB7BA7"/>
    <w:pPr>
      <w:widowControl w:val="0"/>
      <w:autoSpaceDE w:val="0"/>
      <w:autoSpaceDN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C9"/>
    <w:rPr>
      <w:lang w:eastAsia="ru-RU"/>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customStyle="1" w:styleId="ConsPlusNormal">
    <w:name w:val="ConsPlusNormal"/>
    <w:rsid w:val="00EB7BA7"/>
    <w:pPr>
      <w:widowControl w:val="0"/>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25330">
      <w:bodyDiv w:val="1"/>
      <w:marLeft w:val="0"/>
      <w:marRight w:val="0"/>
      <w:marTop w:val="0"/>
      <w:marBottom w:val="0"/>
      <w:divBdr>
        <w:top w:val="none" w:sz="0" w:space="0" w:color="auto"/>
        <w:left w:val="none" w:sz="0" w:space="0" w:color="auto"/>
        <w:bottom w:val="none" w:sz="0" w:space="0" w:color="auto"/>
        <w:right w:val="none" w:sz="0" w:space="0" w:color="auto"/>
      </w:divBdr>
      <w:divsChild>
        <w:div w:id="1520199416">
          <w:marLeft w:val="0"/>
          <w:marRight w:val="0"/>
          <w:marTop w:val="0"/>
          <w:marBottom w:val="0"/>
          <w:divBdr>
            <w:top w:val="none" w:sz="0" w:space="0" w:color="auto"/>
            <w:left w:val="none" w:sz="0" w:space="0" w:color="auto"/>
            <w:bottom w:val="none" w:sz="0" w:space="0" w:color="auto"/>
            <w:right w:val="none" w:sz="0" w:space="0" w:color="auto"/>
          </w:divBdr>
          <w:divsChild>
            <w:div w:id="1739863112">
              <w:marLeft w:val="0"/>
              <w:marRight w:val="0"/>
              <w:marTop w:val="0"/>
              <w:marBottom w:val="0"/>
              <w:divBdr>
                <w:top w:val="none" w:sz="0" w:space="0" w:color="auto"/>
                <w:left w:val="none" w:sz="0" w:space="0" w:color="auto"/>
                <w:bottom w:val="none" w:sz="0" w:space="0" w:color="auto"/>
                <w:right w:val="none" w:sz="0" w:space="0" w:color="auto"/>
              </w:divBdr>
            </w:div>
            <w:div w:id="11218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6634A7975D5E34A83AFB31ED49E5744" ma:contentTypeVersion="1" ma:contentTypeDescription="Создание документа." ma:contentTypeScope="" ma:versionID="1078bd1ef1d572c7dca390f764ed046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DFB9BB-09EB-4B14-8233-D743476E3881}"/>
</file>

<file path=customXml/itemProps2.xml><?xml version="1.0" encoding="utf-8"?>
<ds:datastoreItem xmlns:ds="http://schemas.openxmlformats.org/officeDocument/2006/customXml" ds:itemID="{7EEB50F4-0605-4DA6-A2B8-7E26DB68A418}"/>
</file>

<file path=customXml/itemProps3.xml><?xml version="1.0" encoding="utf-8"?>
<ds:datastoreItem xmlns:ds="http://schemas.openxmlformats.org/officeDocument/2006/customXml" ds:itemID="{5DE034E5-26F0-4812-A511-7639870D075F}"/>
</file>

<file path=customXml/itemProps4.xml><?xml version="1.0" encoding="utf-8"?>
<ds:datastoreItem xmlns:ds="http://schemas.openxmlformats.org/officeDocument/2006/customXml" ds:itemID="{F8ADB443-1654-4A85-9AAC-C7AC47029468}"/>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5170</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Старновский К.А.</dc:creator>
  <cp:lastModifiedBy>Моппель Светлана Федоровна</cp:lastModifiedBy>
  <cp:revision>2</cp:revision>
  <dcterms:created xsi:type="dcterms:W3CDTF">2020-11-30T02:59:00Z</dcterms:created>
  <dcterms:modified xsi:type="dcterms:W3CDTF">2020-11-30T02:59:00Z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0x010100F6634A7975D5E34A83AFB31ED49E5744</vt:lpwstr>
  </property>
</Properties>
</file>