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2" w:rsidRPr="00897FCF" w:rsidRDefault="00675C52" w:rsidP="00675C5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г. Красноярска от 10.11.2004 г. № 508 «Об утверждении положения о </w:t>
      </w:r>
      <w:r w:rsidRPr="00897FCF">
        <w:rPr>
          <w:rFonts w:eastAsia="Calibri"/>
          <w:sz w:val="28"/>
          <w:szCs w:val="28"/>
          <w:lang w:eastAsia="en-US"/>
        </w:rPr>
        <w:t>городской межведомственной комиссии по обеспечению прав граждан на вознаграждение за труд</w:t>
      </w:r>
      <w:r>
        <w:rPr>
          <w:rFonts w:eastAsia="Calibri"/>
          <w:sz w:val="28"/>
          <w:szCs w:val="28"/>
          <w:lang w:eastAsia="en-US"/>
        </w:rPr>
        <w:t>» т</w:t>
      </w:r>
      <w:r w:rsidRPr="00897FCF">
        <w:rPr>
          <w:rFonts w:eastAsia="Calibri"/>
          <w:sz w:val="28"/>
          <w:szCs w:val="28"/>
          <w:lang w:eastAsia="en-US"/>
        </w:rPr>
        <w:t>екущая работа</w:t>
      </w:r>
      <w:r>
        <w:rPr>
          <w:rFonts w:eastAsia="Calibri"/>
          <w:sz w:val="28"/>
          <w:szCs w:val="28"/>
          <w:lang w:eastAsia="en-US"/>
        </w:rPr>
        <w:t xml:space="preserve"> по снижению неформальной занятости</w:t>
      </w:r>
      <w:r w:rsidRPr="00897FCF">
        <w:rPr>
          <w:rFonts w:eastAsia="Calibri"/>
          <w:sz w:val="28"/>
          <w:szCs w:val="28"/>
          <w:lang w:eastAsia="en-US"/>
        </w:rPr>
        <w:t xml:space="preserve"> проводится</w:t>
      </w:r>
      <w:r>
        <w:rPr>
          <w:rFonts w:eastAsia="Calibri"/>
          <w:sz w:val="28"/>
          <w:szCs w:val="28"/>
          <w:lang w:eastAsia="en-US"/>
        </w:rPr>
        <w:t xml:space="preserve"> администрацией города</w:t>
      </w:r>
      <w:r w:rsidRPr="00897FCF">
        <w:rPr>
          <w:rFonts w:eastAsia="Calibri"/>
          <w:sz w:val="28"/>
          <w:szCs w:val="28"/>
          <w:lang w:eastAsia="en-US"/>
        </w:rPr>
        <w:t xml:space="preserve"> в рамках деятельности </w:t>
      </w:r>
      <w:r>
        <w:rPr>
          <w:rFonts w:eastAsia="Calibri"/>
          <w:sz w:val="28"/>
          <w:szCs w:val="28"/>
          <w:lang w:eastAsia="en-US"/>
        </w:rPr>
        <w:t>указанной</w:t>
      </w:r>
      <w:r w:rsidRPr="00897FCF">
        <w:rPr>
          <w:rFonts w:eastAsia="Calibri"/>
          <w:sz w:val="28"/>
          <w:szCs w:val="28"/>
          <w:lang w:eastAsia="en-US"/>
        </w:rPr>
        <w:t xml:space="preserve"> комиссии по обеспечению прав граждан на вознаграждение за труд</w:t>
      </w:r>
      <w:r>
        <w:rPr>
          <w:rFonts w:eastAsia="Calibri"/>
          <w:sz w:val="28"/>
          <w:szCs w:val="28"/>
          <w:lang w:eastAsia="en-US"/>
        </w:rPr>
        <w:t xml:space="preserve"> и аналогичных комиссиях в администрациях районов города</w:t>
      </w:r>
      <w:r w:rsidRPr="00897FCF">
        <w:rPr>
          <w:rFonts w:eastAsia="Calibri"/>
          <w:sz w:val="28"/>
          <w:szCs w:val="28"/>
          <w:lang w:eastAsia="en-US"/>
        </w:rPr>
        <w:t>.</w:t>
      </w:r>
      <w:proofErr w:type="gramEnd"/>
      <w:r w:rsidRPr="00897FCF">
        <w:rPr>
          <w:rFonts w:eastAsia="Calibri"/>
          <w:sz w:val="28"/>
          <w:szCs w:val="28"/>
          <w:lang w:eastAsia="en-US"/>
        </w:rPr>
        <w:t xml:space="preserve"> Заседания городской межведомственной комиссии проводятся </w:t>
      </w:r>
      <w:r>
        <w:rPr>
          <w:rFonts w:eastAsia="Calibri"/>
          <w:sz w:val="28"/>
          <w:szCs w:val="28"/>
          <w:lang w:eastAsia="en-US"/>
        </w:rPr>
        <w:t>2 раза в месяц</w:t>
      </w:r>
      <w:r w:rsidRPr="00897FCF">
        <w:rPr>
          <w:rFonts w:eastAsia="Calibri"/>
          <w:sz w:val="28"/>
          <w:szCs w:val="28"/>
          <w:lang w:eastAsia="en-US"/>
        </w:rPr>
        <w:t>.</w:t>
      </w:r>
    </w:p>
    <w:p w:rsidR="00675C52" w:rsidRPr="00897FCF" w:rsidRDefault="00675C52" w:rsidP="00675C5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897FCF">
        <w:rPr>
          <w:rFonts w:eastAsia="Calibri"/>
          <w:sz w:val="28"/>
          <w:szCs w:val="28"/>
          <w:lang w:eastAsia="en-US"/>
        </w:rPr>
        <w:t>рганизован</w:t>
      </w:r>
      <w:r>
        <w:rPr>
          <w:rFonts w:eastAsia="Calibri"/>
          <w:sz w:val="28"/>
          <w:szCs w:val="28"/>
          <w:lang w:eastAsia="en-US"/>
        </w:rPr>
        <w:t xml:space="preserve">о необходимое взаимодействие и обмен информацией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 w:rsidRPr="00897FCF">
        <w:rPr>
          <w:rFonts w:eastAsia="Calibri"/>
          <w:sz w:val="28"/>
          <w:szCs w:val="28"/>
          <w:lang w:eastAsia="en-US"/>
        </w:rPr>
        <w:t>:</w:t>
      </w:r>
    </w:p>
    <w:p w:rsidR="00675C52" w:rsidRPr="00897FCF" w:rsidRDefault="00675C52" w:rsidP="00675C5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FCF">
        <w:rPr>
          <w:rFonts w:eastAsia="Calibri"/>
          <w:sz w:val="28"/>
          <w:szCs w:val="28"/>
          <w:lang w:eastAsia="en-US"/>
        </w:rPr>
        <w:t>- Управлением Федеральной налоговой службы по Красноярскому краю;</w:t>
      </w:r>
    </w:p>
    <w:p w:rsidR="00675C52" w:rsidRDefault="00675C52" w:rsidP="00675C5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FCF">
        <w:rPr>
          <w:rFonts w:eastAsia="Calibri"/>
          <w:sz w:val="28"/>
          <w:szCs w:val="28"/>
          <w:lang w:eastAsia="en-US"/>
        </w:rPr>
        <w:t>- Отделениями  Пенсионного фонда и Фонда социального страхования по Красноярскому краю;</w:t>
      </w:r>
    </w:p>
    <w:p w:rsidR="00675C52" w:rsidRPr="00897FCF" w:rsidRDefault="00675C52" w:rsidP="00675C5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FCF">
        <w:rPr>
          <w:rFonts w:eastAsia="Calibri"/>
          <w:sz w:val="28"/>
          <w:szCs w:val="28"/>
          <w:lang w:eastAsia="en-US"/>
        </w:rPr>
        <w:t xml:space="preserve">- ГУ МВД России по Красноярскому краю; </w:t>
      </w:r>
    </w:p>
    <w:p w:rsidR="00675C52" w:rsidRPr="00897FCF" w:rsidRDefault="00675C52" w:rsidP="00675C5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FCF">
        <w:rPr>
          <w:rFonts w:eastAsia="Calibri"/>
          <w:sz w:val="28"/>
          <w:szCs w:val="28"/>
          <w:lang w:eastAsia="en-US"/>
        </w:rPr>
        <w:t>- Государственной инспекцией труда в Красноярском крае;</w:t>
      </w:r>
    </w:p>
    <w:p w:rsidR="00675C52" w:rsidRPr="00897FCF" w:rsidRDefault="00675C52" w:rsidP="00675C5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FCF">
        <w:rPr>
          <w:rFonts w:eastAsia="Calibri"/>
          <w:sz w:val="28"/>
          <w:szCs w:val="28"/>
          <w:lang w:eastAsia="en-US"/>
        </w:rPr>
        <w:t>- Отраслевыми министерствами края.</w:t>
      </w:r>
    </w:p>
    <w:p w:rsidR="00675C52" w:rsidRPr="003D1EB1" w:rsidRDefault="00675C52" w:rsidP="00675C5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1EB1">
        <w:rPr>
          <w:rFonts w:eastAsia="Calibri"/>
          <w:sz w:val="28"/>
          <w:szCs w:val="28"/>
          <w:lang w:eastAsia="en-US"/>
        </w:rPr>
        <w:t xml:space="preserve">По итогам </w:t>
      </w:r>
      <w:r>
        <w:rPr>
          <w:rFonts w:eastAsia="Calibri"/>
          <w:sz w:val="28"/>
          <w:szCs w:val="28"/>
          <w:lang w:eastAsia="en-US"/>
        </w:rPr>
        <w:t>2018</w:t>
      </w:r>
      <w:r w:rsidRPr="003D1EB1">
        <w:rPr>
          <w:rFonts w:eastAsia="Calibri"/>
          <w:sz w:val="28"/>
          <w:szCs w:val="28"/>
          <w:lang w:eastAsia="en-US"/>
        </w:rPr>
        <w:t xml:space="preserve"> года </w:t>
      </w:r>
      <w:r>
        <w:rPr>
          <w:rFonts w:eastAsia="Calibri"/>
          <w:sz w:val="28"/>
          <w:szCs w:val="28"/>
          <w:lang w:eastAsia="en-US"/>
        </w:rPr>
        <w:t xml:space="preserve">межведомственное взаимодействие </w:t>
      </w:r>
      <w:r w:rsidRPr="003D1EB1">
        <w:rPr>
          <w:rFonts w:eastAsia="Calibri"/>
          <w:sz w:val="28"/>
          <w:szCs w:val="28"/>
          <w:lang w:eastAsia="en-US"/>
        </w:rPr>
        <w:t xml:space="preserve">позволило обеспечить заключение </w:t>
      </w:r>
      <w:r>
        <w:rPr>
          <w:rFonts w:eastAsia="Calibri"/>
          <w:sz w:val="28"/>
          <w:szCs w:val="28"/>
          <w:lang w:eastAsia="en-US"/>
        </w:rPr>
        <w:t>4583</w:t>
      </w:r>
      <w:r w:rsidRPr="003D1EB1">
        <w:rPr>
          <w:rFonts w:eastAsia="Calibri"/>
          <w:sz w:val="28"/>
          <w:szCs w:val="28"/>
          <w:lang w:eastAsia="en-US"/>
        </w:rPr>
        <w:t xml:space="preserve"> трудовых договоров, зарегистрировать </w:t>
      </w:r>
      <w:r>
        <w:rPr>
          <w:rFonts w:eastAsia="Calibri"/>
          <w:sz w:val="28"/>
          <w:szCs w:val="28"/>
          <w:lang w:eastAsia="en-US"/>
        </w:rPr>
        <w:t>3795</w:t>
      </w:r>
      <w:r w:rsidRPr="003D1EB1">
        <w:rPr>
          <w:rFonts w:eastAsia="Calibri"/>
          <w:sz w:val="28"/>
          <w:szCs w:val="28"/>
          <w:lang w:eastAsia="en-US"/>
        </w:rPr>
        <w:t xml:space="preserve"> индивидуальных предпринимателей</w:t>
      </w:r>
      <w:r>
        <w:rPr>
          <w:rFonts w:eastAsia="Calibri"/>
          <w:sz w:val="28"/>
          <w:szCs w:val="28"/>
          <w:lang w:eastAsia="en-US"/>
        </w:rPr>
        <w:t xml:space="preserve"> на территории г. Красноярска</w:t>
      </w:r>
      <w:r w:rsidRPr="003D1EB1">
        <w:rPr>
          <w:rFonts w:eastAsia="Calibri"/>
          <w:sz w:val="28"/>
          <w:szCs w:val="28"/>
          <w:lang w:eastAsia="en-US"/>
        </w:rPr>
        <w:t>.</w:t>
      </w:r>
    </w:p>
    <w:p w:rsidR="00C17809" w:rsidRDefault="00C17809">
      <w:bookmarkStart w:id="0" w:name="_GoBack"/>
      <w:bookmarkEnd w:id="0"/>
    </w:p>
    <w:sectPr w:rsidR="00C17809" w:rsidSect="00C1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52"/>
    <w:rsid w:val="00000034"/>
    <w:rsid w:val="001135BF"/>
    <w:rsid w:val="001479A2"/>
    <w:rsid w:val="00186201"/>
    <w:rsid w:val="003E13CA"/>
    <w:rsid w:val="004B1E47"/>
    <w:rsid w:val="005413AC"/>
    <w:rsid w:val="00675C52"/>
    <w:rsid w:val="006D22CD"/>
    <w:rsid w:val="00916C87"/>
    <w:rsid w:val="00C17809"/>
    <w:rsid w:val="00CA12DA"/>
    <w:rsid w:val="00DA72B1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6F45F-0B8F-4BD8-9D2F-4DDB6085FF0F}"/>
</file>

<file path=customXml/itemProps2.xml><?xml version="1.0" encoding="utf-8"?>
<ds:datastoreItem xmlns:ds="http://schemas.openxmlformats.org/officeDocument/2006/customXml" ds:itemID="{F06E91F1-23BE-4499-A751-0F9347A82E0E}"/>
</file>

<file path=customXml/itemProps3.xml><?xml version="1.0" encoding="utf-8"?>
<ds:datastoreItem xmlns:ds="http://schemas.openxmlformats.org/officeDocument/2006/customXml" ds:itemID="{DC7C103A-06C9-43FB-B0B5-BF0C801E7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Садаков Роман Сергеевич</cp:lastModifiedBy>
  <cp:revision>2</cp:revision>
  <dcterms:created xsi:type="dcterms:W3CDTF">2019-02-06T07:10:00Z</dcterms:created>
  <dcterms:modified xsi:type="dcterms:W3CDTF">2019-02-06T07:10:00Z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