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E831" w14:textId="77777777" w:rsidR="001337E5" w:rsidRDefault="001337E5" w:rsidP="001337E5">
      <w:pPr>
        <w:suppressAutoHyphens/>
        <w:jc w:val="center"/>
        <w:rPr>
          <w:b/>
          <w:sz w:val="28"/>
          <w:szCs w:val="28"/>
        </w:rPr>
      </w:pPr>
    </w:p>
    <w:p w14:paraId="797DE832" w14:textId="77777777" w:rsidR="001337E5" w:rsidRDefault="001337E5" w:rsidP="001337E5">
      <w:pPr>
        <w:suppressAutoHyphens/>
        <w:jc w:val="center"/>
        <w:rPr>
          <w:b/>
          <w:sz w:val="28"/>
          <w:szCs w:val="28"/>
        </w:rPr>
      </w:pPr>
    </w:p>
    <w:p w14:paraId="797DE833" w14:textId="77777777" w:rsidR="001337E5" w:rsidRDefault="001337E5" w:rsidP="001337E5">
      <w:pPr>
        <w:suppressAutoHyphens/>
        <w:jc w:val="center"/>
        <w:rPr>
          <w:b/>
          <w:sz w:val="28"/>
          <w:szCs w:val="28"/>
        </w:rPr>
      </w:pPr>
      <w:r w:rsidRPr="0002000E">
        <w:rPr>
          <w:b/>
          <w:sz w:val="28"/>
          <w:szCs w:val="28"/>
        </w:rPr>
        <w:t xml:space="preserve">Преимущества заключения </w:t>
      </w:r>
    </w:p>
    <w:p w14:paraId="797DE834" w14:textId="77777777" w:rsidR="001337E5" w:rsidRPr="0002000E" w:rsidRDefault="001337E5" w:rsidP="001337E5">
      <w:pPr>
        <w:suppressAutoHyphens/>
        <w:jc w:val="center"/>
        <w:rPr>
          <w:b/>
          <w:sz w:val="28"/>
          <w:szCs w:val="28"/>
        </w:rPr>
      </w:pPr>
      <w:r w:rsidRPr="0002000E">
        <w:rPr>
          <w:b/>
          <w:sz w:val="28"/>
          <w:szCs w:val="28"/>
        </w:rPr>
        <w:t>коллективного договора для работодателя</w:t>
      </w:r>
    </w:p>
    <w:p w14:paraId="797DE835" w14:textId="77777777" w:rsidR="001337E5" w:rsidRPr="009C70CB" w:rsidRDefault="001337E5" w:rsidP="001337E5">
      <w:pPr>
        <w:suppressAutoHyphens/>
        <w:jc w:val="center"/>
        <w:rPr>
          <w:b/>
          <w:sz w:val="16"/>
          <w:szCs w:val="16"/>
        </w:rPr>
      </w:pPr>
    </w:p>
    <w:p w14:paraId="797DE836" w14:textId="77777777" w:rsidR="001337E5" w:rsidRPr="0002000E" w:rsidRDefault="001337E5" w:rsidP="001337E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02000E">
        <w:rPr>
          <w:sz w:val="28"/>
          <w:szCs w:val="28"/>
        </w:rPr>
        <w:t>Заключение коллективного договора для работодателя является выгодным. Заключая коллективный договор, работодатель устанавливает только те обязательства, которые он реально может выполнить.</w:t>
      </w:r>
    </w:p>
    <w:p w14:paraId="797DE837" w14:textId="77777777" w:rsidR="001337E5" w:rsidRPr="0002000E" w:rsidRDefault="001337E5" w:rsidP="001337E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02000E">
        <w:rPr>
          <w:i/>
          <w:sz w:val="28"/>
          <w:szCs w:val="28"/>
        </w:rPr>
        <w:t>Во-первых</w:t>
      </w:r>
      <w:r w:rsidRPr="0002000E">
        <w:rPr>
          <w:sz w:val="28"/>
          <w:szCs w:val="28"/>
        </w:rPr>
        <w:t>, через коллективный договор можно решать вопросы повышения производительности труда, ответственности коллектива и др. Установление показателей премирования, системы доплат и надбавок усиливает мотивацию работников.</w:t>
      </w:r>
    </w:p>
    <w:p w14:paraId="797DE838" w14:textId="77777777" w:rsidR="001337E5" w:rsidRPr="0002000E" w:rsidRDefault="001337E5" w:rsidP="001337E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02000E">
        <w:rPr>
          <w:i/>
          <w:sz w:val="28"/>
          <w:szCs w:val="28"/>
        </w:rPr>
        <w:t>Во-вторых</w:t>
      </w:r>
      <w:r w:rsidRPr="0002000E">
        <w:rPr>
          <w:sz w:val="28"/>
          <w:szCs w:val="28"/>
        </w:rPr>
        <w:t xml:space="preserve">, коллективный договор позволяет существенно сократить объем кадрового документооборота. В большой </w:t>
      </w:r>
      <w:hyperlink r:id="rId10" w:tooltip="Медицинские центры" w:history="1">
        <w:r w:rsidRPr="0002000E">
          <w:rPr>
            <w:sz w:val="28"/>
            <w:szCs w:val="28"/>
          </w:rPr>
          <w:t>организации</w:t>
        </w:r>
      </w:hyperlink>
      <w:r w:rsidRPr="0002000E">
        <w:rPr>
          <w:sz w:val="28"/>
          <w:szCs w:val="28"/>
        </w:rPr>
        <w:t xml:space="preserve"> у работодателя нет возможности контактировать непосредственно с каждым из работников. В этом случае взаимодействие с работниками он осуществляет посредством коллективного договора. А в трудовых договорах даются ссылки на общие правила, распространяющиеся на всех сотрудников.</w:t>
      </w:r>
    </w:p>
    <w:p w14:paraId="797DE839" w14:textId="77777777" w:rsidR="001337E5" w:rsidRPr="0002000E" w:rsidRDefault="001337E5" w:rsidP="001337E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02000E">
        <w:rPr>
          <w:i/>
          <w:sz w:val="28"/>
          <w:szCs w:val="28"/>
        </w:rPr>
        <w:t>В-третьих</w:t>
      </w:r>
      <w:r w:rsidRPr="0002000E">
        <w:rPr>
          <w:sz w:val="28"/>
          <w:szCs w:val="28"/>
        </w:rPr>
        <w:t xml:space="preserve">, коллективный договор для работодателя - это инструмент управления налоговой нагрузкой по </w:t>
      </w:r>
      <w:hyperlink r:id="rId11" w:tooltip="Налог на прибыль" w:history="1">
        <w:r w:rsidRPr="0002000E">
          <w:rPr>
            <w:sz w:val="28"/>
            <w:szCs w:val="28"/>
          </w:rPr>
          <w:t>налогу на прибыль</w:t>
        </w:r>
      </w:hyperlink>
      <w:r w:rsidRPr="0002000E">
        <w:rPr>
          <w:sz w:val="28"/>
          <w:szCs w:val="28"/>
        </w:rPr>
        <w:t xml:space="preserve">. В соответствии со ст. 255 гл. 25 НК РФ расходы на </w:t>
      </w:r>
      <w:hyperlink r:id="rId12" w:tooltip="Оплата труда" w:history="1">
        <w:r w:rsidRPr="0002000E">
          <w:rPr>
            <w:sz w:val="28"/>
            <w:szCs w:val="28"/>
          </w:rPr>
          <w:t>оплату труда</w:t>
        </w:r>
      </w:hyperlink>
      <w:r w:rsidRPr="0002000E">
        <w:rPr>
          <w:sz w:val="28"/>
          <w:szCs w:val="28"/>
        </w:rPr>
        <w:t xml:space="preserve"> уменьшают налоговую базу по налогу на прибыль. В расходы налогоплательщика (работодателя) на оплату труда включаются любые начисления работникам,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</w:t>
      </w:r>
      <w:hyperlink r:id="rId13" w:tooltip="Законы в России" w:history="1">
        <w:r w:rsidRPr="0002000E">
          <w:rPr>
            <w:sz w:val="28"/>
            <w:szCs w:val="28"/>
          </w:rPr>
          <w:t>законодательства Российской Федерации</w:t>
        </w:r>
      </w:hyperlink>
      <w:r w:rsidRPr="0002000E">
        <w:rPr>
          <w:sz w:val="28"/>
          <w:szCs w:val="28"/>
        </w:rPr>
        <w:t>, трудовыми договорами и (или) коллективными договорами.</w:t>
      </w:r>
    </w:p>
    <w:p w14:paraId="797DE83A" w14:textId="77777777" w:rsidR="001337E5" w:rsidRPr="0002000E" w:rsidRDefault="001337E5" w:rsidP="001337E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02000E">
        <w:rPr>
          <w:sz w:val="28"/>
          <w:szCs w:val="28"/>
        </w:rPr>
        <w:t>Кроме того, перечень расходов по оплате труда не является закрытым, так как согласно п. 25 ст. 255 НК РФ в их состав можно включать другие расходы, произведенные в пользу работника и предусмотренные коллективным договором, а не внутренними документами организации, которые и уменьшают налогооблагаемую базу по налогу на прибыль.</w:t>
      </w:r>
    </w:p>
    <w:p w14:paraId="797DE83B" w14:textId="77777777" w:rsidR="001337E5" w:rsidRPr="0002000E" w:rsidRDefault="001337E5" w:rsidP="001337E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02000E">
        <w:rPr>
          <w:sz w:val="28"/>
          <w:szCs w:val="28"/>
        </w:rPr>
        <w:t>Например, надбавки к окладам за профессиональное мастерство, премии за высокие достижения в труде, более высокие доплаты за совмещение, за работу в выходные и нерабочие праздничные дни; оплата проезда к месту работы и обратно транспортом общего пользования и специальными маршрутами (п. 26 ст. 270 НК РФ).</w:t>
      </w:r>
    </w:p>
    <w:p w14:paraId="797DE83C" w14:textId="77777777" w:rsidR="001337E5" w:rsidRPr="0002000E" w:rsidRDefault="001337E5" w:rsidP="001337E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02000E">
        <w:rPr>
          <w:sz w:val="28"/>
          <w:szCs w:val="28"/>
        </w:rPr>
        <w:t xml:space="preserve">Таким образом, </w:t>
      </w:r>
      <w:hyperlink r:id="rId14" w:tooltip="Налоговое законодательство" w:history="1">
        <w:r w:rsidRPr="0002000E">
          <w:rPr>
            <w:b/>
            <w:i/>
            <w:sz w:val="28"/>
            <w:szCs w:val="28"/>
          </w:rPr>
          <w:t>налоговое законодательство</w:t>
        </w:r>
      </w:hyperlink>
      <w:r w:rsidRPr="0002000E">
        <w:rPr>
          <w:b/>
          <w:i/>
          <w:sz w:val="28"/>
          <w:szCs w:val="28"/>
        </w:rPr>
        <w:t xml:space="preserve"> поощряет работодателей, заключивших коллективные договоры</w:t>
      </w:r>
      <w:r w:rsidRPr="0002000E">
        <w:rPr>
          <w:sz w:val="28"/>
          <w:szCs w:val="28"/>
        </w:rPr>
        <w:t xml:space="preserve">. </w:t>
      </w:r>
    </w:p>
    <w:p w14:paraId="797DE83D" w14:textId="77777777" w:rsidR="001337E5" w:rsidRDefault="001337E5" w:rsidP="001337E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lang w:eastAsia="ar-SA"/>
        </w:rPr>
      </w:pPr>
      <w:r w:rsidRPr="0002000E">
        <w:rPr>
          <w:sz w:val="28"/>
          <w:szCs w:val="28"/>
        </w:rPr>
        <w:t>При серьезном подходе к использованию механизма коллективно-договорного регулирования между работниками и работодателем стороны смогут значительно улучшить свои взаимоотношения, сделать их более выгодными друг для друга и при этом защитить свои интересы перед органами, осуществляющими контроль.</w:t>
      </w:r>
      <w:r>
        <w:rPr>
          <w:lang w:eastAsia="ar-SA"/>
        </w:rPr>
        <w:br w:type="page"/>
      </w:r>
    </w:p>
    <w:p w14:paraId="797DE83E" w14:textId="77777777" w:rsidR="001337E5" w:rsidRPr="004A55B6" w:rsidRDefault="001337E5" w:rsidP="001337E5">
      <w:pPr>
        <w:jc w:val="center"/>
        <w:rPr>
          <w:b/>
          <w:bCs/>
          <w:sz w:val="28"/>
          <w:szCs w:val="28"/>
        </w:rPr>
      </w:pPr>
      <w:r w:rsidRPr="004A55B6">
        <w:rPr>
          <w:b/>
          <w:bCs/>
          <w:sz w:val="28"/>
          <w:szCs w:val="28"/>
        </w:rPr>
        <w:lastRenderedPageBreak/>
        <w:t xml:space="preserve">Информация </w:t>
      </w:r>
      <w:r w:rsidR="0059564A">
        <w:rPr>
          <w:b/>
          <w:bCs/>
          <w:sz w:val="28"/>
          <w:szCs w:val="28"/>
        </w:rPr>
        <w:t xml:space="preserve">о порядке </w:t>
      </w:r>
      <w:r w:rsidR="0008479E">
        <w:rPr>
          <w:b/>
          <w:bCs/>
          <w:sz w:val="28"/>
          <w:szCs w:val="28"/>
        </w:rPr>
        <w:t xml:space="preserve">разработки, </w:t>
      </w:r>
      <w:r w:rsidR="0059564A">
        <w:rPr>
          <w:b/>
          <w:bCs/>
          <w:sz w:val="28"/>
          <w:szCs w:val="28"/>
        </w:rPr>
        <w:t>заключения</w:t>
      </w:r>
      <w:r w:rsidRPr="004A55B6">
        <w:rPr>
          <w:b/>
          <w:bCs/>
          <w:sz w:val="28"/>
          <w:szCs w:val="28"/>
        </w:rPr>
        <w:t xml:space="preserve"> </w:t>
      </w:r>
      <w:r w:rsidR="0059564A">
        <w:rPr>
          <w:b/>
          <w:bCs/>
          <w:sz w:val="28"/>
          <w:szCs w:val="28"/>
        </w:rPr>
        <w:t>и уведомительной регистрации</w:t>
      </w:r>
      <w:r w:rsidR="0008479E">
        <w:rPr>
          <w:b/>
          <w:bCs/>
          <w:sz w:val="28"/>
          <w:szCs w:val="28"/>
        </w:rPr>
        <w:t xml:space="preserve"> </w:t>
      </w:r>
      <w:r w:rsidRPr="004A55B6">
        <w:rPr>
          <w:b/>
          <w:bCs/>
          <w:sz w:val="28"/>
          <w:szCs w:val="28"/>
        </w:rPr>
        <w:t>коллективных договоров</w:t>
      </w:r>
    </w:p>
    <w:p w14:paraId="797DE83F" w14:textId="77777777" w:rsidR="001337E5" w:rsidRPr="004A55B6" w:rsidRDefault="001337E5" w:rsidP="001337E5">
      <w:pPr>
        <w:ind w:firstLine="709"/>
        <w:jc w:val="both"/>
        <w:rPr>
          <w:bCs/>
          <w:sz w:val="16"/>
          <w:szCs w:val="16"/>
        </w:rPr>
      </w:pPr>
    </w:p>
    <w:p w14:paraId="797DE840" w14:textId="77777777" w:rsidR="0059564A" w:rsidRDefault="0008479E" w:rsidP="000847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разработки и заключения коллективного договора установлен главой 7 Трудового кодекса РФ. </w:t>
      </w:r>
      <w:r w:rsidR="006C65C5">
        <w:rPr>
          <w:rFonts w:eastAsiaTheme="minorHAnsi"/>
          <w:sz w:val="28"/>
          <w:szCs w:val="28"/>
          <w:lang w:eastAsia="en-US"/>
        </w:rPr>
        <w:t>Также можно воспользоваться</w:t>
      </w:r>
      <w:r w:rsidR="0059564A">
        <w:rPr>
          <w:rFonts w:eastAsiaTheme="minorHAnsi"/>
          <w:sz w:val="28"/>
          <w:szCs w:val="28"/>
          <w:lang w:eastAsia="en-US"/>
        </w:rPr>
        <w:t xml:space="preserve"> методически</w:t>
      </w:r>
      <w:r w:rsidR="006C65C5">
        <w:rPr>
          <w:rFonts w:eastAsiaTheme="minorHAnsi"/>
          <w:sz w:val="28"/>
          <w:szCs w:val="28"/>
          <w:lang w:eastAsia="en-US"/>
        </w:rPr>
        <w:t>ми</w:t>
      </w:r>
      <w:r w:rsidR="0059564A">
        <w:rPr>
          <w:rFonts w:eastAsiaTheme="minorHAnsi"/>
          <w:sz w:val="28"/>
          <w:szCs w:val="28"/>
          <w:lang w:eastAsia="en-US"/>
        </w:rPr>
        <w:t xml:space="preserve"> рекомендаци</w:t>
      </w:r>
      <w:r w:rsidR="006C65C5">
        <w:rPr>
          <w:rFonts w:eastAsiaTheme="minorHAnsi"/>
          <w:sz w:val="28"/>
          <w:szCs w:val="28"/>
          <w:lang w:eastAsia="en-US"/>
        </w:rPr>
        <w:t>ями</w:t>
      </w:r>
      <w:r w:rsidR="0059564A">
        <w:rPr>
          <w:rFonts w:eastAsiaTheme="minorHAnsi"/>
          <w:sz w:val="28"/>
          <w:szCs w:val="28"/>
          <w:lang w:eastAsia="en-US"/>
        </w:rPr>
        <w:t xml:space="preserve"> </w:t>
      </w:r>
      <w:r w:rsidR="0059564A">
        <w:rPr>
          <w:sz w:val="28"/>
          <w:szCs w:val="28"/>
        </w:rPr>
        <w:t xml:space="preserve">Федерации профсоюзов Красноярского края, </w:t>
      </w:r>
      <w:r w:rsidR="006C65C5">
        <w:rPr>
          <w:sz w:val="28"/>
          <w:szCs w:val="28"/>
        </w:rPr>
        <w:t>которые</w:t>
      </w:r>
      <w:r w:rsidR="0059564A">
        <w:rPr>
          <w:sz w:val="28"/>
          <w:szCs w:val="28"/>
        </w:rPr>
        <w:t xml:space="preserve"> размещен</w:t>
      </w:r>
      <w:r w:rsidR="006C65C5">
        <w:rPr>
          <w:sz w:val="28"/>
          <w:szCs w:val="28"/>
        </w:rPr>
        <w:t>ы</w:t>
      </w:r>
      <w:r w:rsidR="0059564A">
        <w:rPr>
          <w:sz w:val="28"/>
          <w:szCs w:val="28"/>
        </w:rPr>
        <w:t xml:space="preserve"> </w:t>
      </w:r>
      <w:r w:rsidR="0059564A" w:rsidRPr="00A80088">
        <w:rPr>
          <w:bCs/>
          <w:sz w:val="28"/>
          <w:szCs w:val="28"/>
        </w:rPr>
        <w:t>на официальном сайте</w:t>
      </w:r>
      <w:r w:rsidR="0059564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="006C65C5" w:rsidRPr="000772FE">
        <w:rPr>
          <w:bCs/>
          <w:sz w:val="28"/>
          <w:szCs w:val="28"/>
          <w:u w:val="single"/>
        </w:rPr>
        <w:t xml:space="preserve"> </w:t>
      </w:r>
      <w:r w:rsidR="0059564A" w:rsidRPr="000772FE">
        <w:rPr>
          <w:bCs/>
          <w:sz w:val="28"/>
          <w:szCs w:val="28"/>
          <w:u w:val="single"/>
        </w:rPr>
        <w:t>www.fpkk.ru</w:t>
      </w:r>
      <w:r w:rsidR="0059564A" w:rsidRPr="009A3FFB">
        <w:rPr>
          <w:bCs/>
          <w:sz w:val="28"/>
          <w:szCs w:val="28"/>
        </w:rPr>
        <w:t xml:space="preserve"> </w:t>
      </w:r>
      <w:r w:rsidR="0059564A" w:rsidRPr="00A80088">
        <w:rPr>
          <w:bCs/>
          <w:sz w:val="28"/>
          <w:szCs w:val="28"/>
        </w:rPr>
        <w:t>в разделе «</w:t>
      </w:r>
      <w:r w:rsidR="0059564A">
        <w:rPr>
          <w:bCs/>
          <w:sz w:val="28"/>
          <w:szCs w:val="28"/>
        </w:rPr>
        <w:t>Социальное партнерство</w:t>
      </w:r>
      <w:r w:rsidR="0059564A" w:rsidRPr="00A80088">
        <w:rPr>
          <w:bCs/>
          <w:sz w:val="28"/>
          <w:szCs w:val="28"/>
        </w:rPr>
        <w:t>» - «</w:t>
      </w:r>
      <w:r w:rsidR="0059564A">
        <w:rPr>
          <w:bCs/>
          <w:sz w:val="28"/>
          <w:szCs w:val="28"/>
        </w:rPr>
        <w:t>Коллективные договоры</w:t>
      </w:r>
      <w:r w:rsidR="0059564A" w:rsidRPr="00A80088">
        <w:rPr>
          <w:bCs/>
          <w:sz w:val="28"/>
          <w:szCs w:val="28"/>
        </w:rPr>
        <w:t>» - «</w:t>
      </w:r>
      <w:r w:rsidR="0059564A">
        <w:rPr>
          <w:bCs/>
          <w:sz w:val="28"/>
          <w:szCs w:val="28"/>
        </w:rPr>
        <w:t>Документы</w:t>
      </w:r>
      <w:r w:rsidR="0059564A" w:rsidRPr="00A80088">
        <w:rPr>
          <w:bCs/>
          <w:sz w:val="28"/>
          <w:szCs w:val="28"/>
        </w:rPr>
        <w:t>»</w:t>
      </w:r>
      <w:r w:rsidR="0059564A">
        <w:rPr>
          <w:bCs/>
          <w:sz w:val="28"/>
          <w:szCs w:val="28"/>
        </w:rPr>
        <w:t xml:space="preserve"> </w:t>
      </w:r>
      <w:r w:rsidR="0059564A" w:rsidRPr="001E623A">
        <w:rPr>
          <w:bCs/>
          <w:sz w:val="28"/>
          <w:szCs w:val="28"/>
        </w:rPr>
        <w:t>(</w:t>
      </w:r>
      <w:hyperlink r:id="rId15" w:history="1">
        <w:r w:rsidR="0059564A" w:rsidRPr="006C65C5">
          <w:rPr>
            <w:rStyle w:val="a3"/>
            <w:sz w:val="28"/>
            <w:szCs w:val="28"/>
          </w:rPr>
          <w:t>http://www.fpkk.ru/read.php?articlealias=kd_docs</w:t>
        </w:r>
      </w:hyperlink>
      <w:r w:rsidR="0059564A" w:rsidRPr="001E623A">
        <w:rPr>
          <w:rStyle w:val="a3"/>
          <w:color w:val="auto"/>
          <w:sz w:val="28"/>
          <w:szCs w:val="28"/>
        </w:rPr>
        <w:t>).</w:t>
      </w:r>
    </w:p>
    <w:p w14:paraId="797DE841" w14:textId="77777777" w:rsidR="0008479E" w:rsidRDefault="001337E5" w:rsidP="0008479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заключения коллективного договора, он подлежит уведомительной регистрации. </w:t>
      </w:r>
    </w:p>
    <w:p w14:paraId="797DE842" w14:textId="77777777" w:rsidR="00D216CC" w:rsidRPr="00B77CA0" w:rsidRDefault="00D216CC" w:rsidP="00F37B3B">
      <w:pPr>
        <w:suppressAutoHyphens/>
        <w:jc w:val="center"/>
        <w:rPr>
          <w:b/>
          <w:sz w:val="18"/>
          <w:szCs w:val="18"/>
        </w:rPr>
      </w:pPr>
    </w:p>
    <w:p w14:paraId="797DE843" w14:textId="77777777" w:rsidR="00F37B3B" w:rsidRDefault="00F37B3B" w:rsidP="00F37B3B">
      <w:pPr>
        <w:suppressAutoHyphens/>
        <w:jc w:val="center"/>
        <w:rPr>
          <w:b/>
          <w:sz w:val="28"/>
          <w:szCs w:val="28"/>
        </w:rPr>
      </w:pPr>
      <w:r w:rsidRPr="00DF4DA5">
        <w:rPr>
          <w:b/>
          <w:sz w:val="28"/>
          <w:szCs w:val="28"/>
        </w:rPr>
        <w:t>Информация о ру</w:t>
      </w:r>
      <w:r>
        <w:rPr>
          <w:b/>
          <w:sz w:val="28"/>
          <w:szCs w:val="28"/>
        </w:rPr>
        <w:t>ководителях краевых организаций</w:t>
      </w:r>
    </w:p>
    <w:p w14:paraId="797DE844" w14:textId="77777777" w:rsidR="00F37B3B" w:rsidRDefault="00F37B3B" w:rsidP="00F37B3B">
      <w:pPr>
        <w:suppressAutoHyphens/>
        <w:jc w:val="center"/>
        <w:rPr>
          <w:b/>
          <w:sz w:val="28"/>
          <w:szCs w:val="28"/>
        </w:rPr>
      </w:pPr>
      <w:r w:rsidRPr="00DF4DA5">
        <w:rPr>
          <w:b/>
          <w:sz w:val="28"/>
          <w:szCs w:val="28"/>
        </w:rPr>
        <w:t>Федерации профсоюзов Красноярского края</w:t>
      </w:r>
    </w:p>
    <w:p w14:paraId="797DE845" w14:textId="77777777" w:rsidR="00F37B3B" w:rsidRPr="0002000E" w:rsidRDefault="00F37B3B" w:rsidP="00F37B3B">
      <w:pPr>
        <w:suppressAutoHyphens/>
        <w:jc w:val="center"/>
        <w:rPr>
          <w:i/>
        </w:rPr>
      </w:pPr>
      <w:r w:rsidRPr="0002000E">
        <w:rPr>
          <w:i/>
        </w:rPr>
        <w:t>(обращаться при наличии первичной профсоюзной организации)</w:t>
      </w: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310"/>
        <w:gridCol w:w="4509"/>
        <w:gridCol w:w="2776"/>
      </w:tblGrid>
      <w:tr w:rsidR="00F37B3B" w:rsidRPr="004A55B6" w14:paraId="797DE84A" w14:textId="77777777" w:rsidTr="00D216CC">
        <w:trPr>
          <w:trHeight w:val="606"/>
        </w:trPr>
        <w:tc>
          <w:tcPr>
            <w:tcW w:w="2377" w:type="dxa"/>
            <w:vAlign w:val="center"/>
          </w:tcPr>
          <w:p w14:paraId="797DE846" w14:textId="77777777" w:rsidR="00F37B3B" w:rsidRPr="004A55B6" w:rsidRDefault="00F37B3B" w:rsidP="00784222">
            <w:pPr>
              <w:jc w:val="center"/>
              <w:rPr>
                <w:b/>
                <w:sz w:val="28"/>
                <w:szCs w:val="28"/>
              </w:rPr>
            </w:pPr>
            <w:r w:rsidRPr="004A55B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0" w:type="dxa"/>
            <w:vAlign w:val="center"/>
          </w:tcPr>
          <w:p w14:paraId="797DE847" w14:textId="77777777" w:rsidR="00F37B3B" w:rsidRPr="004A55B6" w:rsidRDefault="00F37B3B" w:rsidP="007842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9" w:type="dxa"/>
            <w:vAlign w:val="center"/>
          </w:tcPr>
          <w:p w14:paraId="797DE848" w14:textId="77777777" w:rsidR="00F37B3B" w:rsidRPr="004A55B6" w:rsidRDefault="00F37B3B" w:rsidP="00784222">
            <w:pPr>
              <w:jc w:val="center"/>
              <w:rPr>
                <w:b/>
                <w:sz w:val="28"/>
                <w:szCs w:val="28"/>
              </w:rPr>
            </w:pPr>
            <w:r w:rsidRPr="004A55B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76" w:type="dxa"/>
            <w:vAlign w:val="center"/>
          </w:tcPr>
          <w:p w14:paraId="797DE849" w14:textId="77777777" w:rsidR="00F37B3B" w:rsidRPr="004A55B6" w:rsidRDefault="00F37B3B" w:rsidP="0078422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A55B6">
              <w:rPr>
                <w:b/>
                <w:sz w:val="28"/>
                <w:szCs w:val="28"/>
              </w:rPr>
              <w:t>Тел./</w:t>
            </w:r>
            <w:r w:rsidRPr="004A55B6">
              <w:rPr>
                <w:b/>
                <w:sz w:val="28"/>
                <w:szCs w:val="28"/>
                <w:lang w:val="en-US"/>
              </w:rPr>
              <w:t>email</w:t>
            </w:r>
          </w:p>
        </w:tc>
      </w:tr>
      <w:tr w:rsidR="00F37B3B" w:rsidRPr="00FB71CF" w14:paraId="797DE851" w14:textId="77777777" w:rsidTr="00D216CC">
        <w:tc>
          <w:tcPr>
            <w:tcW w:w="2377" w:type="dxa"/>
          </w:tcPr>
          <w:p w14:paraId="797DE84B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Болсуновская</w:t>
            </w:r>
          </w:p>
          <w:p w14:paraId="797DE84C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310" w:type="dxa"/>
          </w:tcPr>
          <w:p w14:paraId="797DE84D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-</w:t>
            </w:r>
          </w:p>
        </w:tc>
        <w:tc>
          <w:tcPr>
            <w:tcW w:w="4509" w:type="dxa"/>
          </w:tcPr>
          <w:p w14:paraId="797DE84E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председатель Красноярской территориальной (краевой) организации общественной организации профсоюза работников торговли, общественного питания, потребительской кооперации и предпринимательства РФ «Торговое Единство»;</w:t>
            </w:r>
          </w:p>
        </w:tc>
        <w:tc>
          <w:tcPr>
            <w:tcW w:w="2776" w:type="dxa"/>
          </w:tcPr>
          <w:p w14:paraId="797DE84F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227-02-74,</w:t>
            </w:r>
          </w:p>
          <w:p w14:paraId="797DE850" w14:textId="77777777" w:rsidR="00F37B3B" w:rsidRPr="00FB71CF" w:rsidRDefault="00F37B3B" w:rsidP="00784222">
            <w:pPr>
              <w:rPr>
                <w:sz w:val="26"/>
                <w:szCs w:val="26"/>
                <w:lang w:val="en-US"/>
              </w:rPr>
            </w:pPr>
            <w:r w:rsidRPr="00FB71CF">
              <w:rPr>
                <w:sz w:val="26"/>
                <w:szCs w:val="26"/>
                <w:lang w:val="en-US"/>
              </w:rPr>
              <w:t>trade@fpkk.ru</w:t>
            </w:r>
          </w:p>
        </w:tc>
      </w:tr>
      <w:tr w:rsidR="00F37B3B" w:rsidRPr="00FB71CF" w14:paraId="797DE858" w14:textId="77777777" w:rsidTr="00D216CC">
        <w:tc>
          <w:tcPr>
            <w:tcW w:w="2377" w:type="dxa"/>
          </w:tcPr>
          <w:p w14:paraId="797DE852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 xml:space="preserve">Глушинский </w:t>
            </w:r>
          </w:p>
          <w:p w14:paraId="797DE853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Владимир Юрьевич</w:t>
            </w:r>
          </w:p>
        </w:tc>
        <w:tc>
          <w:tcPr>
            <w:tcW w:w="310" w:type="dxa"/>
          </w:tcPr>
          <w:p w14:paraId="797DE854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-</w:t>
            </w:r>
          </w:p>
        </w:tc>
        <w:tc>
          <w:tcPr>
            <w:tcW w:w="4509" w:type="dxa"/>
          </w:tcPr>
          <w:p w14:paraId="797DE855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председатель  Красноярской территориальной (краевой) организации Общероссийского профсоюза работников автомобильного транспорта и дорожного хозяйства;</w:t>
            </w:r>
          </w:p>
        </w:tc>
        <w:tc>
          <w:tcPr>
            <w:tcW w:w="2776" w:type="dxa"/>
          </w:tcPr>
          <w:p w14:paraId="797DE856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  <w:lang w:val="en-US"/>
              </w:rPr>
              <w:t>227-94-56</w:t>
            </w:r>
            <w:r w:rsidRPr="00FB71CF">
              <w:rPr>
                <w:sz w:val="26"/>
                <w:szCs w:val="26"/>
              </w:rPr>
              <w:t>,</w:t>
            </w:r>
          </w:p>
          <w:p w14:paraId="797DE857" w14:textId="77777777" w:rsidR="00F37B3B" w:rsidRPr="00FB71CF" w:rsidRDefault="00F37B3B" w:rsidP="00784222">
            <w:pPr>
              <w:rPr>
                <w:sz w:val="26"/>
                <w:szCs w:val="26"/>
                <w:lang w:val="en-US"/>
              </w:rPr>
            </w:pPr>
            <w:r w:rsidRPr="00FB71CF">
              <w:rPr>
                <w:sz w:val="26"/>
                <w:szCs w:val="26"/>
                <w:lang w:val="en-US"/>
              </w:rPr>
              <w:t>krskpatdx@yandex.ru</w:t>
            </w:r>
          </w:p>
        </w:tc>
      </w:tr>
      <w:tr w:rsidR="00F37B3B" w:rsidRPr="00FB71CF" w14:paraId="797DE85F" w14:textId="77777777" w:rsidTr="00D216CC">
        <w:tc>
          <w:tcPr>
            <w:tcW w:w="2377" w:type="dxa"/>
          </w:tcPr>
          <w:p w14:paraId="797DE859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Дрожжаков</w:t>
            </w:r>
          </w:p>
          <w:p w14:paraId="797DE85A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Виталий Анатольевич</w:t>
            </w:r>
          </w:p>
        </w:tc>
        <w:tc>
          <w:tcPr>
            <w:tcW w:w="310" w:type="dxa"/>
          </w:tcPr>
          <w:p w14:paraId="797DE85B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-</w:t>
            </w:r>
          </w:p>
        </w:tc>
        <w:tc>
          <w:tcPr>
            <w:tcW w:w="4509" w:type="dxa"/>
          </w:tcPr>
          <w:p w14:paraId="797DE85C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председатель Красноярской краевой организации Профсоюза работников агропромышленного комплекса РФ;</w:t>
            </w:r>
          </w:p>
        </w:tc>
        <w:tc>
          <w:tcPr>
            <w:tcW w:w="2776" w:type="dxa"/>
          </w:tcPr>
          <w:p w14:paraId="797DE85D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  <w:lang w:val="en-US"/>
              </w:rPr>
              <w:t>227-93-69</w:t>
            </w:r>
            <w:r w:rsidRPr="00FB71CF">
              <w:rPr>
                <w:sz w:val="26"/>
                <w:szCs w:val="26"/>
              </w:rPr>
              <w:t>,</w:t>
            </w:r>
          </w:p>
          <w:p w14:paraId="797DE85E" w14:textId="77777777" w:rsidR="00F37B3B" w:rsidRPr="00FB71CF" w:rsidRDefault="00F37B3B" w:rsidP="00784222">
            <w:pPr>
              <w:rPr>
                <w:sz w:val="26"/>
                <w:szCs w:val="26"/>
                <w:lang w:val="en-US"/>
              </w:rPr>
            </w:pPr>
            <w:r w:rsidRPr="00FB71CF">
              <w:rPr>
                <w:sz w:val="26"/>
                <w:szCs w:val="26"/>
                <w:lang w:val="en-US"/>
              </w:rPr>
              <w:t>kras.agroprof@mail.ru</w:t>
            </w:r>
          </w:p>
        </w:tc>
      </w:tr>
      <w:tr w:rsidR="00F37B3B" w:rsidRPr="00FB71CF" w14:paraId="797DE867" w14:textId="77777777" w:rsidTr="00D216CC">
        <w:tc>
          <w:tcPr>
            <w:tcW w:w="2377" w:type="dxa"/>
          </w:tcPr>
          <w:p w14:paraId="797DE860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Игнатова</w:t>
            </w:r>
          </w:p>
          <w:p w14:paraId="797DE861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310" w:type="dxa"/>
          </w:tcPr>
          <w:p w14:paraId="797DE862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-</w:t>
            </w:r>
          </w:p>
        </w:tc>
        <w:tc>
          <w:tcPr>
            <w:tcW w:w="4509" w:type="dxa"/>
          </w:tcPr>
          <w:p w14:paraId="797DE863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председатель Красноярской краевой (территориальной) организации общественной организации Общероссийской профсоюз работников жизнеобеспечения;</w:t>
            </w:r>
          </w:p>
        </w:tc>
        <w:tc>
          <w:tcPr>
            <w:tcW w:w="2776" w:type="dxa"/>
          </w:tcPr>
          <w:p w14:paraId="797DE864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  <w:lang w:val="en-US"/>
              </w:rPr>
              <w:t>227-92-75</w:t>
            </w:r>
            <w:r w:rsidRPr="00FB71CF">
              <w:rPr>
                <w:sz w:val="26"/>
                <w:szCs w:val="26"/>
              </w:rPr>
              <w:t>,</w:t>
            </w:r>
          </w:p>
          <w:p w14:paraId="797DE865" w14:textId="77777777" w:rsidR="00F37B3B" w:rsidRPr="00FB71CF" w:rsidRDefault="00F37B3B" w:rsidP="00784222">
            <w:pPr>
              <w:rPr>
                <w:sz w:val="26"/>
                <w:szCs w:val="26"/>
                <w:lang w:val="en-US"/>
              </w:rPr>
            </w:pPr>
            <w:r w:rsidRPr="00FB71CF">
              <w:rPr>
                <w:sz w:val="26"/>
                <w:szCs w:val="26"/>
                <w:lang w:val="en-US"/>
              </w:rPr>
              <w:t>krasprofkomnew</w:t>
            </w:r>
          </w:p>
          <w:p w14:paraId="797DE866" w14:textId="77777777" w:rsidR="00F37B3B" w:rsidRPr="00FB71CF" w:rsidRDefault="00F37B3B" w:rsidP="00784222">
            <w:pPr>
              <w:rPr>
                <w:sz w:val="26"/>
                <w:szCs w:val="26"/>
                <w:lang w:val="en-US"/>
              </w:rPr>
            </w:pPr>
            <w:r w:rsidRPr="00FB71CF">
              <w:rPr>
                <w:sz w:val="26"/>
                <w:szCs w:val="26"/>
                <w:lang w:val="en-US"/>
              </w:rPr>
              <w:t>@mail.ru</w:t>
            </w:r>
          </w:p>
        </w:tc>
      </w:tr>
      <w:tr w:rsidR="00F37B3B" w:rsidRPr="00FB71CF" w14:paraId="797DE86F" w14:textId="77777777" w:rsidTr="00D216CC">
        <w:tc>
          <w:tcPr>
            <w:tcW w:w="2377" w:type="dxa"/>
          </w:tcPr>
          <w:p w14:paraId="797DE868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 xml:space="preserve">Евстигнеев </w:t>
            </w:r>
          </w:p>
          <w:p w14:paraId="797DE869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Андрей</w:t>
            </w:r>
          </w:p>
          <w:p w14:paraId="797DE86A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Николаевич</w:t>
            </w:r>
          </w:p>
        </w:tc>
        <w:tc>
          <w:tcPr>
            <w:tcW w:w="310" w:type="dxa"/>
          </w:tcPr>
          <w:p w14:paraId="797DE86B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-</w:t>
            </w:r>
          </w:p>
        </w:tc>
        <w:tc>
          <w:tcPr>
            <w:tcW w:w="4509" w:type="dxa"/>
          </w:tcPr>
          <w:p w14:paraId="797DE86C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председатель  Красноярской краевой организации Горно-металлургического профсоюза России;</w:t>
            </w:r>
          </w:p>
        </w:tc>
        <w:tc>
          <w:tcPr>
            <w:tcW w:w="2776" w:type="dxa"/>
          </w:tcPr>
          <w:p w14:paraId="797DE86D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227-03-31,</w:t>
            </w:r>
          </w:p>
          <w:p w14:paraId="797DE86E" w14:textId="77777777" w:rsidR="00F37B3B" w:rsidRPr="00FB71CF" w:rsidRDefault="00F37B3B" w:rsidP="00784222">
            <w:pPr>
              <w:rPr>
                <w:sz w:val="26"/>
                <w:szCs w:val="26"/>
                <w:lang w:val="en-US"/>
              </w:rPr>
            </w:pPr>
            <w:r w:rsidRPr="00FB71CF">
              <w:rPr>
                <w:sz w:val="26"/>
                <w:szCs w:val="26"/>
                <w:lang w:val="en-US"/>
              </w:rPr>
              <w:t>krasmetall@bk.ru</w:t>
            </w:r>
          </w:p>
        </w:tc>
      </w:tr>
      <w:tr w:rsidR="00F37B3B" w:rsidRPr="00FB71CF" w14:paraId="797DE876" w14:textId="77777777" w:rsidTr="00D216CC">
        <w:tc>
          <w:tcPr>
            <w:tcW w:w="2377" w:type="dxa"/>
          </w:tcPr>
          <w:p w14:paraId="797DE870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Чугуева</w:t>
            </w:r>
          </w:p>
          <w:p w14:paraId="797DE871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Елена Власовна</w:t>
            </w:r>
          </w:p>
        </w:tc>
        <w:tc>
          <w:tcPr>
            <w:tcW w:w="310" w:type="dxa"/>
          </w:tcPr>
          <w:p w14:paraId="797DE872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-</w:t>
            </w:r>
          </w:p>
        </w:tc>
        <w:tc>
          <w:tcPr>
            <w:tcW w:w="4509" w:type="dxa"/>
          </w:tcPr>
          <w:p w14:paraId="797DE873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председатель  Красноярской территориальной (краевой) организации профсоюза работников здравоохранения РФ.</w:t>
            </w:r>
          </w:p>
        </w:tc>
        <w:tc>
          <w:tcPr>
            <w:tcW w:w="2776" w:type="dxa"/>
          </w:tcPr>
          <w:p w14:paraId="797DE874" w14:textId="77777777" w:rsidR="00F37B3B" w:rsidRPr="00FB71CF" w:rsidRDefault="00F37B3B" w:rsidP="00784222">
            <w:pPr>
              <w:rPr>
                <w:sz w:val="26"/>
                <w:szCs w:val="26"/>
              </w:rPr>
            </w:pPr>
            <w:r w:rsidRPr="00FB71CF">
              <w:rPr>
                <w:sz w:val="26"/>
                <w:szCs w:val="26"/>
              </w:rPr>
              <w:t>227-94-89,</w:t>
            </w:r>
          </w:p>
          <w:p w14:paraId="797DE875" w14:textId="77777777" w:rsidR="00F37B3B" w:rsidRPr="00FB71CF" w:rsidRDefault="00F37B3B" w:rsidP="00784222">
            <w:pPr>
              <w:rPr>
                <w:sz w:val="26"/>
                <w:szCs w:val="26"/>
                <w:lang w:val="en-US"/>
              </w:rPr>
            </w:pPr>
            <w:r w:rsidRPr="00FB71CF">
              <w:rPr>
                <w:sz w:val="26"/>
                <w:szCs w:val="26"/>
                <w:lang w:val="en-US"/>
              </w:rPr>
              <w:t>profmed@fpkk.ru</w:t>
            </w:r>
          </w:p>
        </w:tc>
      </w:tr>
      <w:tr w:rsidR="00B77CA0" w:rsidRPr="00FB71CF" w14:paraId="797DE87D" w14:textId="77777777" w:rsidTr="00D216CC">
        <w:tc>
          <w:tcPr>
            <w:tcW w:w="2377" w:type="dxa"/>
          </w:tcPr>
          <w:p w14:paraId="797DE877" w14:textId="77777777" w:rsidR="00B77CA0" w:rsidRPr="008D3301" w:rsidRDefault="00B77CA0" w:rsidP="004074F6">
            <w:pPr>
              <w:rPr>
                <w:bCs/>
                <w:sz w:val="25"/>
                <w:szCs w:val="25"/>
              </w:rPr>
            </w:pPr>
            <w:r w:rsidRPr="008D3301">
              <w:rPr>
                <w:bCs/>
                <w:sz w:val="25"/>
                <w:szCs w:val="25"/>
              </w:rPr>
              <w:t xml:space="preserve">Гаговская </w:t>
            </w:r>
          </w:p>
          <w:p w14:paraId="797DE878" w14:textId="77777777" w:rsidR="00B77CA0" w:rsidRPr="008D3301" w:rsidRDefault="00B77CA0" w:rsidP="004074F6">
            <w:pPr>
              <w:rPr>
                <w:sz w:val="25"/>
                <w:szCs w:val="25"/>
              </w:rPr>
            </w:pPr>
            <w:r w:rsidRPr="008D3301">
              <w:rPr>
                <w:bCs/>
                <w:sz w:val="25"/>
                <w:szCs w:val="25"/>
              </w:rPr>
              <w:t>Оксана Алексеевна</w:t>
            </w:r>
          </w:p>
        </w:tc>
        <w:tc>
          <w:tcPr>
            <w:tcW w:w="310" w:type="dxa"/>
          </w:tcPr>
          <w:p w14:paraId="797DE879" w14:textId="2E62ABB9" w:rsidR="00B77CA0" w:rsidRPr="008D3301" w:rsidRDefault="00CF4C2A" w:rsidP="004074F6">
            <w:pPr>
              <w:rPr>
                <w:sz w:val="25"/>
                <w:szCs w:val="25"/>
              </w:rPr>
            </w:pPr>
            <w:r w:rsidRPr="00FB71CF">
              <w:rPr>
                <w:sz w:val="26"/>
                <w:szCs w:val="26"/>
              </w:rPr>
              <w:t>-</w:t>
            </w:r>
          </w:p>
        </w:tc>
        <w:tc>
          <w:tcPr>
            <w:tcW w:w="4509" w:type="dxa"/>
          </w:tcPr>
          <w:p w14:paraId="797DE87A" w14:textId="77777777" w:rsidR="00B77CA0" w:rsidRPr="008D3301" w:rsidRDefault="00B77CA0" w:rsidP="004074F6">
            <w:pPr>
              <w:rPr>
                <w:b/>
                <w:sz w:val="25"/>
                <w:szCs w:val="25"/>
              </w:rPr>
            </w:pPr>
            <w:r w:rsidRPr="008D3301">
              <w:rPr>
                <w:sz w:val="25"/>
                <w:szCs w:val="25"/>
              </w:rPr>
              <w:t xml:space="preserve">председатель  Красноярской </w:t>
            </w:r>
            <w:r w:rsidRPr="008D3301">
              <w:rPr>
                <w:bCs/>
                <w:sz w:val="25"/>
                <w:szCs w:val="25"/>
              </w:rPr>
              <w:t>краевой организации  Общероссийского профсоюза работников культуры.</w:t>
            </w:r>
          </w:p>
        </w:tc>
        <w:tc>
          <w:tcPr>
            <w:tcW w:w="2776" w:type="dxa"/>
          </w:tcPr>
          <w:p w14:paraId="797DE87B" w14:textId="77777777" w:rsidR="00B77CA0" w:rsidRPr="008D3301" w:rsidRDefault="00B77CA0" w:rsidP="004074F6">
            <w:pPr>
              <w:rPr>
                <w:bCs/>
                <w:sz w:val="25"/>
                <w:szCs w:val="25"/>
              </w:rPr>
            </w:pPr>
            <w:r w:rsidRPr="008D3301">
              <w:rPr>
                <w:bCs/>
                <w:sz w:val="25"/>
                <w:szCs w:val="25"/>
              </w:rPr>
              <w:t xml:space="preserve">227-93-08, </w:t>
            </w:r>
          </w:p>
          <w:p w14:paraId="797DE87C" w14:textId="77777777" w:rsidR="00B77CA0" w:rsidRPr="008D3301" w:rsidRDefault="00224243" w:rsidP="004074F6">
            <w:pPr>
              <w:rPr>
                <w:sz w:val="25"/>
                <w:szCs w:val="25"/>
              </w:rPr>
            </w:pPr>
            <w:hyperlink r:id="rId16" w:history="1">
              <w:r w:rsidR="00B77CA0" w:rsidRPr="008D3301">
                <w:rPr>
                  <w:sz w:val="25"/>
                  <w:szCs w:val="25"/>
                </w:rPr>
                <w:t>profkultur@mail.ru</w:t>
              </w:r>
            </w:hyperlink>
          </w:p>
        </w:tc>
      </w:tr>
    </w:tbl>
    <w:p w14:paraId="797DE87E" w14:textId="77777777" w:rsidR="001337E5" w:rsidRDefault="001337E5" w:rsidP="0008479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получения </w:t>
      </w:r>
      <w:r w:rsidRPr="00912A49">
        <w:rPr>
          <w:bCs/>
          <w:sz w:val="28"/>
          <w:szCs w:val="28"/>
        </w:rPr>
        <w:t>консультативн</w:t>
      </w:r>
      <w:r>
        <w:rPr>
          <w:bCs/>
          <w:sz w:val="28"/>
          <w:szCs w:val="28"/>
        </w:rPr>
        <w:t>о-</w:t>
      </w:r>
      <w:r w:rsidRPr="00912A49">
        <w:rPr>
          <w:bCs/>
          <w:sz w:val="28"/>
          <w:szCs w:val="28"/>
        </w:rPr>
        <w:t>методическ</w:t>
      </w:r>
      <w:r>
        <w:rPr>
          <w:bCs/>
          <w:sz w:val="28"/>
          <w:szCs w:val="28"/>
        </w:rPr>
        <w:t>ой</w:t>
      </w:r>
      <w:r w:rsidRPr="00912A49">
        <w:rPr>
          <w:bCs/>
          <w:sz w:val="28"/>
          <w:szCs w:val="28"/>
        </w:rPr>
        <w:t xml:space="preserve"> помощ</w:t>
      </w:r>
      <w:r>
        <w:rPr>
          <w:bCs/>
          <w:sz w:val="28"/>
          <w:szCs w:val="28"/>
        </w:rPr>
        <w:t xml:space="preserve">и при заключении коллективного договора, </w:t>
      </w:r>
      <w:r w:rsidRPr="002B5ECC">
        <w:rPr>
          <w:sz w:val="28"/>
          <w:szCs w:val="28"/>
        </w:rPr>
        <w:t xml:space="preserve">уведомительной регистрации </w:t>
      </w:r>
      <w:r>
        <w:rPr>
          <w:sz w:val="28"/>
          <w:szCs w:val="28"/>
        </w:rPr>
        <w:t xml:space="preserve">заключенного </w:t>
      </w:r>
      <w:r w:rsidRPr="002B5ECC">
        <w:rPr>
          <w:sz w:val="28"/>
          <w:szCs w:val="28"/>
        </w:rPr>
        <w:t xml:space="preserve">коллективного договора необходимо обращаться в </w:t>
      </w:r>
      <w:r w:rsidRPr="00A80088">
        <w:rPr>
          <w:sz w:val="28"/>
          <w:szCs w:val="28"/>
        </w:rPr>
        <w:t>отдел развития социального партнерства и трудовых отношений департамента</w:t>
      </w:r>
      <w:r>
        <w:rPr>
          <w:sz w:val="28"/>
          <w:szCs w:val="28"/>
        </w:rPr>
        <w:t xml:space="preserve"> экономической политики </w:t>
      </w:r>
      <w:r w:rsidRPr="00084569">
        <w:rPr>
          <w:sz w:val="28"/>
          <w:szCs w:val="28"/>
        </w:rPr>
        <w:t>и инвестиционного развития администрации города Красноярска</w:t>
      </w:r>
      <w:r>
        <w:rPr>
          <w:sz w:val="28"/>
          <w:szCs w:val="28"/>
        </w:rPr>
        <w:t xml:space="preserve"> (</w:t>
      </w:r>
      <w:r w:rsidRPr="002B5ECC">
        <w:rPr>
          <w:sz w:val="28"/>
          <w:szCs w:val="28"/>
        </w:rPr>
        <w:t>ул. К. Маркса, 93, каб</w:t>
      </w:r>
      <w:r>
        <w:rPr>
          <w:sz w:val="28"/>
          <w:szCs w:val="28"/>
        </w:rPr>
        <w:t>.</w:t>
      </w:r>
      <w:r w:rsidRPr="002B5ECC">
        <w:rPr>
          <w:sz w:val="28"/>
          <w:szCs w:val="28"/>
        </w:rPr>
        <w:t xml:space="preserve"> </w:t>
      </w:r>
      <w:bookmarkStart w:id="0" w:name="_GoBack"/>
      <w:bookmarkEnd w:id="0"/>
      <w:r w:rsidRPr="002B5ECC">
        <w:rPr>
          <w:sz w:val="28"/>
          <w:szCs w:val="28"/>
        </w:rPr>
        <w:t>7</w:t>
      </w:r>
      <w:r>
        <w:rPr>
          <w:sz w:val="28"/>
          <w:szCs w:val="28"/>
        </w:rPr>
        <w:t>, с 10.00 до 18.00, 13.00-14.00 - обед)</w:t>
      </w:r>
      <w:r w:rsidRPr="002B5ECC">
        <w:rPr>
          <w:sz w:val="28"/>
          <w:szCs w:val="28"/>
        </w:rPr>
        <w:t xml:space="preserve">, </w:t>
      </w:r>
      <w:r>
        <w:rPr>
          <w:sz w:val="28"/>
          <w:szCs w:val="28"/>
        </w:rPr>
        <w:t>по телефонам:</w:t>
      </w:r>
    </w:p>
    <w:p w14:paraId="797DE87F" w14:textId="77777777" w:rsidR="001337E5" w:rsidRDefault="001337E5" w:rsidP="0022424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 (391) </w:t>
      </w:r>
      <w:r w:rsidRPr="002B5ECC">
        <w:rPr>
          <w:sz w:val="28"/>
          <w:szCs w:val="28"/>
        </w:rPr>
        <w:t xml:space="preserve">226-10-83 Герасименко Елена Васильевна (Советский, Ленинский районы), </w:t>
      </w:r>
    </w:p>
    <w:p w14:paraId="797DE880" w14:textId="10E1422A" w:rsidR="001337E5" w:rsidRDefault="001337E5" w:rsidP="0022424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 (391) </w:t>
      </w:r>
      <w:r w:rsidRPr="002B5ECC">
        <w:rPr>
          <w:sz w:val="28"/>
          <w:szCs w:val="28"/>
        </w:rPr>
        <w:t>226-12-44</w:t>
      </w:r>
      <w:r w:rsidR="00224243">
        <w:rPr>
          <w:sz w:val="28"/>
          <w:szCs w:val="28"/>
        </w:rPr>
        <w:t xml:space="preserve"> </w:t>
      </w:r>
      <w:r w:rsidR="00224243" w:rsidRPr="00224243">
        <w:rPr>
          <w:sz w:val="28"/>
          <w:szCs w:val="28"/>
        </w:rPr>
        <w:t>Кадач Алена Григорьевна</w:t>
      </w:r>
      <w:r w:rsidRPr="002B5ECC">
        <w:rPr>
          <w:sz w:val="28"/>
          <w:szCs w:val="28"/>
        </w:rPr>
        <w:t xml:space="preserve"> (Свердловский, Октябрьский районы, организации внебюджетного сектора экономики города Красноярска, муниципальные предприятия города Красноярска), </w:t>
      </w:r>
    </w:p>
    <w:p w14:paraId="797DE881" w14:textId="77777777" w:rsidR="001337E5" w:rsidRPr="002B5ECC" w:rsidRDefault="001337E5" w:rsidP="0022424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 (391) </w:t>
      </w:r>
      <w:r w:rsidRPr="002B5ECC">
        <w:rPr>
          <w:sz w:val="28"/>
          <w:szCs w:val="28"/>
        </w:rPr>
        <w:t>226-10-92 Садаков Роман Сергеевич (Железнодорожный, Центральный, Кировский районы).</w:t>
      </w:r>
    </w:p>
    <w:p w14:paraId="797DE882" w14:textId="77777777" w:rsidR="001337E5" w:rsidRDefault="001337E5" w:rsidP="001337E5">
      <w:pPr>
        <w:jc w:val="center"/>
        <w:rPr>
          <w:b/>
          <w:bCs/>
          <w:sz w:val="28"/>
          <w:szCs w:val="28"/>
        </w:rPr>
      </w:pPr>
    </w:p>
    <w:p w14:paraId="797DE883" w14:textId="77777777" w:rsidR="001337E5" w:rsidRDefault="001337E5" w:rsidP="001337E5">
      <w:pPr>
        <w:suppressAutoHyphens/>
        <w:jc w:val="center"/>
        <w:rPr>
          <w:b/>
          <w:bCs/>
          <w:sz w:val="28"/>
          <w:szCs w:val="28"/>
        </w:rPr>
      </w:pPr>
      <w:r w:rsidRPr="00765BD0">
        <w:rPr>
          <w:b/>
          <w:bCs/>
          <w:sz w:val="28"/>
          <w:szCs w:val="28"/>
        </w:rPr>
        <w:t xml:space="preserve">Список нормативно-правовых документов, </w:t>
      </w:r>
    </w:p>
    <w:p w14:paraId="797DE884" w14:textId="77777777" w:rsidR="001337E5" w:rsidRDefault="001337E5" w:rsidP="001337E5">
      <w:pPr>
        <w:suppressAutoHyphens/>
        <w:jc w:val="center"/>
        <w:rPr>
          <w:b/>
          <w:bCs/>
          <w:sz w:val="28"/>
          <w:szCs w:val="28"/>
        </w:rPr>
      </w:pPr>
      <w:r w:rsidRPr="00765BD0">
        <w:rPr>
          <w:b/>
          <w:bCs/>
          <w:sz w:val="28"/>
          <w:szCs w:val="28"/>
        </w:rPr>
        <w:t>регламентирующих коллективно-договорное регулирование</w:t>
      </w:r>
      <w:r>
        <w:rPr>
          <w:b/>
          <w:bCs/>
          <w:sz w:val="28"/>
          <w:szCs w:val="28"/>
        </w:rPr>
        <w:t xml:space="preserve"> </w:t>
      </w:r>
    </w:p>
    <w:p w14:paraId="797DE885" w14:textId="77777777" w:rsidR="001337E5" w:rsidRDefault="001337E5" w:rsidP="001337E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организации</w:t>
      </w:r>
    </w:p>
    <w:p w14:paraId="797DE886" w14:textId="77777777" w:rsidR="001337E5" w:rsidRPr="00765BD0" w:rsidRDefault="001337E5" w:rsidP="001337E5">
      <w:pPr>
        <w:suppressAutoHyphens/>
        <w:ind w:firstLine="709"/>
        <w:jc w:val="center"/>
        <w:rPr>
          <w:b/>
          <w:sz w:val="16"/>
          <w:szCs w:val="16"/>
        </w:rPr>
      </w:pPr>
    </w:p>
    <w:p w14:paraId="797DE887" w14:textId="77777777" w:rsidR="001337E5" w:rsidRDefault="001337E5" w:rsidP="001337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71CF">
        <w:rPr>
          <w:sz w:val="28"/>
          <w:szCs w:val="28"/>
        </w:rPr>
        <w:t>Трудово</w:t>
      </w:r>
      <w:r>
        <w:rPr>
          <w:sz w:val="28"/>
          <w:szCs w:val="28"/>
        </w:rPr>
        <w:t>й</w:t>
      </w:r>
      <w:r w:rsidRPr="00FB71CF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(</w:t>
      </w:r>
      <w:hyperlink r:id="rId17" w:history="1">
        <w:r w:rsidRPr="00FB71CF">
          <w:rPr>
            <w:sz w:val="28"/>
            <w:szCs w:val="28"/>
          </w:rPr>
          <w:t>ст. 50</w:t>
        </w:r>
      </w:hyperlink>
      <w:r w:rsidRPr="00FB71CF">
        <w:rPr>
          <w:sz w:val="28"/>
          <w:szCs w:val="28"/>
        </w:rPr>
        <w:t xml:space="preserve">, </w:t>
      </w:r>
      <w:hyperlink r:id="rId18" w:history="1">
        <w:r w:rsidRPr="00FB71CF">
          <w:rPr>
            <w:sz w:val="28"/>
            <w:szCs w:val="28"/>
          </w:rPr>
          <w:t>51</w:t>
        </w:r>
      </w:hyperlink>
      <w:r>
        <w:rPr>
          <w:sz w:val="28"/>
          <w:szCs w:val="28"/>
        </w:rPr>
        <w:t>);</w:t>
      </w:r>
      <w:r w:rsidRPr="00FB71CF">
        <w:rPr>
          <w:sz w:val="28"/>
          <w:szCs w:val="28"/>
        </w:rPr>
        <w:t xml:space="preserve"> </w:t>
      </w:r>
    </w:p>
    <w:p w14:paraId="797DE888" w14:textId="77777777" w:rsidR="001337E5" w:rsidRDefault="001337E5" w:rsidP="001337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9" w:history="1">
        <w:r w:rsidRPr="00FB71CF">
          <w:rPr>
            <w:sz w:val="28"/>
            <w:szCs w:val="28"/>
          </w:rPr>
          <w:t>Закон</w:t>
        </w:r>
      </w:hyperlink>
      <w:r w:rsidRPr="00FB71CF">
        <w:rPr>
          <w:sz w:val="28"/>
          <w:szCs w:val="28"/>
        </w:rPr>
        <w:t xml:space="preserve"> Красноярского края от 3</w:t>
      </w:r>
      <w:r>
        <w:rPr>
          <w:sz w:val="28"/>
          <w:szCs w:val="28"/>
        </w:rPr>
        <w:t>1</w:t>
      </w:r>
      <w:r w:rsidRPr="00FB71C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B71CF">
        <w:rPr>
          <w:sz w:val="28"/>
          <w:szCs w:val="28"/>
        </w:rPr>
        <w:t>.201</w:t>
      </w:r>
      <w:r>
        <w:rPr>
          <w:sz w:val="28"/>
          <w:szCs w:val="28"/>
        </w:rPr>
        <w:t>1 года</w:t>
      </w:r>
      <w:r w:rsidRPr="00FB71C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B71CF">
        <w:rPr>
          <w:sz w:val="28"/>
          <w:szCs w:val="28"/>
        </w:rPr>
        <w:t xml:space="preserve"> </w:t>
      </w:r>
      <w:r>
        <w:rPr>
          <w:sz w:val="28"/>
          <w:szCs w:val="28"/>
        </w:rPr>
        <w:t>12-5724</w:t>
      </w:r>
      <w:r w:rsidRPr="00FB71C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 социальном партнерстве»;</w:t>
      </w:r>
    </w:p>
    <w:p w14:paraId="797DE889" w14:textId="77777777" w:rsidR="001337E5" w:rsidRDefault="001337E5" w:rsidP="001337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B71CF">
        <w:rPr>
          <w:sz w:val="28"/>
          <w:szCs w:val="28"/>
        </w:rPr>
        <w:t xml:space="preserve"> </w:t>
      </w:r>
      <w:hyperlink r:id="rId20" w:history="1">
        <w:r w:rsidRPr="00FB71CF">
          <w:rPr>
            <w:sz w:val="28"/>
            <w:szCs w:val="28"/>
          </w:rPr>
          <w:t>Закон</w:t>
        </w:r>
      </w:hyperlink>
      <w:r w:rsidRPr="00FB71CF">
        <w:rPr>
          <w:sz w:val="28"/>
          <w:szCs w:val="28"/>
        </w:rPr>
        <w:t xml:space="preserve"> Красноярского края от 30.01.2014</w:t>
      </w:r>
      <w:r>
        <w:rPr>
          <w:sz w:val="28"/>
          <w:szCs w:val="28"/>
        </w:rPr>
        <w:t xml:space="preserve"> года</w:t>
      </w:r>
      <w:r w:rsidRPr="00FB71C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B71CF">
        <w:rPr>
          <w:sz w:val="28"/>
          <w:szCs w:val="28"/>
        </w:rPr>
        <w:t xml:space="preserve"> 6-2056 </w:t>
      </w:r>
      <w:r>
        <w:rPr>
          <w:sz w:val="28"/>
          <w:szCs w:val="28"/>
        </w:rPr>
        <w:br/>
        <w:t>«</w:t>
      </w:r>
      <w:r w:rsidRPr="00FB71CF">
        <w:rPr>
          <w:sz w:val="28"/>
          <w:szCs w:val="28"/>
        </w:rPr>
        <w:t>О наделении органов местного самоуправления государственными полномочиями по осуществлению уведомительной регистр</w:t>
      </w:r>
      <w:r>
        <w:rPr>
          <w:sz w:val="28"/>
          <w:szCs w:val="28"/>
        </w:rPr>
        <w:t>ации коллективных договоров…»;</w:t>
      </w:r>
    </w:p>
    <w:p w14:paraId="797DE88A" w14:textId="77777777" w:rsidR="001337E5" w:rsidRDefault="001337E5" w:rsidP="001337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21" w:history="1">
        <w:r w:rsidRPr="004104E5">
          <w:rPr>
            <w:bCs/>
            <w:sz w:val="28"/>
            <w:szCs w:val="28"/>
          </w:rPr>
          <w:t>Постановление</w:t>
        </w:r>
      </w:hyperlink>
      <w:r w:rsidRPr="004104E5">
        <w:rPr>
          <w:bCs/>
          <w:sz w:val="28"/>
          <w:szCs w:val="28"/>
        </w:rPr>
        <w:t xml:space="preserve"> Правительства Красноярского края от 30.08.2016 </w:t>
      </w:r>
      <w:r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br/>
        <w:t>№ 430-п «</w:t>
      </w:r>
      <w:r w:rsidRPr="004104E5">
        <w:rPr>
          <w:bCs/>
          <w:sz w:val="28"/>
          <w:szCs w:val="28"/>
        </w:rPr>
        <w:t>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</w:t>
      </w:r>
      <w:r>
        <w:rPr>
          <w:bCs/>
          <w:sz w:val="28"/>
          <w:szCs w:val="28"/>
        </w:rPr>
        <w:t>»;</w:t>
      </w:r>
    </w:p>
    <w:p w14:paraId="797DE88B" w14:textId="77777777" w:rsidR="001337E5" w:rsidRDefault="001337E5" w:rsidP="001337E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П</w:t>
      </w:r>
      <w:r w:rsidRPr="00A8008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становление</w:t>
      </w:r>
      <w:r w:rsidRPr="00A80088">
        <w:rPr>
          <w:bCs/>
          <w:sz w:val="28"/>
          <w:szCs w:val="28"/>
        </w:rPr>
        <w:t xml:space="preserve"> администрации города </w:t>
      </w:r>
      <w:r w:rsidRPr="002B5ECC">
        <w:rPr>
          <w:bCs/>
          <w:sz w:val="28"/>
          <w:szCs w:val="28"/>
        </w:rPr>
        <w:t>от 31.10.2016 года № 601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rFonts w:cs="Calibri"/>
          <w:bCs/>
          <w:sz w:val="28"/>
          <w:szCs w:val="28"/>
        </w:rPr>
        <w:t xml:space="preserve">«Об утверждении Положения </w:t>
      </w:r>
      <w:r w:rsidRPr="002B5ECC">
        <w:rPr>
          <w:rFonts w:cs="Calibri"/>
          <w:bCs/>
          <w:sz w:val="28"/>
          <w:szCs w:val="28"/>
        </w:rPr>
        <w:t>о порядке уведомительной регистрации</w:t>
      </w:r>
      <w:r w:rsidRPr="002B5ECC">
        <w:rPr>
          <w:sz w:val="28"/>
          <w:szCs w:val="28"/>
        </w:rPr>
        <w:t xml:space="preserve"> коллективных договоров</w:t>
      </w:r>
      <w:r>
        <w:rPr>
          <w:sz w:val="28"/>
          <w:szCs w:val="28"/>
        </w:rPr>
        <w:t>…</w:t>
      </w:r>
      <w:r w:rsidRPr="002B5ECC">
        <w:rPr>
          <w:rFonts w:cs="Calibri"/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797DE88C" w14:textId="77777777" w:rsidR="003C6915" w:rsidRDefault="003C6915"/>
    <w:sectPr w:rsidR="003C6915" w:rsidSect="00B77CA0">
      <w:pgSz w:w="11906" w:h="16838"/>
      <w:pgMar w:top="993" w:right="850" w:bottom="709" w:left="156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DE88F" w14:textId="77777777" w:rsidR="00346608" w:rsidRDefault="00346608">
      <w:r>
        <w:separator/>
      </w:r>
    </w:p>
  </w:endnote>
  <w:endnote w:type="continuationSeparator" w:id="0">
    <w:p w14:paraId="797DE890" w14:textId="77777777" w:rsidR="00346608" w:rsidRDefault="0034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DE88D" w14:textId="77777777" w:rsidR="00346608" w:rsidRDefault="00346608">
      <w:r>
        <w:separator/>
      </w:r>
    </w:p>
  </w:footnote>
  <w:footnote w:type="continuationSeparator" w:id="0">
    <w:p w14:paraId="797DE88E" w14:textId="77777777" w:rsidR="00346608" w:rsidRDefault="00346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E5"/>
    <w:rsid w:val="0008479E"/>
    <w:rsid w:val="000F2CEA"/>
    <w:rsid w:val="001337E5"/>
    <w:rsid w:val="00224243"/>
    <w:rsid w:val="00346608"/>
    <w:rsid w:val="003C6915"/>
    <w:rsid w:val="004E5ACA"/>
    <w:rsid w:val="00566DBA"/>
    <w:rsid w:val="0059564A"/>
    <w:rsid w:val="006C65C5"/>
    <w:rsid w:val="006D1552"/>
    <w:rsid w:val="008B0889"/>
    <w:rsid w:val="00B2494A"/>
    <w:rsid w:val="00B77CA0"/>
    <w:rsid w:val="00CF4C2A"/>
    <w:rsid w:val="00D216CC"/>
    <w:rsid w:val="00F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E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7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3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3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37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7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3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3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37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andia.ru/text/category/zakoni_v_rossii/" TargetMode="External"/><Relationship Id="rId18" Type="http://schemas.openxmlformats.org/officeDocument/2006/relationships/hyperlink" Target="consultantplus://offline/ref=62C1949370DA3250A8E376FFED472BBE5071D74468884DFE3F432527D3561A9AAD020F829E3E9A25A2122E241FAFDE3B095B1BFE564046FEH0h9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2C1949370DA3250A8E368F2FB2B74B1507B8D416A874EAF631223708C061CCFED4209D7DD7A9423A7197A745FF187684D1016FE485C46FD1E72A753H9h1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andia.ru/text/category/oplata_truda/" TargetMode="External"/><Relationship Id="rId17" Type="http://schemas.openxmlformats.org/officeDocument/2006/relationships/hyperlink" Target="consultantplus://offline/ref=62C1949370DA3250A8E376FFED472BBE5071D74468884DFE3F432527D3561A9AAD020F82963D9D29F3483E2056F8D327094705FE4843H4hF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fkultur@mail.ru" TargetMode="External"/><Relationship Id="rId20" Type="http://schemas.openxmlformats.org/officeDocument/2006/relationships/hyperlink" Target="consultantplus://offline/ref=62C1949370DA3250A8E368F2FB2B74B1507B8D41698143A0601723708C061CCFED4209D7DD7A9423A7197A7553F187684D1016FE485C46FD1E72A753H9h1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ndia.ru/text/category/nalog_na_pribilmz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fpkk.ru/read.php?articlealias=kd_doc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ndia.ru/text/category/meditcinskie_tcentri/" TargetMode="External"/><Relationship Id="rId19" Type="http://schemas.openxmlformats.org/officeDocument/2006/relationships/hyperlink" Target="consultantplus://offline/ref=62C1949370DA3250A8E368F2FB2B74B1507B8D41698143A0601723708C061CCFED4209D7DD7A9423A7197A7553F187684D1016FE485C46FD1E72A753H9h1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andia.ru/text/category/nalogovoe_zakonodatelmzstv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70A9F-337A-474F-B53F-AED390E51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F2EDA-7EEB-49B9-BBEA-16AE7AA47ED8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C5A7AE-AD68-4F87-AF7B-E899DF093F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Ермаковоа Любовь Юрьевна</dc:creator>
  <cp:lastModifiedBy>Садаков Роман Сергеевич</cp:lastModifiedBy>
  <cp:revision>5</cp:revision>
  <dcterms:created xsi:type="dcterms:W3CDTF">2021-06-09T07:19:00Z</dcterms:created>
  <dcterms:modified xsi:type="dcterms:W3CDTF">2022-11-16T04:03:00Z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