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0A" w:rsidRPr="00D44F14" w:rsidRDefault="00D1140A" w:rsidP="00D1140A">
      <w:pPr>
        <w:spacing w:after="0" w:line="240" w:lineRule="auto"/>
        <w:jc w:val="center"/>
        <w:rPr>
          <w:rFonts w:ascii="Times New Roman" w:eastAsia="Calibri" w:hAnsi="Times New Roman"/>
          <w:sz w:val="20"/>
        </w:rPr>
      </w:pPr>
      <w:r w:rsidRPr="00D44F14">
        <w:rPr>
          <w:rFonts w:ascii="Times New Roman" w:eastAsia="Calibri" w:hAnsi="Times New Roman"/>
          <w:noProof/>
          <w:sz w:val="24"/>
        </w:rPr>
        <w:drawing>
          <wp:inline distT="0" distB="0" distL="0" distR="0" wp14:anchorId="05B816C0" wp14:editId="024D7D86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40A" w:rsidRPr="00D44F14" w:rsidRDefault="00D1140A" w:rsidP="00D1140A">
      <w:pPr>
        <w:spacing w:after="0" w:line="240" w:lineRule="auto"/>
        <w:jc w:val="center"/>
        <w:rPr>
          <w:rFonts w:ascii="Times New Roman" w:eastAsia="Calibri" w:hAnsi="Times New Roman"/>
          <w:sz w:val="20"/>
        </w:rPr>
      </w:pPr>
    </w:p>
    <w:p w:rsidR="00D1140A" w:rsidRPr="00D44F14" w:rsidRDefault="00D1140A" w:rsidP="00D1140A">
      <w:pPr>
        <w:spacing w:after="0" w:line="240" w:lineRule="auto"/>
        <w:jc w:val="center"/>
        <w:rPr>
          <w:rFonts w:ascii="Times New Roman" w:eastAsia="Calibri" w:hAnsi="Times New Roman"/>
          <w:b/>
          <w:sz w:val="36"/>
        </w:rPr>
      </w:pPr>
      <w:r w:rsidRPr="00D44F14">
        <w:rPr>
          <w:rFonts w:ascii="Times New Roman" w:eastAsia="Calibri" w:hAnsi="Times New Roman"/>
          <w:b/>
          <w:sz w:val="36"/>
        </w:rPr>
        <w:t>АДМИНИСТРАЦИЯ ГОРОДА КРАСНОЯРСКА</w:t>
      </w:r>
    </w:p>
    <w:p w:rsidR="00D1140A" w:rsidRPr="00D44F14" w:rsidRDefault="00D1140A" w:rsidP="00D1140A">
      <w:pPr>
        <w:spacing w:after="0" w:line="240" w:lineRule="auto"/>
        <w:jc w:val="center"/>
        <w:rPr>
          <w:rFonts w:ascii="Times New Roman" w:eastAsia="Calibri" w:hAnsi="Times New Roman"/>
          <w:sz w:val="20"/>
        </w:rPr>
      </w:pPr>
    </w:p>
    <w:p w:rsidR="00D1140A" w:rsidRPr="00D44F14" w:rsidRDefault="00D1140A" w:rsidP="00D1140A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  <w:r w:rsidRPr="00D44F14">
        <w:rPr>
          <w:rFonts w:ascii="Times New Roman" w:eastAsia="Calibri" w:hAnsi="Times New Roman"/>
          <w:sz w:val="44"/>
        </w:rPr>
        <w:t>ПОСТАНОВЛЕНИЕ</w:t>
      </w:r>
    </w:p>
    <w:p w:rsidR="00D1140A" w:rsidRPr="00D44F14" w:rsidRDefault="00D1140A" w:rsidP="00D1140A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</w:p>
    <w:p w:rsidR="00D1140A" w:rsidRPr="00D44F14" w:rsidRDefault="00D1140A" w:rsidP="00D1140A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507AE" w:rsidRPr="00D44F14" w:rsidTr="00D1140A">
        <w:tc>
          <w:tcPr>
            <w:tcW w:w="4785" w:type="dxa"/>
            <w:shd w:val="clear" w:color="auto" w:fill="auto"/>
          </w:tcPr>
          <w:p w:rsidR="00D1140A" w:rsidRPr="00D44F14" w:rsidRDefault="00D1140A" w:rsidP="003A434F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D1140A" w:rsidRPr="00D44F14" w:rsidRDefault="00D1140A" w:rsidP="003A434F">
            <w:pPr>
              <w:spacing w:after="0" w:line="240" w:lineRule="auto"/>
              <w:ind w:right="284"/>
              <w:jc w:val="right"/>
              <w:rPr>
                <w:rFonts w:ascii="Times New Roman" w:eastAsia="Calibri" w:hAnsi="Times New Roman"/>
                <w:color w:val="FF0000"/>
                <w:sz w:val="30"/>
              </w:rPr>
            </w:pPr>
          </w:p>
        </w:tc>
      </w:tr>
    </w:tbl>
    <w:p w:rsidR="00D1140A" w:rsidRPr="00D44F14" w:rsidRDefault="00D1140A" w:rsidP="00D1140A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</w:p>
    <w:p w:rsidR="00D1140A" w:rsidRPr="00D44F14" w:rsidRDefault="00D1140A" w:rsidP="00D1140A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</w:p>
    <w:p w:rsidR="00D1140A" w:rsidRPr="00D44F14" w:rsidRDefault="00D1140A" w:rsidP="00D1140A">
      <w:pPr>
        <w:spacing w:after="0" w:line="240" w:lineRule="auto"/>
        <w:rPr>
          <w:rFonts w:ascii="Times New Roman" w:eastAsia="Calibri" w:hAnsi="Times New Roman"/>
          <w:sz w:val="24"/>
        </w:rPr>
      </w:pPr>
    </w:p>
    <w:p w:rsidR="00D1140A" w:rsidRPr="00D44F14" w:rsidRDefault="00D1140A" w:rsidP="00D1140A">
      <w:pPr>
        <w:spacing w:after="0" w:line="240" w:lineRule="auto"/>
        <w:rPr>
          <w:rFonts w:ascii="Times New Roman" w:eastAsia="Calibri" w:hAnsi="Times New Roman"/>
          <w:sz w:val="24"/>
        </w:rPr>
        <w:sectPr w:rsidR="00D1140A" w:rsidRPr="00D44F14" w:rsidSect="006D7A02">
          <w:headerReference w:type="default" r:id="rId10"/>
          <w:pgSz w:w="11906" w:h="16838" w:code="9"/>
          <w:pgMar w:top="227" w:right="567" w:bottom="1134" w:left="1984" w:header="720" w:footer="720" w:gutter="0"/>
          <w:pgNumType w:start="2"/>
          <w:cols w:space="708"/>
          <w:titlePg/>
          <w:docGrid w:linePitch="360"/>
        </w:sectPr>
      </w:pPr>
      <w:r w:rsidRPr="00D44F14">
        <w:rPr>
          <w:rFonts w:ascii="Times New Roman" w:eastAsia="Calibri" w:hAnsi="Times New Roman"/>
          <w:sz w:val="24"/>
        </w:rPr>
        <w:t>   </w:t>
      </w:r>
    </w:p>
    <w:p w:rsidR="00AC1227" w:rsidRPr="00D44F14" w:rsidRDefault="004D5245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Calibri" w:hAnsi="Times New Roman" w:cs="Calibri"/>
          <w:color w:val="000000" w:themeColor="text1"/>
          <w:sz w:val="30"/>
          <w:szCs w:val="20"/>
          <w:lang w:eastAsia="en-US"/>
        </w:rPr>
      </w:pPr>
      <w:r w:rsidRPr="00D44F14">
        <w:rPr>
          <w:rFonts w:ascii="Times New Roman" w:eastAsia="Calibri" w:hAnsi="Times New Roman" w:cs="Calibri"/>
          <w:color w:val="000000" w:themeColor="text1"/>
          <w:sz w:val="30"/>
          <w:szCs w:val="20"/>
          <w:lang w:eastAsia="en-US"/>
        </w:rPr>
        <w:t xml:space="preserve">Об утверждении муниципальной программы </w:t>
      </w:r>
    </w:p>
    <w:p w:rsidR="004D5245" w:rsidRPr="00D44F14" w:rsidRDefault="00E901F7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>Развитие жилищно-коммунального хозяйства и дорожного комплекса города Красноярска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="00AC1227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>на 202</w:t>
      </w:r>
      <w:r w:rsidR="00714DF4" w:rsidRPr="00D44F14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год и пл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>новый период 202</w:t>
      </w:r>
      <w:r w:rsidR="00714DF4" w:rsidRPr="00D44F14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>–202</w:t>
      </w:r>
      <w:r w:rsidR="00714DF4" w:rsidRPr="00D44F14">
        <w:rPr>
          <w:rFonts w:ascii="Times New Roman" w:hAnsi="Times New Roman"/>
          <w:color w:val="000000" w:themeColor="text1"/>
          <w:sz w:val="30"/>
          <w:szCs w:val="30"/>
        </w:rPr>
        <w:t>5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годов</w:t>
      </w:r>
    </w:p>
    <w:p w:rsidR="00454CF9" w:rsidRPr="00D44F14" w:rsidRDefault="00454CF9" w:rsidP="002C7711">
      <w:pPr>
        <w:spacing w:after="1"/>
        <w:rPr>
          <w:rFonts w:ascii="Times New Roman" w:hAnsi="Times New Roman"/>
          <w:color w:val="000000" w:themeColor="text1"/>
          <w:sz w:val="30"/>
          <w:szCs w:val="30"/>
        </w:rPr>
      </w:pPr>
    </w:p>
    <w:p w:rsidR="00454CF9" w:rsidRPr="00D44F14" w:rsidRDefault="00454CF9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C1227" w:rsidRPr="00D44F14" w:rsidRDefault="00AC1227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B3B82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hyperlink r:id="rId11" w:history="1">
        <w:r w:rsidR="0035388F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остановлением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</w:t>
      </w:r>
      <w:r w:rsidR="0013191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27.03.2015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153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нии Порядка принятия решений </w:t>
      </w:r>
      <w:r w:rsidR="00EE52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разработке, формировании и реализации муниципальных программ города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history="1">
        <w:r w:rsidR="0035388F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аспоряжением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</w:t>
      </w:r>
      <w:r w:rsidR="0013191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E1426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22</w:t>
      </w:r>
      <w:r w:rsidR="00A26A3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.07.202</w:t>
      </w:r>
      <w:r w:rsidR="00E1426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26A3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1426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208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-р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ждении перечня муниципальных </w:t>
      </w:r>
      <w:r w:rsidR="0013191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программ города Красноярска на 202</w:t>
      </w:r>
      <w:r w:rsidR="006547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 и плановый период </w:t>
      </w:r>
      <w:r w:rsidR="00AC12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6547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13191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6547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годов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руководствуясь </w:t>
      </w:r>
      <w:hyperlink r:id="rId13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ст. 41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4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5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="00EB3B8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</w:t>
      </w:r>
      <w:r w:rsidR="00AC12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EB3B8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Красноярска,</w:t>
      </w:r>
      <w:proofErr w:type="gramEnd"/>
    </w:p>
    <w:p w:rsidR="00EB3B82" w:rsidRPr="00D44F14" w:rsidRDefault="00EB3B82" w:rsidP="00AC122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454CF9" w:rsidRPr="00D44F14" w:rsidRDefault="0013191D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1. 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Утвердить муниципальную </w:t>
      </w:r>
      <w:hyperlink w:anchor="P29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программу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Развитие жилищно-коммунального хозяйства и дорожного ко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плекса города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202</w:t>
      </w:r>
      <w:r w:rsidR="00714DF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 и плановый период 202</w:t>
      </w:r>
      <w:r w:rsidR="00714DF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714DF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годов согласно приложению.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Настоящее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остановление опубликовать в газете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 новости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4D5245" w:rsidRPr="00D44F14" w:rsidRDefault="004D5245" w:rsidP="00DE7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3207B" w:rsidRPr="00D44F14" w:rsidRDefault="00D3207B" w:rsidP="00DE7A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E7AD5" w:rsidRPr="00D44F14" w:rsidRDefault="00DE7AD5" w:rsidP="00DE7A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D5245" w:rsidRPr="00D44F14" w:rsidRDefault="004D5245" w:rsidP="002C7711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D44F14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</w:t>
      </w:r>
      <w:r w:rsidR="006B1E1A" w:rsidRPr="00D44F14">
        <w:rPr>
          <w:rFonts w:ascii="Times New Roman" w:hAnsi="Times New Roman" w:cs="Times New Roman"/>
          <w:sz w:val="30"/>
          <w:szCs w:val="30"/>
        </w:rPr>
        <w:t xml:space="preserve"> </w:t>
      </w:r>
      <w:r w:rsidR="002C32FA" w:rsidRPr="00D44F14">
        <w:rPr>
          <w:rFonts w:ascii="Times New Roman" w:hAnsi="Times New Roman" w:cs="Times New Roman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sz w:val="30"/>
          <w:szCs w:val="30"/>
        </w:rPr>
        <w:t xml:space="preserve">       </w:t>
      </w:r>
      <w:r w:rsidR="0013191D" w:rsidRPr="00D44F14">
        <w:rPr>
          <w:rFonts w:ascii="Times New Roman" w:hAnsi="Times New Roman" w:cs="Times New Roman"/>
          <w:sz w:val="30"/>
          <w:szCs w:val="30"/>
        </w:rPr>
        <w:t xml:space="preserve">   </w:t>
      </w:r>
      <w:r w:rsidRPr="00D44F1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B1E1A" w:rsidRPr="00D44F14">
        <w:rPr>
          <w:rFonts w:ascii="Times New Roman" w:hAnsi="Times New Roman" w:cs="Times New Roman"/>
          <w:sz w:val="30"/>
          <w:szCs w:val="30"/>
        </w:rPr>
        <w:t>В.А. Логинов</w:t>
      </w:r>
    </w:p>
    <w:p w:rsidR="00454CF9" w:rsidRPr="00D44F14" w:rsidRDefault="00454CF9" w:rsidP="002C7711">
      <w:pPr>
        <w:pStyle w:val="ConsPlusNormal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454CF9" w:rsidRPr="00D44F14" w:rsidRDefault="00454CF9" w:rsidP="002C7711">
      <w:pPr>
        <w:pStyle w:val="ConsPlusNormal"/>
        <w:tabs>
          <w:tab w:val="left" w:pos="323"/>
          <w:tab w:val="right" w:pos="9355"/>
        </w:tabs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83B0E" w:rsidRPr="00D44F14" w:rsidRDefault="00D83B0E" w:rsidP="002C7711">
      <w:pPr>
        <w:pStyle w:val="ConsPlusNormal"/>
        <w:tabs>
          <w:tab w:val="left" w:pos="323"/>
          <w:tab w:val="right" w:pos="9355"/>
        </w:tabs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D2353" w:rsidRPr="00D44F14" w:rsidRDefault="005D2353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47786B" w:rsidRPr="00D44F14" w:rsidRDefault="0047786B" w:rsidP="0047786B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P29"/>
      <w:bookmarkEnd w:id="0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</w:p>
    <w:p w:rsidR="0047786B" w:rsidRPr="00D44F14" w:rsidRDefault="0047786B" w:rsidP="0047786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 постановлению</w:t>
      </w:r>
    </w:p>
    <w:p w:rsidR="0047786B" w:rsidRPr="00D44F14" w:rsidRDefault="0047786B" w:rsidP="0047786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47786B" w:rsidRPr="00D44F14" w:rsidRDefault="0047786B" w:rsidP="0047786B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от ____________</w:t>
      </w:r>
      <w:r w:rsidR="00AC12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 _________</w:t>
      </w:r>
    </w:p>
    <w:p w:rsidR="0047786B" w:rsidRPr="00D44F14" w:rsidRDefault="0047786B" w:rsidP="00AC122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7786B" w:rsidRPr="00D44F14" w:rsidRDefault="0047786B" w:rsidP="00AC1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4D5245" w:rsidRPr="00D44F14" w:rsidRDefault="004D5245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МУНИЦИПАЛЬНАЯ ПРОГРАММА</w:t>
      </w:r>
    </w:p>
    <w:p w:rsidR="004D5245" w:rsidRPr="00D44F14" w:rsidRDefault="00E901F7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>Развитие жилищно-коммунального хозяйства и дорожного комплекса города Красноярска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на 202</w:t>
      </w:r>
      <w:r w:rsidR="006C5BB7" w:rsidRPr="00D44F14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год и пл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>новый период 202</w:t>
      </w:r>
      <w:r w:rsidR="006C5BB7" w:rsidRPr="00D44F14">
        <w:rPr>
          <w:rFonts w:ascii="Times New Roman" w:hAnsi="Times New Roman"/>
          <w:color w:val="000000" w:themeColor="text1"/>
          <w:sz w:val="30"/>
          <w:szCs w:val="30"/>
        </w:rPr>
        <w:t>4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>–202</w:t>
      </w:r>
      <w:r w:rsidR="006C5BB7" w:rsidRPr="00D44F14">
        <w:rPr>
          <w:rFonts w:ascii="Times New Roman" w:hAnsi="Times New Roman"/>
          <w:color w:val="000000" w:themeColor="text1"/>
          <w:sz w:val="30"/>
          <w:szCs w:val="30"/>
        </w:rPr>
        <w:t>5</w:t>
      </w:r>
      <w:r w:rsidR="004D524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годов</w:t>
      </w:r>
    </w:p>
    <w:p w:rsidR="004D5245" w:rsidRPr="00D44F14" w:rsidRDefault="004D5245" w:rsidP="00AC1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AC1227" w:rsidRPr="00D44F14" w:rsidRDefault="00AC1227" w:rsidP="00AC1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4D5245" w:rsidRPr="00D44F14" w:rsidRDefault="004D5245" w:rsidP="00AC122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Паспорт муниципальной программы</w:t>
      </w:r>
    </w:p>
    <w:p w:rsidR="00646C40" w:rsidRPr="00D44F14" w:rsidRDefault="00646C40" w:rsidP="00AC122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99"/>
        <w:gridCol w:w="6357"/>
      </w:tblGrid>
      <w:tr w:rsidR="002C6718" w:rsidRPr="00D44F14" w:rsidTr="00AC1227">
        <w:tc>
          <w:tcPr>
            <w:tcW w:w="2999" w:type="dxa"/>
          </w:tcPr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муниципальной 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программы</w:t>
            </w:r>
          </w:p>
        </w:tc>
        <w:tc>
          <w:tcPr>
            <w:tcW w:w="6357" w:type="dxa"/>
          </w:tcPr>
          <w:p w:rsidR="0013191D" w:rsidRPr="00D44F14" w:rsidRDefault="00E901F7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454CF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Развитие жилищно-коммунального хозяйства </w:t>
            </w:r>
          </w:p>
          <w:p w:rsidR="0013191D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дорожного комплекса города Красноярска</w:t>
            </w:r>
            <w:r w:rsidR="00E901F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454CF9" w:rsidRPr="00D44F14" w:rsidRDefault="00454CF9" w:rsidP="00714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 202</w:t>
            </w:r>
            <w:r w:rsidR="00714DF4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год и плановый период 202</w:t>
            </w:r>
            <w:r w:rsidR="00714DF4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="0013191D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714DF4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дов (далее </w:t>
            </w:r>
            <w:r w:rsidR="0013191D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муниципальная программа)</w:t>
            </w:r>
          </w:p>
        </w:tc>
      </w:tr>
      <w:tr w:rsidR="002C6718" w:rsidRPr="00D44F14" w:rsidTr="00AC1227">
        <w:tc>
          <w:tcPr>
            <w:tcW w:w="2999" w:type="dxa"/>
          </w:tcPr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Ответственный 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исполнитель муниц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пальной программы</w:t>
            </w:r>
          </w:p>
        </w:tc>
        <w:tc>
          <w:tcPr>
            <w:tcW w:w="6357" w:type="dxa"/>
          </w:tcPr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департамент городского хозяйства администр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ции города (далее </w:t>
            </w:r>
            <w:r w:rsidR="0013191D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департамент городского </w:t>
            </w:r>
            <w:proofErr w:type="gramEnd"/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хозяйства)</w:t>
            </w:r>
          </w:p>
        </w:tc>
      </w:tr>
      <w:tr w:rsidR="002C6718" w:rsidRPr="00D44F14" w:rsidTr="00AC1227">
        <w:tc>
          <w:tcPr>
            <w:tcW w:w="2999" w:type="dxa"/>
            <w:tcBorders>
              <w:bottom w:val="single" w:sz="4" w:space="0" w:color="auto"/>
            </w:tcBorders>
          </w:tcPr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Соисполнители </w:t>
            </w:r>
          </w:p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муниципальной 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программы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222C30" w:rsidRPr="00D44F14" w:rsidRDefault="00B9084D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главное управление по гражданской обороне, чрезвычайным ситуациям и пожарной безопа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ности</w:t>
            </w:r>
            <w:r w:rsidR="00BC71F0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администрации города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(далее – админ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страция города: главное управление по ГО, ЧС и ПБ);</w:t>
            </w:r>
          </w:p>
          <w:p w:rsidR="00D83B0E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территориальные подразделения администр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ции города (далее </w:t>
            </w:r>
            <w:r w:rsidR="0013191D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администрации райо</w:t>
            </w:r>
            <w:r w:rsidR="00AC122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нов </w:t>
            </w:r>
            <w:proofErr w:type="gramEnd"/>
          </w:p>
          <w:p w:rsidR="00454CF9" w:rsidRPr="00D44F14" w:rsidRDefault="00AC1227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городе)</w:t>
            </w:r>
          </w:p>
        </w:tc>
      </w:tr>
      <w:tr w:rsidR="002C6718" w:rsidRPr="00D44F14" w:rsidTr="00AC1227">
        <w:tblPrEx>
          <w:tblBorders>
            <w:insideH w:val="nil"/>
          </w:tblBorders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Структура муниц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пальной программы, перечень подпр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грамм и отдельных мероприятий 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2" w:rsidRPr="00D44F14" w:rsidRDefault="00E1744A" w:rsidP="00AC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подпрограмма 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1. 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hyperlink r:id="rId16" w:history="1">
              <w:r w:rsidR="00211042" w:rsidRPr="00D44F14">
                <w:rPr>
                  <w:rFonts w:ascii="Times New Roman" w:hAnsi="Times New Roman"/>
                  <w:color w:val="000000" w:themeColor="text1"/>
                  <w:sz w:val="30"/>
                  <w:szCs w:val="30"/>
                </w:rPr>
                <w:t>Обеспечение</w:t>
              </w:r>
            </w:hyperlink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управления ж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лищным фондом и его капитальный ремонт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»;</w:t>
            </w:r>
          </w:p>
          <w:p w:rsidR="00211042" w:rsidRPr="00D44F14" w:rsidRDefault="00E1744A" w:rsidP="00AC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подпрограмма 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2. 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hyperlink r:id="rId17" w:history="1">
              <w:r w:rsidR="00211042" w:rsidRPr="00D44F14">
                <w:rPr>
                  <w:rFonts w:ascii="Times New Roman" w:hAnsi="Times New Roman"/>
                  <w:color w:val="000000" w:themeColor="text1"/>
                  <w:sz w:val="30"/>
                  <w:szCs w:val="30"/>
                </w:rPr>
                <w:t>Обеспечение</w:t>
              </w:r>
            </w:hyperlink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работы объе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тов коммунальной инфраструктуры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»;</w:t>
            </w:r>
          </w:p>
          <w:p w:rsidR="00211042" w:rsidRPr="00D44F14" w:rsidRDefault="00E1744A" w:rsidP="00AC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подпрограмма 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3. 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hyperlink r:id="rId18" w:history="1">
              <w:r w:rsidR="00211042" w:rsidRPr="00D44F14">
                <w:rPr>
                  <w:rFonts w:ascii="Times New Roman" w:hAnsi="Times New Roman"/>
                  <w:color w:val="000000" w:themeColor="text1"/>
                  <w:sz w:val="30"/>
                  <w:szCs w:val="30"/>
                </w:rPr>
                <w:t>Содержание</w:t>
              </w:r>
            </w:hyperlink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и ремонт авт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мобильных дорог общего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пользования местного значения 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в городе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»;</w:t>
            </w:r>
          </w:p>
          <w:p w:rsidR="00211042" w:rsidRPr="00D44F14" w:rsidRDefault="00E1744A" w:rsidP="00AC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подпрограмма 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4. 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hyperlink r:id="rId19" w:history="1">
              <w:r w:rsidR="00211042" w:rsidRPr="00D44F14">
                <w:rPr>
                  <w:rFonts w:ascii="Times New Roman" w:hAnsi="Times New Roman"/>
                  <w:color w:val="000000" w:themeColor="text1"/>
                  <w:sz w:val="30"/>
                  <w:szCs w:val="30"/>
                </w:rPr>
                <w:t>Содержание</w:t>
              </w:r>
            </w:hyperlink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и ремонт объе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тов внешнего благоустройства, объектов гла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в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ного управления по ГО, ЧС и ПБ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»;</w:t>
            </w:r>
          </w:p>
          <w:p w:rsidR="00211042" w:rsidRPr="00D44F14" w:rsidRDefault="00E1744A" w:rsidP="00AC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подпрограмма 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5. 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hyperlink r:id="rId20" w:history="1">
              <w:r w:rsidR="00211042" w:rsidRPr="00D44F14">
                <w:rPr>
                  <w:rFonts w:ascii="Times New Roman" w:hAnsi="Times New Roman"/>
                  <w:color w:val="000000" w:themeColor="text1"/>
                  <w:sz w:val="30"/>
                  <w:szCs w:val="30"/>
                </w:rPr>
                <w:t>Обеспечение</w:t>
              </w:r>
            </w:hyperlink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реализации м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ниципальной программы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»;</w:t>
            </w:r>
          </w:p>
          <w:p w:rsidR="00211042" w:rsidRPr="00D44F14" w:rsidRDefault="00E1744A" w:rsidP="00AC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подпрограмма 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6. 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hyperlink r:id="rId21" w:history="1">
              <w:r w:rsidR="00211042" w:rsidRPr="00D44F14">
                <w:rPr>
                  <w:rFonts w:ascii="Times New Roman" w:hAnsi="Times New Roman"/>
                  <w:color w:val="000000" w:themeColor="text1"/>
                  <w:sz w:val="30"/>
                  <w:szCs w:val="30"/>
                </w:rPr>
                <w:t>Повышение</w:t>
              </w:r>
            </w:hyperlink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безопасности д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рожного движения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»;</w:t>
            </w:r>
          </w:p>
          <w:p w:rsidR="00454CF9" w:rsidRPr="00D44F14" w:rsidRDefault="004E5035" w:rsidP="00E1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отдельное мероприятие</w:t>
            </w:r>
            <w:r w:rsidR="00E1744A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  <w:r w:rsidR="00D83B0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E1744A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Устройство арх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="0021104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тектурно-художественной подсветки</w:t>
            </w:r>
            <w:r w:rsidR="00E1744A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  <w:tr w:rsidR="002C6718" w:rsidRPr="00D44F14" w:rsidTr="00AC1227">
        <w:tc>
          <w:tcPr>
            <w:tcW w:w="2999" w:type="dxa"/>
            <w:tcBorders>
              <w:top w:val="single" w:sz="4" w:space="0" w:color="auto"/>
            </w:tcBorders>
          </w:tcPr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Цели муниципальной программы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содержание жилищно-коммунального хозя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ства, дорожного комплекса и объектов внешн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го благоустройства города в надлежащем сост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янии, обеспечение населения качественными жилищно-коммунальными услугами</w:t>
            </w:r>
          </w:p>
        </w:tc>
      </w:tr>
      <w:tr w:rsidR="002C6718" w:rsidRPr="00D44F14" w:rsidTr="00AC1227">
        <w:tc>
          <w:tcPr>
            <w:tcW w:w="2999" w:type="dxa"/>
          </w:tcPr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Задачи муниципал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ной программы</w:t>
            </w:r>
          </w:p>
        </w:tc>
        <w:tc>
          <w:tcPr>
            <w:tcW w:w="6357" w:type="dxa"/>
          </w:tcPr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1) обеспечение безопасных и комфортных усл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вий проживания граждан в жилых домах, фо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мирование рынка услуг по управлению мног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квартирными домами и обеспечение доступн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сти предоставляемых коммунальных услуг;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2) создание условий для стабильной работы объектов коммунальной инфраструктуры и их бесперебойного функционирования;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3) содержание и ремонт автомобильных дорог общего пользования местного значения;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4) повышение уровня внешнего благоустро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й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ства территории города, выполнение природ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охранных мероприятий, содержание местной системы оповещения при возникновении пр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исшествий и чрезвычайных ситуаций;</w:t>
            </w:r>
          </w:p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5) обеспечение эффективного управления 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реализацией муниципальной программы;</w:t>
            </w:r>
          </w:p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6) обеспечение безопасности </w:t>
            </w:r>
            <w:proofErr w:type="gramStart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дорожного</w:t>
            </w:r>
            <w:proofErr w:type="gramEnd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движения</w:t>
            </w:r>
            <w:r w:rsidR="000519DD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A24F0D" w:rsidRPr="00D44F14" w:rsidRDefault="00A24F0D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7) обеспечение антитеррористической защ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щенности объектов дорожного хозяйства</w:t>
            </w:r>
          </w:p>
        </w:tc>
      </w:tr>
      <w:tr w:rsidR="002C6718" w:rsidRPr="00D44F14" w:rsidTr="00AC1227">
        <w:tc>
          <w:tcPr>
            <w:tcW w:w="2999" w:type="dxa"/>
            <w:tcBorders>
              <w:bottom w:val="single" w:sz="4" w:space="0" w:color="auto"/>
            </w:tcBorders>
          </w:tcPr>
          <w:p w:rsidR="00AC1227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Сроки реализации муниципальной 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программы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454CF9" w:rsidRPr="00D44F14" w:rsidRDefault="00454CF9" w:rsidP="006C5B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13191D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годы</w:t>
            </w:r>
          </w:p>
        </w:tc>
      </w:tr>
      <w:tr w:rsidR="002C6718" w:rsidRPr="00D44F14" w:rsidTr="00AC1227">
        <w:tblPrEx>
          <w:tblBorders>
            <w:insideH w:val="nil"/>
          </w:tblBorders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Целевые индикаторы</w:t>
            </w: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AC1227" w:rsidRPr="00D44F14" w:rsidRDefault="00522377" w:rsidP="00AC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 w:themeColor="text1"/>
                <w:sz w:val="30"/>
                <w:szCs w:val="30"/>
              </w:rPr>
              <w:t>1</w:t>
            </w:r>
            <w:r w:rsidR="00B7478B" w:rsidRPr="00D44F14">
              <w:rPr>
                <w:rFonts w:ascii="Times New Roman" w:eastAsia="Calibri" w:hAnsi="Times New Roman"/>
                <w:color w:val="000000" w:themeColor="text1"/>
                <w:sz w:val="30"/>
                <w:szCs w:val="30"/>
              </w:rPr>
              <w:t>)</w:t>
            </w:r>
            <w:r w:rsidR="00B7478B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1A78E4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д</w:t>
            </w:r>
            <w:r w:rsidR="00B7478B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оля протяженности автомобильных дорог общего пользования местного значения, </w:t>
            </w:r>
          </w:p>
          <w:p w:rsidR="00AC1227" w:rsidRPr="00D44F14" w:rsidRDefault="00B7478B" w:rsidP="00AC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соответствующ</w:t>
            </w:r>
            <w:r w:rsidR="00A00ABC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их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нормативным требованиям </w:t>
            </w:r>
          </w:p>
          <w:p w:rsidR="00DB79C5" w:rsidRPr="00D44F14" w:rsidRDefault="00B7478B" w:rsidP="00AC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 их транспортно-эксплуатационному со</w:t>
            </w:r>
            <w:r w:rsidR="00522377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то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я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нию</w:t>
            </w:r>
            <w:r w:rsidR="00A3105B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;</w:t>
            </w:r>
          </w:p>
          <w:p w:rsidR="00454CF9" w:rsidRPr="00D44F14" w:rsidRDefault="00DB5357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="00DB79C5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  <w:r w:rsidR="00A00ABC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уровень исполнения мероприятий, напра</w:t>
            </w:r>
            <w:r w:rsidR="00A00ABC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="00A00ABC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ленных на содержание жилищно-коммунального хозяйства и обеспечение нас</w:t>
            </w:r>
            <w:r w:rsidR="00A00ABC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="00A00ABC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ления качественными жилищно-коммунальными услугами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DB5357" w:rsidRPr="00D44F14" w:rsidRDefault="00DB5357" w:rsidP="00B03F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3) </w:t>
            </w:r>
            <w:r w:rsidR="00B03FC8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уровень исполнения мероприятий, напра</w:t>
            </w:r>
            <w:r w:rsidR="00B03FC8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="00B03FC8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ленных на благоустройство</w:t>
            </w:r>
          </w:p>
        </w:tc>
      </w:tr>
      <w:tr w:rsidR="00710F83" w:rsidRPr="00D44F14" w:rsidTr="00AC1227">
        <w:tblPrEx>
          <w:tblBorders>
            <w:insideH w:val="nil"/>
          </w:tblBorders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53509E" w:rsidRPr="00D44F14" w:rsidRDefault="0053509E" w:rsidP="0053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Объемы и источники финансирования м</w:t>
            </w:r>
            <w:r w:rsidRPr="00D44F14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у</w:t>
            </w:r>
            <w:r w:rsidRPr="00D44F14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ниципальной пр</w:t>
            </w:r>
            <w:r w:rsidRPr="00D44F14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граммы</w:t>
            </w:r>
          </w:p>
          <w:p w:rsidR="00454CF9" w:rsidRPr="00D44F14" w:rsidRDefault="00454CF9" w:rsidP="00AC1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3405B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финансирования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муниципальной программы в 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–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годах</w:t>
            </w:r>
            <w:proofErr w:type="gramEnd"/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составляет 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43 844 117,52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лей, в том числе: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16 056 664,10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города;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516 859,15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краевого бюджета;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1 034 958,55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федерал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ь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ного бюджета;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26 23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35,72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рублей*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объем финансирования по годам реализации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муниципальной программы:</w:t>
            </w:r>
          </w:p>
          <w:p w:rsidR="000B2D08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10 764 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78,44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</w:t>
            </w:r>
            <w:r w:rsidR="000B2D0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в том числе: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5 969 134,10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города;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62 501,60 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тыс. рублей – средства краевого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бюджета;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897 399,50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федерального бюджета;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3 835 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43,24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рублей*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8 81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77,00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с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ле: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5 156 610,00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города;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415 104,25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краевого бюджета;</w:t>
            </w:r>
          </w:p>
          <w:p w:rsidR="008E5537" w:rsidRPr="00D44F14" w:rsidRDefault="00E9798C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137 559,05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федерального бюджета;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3 10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03,70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рублей*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0B2D08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24 26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62,08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</w:t>
            </w:r>
            <w:r w:rsidR="000B2D0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в том числе: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4 930 920,00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города;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39 253,30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краевого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бюджета;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19 29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88,78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рублей*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3405B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финансирования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подпрограммы 1 «Обеспечение управления жилищным фондом и его капитальный ремонт» составляет 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23 20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="0079026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99,22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</w:t>
            </w:r>
            <w:r w:rsidR="000B2D0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в том числе: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820 184,75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30 012,30 тыс. руб. – средства краевого бюдж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та;</w:t>
            </w:r>
          </w:p>
          <w:p w:rsidR="008E5537" w:rsidRPr="00D44F14" w:rsidRDefault="0079026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22 35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CB535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02,17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руб.*– средства внебюдже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ных источников.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B2080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2 911 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B2080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97,74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B2080F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358 528,25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рода;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10 004,10 тыс. рублей – средства краевого бю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жета;</w:t>
            </w:r>
          </w:p>
          <w:p w:rsidR="008E5537" w:rsidRPr="00D44F14" w:rsidRDefault="00B2080F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2 542 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65,39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hyperlink r:id="rId22" w:history="1">
              <w:r w:rsidR="008E5537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B2080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2 05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="00B2080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B2080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58,20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B2080F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230 828,25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рода;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10 004,10 тыс. рублей – средства краевого бю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жета;</w:t>
            </w:r>
          </w:p>
          <w:p w:rsidR="008E5537" w:rsidRPr="00D44F14" w:rsidRDefault="00B2080F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816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25,85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hyperlink r:id="rId23" w:history="1">
              <w:r w:rsidR="008E5537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18 23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43,</w:t>
            </w:r>
            <w:r w:rsidR="00AE4C8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230 828,25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рода;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10 004,10 тыс. рублей – средства краевого бю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жета;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17 998 </w:t>
            </w:r>
            <w:r w:rsidR="000548F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10,93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hyperlink r:id="rId24" w:history="1">
              <w:r w:rsidR="008E5537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3405B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финансирования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подпрограммы 2 «Обеспечение работы объектов коммунальной инфраструктуры»</w:t>
            </w:r>
            <w:r w:rsidR="000B2D0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составляет 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4 830 333,55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192 300,00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рода;</w:t>
            </w:r>
          </w:p>
          <w:p w:rsidR="00224A5E" w:rsidRPr="00D44F14" w:rsidRDefault="00224A5E" w:rsidP="0022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760 000,00 тыс. рублей – средства федерального бюджета;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3 878 033,55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hyperlink r:id="rId25" w:history="1">
              <w:r w:rsidR="008E5537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2 116 777,85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64 100,00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224A5E" w:rsidRPr="00D44F14" w:rsidRDefault="00224A5E" w:rsidP="0022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760 000,00 тыс. рублей – средства федерального бюджета;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1 292 677,85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hyperlink r:id="rId26" w:history="1">
              <w:r w:rsidR="008E5537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1 356 777,85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64 100,00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1 292 677,85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hyperlink r:id="rId27" w:history="1">
              <w:r w:rsidR="008E5537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224A5E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1 356 777,85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64 100,00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224A5E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1 292 677,85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hyperlink r:id="rId28" w:history="1">
              <w:r w:rsidR="008E5537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3405B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финансирования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подпрограммы 3 «Содержание и ремонт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автомобильных дорог общего пользования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местного значения в городе» составляет </w:t>
            </w:r>
            <w:r w:rsidR="00E1199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10 455 398,80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числе: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10 063 701,10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города;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391 697,70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краевого бюджета;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E1199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3 807 498,65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с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ле: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3 784 331,15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города;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23 167,50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краевого 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EE387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="000678F6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548 512,20</w:t>
            </w:r>
            <w:r w:rsidR="00E1199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тыс. рублей, в том чи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с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ле: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3 179 982,00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города;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368 530,20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краевого бюджета;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E1199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3 099 387,95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с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ле: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3 099 387,95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города;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3405B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финансирования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подпрограммы 4 «Содержание и ремонт объектов внешнего бл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гоустройства, объектов главного управления по ГО, ЧС и ПБ»</w:t>
            </w:r>
            <w:r w:rsidR="000B2D0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составляет </w:t>
            </w:r>
            <w:r w:rsidR="00E1199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3 031 424,25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тыс. руб., в том числе: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2 951 030,35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80 393,9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 тыс. руб. – средства краевого бюдж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та.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E1199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1 086 451,70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1 059 626,80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26 824,90 тыс. руб. – средства краевого бюдж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E1199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1 045 074,65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1 018 249,75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26 824,90 тыс. руб. – средства краевого бюдж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E1199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899 897,90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873 153,80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26 </w:t>
            </w:r>
            <w:r w:rsidR="00BB26D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4,</w:t>
            </w:r>
            <w:r w:rsidR="00BB26D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 тыс. руб. – средства краевого бюдж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та.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3405B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финансирования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подпрограммы 5 «Обеспечение реализации муниципальной пр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граммы» составляет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2 012 963,20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E11995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2 005 447,90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7 5</w:t>
            </w:r>
            <w:r w:rsidR="00E1199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5,30 тыс. руб. – средства краевого бюджета.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23661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681 053,00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236618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678 547,90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2 5</w:t>
            </w:r>
            <w:r w:rsidR="0023661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5,10 тыс. руб. – средства краевого бюджета;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23661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665 955,10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236618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663 450,00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2 505,10 тыс. руб. – средства краевого бюджета;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23661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665 955,10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236618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663 450,00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2 505,10 тыс. руб. – средства краевого бюджета.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3405B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финансирования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подпрограммы 6 «Повышение безопасности дорожного движ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ния» составляет</w:t>
            </w:r>
            <w:r w:rsidR="000B2D0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3661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282 198,50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с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ле: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7 239,95 тыс. руб. – средства краевого бюджета;</w:t>
            </w:r>
          </w:p>
          <w:p w:rsidR="008E5537" w:rsidRPr="00D44F14" w:rsidRDefault="00236618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274 958,55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тыс. руб. – средства федерального бюджета.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BB26D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137 399,5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 тыс. руб. – средства фед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рального бюджета;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920EC5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144 799,00 тыс. руб., в том числе: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7 239,95 тыс. руб. – средства краевого бюджета;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137 559,05 тыс. руб. – средства федерального бюджета.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3405B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финансирования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отдельного м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роприятия 1 «Устройство архитектурно-художественной подсветки» составляет </w:t>
            </w:r>
            <w:r w:rsidR="0023661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24 000,00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города.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реализации:</w:t>
            </w:r>
          </w:p>
          <w:p w:rsidR="00AC1227" w:rsidRPr="00D44F14" w:rsidRDefault="008E5537" w:rsidP="0023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23661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24 000,00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жета го</w:t>
            </w:r>
            <w:r w:rsidR="00236618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рода.</w:t>
            </w:r>
          </w:p>
        </w:tc>
      </w:tr>
    </w:tbl>
    <w:p w:rsidR="00D83B0E" w:rsidRPr="00D44F14" w:rsidRDefault="00454CF9" w:rsidP="00D83B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16"/>
      <w:bookmarkEnd w:id="1"/>
      <w:r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дополнительно планируемых к привлечению средств</w:t>
      </w:r>
      <w:r w:rsidR="00097B4B"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B0E"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>из внебюджетных источников.</w:t>
      </w:r>
    </w:p>
    <w:p w:rsidR="009D6344" w:rsidRPr="00D44F14" w:rsidRDefault="009D6344" w:rsidP="002C7711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bookmarkStart w:id="2" w:name="P218"/>
      <w:bookmarkEnd w:id="2"/>
    </w:p>
    <w:p w:rsidR="000B2D08" w:rsidRPr="00D44F14" w:rsidRDefault="000B2D08" w:rsidP="002C7711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</w:p>
    <w:p w:rsidR="003016BD" w:rsidRPr="00D44F14" w:rsidRDefault="003016BD" w:rsidP="002C7711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I. Общая характеристика текущего состояния сферы</w:t>
      </w:r>
    </w:p>
    <w:p w:rsidR="003016BD" w:rsidRPr="00D44F14" w:rsidRDefault="00E901F7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3016BD" w:rsidRPr="00D44F14">
        <w:rPr>
          <w:rFonts w:ascii="Times New Roman" w:hAnsi="Times New Roman"/>
          <w:color w:val="000000" w:themeColor="text1"/>
          <w:sz w:val="30"/>
          <w:szCs w:val="30"/>
        </w:rPr>
        <w:t>Жилищно-коммунальное хозяйство и дорожный комплекс города</w:t>
      </w:r>
    </w:p>
    <w:p w:rsidR="003016BD" w:rsidRPr="00D44F14" w:rsidRDefault="003016BD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Красноярска</w:t>
      </w:r>
      <w:r w:rsidR="00E901F7"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. Основные цели, задачи и сроки реализации </w:t>
      </w:r>
    </w:p>
    <w:p w:rsidR="003016BD" w:rsidRPr="00D44F14" w:rsidRDefault="003016BD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муниципальной программы</w:t>
      </w:r>
    </w:p>
    <w:p w:rsidR="003016BD" w:rsidRPr="00D44F14" w:rsidRDefault="003016BD" w:rsidP="002C7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высокого качества предоставления жилищно-коммунальных услуг является приоритетом государственной политики Российской Федерации, возможность улучшения жилищных условий является ва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ным показателем повышения благосостояния населения.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Программа развития жилищно-коммунального хозяйства и доро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ного комплекса разработана с учетом приоритетов государственной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политики</w:t>
      </w:r>
      <w:r w:rsidR="005664A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области жилищно-коммунального хозяйства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5664A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дорожной де</w:t>
      </w:r>
      <w:r w:rsidR="005664A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5664A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тельности, благоустройства,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370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стратегии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социально-экономического 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вития Красноярского края</w:t>
      </w:r>
      <w:r w:rsidR="00540A8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 2030 года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540A8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утвержденной постановлением Правительства Красноярского края от 30.10.2018 № 647-п,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29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стратегии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социально-экономического развития города Красноярска до 2030 года, утвержденной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ешением Красноярского городского Совета депутатов </w:t>
      </w:r>
      <w:r w:rsidR="00AC12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18.06.2019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3-42, а также в соответствии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hyperlink r:id="rId30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Указом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Президента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сийской Федерации от 07.05.2018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204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национальных целях </w:t>
      </w:r>
      <w:r w:rsidR="00AC12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стратегических задачах развития Российской Федерации на период </w:t>
      </w:r>
      <w:r w:rsidR="00AC12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 2024 года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целях реализации задач региональн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</w:t>
      </w:r>
      <w:r w:rsidR="000604C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5664A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0604C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604C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0604C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щесистемные меры развития дорожного хозяйства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0604C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Дорожная сеть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BE2FD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«Безопасность дорожного движения»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национального проекта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Безопасные качественные дороги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A224D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2A3FF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 также в целях реализации реги</w:t>
      </w:r>
      <w:r w:rsidR="002A3FF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2A3FF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нального проекта «Чистый воздух» в рамках национального проекта «Экология», </w:t>
      </w:r>
      <w:r w:rsidR="00A224D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подготовки города к пра</w:t>
      </w:r>
      <w:r w:rsidR="00F0423A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зднованию</w:t>
      </w:r>
      <w:proofErr w:type="gramEnd"/>
      <w:r w:rsidR="00F0423A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400-летия в 2028 году</w:t>
      </w:r>
      <w:r w:rsidR="005664A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мероприятий программы позволит решить следующие задачи: обеспечение безопасности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живания в городе, формирование комфортной среды с использованием передовых цифровых технологий управления системами жизнеобеспечения города и содействия эколог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ческому оздоровлению города для достижения целей формирования комфортной и безопасной городской среды с использованием цифровых технологий управления системами жизнеобеспечения, а также модерн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зации инженерной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инфраструкуры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 включая реализацию проектов стр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ительства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умных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сетей и обеспечения комплексного развития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тран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портной инфрастру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туры и улично-дорожной сети для достижения цели обеспечения эффективной модернизации и комплексного развития транспортной, инженерной, коммунальной инфраструктур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</w:t>
      </w:r>
      <w:r w:rsidR="00AC12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достижения стратегической цели первого уровня стратегии 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циально-экономической развития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Столичный уровень качества жизни: развитие человеческого капитала и успешная реализация поте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циала талантливых, предприи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чивых и креативных горожан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Город Красноярск уже имеет опыт в сфере управления жилищно-коммунальным хозяйством. Широкое распространение в части управл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жилым фондом получили его современные формы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товарищества со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ственников жилья (далее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ТСЖ), товарищества собственников </w:t>
      </w:r>
      <w:r w:rsidR="00AC12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недвижимости, управляющие компании.</w:t>
      </w:r>
    </w:p>
    <w:p w:rsidR="005014BF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Обслуживание основной части жилищного фонда города ос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ществляет управляющая компания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Жили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ные системы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обслуживание общежитий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муниципальное предприятие 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города Кра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ноярска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ниципальная управляющая компания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Правобережная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муниципальное предприятие 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Красноярска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Муниципальная управляющая компания Красноярская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014B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Всего в городе 19</w:t>
      </w:r>
      <w:r w:rsidR="004629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5014B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управля</w:t>
      </w:r>
      <w:r w:rsidR="005014B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014B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щих компаний,</w:t>
      </w:r>
      <w:r w:rsidR="00ED018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629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278</w:t>
      </w:r>
      <w:r w:rsidR="005014B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C720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самостоятельных </w:t>
      </w:r>
      <w:r w:rsidR="005014B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товариществ собственников жилья и товариществ собственников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014B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недвижимости.</w:t>
      </w:r>
    </w:p>
    <w:p w:rsidR="00C524C9" w:rsidRPr="00D44F14" w:rsidRDefault="00C524C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городе Красноярске по состоянию на 01.01.202</w:t>
      </w:r>
      <w:r w:rsidR="004629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насчитывается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</w:t>
      </w:r>
      <w:r w:rsidR="00AC12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629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447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многоквартирных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дома общей площадью </w:t>
      </w:r>
      <w:r w:rsidR="0094568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27 630,93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тыс. кв. м.</w:t>
      </w:r>
    </w:p>
    <w:p w:rsidR="00781A6A" w:rsidRPr="00D44F14" w:rsidRDefault="00781A6A" w:rsidP="00781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В соответствии с краткосрочным </w:t>
      </w:r>
      <w:hyperlink r:id="rId31" w:history="1">
        <w:r w:rsidRPr="00D44F14">
          <w:rPr>
            <w:rFonts w:ascii="Times New Roman" w:hAnsi="Times New Roman"/>
            <w:bCs/>
            <w:color w:val="000000"/>
            <w:sz w:val="30"/>
            <w:szCs w:val="30"/>
          </w:rPr>
          <w:t>планом</w:t>
        </w:r>
      </w:hyperlink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по капитальному ремо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н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ту общего имущества в многоквартирных домах города Красноярска на 202</w:t>
      </w:r>
      <w:r w:rsidR="00170452" w:rsidRPr="00D44F14">
        <w:rPr>
          <w:rFonts w:ascii="Times New Roman" w:hAnsi="Times New Roman"/>
          <w:bCs/>
          <w:color w:val="000000"/>
          <w:sz w:val="30"/>
          <w:szCs w:val="30"/>
        </w:rPr>
        <w:t>3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–202</w:t>
      </w:r>
      <w:r w:rsidR="00170452" w:rsidRPr="00D44F14">
        <w:rPr>
          <w:rFonts w:ascii="Times New Roman" w:hAnsi="Times New Roman"/>
          <w:bCs/>
          <w:color w:val="000000"/>
          <w:sz w:val="30"/>
          <w:szCs w:val="30"/>
        </w:rPr>
        <w:t>5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годы, утвержденным постановлением администрации города от </w:t>
      </w:r>
      <w:r w:rsidR="00170452" w:rsidRPr="00D44F14">
        <w:rPr>
          <w:rFonts w:ascii="Times New Roman" w:hAnsi="Times New Roman"/>
          <w:bCs/>
          <w:color w:val="000000"/>
          <w:sz w:val="30"/>
          <w:szCs w:val="30"/>
        </w:rPr>
        <w:t>30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.0</w:t>
      </w:r>
      <w:r w:rsidR="00170452" w:rsidRPr="00D44F14">
        <w:rPr>
          <w:rFonts w:ascii="Times New Roman" w:hAnsi="Times New Roman"/>
          <w:bCs/>
          <w:color w:val="000000"/>
          <w:sz w:val="30"/>
          <w:szCs w:val="30"/>
        </w:rPr>
        <w:t>3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.20</w:t>
      </w:r>
      <w:r w:rsidR="00170452" w:rsidRPr="00D44F14">
        <w:rPr>
          <w:rFonts w:ascii="Times New Roman" w:hAnsi="Times New Roman"/>
          <w:bCs/>
          <w:color w:val="000000"/>
          <w:sz w:val="30"/>
          <w:szCs w:val="30"/>
        </w:rPr>
        <w:t>22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№ </w:t>
      </w:r>
      <w:r w:rsidR="00170452" w:rsidRPr="00D44F14">
        <w:rPr>
          <w:rFonts w:ascii="Times New Roman" w:hAnsi="Times New Roman"/>
          <w:bCs/>
          <w:color w:val="000000"/>
          <w:sz w:val="30"/>
          <w:szCs w:val="30"/>
        </w:rPr>
        <w:t>272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«Об утверждении краткосрочного плана реализ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а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ции региональной программы капитального ремонта общего имущества в многоквартирных домах, расположенных на территории города Кра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с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ноярска на 202</w:t>
      </w:r>
      <w:r w:rsidR="00170452" w:rsidRPr="00D44F14">
        <w:rPr>
          <w:rFonts w:ascii="Times New Roman" w:hAnsi="Times New Roman"/>
          <w:bCs/>
          <w:color w:val="000000"/>
          <w:sz w:val="30"/>
          <w:szCs w:val="30"/>
        </w:rPr>
        <w:t>3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–202</w:t>
      </w:r>
      <w:r w:rsidR="00102579" w:rsidRPr="00D44F14">
        <w:rPr>
          <w:rFonts w:ascii="Times New Roman" w:hAnsi="Times New Roman"/>
          <w:bCs/>
          <w:color w:val="000000"/>
          <w:sz w:val="30"/>
          <w:szCs w:val="30"/>
        </w:rPr>
        <w:t>5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годы», работы, такие как ремонт кровли, ремонт инженерных сетей и прочее, будут выполнены в</w:t>
      </w:r>
      <w:proofErr w:type="gramEnd"/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="0094568B" w:rsidRPr="00D44F14">
        <w:rPr>
          <w:rFonts w:ascii="Times New Roman" w:hAnsi="Times New Roman"/>
          <w:bCs/>
          <w:color w:val="000000"/>
          <w:sz w:val="30"/>
          <w:szCs w:val="30"/>
        </w:rPr>
        <w:t>1 131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многоквартирн</w:t>
      </w:r>
      <w:r w:rsidR="0094568B" w:rsidRPr="00D44F14">
        <w:rPr>
          <w:rFonts w:ascii="Times New Roman" w:hAnsi="Times New Roman"/>
          <w:bCs/>
          <w:color w:val="000000"/>
          <w:sz w:val="30"/>
          <w:szCs w:val="30"/>
        </w:rPr>
        <w:t>ом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proofErr w:type="gramStart"/>
      <w:r w:rsidRPr="00D44F14">
        <w:rPr>
          <w:rFonts w:ascii="Times New Roman" w:hAnsi="Times New Roman"/>
          <w:bCs/>
          <w:color w:val="000000"/>
          <w:sz w:val="30"/>
          <w:szCs w:val="30"/>
        </w:rPr>
        <w:t>дом</w:t>
      </w:r>
      <w:r w:rsidR="0094568B" w:rsidRPr="00D44F14">
        <w:rPr>
          <w:rFonts w:ascii="Times New Roman" w:hAnsi="Times New Roman"/>
          <w:bCs/>
          <w:color w:val="000000"/>
          <w:sz w:val="30"/>
          <w:szCs w:val="30"/>
        </w:rPr>
        <w:t>е</w:t>
      </w:r>
      <w:proofErr w:type="gramEnd"/>
      <w:r w:rsidRPr="00D44F14">
        <w:rPr>
          <w:rFonts w:ascii="Times New Roman" w:hAnsi="Times New Roman"/>
          <w:bCs/>
          <w:color w:val="000000"/>
          <w:sz w:val="30"/>
          <w:szCs w:val="30"/>
        </w:rPr>
        <w:t>, в том числе в 202</w:t>
      </w:r>
      <w:r w:rsidR="0094568B" w:rsidRPr="00D44F14">
        <w:rPr>
          <w:rFonts w:ascii="Times New Roman" w:hAnsi="Times New Roman"/>
          <w:bCs/>
          <w:color w:val="000000"/>
          <w:sz w:val="30"/>
          <w:szCs w:val="30"/>
        </w:rPr>
        <w:t>3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году – в </w:t>
      </w:r>
      <w:r w:rsidR="0094568B" w:rsidRPr="00D44F14">
        <w:rPr>
          <w:rFonts w:ascii="Times New Roman" w:hAnsi="Times New Roman"/>
          <w:bCs/>
          <w:color w:val="000000"/>
          <w:sz w:val="30"/>
          <w:szCs w:val="30"/>
        </w:rPr>
        <w:t>137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многоквартирном доме</w:t>
      </w:r>
      <w:r w:rsidRPr="00D44F14">
        <w:rPr>
          <w:rFonts w:ascii="Times New Roman" w:hAnsi="Times New Roman"/>
          <w:color w:val="000000"/>
          <w:sz w:val="28"/>
          <w:szCs w:val="28"/>
        </w:rPr>
        <w:t>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Основной проблемой данного направления остается низкая ст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пень участия населения в управлении 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лищным фондом.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 исполнение требований Жилищного </w:t>
      </w:r>
      <w:hyperlink r:id="rId32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кодекса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рации в Красноярском крае </w:t>
      </w:r>
      <w:hyperlink r:id="rId33" w:history="1">
        <w:r w:rsidR="0035388F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аспоряжением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Правительства Красноя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ского края от 16.09.2013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648-р создан Региональный фонд капитал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ного ремонта многоквартирных домов, выполняющий на территории Красноярского края функции регионального операт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Принято </w:t>
      </w:r>
      <w:hyperlink r:id="rId34" w:history="1">
        <w:r w:rsidR="0035388F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21.08.2014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522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формировании фонда капитального ремонта в отношении многоквартирных домов, расположенных на территории муниципальн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 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разования,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 которым утвержден перечень многоквартирных домов, расположенных на территории города Красноярска, собственн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ки помещений</w:t>
      </w:r>
      <w:r w:rsidR="00511A1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которых не выбрали способ форм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рования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фонда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капитального ремонта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выбранный ими способ не был реал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зован.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Функциями технического заказчика услуг и (или) работ по кап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тальному ремонту общего имущества в многоквартирных домах, расп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ложенных на территории города Красноярска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наделено муниципальное казенное учреждение города Красноярска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 по работе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 ТСЖ и развитию местного самоуправления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81A6A" w:rsidRPr="00D44F14" w:rsidRDefault="00781A6A" w:rsidP="00781A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proofErr w:type="gramStart"/>
      <w:r w:rsidRPr="00D44F14">
        <w:rPr>
          <w:rFonts w:ascii="Times New Roman" w:hAnsi="Times New Roman"/>
          <w:bCs/>
          <w:color w:val="000000"/>
          <w:sz w:val="30"/>
          <w:szCs w:val="30"/>
        </w:rPr>
        <w:t>Для обеспечения контроля за проведением капитального ремонта многоквартирных домов на территории города Красноярска, а также              в целях повышения эффективности работы администрации города                по осуществлению контроля за соблюдением сроков проведения кап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тального ремонта общего имущества в многоквартирных домах </w:t>
      </w:r>
      <w:hyperlink r:id="rId35" w:history="1">
        <w:r w:rsidRPr="00D44F14">
          <w:rPr>
            <w:rFonts w:ascii="Times New Roman" w:hAnsi="Times New Roman"/>
            <w:bCs/>
            <w:color w:val="000000"/>
            <w:sz w:val="30"/>
            <w:szCs w:val="30"/>
          </w:rPr>
          <w:t>расп</w:t>
        </w:r>
        <w:r w:rsidRPr="00D44F14">
          <w:rPr>
            <w:rFonts w:ascii="Times New Roman" w:hAnsi="Times New Roman"/>
            <w:bCs/>
            <w:color w:val="000000"/>
            <w:sz w:val="30"/>
            <w:szCs w:val="30"/>
          </w:rPr>
          <w:t>о</w:t>
        </w:r>
        <w:r w:rsidRPr="00D44F14">
          <w:rPr>
            <w:rFonts w:ascii="Times New Roman" w:hAnsi="Times New Roman"/>
            <w:bCs/>
            <w:color w:val="000000"/>
            <w:sz w:val="30"/>
            <w:szCs w:val="30"/>
          </w:rPr>
          <w:t>ряжением</w:t>
        </w:r>
      </w:hyperlink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администрации города от 12.03.2019 № 15-ж утвержден </w:t>
      </w:r>
      <w:hyperlink r:id="rId36" w:history="1">
        <w:r w:rsidRPr="00D44F14">
          <w:rPr>
            <w:rFonts w:ascii="Times New Roman" w:hAnsi="Times New Roman"/>
            <w:bCs/>
            <w:color w:val="000000"/>
            <w:sz w:val="30"/>
            <w:szCs w:val="30"/>
          </w:rPr>
          <w:t>Р</w:t>
        </w:r>
        <w:r w:rsidRPr="00D44F14">
          <w:rPr>
            <w:rFonts w:ascii="Times New Roman" w:hAnsi="Times New Roman"/>
            <w:bCs/>
            <w:color w:val="000000"/>
            <w:sz w:val="30"/>
            <w:szCs w:val="30"/>
          </w:rPr>
          <w:t>е</w:t>
        </w:r>
        <w:r w:rsidRPr="00D44F14">
          <w:rPr>
            <w:rFonts w:ascii="Times New Roman" w:hAnsi="Times New Roman"/>
            <w:bCs/>
            <w:color w:val="000000"/>
            <w:sz w:val="30"/>
            <w:szCs w:val="30"/>
          </w:rPr>
          <w:t>гламент</w:t>
        </w:r>
      </w:hyperlink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взаимодействия между органами администрации города и м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у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ниципальным казенным учреждением города Красн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ярска «Управление по работе с ТСЖ</w:t>
      </w:r>
      <w:proofErr w:type="gramEnd"/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и развитию местного самоуправления» по осущест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в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лению </w:t>
      </w:r>
      <w:proofErr w:type="gramStart"/>
      <w:r w:rsidRPr="00D44F14">
        <w:rPr>
          <w:rFonts w:ascii="Times New Roman" w:hAnsi="Times New Roman"/>
          <w:bCs/>
          <w:color w:val="000000"/>
          <w:sz w:val="30"/>
          <w:szCs w:val="30"/>
        </w:rPr>
        <w:t>контроля за</w:t>
      </w:r>
      <w:proofErr w:type="gramEnd"/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соблюдением сроков проведения капитального р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монта общего имущества в многоквартирных домах, распол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женных               на территории города Красноярска (далее – Регламент).</w:t>
      </w:r>
    </w:p>
    <w:p w:rsidR="00781A6A" w:rsidRPr="00D44F14" w:rsidRDefault="00781A6A" w:rsidP="00781A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4F14">
        <w:rPr>
          <w:rFonts w:ascii="Times New Roman" w:hAnsi="Times New Roman"/>
          <w:bCs/>
          <w:color w:val="000000"/>
          <w:sz w:val="30"/>
          <w:szCs w:val="30"/>
        </w:rPr>
        <w:t>Согласно Регламенту участниками взаимодействия являются:</w:t>
      </w:r>
    </w:p>
    <w:p w:rsidR="00781A6A" w:rsidRPr="00D44F14" w:rsidRDefault="00781A6A" w:rsidP="00781A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4F14">
        <w:rPr>
          <w:rFonts w:ascii="Times New Roman" w:hAnsi="Times New Roman"/>
          <w:bCs/>
          <w:color w:val="000000"/>
          <w:sz w:val="30"/>
          <w:szCs w:val="30"/>
        </w:rPr>
        <w:t>департамент городского хозяйства;</w:t>
      </w:r>
    </w:p>
    <w:p w:rsidR="00781A6A" w:rsidRPr="00D44F14" w:rsidRDefault="00781A6A" w:rsidP="00781A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4F14">
        <w:rPr>
          <w:rFonts w:ascii="Times New Roman" w:hAnsi="Times New Roman"/>
          <w:bCs/>
          <w:color w:val="000000"/>
          <w:sz w:val="30"/>
          <w:szCs w:val="30"/>
        </w:rPr>
        <w:t>администрации районов в городе;</w:t>
      </w:r>
    </w:p>
    <w:p w:rsidR="00781A6A" w:rsidRPr="00D44F14" w:rsidRDefault="00781A6A" w:rsidP="00781A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4F14">
        <w:rPr>
          <w:rFonts w:ascii="Times New Roman" w:hAnsi="Times New Roman"/>
          <w:bCs/>
          <w:color w:val="000000"/>
          <w:sz w:val="30"/>
          <w:szCs w:val="30"/>
        </w:rPr>
        <w:t>МКУ «Управление по работе с ТСЖ и развитию местного сам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управления».</w:t>
      </w:r>
    </w:p>
    <w:p w:rsidR="00781A6A" w:rsidRPr="00D44F14" w:rsidRDefault="00781A6A" w:rsidP="00781A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proofErr w:type="gramStart"/>
      <w:r w:rsidRPr="00D44F14">
        <w:rPr>
          <w:rFonts w:ascii="Times New Roman" w:hAnsi="Times New Roman"/>
          <w:bCs/>
          <w:color w:val="000000"/>
          <w:sz w:val="30"/>
          <w:szCs w:val="30"/>
        </w:rPr>
        <w:t>В рамках вышеуказанного Регламента проводятся выездные осмотры многоквартирных домов в рамках осуществления контроля           за соблюдением сроков проведения капитального ремонта общего им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у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щества в многоквартирных домах, расположенных на территории гор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да Красноярска, в случае выявленных нарушений при проведении кап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тального ремонта в адреса подрядных организаций МКУ «Управление по работе с ТСЖ и развитию местного самоуправления» направляются предписания.</w:t>
      </w:r>
      <w:proofErr w:type="gramEnd"/>
    </w:p>
    <w:p w:rsidR="00656C43" w:rsidRPr="00D44F14" w:rsidRDefault="00656C43" w:rsidP="00AC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В результате проведения капитального ремонта уменьшен физич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е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ский износ общего имущества мног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квартирных домов, восстановлены технико-эксплуатационные показатели качества прочности, устойчив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сти и надежности внутридомового инженерного оборудования и систем, строительных конструкций многоквартирных домов, проведены мер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приятия по установке современного энергосберегающего оборудования.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Безопасность и комфортность проживания граждан в жилых домах неразрывно связаны с состоянием 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женерной инфраструктуры города.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Одним из полномочий органов местного самоуправления, пред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смотренных Федеральным </w:t>
      </w:r>
      <w:hyperlink r:id="rId37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27.07.2010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190-ФЗ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тепл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снабжении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является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готовностью теплоснабжающих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организаций,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теплосетевых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организаций, отдельных категорий потреб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телей к отопительному периоду.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 целью качественного и бесперебойного обеспечения комм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нальными ресурсами потребителей города в отопительный период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администрацией города ежегодно готовятся следующие распоряжения:</w:t>
      </w:r>
    </w:p>
    <w:p w:rsidR="00CA2073" w:rsidRPr="00D44F14" w:rsidRDefault="00E901F7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D75B8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мероприятий по подготовке теплоисточников, тепловых, водопроводно-канализационных, электрических сетей и с</w:t>
      </w:r>
      <w:r w:rsidR="00D75B8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75B8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оружений </w:t>
      </w:r>
      <w:proofErr w:type="spellStart"/>
      <w:r w:rsidR="00D75B8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ресурсоснабжающих</w:t>
      </w:r>
      <w:proofErr w:type="spellEnd"/>
      <w:r w:rsidR="00D75B8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организаций города Красноярска к р</w:t>
      </w:r>
      <w:r w:rsidR="00D75B8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75B8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боте в отопительный период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307EA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CA207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A2073" w:rsidRPr="00D44F14" w:rsidRDefault="00CA2073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состава городской комиссии по координации деятельности по подготовке объектов 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родского хозяйства к работе</w:t>
      </w:r>
      <w:r w:rsidR="00AD0A8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зимних условиях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проведению отопительного периода»;</w:t>
      </w:r>
    </w:p>
    <w:p w:rsidR="00CA2073" w:rsidRPr="00D44F14" w:rsidRDefault="00CA2073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«О разработке плана мероприятий по подготовке жилищного фо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 к отопительному периоду».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Мероприятиями предусматривается выполнение работ по новому строительству, реконструкции, текущему и капитальному ремонту об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рудования теплоисточников, тепловых, электрических сетей и тран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форматорных подстанций города. Данные мероприятия осуществляются за счет средств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ресурсоснабжающих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организаций, а также за счет средств города в части бесхозяйных объектов и объектов муниципал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ной собственности, не пер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данных в долгосрочную аренду.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Федеральными законами от 27.07.2010 </w:t>
      </w:r>
      <w:hyperlink r:id="rId38" w:history="1">
        <w:r w:rsidR="009974D3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№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190-ФЗ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теплоснабжении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от 07.12.2011 </w:t>
      </w:r>
      <w:hyperlink r:id="rId39" w:history="1">
        <w:r w:rsidR="009974D3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№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416-ФЗ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водоснабжении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водоотведении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инвестиционные программы организаций, осущест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ляющих регулируемые виды деятельности в сфере теплоснабжения, 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доснабжения и водоотведения, согласовываются органами местного 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моуправления поселений и городских округов, после чего утверждаются органами государственной власти субъектов Российской Федерации, осуществляющи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полномочия по государственному регулированию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контролю в сфере теплоснабжения, водоснабжения и водоотведения.</w:t>
      </w:r>
      <w:proofErr w:type="gramEnd"/>
    </w:p>
    <w:p w:rsidR="00D8164E" w:rsidRPr="00D44F14" w:rsidRDefault="00D8164E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связи 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тем, что распоряжением Правительства Российской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дерации от 17.04.2020 № 1057-р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 Красноярск отнесен к ценовой зоне теплоснабжения, в соответствии с пунктом 10 статьи 2 Федерал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ного закона от 27.07.2010 № 190-ФЗ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теплоснабжении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ценовых 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зонах теплоснабжения инвестиционные программы в отношении де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тельности по подключению (технологическому присоединению) к 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стеме теплосна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жения не разрабатыва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тся и не утвержда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тся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proofErr w:type="gramEnd"/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По состоянию на 01.01.202</w:t>
      </w:r>
      <w:r w:rsidR="007A281F" w:rsidRPr="00D44F14">
        <w:rPr>
          <w:rFonts w:ascii="Times New Roman" w:hAnsi="Times New Roman"/>
          <w:color w:val="000000" w:themeColor="text1"/>
          <w:sz w:val="30"/>
          <w:szCs w:val="30"/>
        </w:rPr>
        <w:t>2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в городе Красноярске эксплуатирую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ся следующие </w:t>
      </w:r>
      <w:r w:rsidR="00934971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муниципальные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объекты водоснабжения: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водозаборные сооружения – 7 ед.;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водопроводные очистные сооружения – 1 ед.; 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сети водопровода – </w:t>
      </w:r>
      <w:r w:rsidR="007A281F" w:rsidRPr="00D44F14">
        <w:rPr>
          <w:rFonts w:ascii="Times New Roman" w:hAnsi="Times New Roman"/>
          <w:color w:val="000000" w:themeColor="text1"/>
          <w:sz w:val="30"/>
          <w:szCs w:val="30"/>
        </w:rPr>
        <w:t>1312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км;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водопроводные насосные станции – </w:t>
      </w:r>
      <w:r w:rsidR="007A281F" w:rsidRPr="00D44F14">
        <w:rPr>
          <w:rFonts w:ascii="Times New Roman" w:hAnsi="Times New Roman"/>
          <w:color w:val="000000" w:themeColor="text1"/>
          <w:sz w:val="30"/>
          <w:szCs w:val="30"/>
        </w:rPr>
        <w:t>31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ед.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Общая установленная производственная мощность водопровода составляет </w:t>
      </w:r>
      <w:r w:rsidR="00347DA3" w:rsidRPr="00D44F14">
        <w:rPr>
          <w:rFonts w:ascii="Times New Roman" w:hAnsi="Times New Roman"/>
          <w:color w:val="000000" w:themeColor="text1"/>
          <w:sz w:val="30"/>
          <w:szCs w:val="30"/>
        </w:rPr>
        <w:t>765,93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тыс. куб. м/</w:t>
      </w:r>
      <w:proofErr w:type="spellStart"/>
      <w:r w:rsidRPr="00D44F14">
        <w:rPr>
          <w:rFonts w:ascii="Times New Roman" w:hAnsi="Times New Roman"/>
          <w:color w:val="000000" w:themeColor="text1"/>
          <w:sz w:val="30"/>
          <w:szCs w:val="30"/>
        </w:rPr>
        <w:t>сут</w:t>
      </w:r>
      <w:proofErr w:type="spellEnd"/>
      <w:r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Общее количество канализационных очистных сооружений по г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роду составляет 2 ед., канализационных насосных станций – </w:t>
      </w:r>
      <w:r w:rsidR="00B03304" w:rsidRPr="00D44F14">
        <w:rPr>
          <w:rFonts w:ascii="Times New Roman" w:hAnsi="Times New Roman"/>
          <w:color w:val="000000" w:themeColor="text1"/>
          <w:sz w:val="30"/>
          <w:szCs w:val="30"/>
        </w:rPr>
        <w:t>11</w:t>
      </w:r>
      <w:r w:rsidR="00347DA3" w:rsidRPr="00D44F14">
        <w:rPr>
          <w:rFonts w:ascii="Times New Roman" w:hAnsi="Times New Roman"/>
          <w:color w:val="000000" w:themeColor="text1"/>
          <w:sz w:val="30"/>
          <w:szCs w:val="30"/>
        </w:rPr>
        <w:t>1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ед.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Общая протяженность муниципальных и бесхозяйных сетей кан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лизации составляет </w:t>
      </w:r>
      <w:r w:rsidR="00347DA3" w:rsidRPr="00D44F14">
        <w:rPr>
          <w:rFonts w:ascii="Times New Roman" w:hAnsi="Times New Roman"/>
          <w:color w:val="000000" w:themeColor="text1"/>
          <w:sz w:val="30"/>
          <w:szCs w:val="30"/>
        </w:rPr>
        <w:t>1 132,99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км.</w:t>
      </w:r>
    </w:p>
    <w:p w:rsidR="00F30D6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Сети </w:t>
      </w:r>
      <w:r w:rsidR="0035388F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–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имеющие износ и нуждающиеся в</w:t>
      </w:r>
      <w:r w:rsidR="00007840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68756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замене </w:t>
      </w:r>
      <w:r w:rsidR="00347DA3" w:rsidRPr="00D44F14">
        <w:rPr>
          <w:rFonts w:ascii="Times New Roman" w:hAnsi="Times New Roman"/>
          <w:color w:val="000000" w:themeColor="text1"/>
          <w:sz w:val="30"/>
          <w:szCs w:val="30"/>
        </w:rPr>
        <w:t>884,98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км </w:t>
      </w:r>
      <w:r w:rsidR="009C0687" w:rsidRPr="00D44F14">
        <w:rPr>
          <w:rFonts w:ascii="Times New Roman" w:hAnsi="Times New Roman"/>
          <w:color w:val="000000" w:themeColor="text1"/>
          <w:sz w:val="30"/>
          <w:szCs w:val="30"/>
        </w:rPr>
        <w:t>(6</w:t>
      </w:r>
      <w:r w:rsidR="00347DA3" w:rsidRPr="00D44F14">
        <w:rPr>
          <w:rFonts w:ascii="Times New Roman" w:hAnsi="Times New Roman"/>
          <w:color w:val="000000" w:themeColor="text1"/>
          <w:sz w:val="30"/>
          <w:szCs w:val="30"/>
        </w:rPr>
        <w:t>7</w:t>
      </w:r>
      <w:r w:rsidR="009C0687" w:rsidRPr="00D44F14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347DA3" w:rsidRPr="00D44F14">
        <w:rPr>
          <w:rFonts w:ascii="Times New Roman" w:hAnsi="Times New Roman"/>
          <w:color w:val="000000" w:themeColor="text1"/>
          <w:sz w:val="30"/>
          <w:szCs w:val="30"/>
        </w:rPr>
        <w:t>45</w:t>
      </w:r>
      <w:r w:rsidR="009C0687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%) сетей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водопровода и </w:t>
      </w:r>
      <w:r w:rsidR="00347DA3" w:rsidRPr="00D44F14">
        <w:rPr>
          <w:rFonts w:ascii="Times New Roman" w:hAnsi="Times New Roman"/>
          <w:color w:val="000000" w:themeColor="text1"/>
          <w:sz w:val="30"/>
          <w:szCs w:val="30"/>
        </w:rPr>
        <w:t>505,44</w:t>
      </w:r>
      <w:r w:rsidR="00007840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км</w:t>
      </w:r>
      <w:r w:rsidR="00DD4562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(44,</w:t>
      </w:r>
      <w:r w:rsidR="00347DA3" w:rsidRPr="00D44F14">
        <w:rPr>
          <w:rFonts w:ascii="Times New Roman" w:hAnsi="Times New Roman"/>
          <w:color w:val="000000" w:themeColor="text1"/>
          <w:sz w:val="30"/>
          <w:szCs w:val="30"/>
        </w:rPr>
        <w:t>61</w:t>
      </w:r>
      <w:r w:rsidR="00DD4562" w:rsidRPr="00D44F14">
        <w:rPr>
          <w:rFonts w:ascii="Times New Roman" w:hAnsi="Times New Roman"/>
          <w:color w:val="000000" w:themeColor="text1"/>
          <w:sz w:val="30"/>
          <w:szCs w:val="30"/>
        </w:rPr>
        <w:t>%)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сетей канализации. </w:t>
      </w:r>
    </w:p>
    <w:p w:rsidR="00057158" w:rsidRPr="00D44F14" w:rsidRDefault="00057158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Учитывая высокий процент износа сетей водопровода и сетей</w:t>
      </w:r>
      <w:r w:rsidR="001F412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канализации, темпы перекладки необходимо многократно увеличивать.</w:t>
      </w:r>
    </w:p>
    <w:p w:rsidR="002A29A0" w:rsidRPr="00D44F14" w:rsidRDefault="00057158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Срок службы стальных водоводов в городских условиях не пр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вышает 15–17 лет, при перекладке сетей в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допровода применяется </w:t>
      </w:r>
      <w:r w:rsidR="001F412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технология бестраншейной прокладки труб с использованием полиэт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леновых труб (срок службы 50 лет),</w:t>
      </w:r>
      <w:r w:rsidR="002A29A0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что позволяет проводить перекла</w:t>
      </w:r>
      <w:r w:rsidR="002A29A0" w:rsidRPr="00D44F14">
        <w:rPr>
          <w:rFonts w:ascii="Times New Roman" w:hAnsi="Times New Roman"/>
          <w:color w:val="000000" w:themeColor="text1"/>
          <w:sz w:val="30"/>
          <w:szCs w:val="30"/>
        </w:rPr>
        <w:t>д</w:t>
      </w:r>
      <w:r w:rsidR="002A29A0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ку без открытого способа методом горизонтально направленного </w:t>
      </w:r>
      <w:r w:rsidR="001F412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</w:t>
      </w:r>
      <w:r w:rsidR="002A29A0" w:rsidRPr="00D44F14">
        <w:rPr>
          <w:rFonts w:ascii="Times New Roman" w:hAnsi="Times New Roman"/>
          <w:color w:val="000000" w:themeColor="text1"/>
          <w:sz w:val="30"/>
          <w:szCs w:val="30"/>
        </w:rPr>
        <w:t>бурения. Данный способ прокладки незаменим в местах значительных построек над в</w:t>
      </w:r>
      <w:r w:rsidR="002A29A0"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="002A29A0" w:rsidRPr="00D44F14">
        <w:rPr>
          <w:rFonts w:ascii="Times New Roman" w:hAnsi="Times New Roman"/>
          <w:color w:val="000000" w:themeColor="text1"/>
          <w:sz w:val="30"/>
          <w:szCs w:val="30"/>
        </w:rPr>
        <w:t>доводами, под магистральными автодорогами.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Применение данного метода позволяет вести прокладку в двух направлениях, сохраняет благоустройство и уменьшает риск поврежд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ния других коммуникаций.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Не менее актуальным способом бестраншейной прокладки являе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ся санация. Данный вид прокладки активно применяется </w:t>
      </w:r>
      <w:proofErr w:type="spellStart"/>
      <w:r w:rsidRPr="00D44F14">
        <w:rPr>
          <w:rFonts w:ascii="Times New Roman" w:hAnsi="Times New Roman"/>
          <w:color w:val="000000" w:themeColor="text1"/>
          <w:sz w:val="30"/>
          <w:szCs w:val="30"/>
        </w:rPr>
        <w:t>ресурсосна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жающими</w:t>
      </w:r>
      <w:proofErr w:type="spellEnd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организациями при ремонте инженерных коммуникаций. При указа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ном методе старая труба полностью разрушается и одновременно с этим на ее место укладывается новая. Пр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меняется он в том случае, когда старый трубопровод имеет недостаточную пропускную спосо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ность, или трубы отслужили свой срок эксплуатации. При этом пр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кладка новой трубы может быть с изменением диаметра в ст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рону</w:t>
      </w:r>
      <w:r w:rsidR="00D83B0E" w:rsidRPr="00D44F14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либо его уменьшения, либо его увеличения.</w:t>
      </w:r>
    </w:p>
    <w:p w:rsidR="002A29A0" w:rsidRPr="00D44F14" w:rsidRDefault="002A29A0" w:rsidP="00AC12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Применение вышеперечисленных технологий позволяет снизить объемы земляных работ, число техники и рабочих, а также снизить</w:t>
      </w:r>
      <w:r w:rsidR="00D01D3B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сроки производства работ и существенно уменьшить матер</w:t>
      </w:r>
      <w:r w:rsidR="00026089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иальные </w:t>
      </w:r>
      <w:r w:rsidR="00E901F7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затраты.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Тепловые сети города Красноярска на протяжении всего срока своего существования интенсивно эксплуатировались без осуществл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необходимой реконструкции и обновления в требуемых объемах, что, безусло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но, сказывается на их состоянии.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реализации инвестиционных программ основных тепл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снабжающих организаций по развитию объектов, используемых в сфере теплоснабжения города, проводится работа по замене ряда магистрал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участков тепловых сетей и обеспечению качественным ресурсом граждан города.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Электрические сети и генерирующее оборудование находятся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эксплуатации длительное время. Фактический срок службы, как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вило, превышает нормативный. 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Основными проблемами в данной области являются: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нарушение нормативных сроков капитального ремонта и высокий износ основных фондов водопроводно-канализационного хозяйства;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отставание темпов ввода объектов водоснабжения и водоотвед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в сравнении с темпами строительства жилья и объектов социальной сферы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90772" w:rsidRPr="00D44F14" w:rsidRDefault="00B90772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hyperlink r:id="rId40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ч</w:t>
        </w:r>
        <w:r w:rsidR="00D83B0E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астью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5 ст</w:t>
        </w:r>
        <w:r w:rsidR="00D83B0E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атьи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8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от 07.12.2011 № 416-ФЗ «О вод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снабжении и водоотведении» в случае выявления бесхозяйных объектов централизованных систем горячего 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плуатация таких объектов осуществляется гарантирующей организац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ей либо организацией, которая осуществляет горячее вод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снабжение, холодное водоснабжение и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(или) водоотведение и водопроводные </w:t>
      </w:r>
      <w:r w:rsidR="00D83B0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(или) канализацио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ные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сети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которой непосредственно присоединены к указанным бесхозяйным объектам (в случае выявления бе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хозяйных объектов централизованных систем горячего водоснабжения или в сл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чае, если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гарантирующая орг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низация не определена в соответствии со </w:t>
      </w:r>
      <w:hyperlink w:anchor="P313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 12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Федерального закона), со дня подписания с орг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ном местного самоуправления передаточного акта указанных объектов до признания на такие объекты права собственности или до принятия их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 владение, пользование и распоряжение оставившим такие объе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ты собственником в соответствии с гражданским законодательством.</w:t>
      </w:r>
    </w:p>
    <w:p w:rsidR="00DA454F" w:rsidRPr="00D44F14" w:rsidRDefault="00DA454F" w:rsidP="00DA45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Согласно ст.15 Федерального закона от 27.07.2010 № 190-ФЗ «О теплоснабжении» в течение шестидесяти дней с даты выявления бесх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зяйного объекта теплоснабжения орган местного самоуправления обе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печивает проведение проверки соответствия бесхозяйного объекта те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лоснабжения требованиям промышленной безопа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электроэнергетики, проверки наличия документов, нео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ходимых для безопасной эксплуатации объекта теплоснабжения, обращается в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орган, осуществляющий государственную регистрацию права на 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движимое имущество, для принятия на учет бесхозяйного объекта те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лоснабжения, а также обеспечивает выполнение кадастровых работ в отношении такого объекта теплоснабжения. </w:t>
      </w:r>
    </w:p>
    <w:p w:rsidR="00DA454F" w:rsidRPr="00D44F14" w:rsidRDefault="00DA454F" w:rsidP="00DA45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 даты регистрации права собственности на бесхозяйный объект теплоснабжения орган местного сам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управления организует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содержа-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ние</w:t>
      </w:r>
      <w:proofErr w:type="spellEnd"/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обслуживание такого объекта теплоснабжения.</w:t>
      </w:r>
    </w:p>
    <w:p w:rsidR="007A5FCA" w:rsidRPr="00D44F14" w:rsidRDefault="007A5FCA" w:rsidP="00DA45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течение тридцати дней с даты принятия органом регистрации прав на учет бесхозяйного объекта теплоснабжения, но не ранее прив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орган местного самоуправления обязан определить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лосетевую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организацию, тепловые сети которой непосредственно соединены с тепловой сетью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являющейся бесхозя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ным объектом теплоснабжения, либо единую теплоснабжающую орг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низацию в системе теплоснабж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ния, в которую входят тепловая сеть и (или) источник тепловой энергии, являющиеся бесхозяйными объект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ми теплоснабжения, и которая будет осуществлять содержание и 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служивание указанных объектов теплоснабж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(далее - организация по содержанию и обслуживанию), если органом государственного эне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гетического надзора выдано разрешение на допуск в эксплуатацию ук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занных объектов теплоснабжения.</w:t>
      </w:r>
      <w:proofErr w:type="gramEnd"/>
    </w:p>
    <w:p w:rsidR="00DA454F" w:rsidRPr="00D44F14" w:rsidRDefault="00DA454F" w:rsidP="00DA45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 даты выявления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бесхозяйного объекта теплоснабжения и до определения организации по содержанию и обслуживанию орган мес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ного самоуправления отвечает за соблюдение требований безопасности при технич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ском обслуживании бесхозяйного объекта теплоснабжения. После определения организации по содержанию и обслуживанию за 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блюдение требований безопасности при техническом обслуживании бесхозяйного объекта теплоснабжения отвечает такая организация.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Да-той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определения организации по содержанию и обслуживанию считае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ся дата вступления в силу решения об определении организации по 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держанию и обслуживанию, принятого органом местного самоуправл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ния.</w:t>
      </w:r>
    </w:p>
    <w:p w:rsidR="00B90772" w:rsidRPr="00D44F14" w:rsidRDefault="00B90772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действующим законодательством Российской Федерации </w:t>
      </w:r>
      <w:r w:rsidR="00835C2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техническое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обслуживание </w:t>
      </w:r>
      <w:r w:rsidR="0094442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вновь выявленных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бесхозяйных, а также находящихся в собственности муниципального образования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их содержание</w:t>
      </w:r>
      <w:r w:rsidR="00835C2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проведение аварийно-восстановительных работ возложен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органы местного самоуправл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ния. Для этих целей в бюджете города ежегодн</w:t>
      </w:r>
      <w:r w:rsidR="001C491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предусматриваются финансовые средства.</w:t>
      </w:r>
    </w:p>
    <w:p w:rsidR="00AE3B15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202</w:t>
      </w:r>
      <w:r w:rsidR="00AE3B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 за счет бюджета города планируется техническое ди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гностирование, техническое обследов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ние и техническое обслуживание муниципальных объектов газоснабжения</w:t>
      </w:r>
      <w:r w:rsidR="00AE3B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30369" w:rsidRPr="00D44F14" w:rsidRDefault="00730369" w:rsidP="00730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 сегодняшний день на территории города Красноярска расп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ложены объекты газового хозяйства, на которые зарегистрировано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во муниципальной собственности:</w:t>
      </w:r>
    </w:p>
    <w:p w:rsidR="00730369" w:rsidRPr="00D44F14" w:rsidRDefault="00730369" w:rsidP="00730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 групповые газовые установки в количестве – 40 шт.;</w:t>
      </w:r>
    </w:p>
    <w:p w:rsidR="00730369" w:rsidRPr="00D44F14" w:rsidRDefault="00730369" w:rsidP="00730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 газовые емкости 2,5 м3 в количестве – 58 шт., газовые емкости 5,0 м3  в количестве – 97 шт.</w:t>
      </w:r>
    </w:p>
    <w:p w:rsidR="00730369" w:rsidRPr="00D44F14" w:rsidRDefault="00730369" w:rsidP="00730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 подземные газовые сети протяженностью – 14,68364 км.</w:t>
      </w:r>
    </w:p>
    <w:p w:rsidR="00AE3B15" w:rsidRPr="00D44F14" w:rsidRDefault="00730369" w:rsidP="00730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 настоящего времени указанные объекты газового хозяйства не переданы департаментом </w:t>
      </w:r>
      <w:r w:rsidR="002E04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муниципального имущества и земельных о</w:t>
      </w:r>
      <w:r w:rsidR="002E04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2E04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ношений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государственную собственность Красноярского края, либо в аренду специализированной организации.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hyperlink r:id="rId41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ч</w:t>
        </w:r>
        <w:r w:rsidR="00607015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астью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10 ст</w:t>
        </w:r>
        <w:r w:rsidR="00607015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атьи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21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07.12.2011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416-ФЗ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вод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снабжении и водоотведении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случае прекращения или ограничения водоснабжения орган местного сам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управления городского округа обязан в течение одних суток обеспечить население питьевой водой, в том числе путем подвоза воды. Данное 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будет осуществляться за счет средств бюджета города.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Автомобильные дороги общего пользования местного значения города Красноярска являются важнейшей составляющей транспортной инфраструктуры и оказывают существенное влияние на темпы социал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но-экономического развития города. Комплексное развитие транспор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ной инфраструктуры и улично-дорожной сети, формирование совр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менной сети автомобильных дорог является необходимым условием для социально-экономического развития города и повышения уровня жизни населения и определено как одна из приоритетных задач социально-экономического развития города Красноярска.</w:t>
      </w:r>
    </w:p>
    <w:p w:rsidR="0094568B" w:rsidRPr="00D44F14" w:rsidRDefault="00A6772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При общей протяженности сети автомобильных дорог общего пользования местного </w:t>
      </w:r>
      <w:r w:rsidRPr="00D44F14">
        <w:rPr>
          <w:rFonts w:ascii="Times New Roman" w:hAnsi="Times New Roman"/>
          <w:sz w:val="30"/>
          <w:szCs w:val="30"/>
        </w:rPr>
        <w:t>значения 1 219,94 км, в том числе с усоверше</w:t>
      </w:r>
      <w:r w:rsidRPr="00D44F14">
        <w:rPr>
          <w:rFonts w:ascii="Times New Roman" w:hAnsi="Times New Roman"/>
          <w:sz w:val="30"/>
          <w:szCs w:val="30"/>
        </w:rPr>
        <w:t>н</w:t>
      </w:r>
      <w:r w:rsidRPr="00D44F14">
        <w:rPr>
          <w:rFonts w:ascii="Times New Roman" w:hAnsi="Times New Roman"/>
          <w:sz w:val="30"/>
          <w:szCs w:val="30"/>
        </w:rPr>
        <w:t>ствованным покрытием 1 015,72 км, неудовлетворительное транспор</w:t>
      </w:r>
      <w:r w:rsidRPr="00D44F14">
        <w:rPr>
          <w:rFonts w:ascii="Times New Roman" w:hAnsi="Times New Roman"/>
          <w:sz w:val="30"/>
          <w:szCs w:val="30"/>
        </w:rPr>
        <w:t>т</w:t>
      </w:r>
      <w:r w:rsidRPr="00D44F14">
        <w:rPr>
          <w:rFonts w:ascii="Times New Roman" w:hAnsi="Times New Roman"/>
          <w:sz w:val="30"/>
          <w:szCs w:val="30"/>
        </w:rPr>
        <w:t xml:space="preserve">но-эксплуатационное состояние имеет порядка 50%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автомобильных          дорог.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Постоянно увеличивающиеся темпы роста застройки территории города Красноярска, увеличение колич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ства транспортных средств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соответственно возросшая интенсивность движения и нагрузка на 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бильные дороги привод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 к их ускоренному износу при пропуске транспортных средств.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Серьезной проблемой также является состояние внутриквартал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дорог в жилой застройке, многие из которых находятся в неудовл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творительном состоянии по причине несоблюдения межремонтных ср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ков всле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ствие отсутствия финансирования на эти цели.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Главными транспортными проблемами являются: 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несоответствие пропускной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способности дорог существующей 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тенсивности движения транспортных средств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связи со значительным ростом темпов автомобилизации;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перегруженность автомобильных дорог;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увелич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ение износа автомобильных дорог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вследствие их загруже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ности.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Данные факторы, наряду с низкой дисциплиной участников 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рожного движения, приводят к росту уровня аварийности по причине неудовлетворительных дорожных условий, сопутствующих соверш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нию дорожно-транспортных происшествий.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Основными причинами неудовлетворительного состояния дорог являются: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истечение сроков службы дорожных покрытий;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высокая интенсивность движения транспортных средств;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наличие под проезжей частью и тротуарами различных инжене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коммуникаций, имеющих высокую степень износа (большое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количество вскрытий существенно влияет на срок службы дорожных одежд);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недостаточное инженерное обустройство дорог (отсутствие ливн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вой канализации, ненормативные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дольные и поперечные уклоны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дорожного полотна);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ежегодный, на протяжении многих лет, дефицит финансовых сре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дств дл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 выполнения капитального и 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кущего ремонт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городских дорог.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Вместе с тем существует необходимость выполнения значительн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 объема работ по ремонту внутриквартальных проездов вследствие осуществления их ремонт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остаточному принципу.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Существующая проблема аварийности на дорогах города Красн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ярска вызвана также несоответствием дорожно-транспортной инфр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структуры потребностям населения в безопасном дорожном движении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части недостаточного оснащения автомобильных дорог средствами организации дорожного движения: дорожными зн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ками, светофорами, пешеходными ограждениями и т.д. 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Необходимо учитывать, что часть автомобильных дорог проходит по искусственным сооружениям, таким как мосты, путепроводы, техн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ческое состояние которых напрямую влияет на безопасность дорожного движ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и пропускную способность дорог, поэтому необходимо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поддерживать указанные инженерные сооружения в надлежащем сост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янии.</w:t>
      </w:r>
    </w:p>
    <w:p w:rsidR="00A67729" w:rsidRPr="00D44F14" w:rsidRDefault="00A6772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городе насчитывается 81 мост и путепровод общей протяженн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стью более 12 км, 33 пешеходных пер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хода в разных уровнях.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Капитальный ремонт и ремонт автомобильных дорог и иску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ственных сооружений на них должен прои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водиться комплексно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учитывать не только состояние самой дорожной полосы, но еще и 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стояние тротуаров, остановок общественного транспорта, элементов обустройства.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Увеличение доли нормативного состояния автомобильных дорог, обеспечение безопасности дорожного движения является составной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частью мероприятий по реализации приоритетных направлений гос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дарственной политики в части достижения национальных целей разв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тия и решения стратегических задач.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2017 года город принимает участие в реализации национального проекта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Безопасные  качественные 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роги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67729" w:rsidRPr="00D44F14" w:rsidRDefault="00A6772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данного проекта в период с 2017 по 2022 год выполнен ремонт 152 участков автомобильных дорог общей протяженностью </w:t>
      </w:r>
      <w:r w:rsidR="00EF729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251,76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км.</w:t>
      </w:r>
    </w:p>
    <w:p w:rsidR="00DF1B0A" w:rsidRPr="00D44F14" w:rsidRDefault="00DF1B0A" w:rsidP="00AC122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 2020 года на территории города Красноярска проводятся мер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приятия по внедрению интеллектуальных транспортных систем,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созданных для обеспечения мониторинга и управления транспортной системой в режиме реального времени, для повышения качества тран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портных услуг экономике и населению, сниж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транспортных затрат, улучшения экологии и безопасности.</w:t>
      </w:r>
    </w:p>
    <w:p w:rsidR="00DF1B0A" w:rsidRPr="00D44F14" w:rsidRDefault="00DF1B0A" w:rsidP="00AC122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Использование данной системы в дальнейшем будет способств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вать сокращению аварийности, повышению эффективности обществе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ного транспорта и грузоперевозок, обеспечению общей транспортной безопасн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сти и улучшению экологических показателей.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создания более благоприятных условий проживания жителей города Красноярска </w:t>
      </w:r>
      <w:r w:rsidR="00113A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также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необходимо повысить уровень летнего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зимнего содержания автомобильных дорог города. Часть дорог, а это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основном дороги, являющиеся улицами в жилой застройке, распол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женные в жилых микрорайонах, находятся в неудовлетворительном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состоянии, в настоящее время не обслуживаются либо обслуживаются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разовом 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рядке.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Таким образом, для обеспечения социально-экономического 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вития города Красноярска требуется капитальный ремонт и ремонт 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стовых сооружений, увеличение протяженности автомобильных дорог, соотве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ствующих нормативным требованиям, </w:t>
      </w:r>
      <w:r w:rsidR="00087E5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повышение безопасности движения транспорта и пешеходов,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улучшение уровня содержания 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рог и элементов их обустройства, а также усиление контроля качества при выполнении дорожно-строительных работ, соблюдение технологий и использовани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соответствующих материалов на объе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тах города.</w:t>
      </w:r>
      <w:proofErr w:type="gramEnd"/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Одной из главных стратегических целей для перехода к кач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ственно новому этапу формирования современного города является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существенное улучшение качества городской среды, повышение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влекательности города Красноярска, как места жизни.</w:t>
      </w:r>
    </w:p>
    <w:p w:rsidR="00D15415" w:rsidRPr="00D44F14" w:rsidRDefault="00D15415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Поддержание автомобильных дорог местного значения на уровне, соответствующем нормативным треб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ваниям, позволит повысить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транспортную доступность районов города Красноярска, создать ко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фортные и благоприятные условия для проживания жителей города.</w:t>
      </w:r>
    </w:p>
    <w:p w:rsidR="00D0461A" w:rsidRPr="00D44F14" w:rsidRDefault="00D0461A" w:rsidP="00D046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В настоящее время система наружного освещения города насч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тывает 51 587 светоточек, 731 пультов управления освещением,               32 515 опор освещения и 1 469,06 км линий освещения.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Однако существующее освещение отдельных магистралей, улиц, площадей города не обеспечивает нормируемые показатели освещенн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сти территорий. Большая часть используемых установок наружного освещения города физически устарела, имеет сверхнормативный срок службы и большой износ, что приводит к высоким эксплуатационным расходам, повышенной аварийности и дополнительному расходу эле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троэнергии на освещ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ние.</w:t>
      </w:r>
    </w:p>
    <w:p w:rsidR="00454CF9" w:rsidRPr="00D44F14" w:rsidRDefault="00454CF9" w:rsidP="00AC12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Техническое состояние около 30% сетей наружного освещения требует проведения капитального ремонта.</w:t>
      </w:r>
    </w:p>
    <w:p w:rsidR="00454CF9" w:rsidRPr="00D44F14" w:rsidRDefault="00454CF9" w:rsidP="001F412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связи с этим необходимо обеспечить строительство новых и 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питальный ремонт существующих сетей наружного освещения, форм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рующих облик города, его архитектурный ансамбль.</w:t>
      </w:r>
    </w:p>
    <w:p w:rsidR="00454CF9" w:rsidRPr="00D44F14" w:rsidRDefault="00454CF9" w:rsidP="001F412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условиях экологического неблагополучия растительный поте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циал является одним из эффективных факторов оздоровления среды обитания человека. Зеленые насаждения обладают значительными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возмо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ностями для улучшения климата, придают окружающей среде комфортность и высокие санитарно-гигиенические свойства. Кроме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того, зеленые насаждения благотворно влияют на температурный режим и влажность воздуха, защищают от сильных ветров, снижают уровень городского шума.</w:t>
      </w:r>
    </w:p>
    <w:p w:rsidR="00454CF9" w:rsidRPr="00D44F14" w:rsidRDefault="00454CF9" w:rsidP="001F412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Существующая система озеленения улично-дорожной сети города представлена придорожными зелеными насаждениями и озелененными территориями рекреационного назначения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городскими скверами, па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ками, бульварами, основной функцией которых является создание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поддержание благоприятных условий проживания населения.</w:t>
      </w:r>
    </w:p>
    <w:p w:rsidR="00454CF9" w:rsidRPr="00D44F14" w:rsidRDefault="00454CF9" w:rsidP="001F412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Ситуация в области придорожного озеленения характеризуется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состоянием газонов, деревьев и кустарников, высаженных вдоль авт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мобильных дорог общего пользования местного значения. Газоны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способствуют снижению запыленности и загазованности воздуха вбл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зи автомагистралей и придают городским улицам законченный, ух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женный вид.</w:t>
      </w:r>
    </w:p>
    <w:p w:rsidR="008F5AAE" w:rsidRPr="00D44F14" w:rsidRDefault="008F5AAE" w:rsidP="008F5AA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 2020 года в качестве пилотного проекта началась реализация мероприятий по благоустройству клумбовых пространства в рамках улично-дорожной сети. В 2020 году выполнено благоустройство развя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ки (кольцо) на пересечении пр.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Свободный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ул. Биатлонная и развязка (кольцо) на Предмостной площади. </w:t>
      </w:r>
    </w:p>
    <w:p w:rsidR="008F5AAE" w:rsidRPr="00D44F14" w:rsidRDefault="008F5AAE" w:rsidP="008F5AA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2021 году выполнено благоустройство двух клумбовых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странства: развязка (кольцо) на пересечении ул. Глинки – ул. Тамбо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ская (въезд в город со стороны п. Березовка - Глобус), а также развязка (кольцо) на пер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сечении ул. Говорова – ул. Тамбовская.</w:t>
      </w:r>
      <w:proofErr w:type="gramEnd"/>
    </w:p>
    <w:p w:rsidR="008F5AAE" w:rsidRPr="00D44F14" w:rsidRDefault="008F5AAE" w:rsidP="008F5AA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2022 году выполнено благоустройство четырех клумбовых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странства: пересечение ул. Мичурина – ул. Крайняя (въезд на Октябр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ский мост), въезд на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Копыловский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мост (ул. Профсоюзов, 29/ул. Лен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на, 168),  пересечение ул. Республики – ул. Робеспьера (ул. Маерчака, 2), съезд на пересечении ул.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Гусарова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ул.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Тотмина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ул. Высотная.</w:t>
      </w:r>
      <w:proofErr w:type="gramEnd"/>
    </w:p>
    <w:p w:rsidR="00454CF9" w:rsidRPr="00D44F14" w:rsidRDefault="00454CF9" w:rsidP="001F412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мер по поддержанию благоприятной окружающей среды и формированию экологической культуры относится к важным направлениям развития города.</w:t>
      </w:r>
    </w:p>
    <w:p w:rsidR="00C93C90" w:rsidRPr="00D44F14" w:rsidRDefault="00C93C90" w:rsidP="001F412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2023-2025 года работа в указанном направлении будет продо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жена.</w:t>
      </w:r>
    </w:p>
    <w:p w:rsidR="001E5706" w:rsidRPr="00D44F14" w:rsidRDefault="001E5706" w:rsidP="001E5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>В настоящее время оповещение населения на территории города проводится региональной системой оповещения населения (в городе подается предупредительный сигнал «Внимание всем» посредством з</w:t>
      </w:r>
      <w:r w:rsidRPr="00D44F14">
        <w:rPr>
          <w:rFonts w:ascii="Times New Roman" w:hAnsi="Times New Roman"/>
          <w:color w:val="000000"/>
          <w:sz w:val="30"/>
          <w:szCs w:val="30"/>
        </w:rPr>
        <w:t>а</w:t>
      </w:r>
      <w:r w:rsidRPr="00D44F14">
        <w:rPr>
          <w:rFonts w:ascii="Times New Roman" w:hAnsi="Times New Roman"/>
          <w:color w:val="000000"/>
          <w:sz w:val="30"/>
          <w:szCs w:val="30"/>
        </w:rPr>
        <w:t xml:space="preserve">пуска </w:t>
      </w:r>
      <w:proofErr w:type="spellStart"/>
      <w:r w:rsidRPr="00D44F14">
        <w:rPr>
          <w:rFonts w:ascii="Times New Roman" w:hAnsi="Times New Roman"/>
          <w:color w:val="000000"/>
          <w:sz w:val="30"/>
          <w:szCs w:val="30"/>
        </w:rPr>
        <w:t>электросирен</w:t>
      </w:r>
      <w:proofErr w:type="spellEnd"/>
      <w:r w:rsidRPr="00D44F14">
        <w:rPr>
          <w:rFonts w:ascii="Times New Roman" w:hAnsi="Times New Roman"/>
          <w:color w:val="000000"/>
          <w:sz w:val="30"/>
          <w:szCs w:val="30"/>
        </w:rPr>
        <w:t>) и муниципальной системой оповещения и инфо</w:t>
      </w:r>
      <w:r w:rsidRPr="00D44F14">
        <w:rPr>
          <w:rFonts w:ascii="Times New Roman" w:hAnsi="Times New Roman"/>
          <w:color w:val="000000"/>
          <w:sz w:val="30"/>
          <w:szCs w:val="30"/>
        </w:rPr>
        <w:t>р</w:t>
      </w:r>
      <w:r w:rsidRPr="00D44F14">
        <w:rPr>
          <w:rFonts w:ascii="Times New Roman" w:hAnsi="Times New Roman"/>
          <w:color w:val="000000"/>
          <w:sz w:val="30"/>
          <w:szCs w:val="30"/>
        </w:rPr>
        <w:t>мирования населения города Красноярска (передача речевых сообщ</w:t>
      </w:r>
      <w:r w:rsidRPr="00D44F14">
        <w:rPr>
          <w:rFonts w:ascii="Times New Roman" w:hAnsi="Times New Roman"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color w:val="000000"/>
          <w:sz w:val="30"/>
          <w:szCs w:val="30"/>
        </w:rPr>
        <w:t>ний ГО и ЧС по каналам теле- и радиовещания, местах массового пр</w:t>
      </w:r>
      <w:r w:rsidRPr="00D44F14">
        <w:rPr>
          <w:rFonts w:ascii="Times New Roman" w:hAnsi="Times New Roman"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color w:val="000000"/>
          <w:sz w:val="30"/>
          <w:szCs w:val="30"/>
        </w:rPr>
        <w:t>бывания людей, в общ</w:t>
      </w:r>
      <w:r w:rsidRPr="00D44F14">
        <w:rPr>
          <w:rFonts w:ascii="Times New Roman" w:hAnsi="Times New Roman"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color w:val="000000"/>
          <w:sz w:val="30"/>
          <w:szCs w:val="30"/>
        </w:rPr>
        <w:t xml:space="preserve">ственном транспорте). Охват населения города </w:t>
      </w:r>
      <w:proofErr w:type="spellStart"/>
      <w:r w:rsidRPr="00D44F14">
        <w:rPr>
          <w:rFonts w:ascii="Times New Roman" w:hAnsi="Times New Roman"/>
          <w:color w:val="000000"/>
          <w:sz w:val="30"/>
          <w:szCs w:val="30"/>
        </w:rPr>
        <w:t>электросиренным</w:t>
      </w:r>
      <w:proofErr w:type="spellEnd"/>
      <w:r w:rsidRPr="00D44F14">
        <w:rPr>
          <w:rFonts w:ascii="Times New Roman" w:hAnsi="Times New Roman"/>
          <w:color w:val="000000"/>
          <w:sz w:val="30"/>
          <w:szCs w:val="30"/>
        </w:rPr>
        <w:t xml:space="preserve"> звучанием составляет не более 40% в силу т</w:t>
      </w:r>
      <w:r w:rsidRPr="00D44F14">
        <w:rPr>
          <w:rFonts w:ascii="Times New Roman" w:hAnsi="Times New Roman"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color w:val="000000"/>
          <w:sz w:val="30"/>
          <w:szCs w:val="30"/>
        </w:rPr>
        <w:t xml:space="preserve">го, что количество </w:t>
      </w:r>
      <w:proofErr w:type="spellStart"/>
      <w:r w:rsidRPr="00D44F14">
        <w:rPr>
          <w:rFonts w:ascii="Times New Roman" w:hAnsi="Times New Roman"/>
          <w:color w:val="000000"/>
          <w:sz w:val="30"/>
          <w:szCs w:val="30"/>
        </w:rPr>
        <w:t>электросирен</w:t>
      </w:r>
      <w:proofErr w:type="spellEnd"/>
      <w:r w:rsidRPr="00D44F14">
        <w:rPr>
          <w:rFonts w:ascii="Times New Roman" w:hAnsi="Times New Roman"/>
          <w:color w:val="000000"/>
          <w:sz w:val="30"/>
          <w:szCs w:val="30"/>
        </w:rPr>
        <w:t xml:space="preserve"> не увеличивалось при активной застройке в этот период территории города. Длительный срок эксплуатации реги</w:t>
      </w:r>
      <w:r w:rsidRPr="00D44F14">
        <w:rPr>
          <w:rFonts w:ascii="Times New Roman" w:hAnsi="Times New Roman"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color w:val="000000"/>
          <w:sz w:val="30"/>
          <w:szCs w:val="30"/>
        </w:rPr>
        <w:t>нальной системы оповещения, переход операторов связи на цифровой формат передачи сигналов делают существующую комбинированную систему оповещения населения в городе малоэффективной.</w:t>
      </w:r>
    </w:p>
    <w:p w:rsidR="001E5706" w:rsidRPr="00D44F14" w:rsidRDefault="001E5706" w:rsidP="001E5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>Для качественного исполнения вопросов местного значения, дал</w:t>
      </w:r>
      <w:r w:rsidRPr="00D44F14">
        <w:rPr>
          <w:rFonts w:ascii="Times New Roman" w:hAnsi="Times New Roman"/>
          <w:color w:val="000000"/>
          <w:sz w:val="30"/>
          <w:szCs w:val="30"/>
        </w:rPr>
        <w:t>ь</w:t>
      </w:r>
      <w:r w:rsidRPr="00D44F14">
        <w:rPr>
          <w:rFonts w:ascii="Times New Roman" w:hAnsi="Times New Roman"/>
          <w:color w:val="000000"/>
          <w:sz w:val="30"/>
          <w:szCs w:val="30"/>
        </w:rPr>
        <w:t>нейшего развития муниципальной системы оповещения и информир</w:t>
      </w:r>
      <w:r w:rsidRPr="00D44F14">
        <w:rPr>
          <w:rFonts w:ascii="Times New Roman" w:hAnsi="Times New Roman"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color w:val="000000"/>
          <w:sz w:val="30"/>
          <w:szCs w:val="30"/>
        </w:rPr>
        <w:t>вания населения города целесообразно выполнить следующие меропр</w:t>
      </w:r>
      <w:r w:rsidRPr="00D44F14">
        <w:rPr>
          <w:rFonts w:ascii="Times New Roman" w:hAnsi="Times New Roman"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color w:val="000000"/>
          <w:sz w:val="30"/>
          <w:szCs w:val="30"/>
        </w:rPr>
        <w:t>ятия:</w:t>
      </w:r>
    </w:p>
    <w:p w:rsidR="001E5706" w:rsidRPr="00D44F14" w:rsidRDefault="001E5706" w:rsidP="001E5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>проводи</w:t>
      </w:r>
      <w:r w:rsidR="00AD5EC1" w:rsidRPr="00D44F14">
        <w:rPr>
          <w:rFonts w:ascii="Times New Roman" w:hAnsi="Times New Roman"/>
          <w:color w:val="000000"/>
          <w:sz w:val="30"/>
          <w:szCs w:val="30"/>
        </w:rPr>
        <w:t>ть качественное эксплуатационно</w:t>
      </w:r>
      <w:r w:rsidRPr="00D44F14">
        <w:rPr>
          <w:rFonts w:ascii="Times New Roman" w:hAnsi="Times New Roman"/>
          <w:color w:val="000000"/>
          <w:sz w:val="30"/>
          <w:szCs w:val="30"/>
        </w:rPr>
        <w:t>-техническое обслуж</w:t>
      </w:r>
      <w:r w:rsidRPr="00D44F14">
        <w:rPr>
          <w:rFonts w:ascii="Times New Roman" w:hAnsi="Times New Roman"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color w:val="000000"/>
          <w:sz w:val="30"/>
          <w:szCs w:val="30"/>
        </w:rPr>
        <w:t>вание существующих систем оповещения;</w:t>
      </w:r>
    </w:p>
    <w:p w:rsidR="001E5706" w:rsidRPr="00D44F14" w:rsidRDefault="001E5706" w:rsidP="001E5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>продолжить работы с операторами связи с целью увеличения п</w:t>
      </w:r>
      <w:r w:rsidRPr="00D44F14">
        <w:rPr>
          <w:rFonts w:ascii="Times New Roman" w:hAnsi="Times New Roman"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color w:val="000000"/>
          <w:sz w:val="30"/>
          <w:szCs w:val="30"/>
        </w:rPr>
        <w:t>рехватываемых телевизионных и радиовещательных каналов для тран</w:t>
      </w:r>
      <w:r w:rsidRPr="00D44F14">
        <w:rPr>
          <w:rFonts w:ascii="Times New Roman" w:hAnsi="Times New Roman"/>
          <w:color w:val="000000"/>
          <w:sz w:val="30"/>
          <w:szCs w:val="30"/>
        </w:rPr>
        <w:t>с</w:t>
      </w:r>
      <w:r w:rsidRPr="00D44F14">
        <w:rPr>
          <w:rFonts w:ascii="Times New Roman" w:hAnsi="Times New Roman"/>
          <w:color w:val="000000"/>
          <w:sz w:val="30"/>
          <w:szCs w:val="30"/>
        </w:rPr>
        <w:t>ляции сигналов оповещения по гражданской обороне и при чрезвыча</w:t>
      </w:r>
      <w:r w:rsidRPr="00D44F14">
        <w:rPr>
          <w:rFonts w:ascii="Times New Roman" w:hAnsi="Times New Roman"/>
          <w:color w:val="000000"/>
          <w:sz w:val="30"/>
          <w:szCs w:val="30"/>
        </w:rPr>
        <w:t>й</w:t>
      </w:r>
      <w:r w:rsidRPr="00D44F14">
        <w:rPr>
          <w:rFonts w:ascii="Times New Roman" w:hAnsi="Times New Roman"/>
          <w:color w:val="000000"/>
          <w:sz w:val="30"/>
          <w:szCs w:val="30"/>
        </w:rPr>
        <w:t>ных ситу</w:t>
      </w:r>
      <w:r w:rsidRPr="00D44F14">
        <w:rPr>
          <w:rFonts w:ascii="Times New Roman" w:hAnsi="Times New Roman"/>
          <w:color w:val="000000"/>
          <w:sz w:val="30"/>
          <w:szCs w:val="30"/>
        </w:rPr>
        <w:t>а</w:t>
      </w:r>
      <w:r w:rsidRPr="00D44F14">
        <w:rPr>
          <w:rFonts w:ascii="Times New Roman" w:hAnsi="Times New Roman"/>
          <w:color w:val="000000"/>
          <w:sz w:val="30"/>
          <w:szCs w:val="30"/>
        </w:rPr>
        <w:t>циях;</w:t>
      </w:r>
    </w:p>
    <w:p w:rsidR="001E5706" w:rsidRPr="00D44F14" w:rsidRDefault="001E5706" w:rsidP="001E5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>развивать и модернизировать элементы муниципальной системы оповещения с использованием совреме</w:t>
      </w:r>
      <w:r w:rsidRPr="00D44F14">
        <w:rPr>
          <w:rFonts w:ascii="Times New Roman" w:hAnsi="Times New Roman"/>
          <w:color w:val="000000"/>
          <w:sz w:val="30"/>
          <w:szCs w:val="30"/>
        </w:rPr>
        <w:t>н</w:t>
      </w:r>
      <w:r w:rsidRPr="00D44F14">
        <w:rPr>
          <w:rFonts w:ascii="Times New Roman" w:hAnsi="Times New Roman"/>
          <w:color w:val="000000"/>
          <w:sz w:val="30"/>
          <w:szCs w:val="30"/>
        </w:rPr>
        <w:t>ных технологических решений и применением современных комплексов технических систем оповещ</w:t>
      </w:r>
      <w:r w:rsidRPr="00D44F14">
        <w:rPr>
          <w:rFonts w:ascii="Times New Roman" w:hAnsi="Times New Roman"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color w:val="000000"/>
          <w:sz w:val="30"/>
          <w:szCs w:val="30"/>
        </w:rPr>
        <w:t>ния, по</w:t>
      </w:r>
      <w:r w:rsidRPr="00D44F14">
        <w:rPr>
          <w:rFonts w:ascii="Times New Roman" w:hAnsi="Times New Roman"/>
          <w:color w:val="000000"/>
          <w:sz w:val="30"/>
          <w:szCs w:val="30"/>
        </w:rPr>
        <w:t>з</w:t>
      </w:r>
      <w:r w:rsidRPr="00D44F14">
        <w:rPr>
          <w:rFonts w:ascii="Times New Roman" w:hAnsi="Times New Roman"/>
          <w:color w:val="000000"/>
          <w:sz w:val="30"/>
          <w:szCs w:val="30"/>
        </w:rPr>
        <w:t>воляющих реализовать полный цикл процесса оповещения от предупредительного сигнала до речевого сообщ</w:t>
      </w:r>
      <w:r w:rsidRPr="00D44F14">
        <w:rPr>
          <w:rFonts w:ascii="Times New Roman" w:hAnsi="Times New Roman"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color w:val="000000"/>
          <w:sz w:val="30"/>
          <w:szCs w:val="30"/>
        </w:rPr>
        <w:t>ния одним комплексом оповещения.</w:t>
      </w:r>
    </w:p>
    <w:p w:rsidR="001E5706" w:rsidRPr="00D44F14" w:rsidRDefault="001E5706" w:rsidP="001E5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>Кроме того, остро стоит проблема обеспечения пожарной безопа</w:t>
      </w:r>
      <w:r w:rsidRPr="00D44F14">
        <w:rPr>
          <w:rFonts w:ascii="Times New Roman" w:hAnsi="Times New Roman"/>
          <w:color w:val="000000"/>
          <w:sz w:val="30"/>
          <w:szCs w:val="30"/>
        </w:rPr>
        <w:t>с</w:t>
      </w:r>
      <w:r w:rsidRPr="00D44F14">
        <w:rPr>
          <w:rFonts w:ascii="Times New Roman" w:hAnsi="Times New Roman"/>
          <w:color w:val="000000"/>
          <w:sz w:val="30"/>
          <w:szCs w:val="30"/>
        </w:rPr>
        <w:t>ности и информирования населения о способах и методах защиты от чрезвычайных ситуаций в мирное и военное время. Пожары наносят значител</w:t>
      </w:r>
      <w:r w:rsidRPr="00D44F14">
        <w:rPr>
          <w:rFonts w:ascii="Times New Roman" w:hAnsi="Times New Roman"/>
          <w:color w:val="000000"/>
          <w:sz w:val="30"/>
          <w:szCs w:val="30"/>
        </w:rPr>
        <w:t>ь</w:t>
      </w:r>
      <w:r w:rsidRPr="00D44F14">
        <w:rPr>
          <w:rFonts w:ascii="Times New Roman" w:hAnsi="Times New Roman"/>
          <w:color w:val="000000"/>
          <w:sz w:val="30"/>
          <w:szCs w:val="30"/>
        </w:rPr>
        <w:t xml:space="preserve">ный материальный ущерб во всех сферах жизни, приводят к </w:t>
      </w:r>
      <w:proofErr w:type="spellStart"/>
      <w:r w:rsidRPr="00D44F14">
        <w:rPr>
          <w:rFonts w:ascii="Times New Roman" w:hAnsi="Times New Roman"/>
          <w:color w:val="000000"/>
          <w:sz w:val="30"/>
          <w:szCs w:val="30"/>
        </w:rPr>
        <w:t>травмированию</w:t>
      </w:r>
      <w:proofErr w:type="spellEnd"/>
      <w:r w:rsidRPr="00D44F14">
        <w:rPr>
          <w:rFonts w:ascii="Times New Roman" w:hAnsi="Times New Roman"/>
          <w:color w:val="000000"/>
          <w:sz w:val="30"/>
          <w:szCs w:val="30"/>
        </w:rPr>
        <w:t xml:space="preserve"> и гибели людей. При этом показ</w:t>
      </w:r>
      <w:r w:rsidRPr="00D44F14">
        <w:rPr>
          <w:rFonts w:ascii="Times New Roman" w:hAnsi="Times New Roman"/>
          <w:color w:val="000000"/>
          <w:sz w:val="30"/>
          <w:szCs w:val="30"/>
        </w:rPr>
        <w:t>а</w:t>
      </w:r>
      <w:r w:rsidRPr="00D44F14">
        <w:rPr>
          <w:rFonts w:ascii="Times New Roman" w:hAnsi="Times New Roman"/>
          <w:color w:val="000000"/>
          <w:sz w:val="30"/>
          <w:szCs w:val="30"/>
        </w:rPr>
        <w:t>тели числа пожаров и погибших при них людей напрямую зависят от уровня пожарно-технических знаний каждого человека, от отношения граждан к пр</w:t>
      </w:r>
      <w:r w:rsidRPr="00D44F14">
        <w:rPr>
          <w:rFonts w:ascii="Times New Roman" w:hAnsi="Times New Roman"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color w:val="000000"/>
          <w:sz w:val="30"/>
          <w:szCs w:val="30"/>
        </w:rPr>
        <w:t>блеме существования пожаров и безопасности жизнедеятельности. П</w:t>
      </w:r>
      <w:r w:rsidRPr="00D44F14">
        <w:rPr>
          <w:rFonts w:ascii="Times New Roman" w:hAnsi="Times New Roman"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color w:val="000000"/>
          <w:sz w:val="30"/>
          <w:szCs w:val="30"/>
        </w:rPr>
        <w:t>скольку человеческий фактор имеет решающее значение, необходимо изменить общественное сознание, применяя соответствующие проф</w:t>
      </w:r>
      <w:r w:rsidRPr="00D44F14">
        <w:rPr>
          <w:rFonts w:ascii="Times New Roman" w:hAnsi="Times New Roman"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color w:val="000000"/>
          <w:sz w:val="30"/>
          <w:szCs w:val="30"/>
        </w:rPr>
        <w:t>лактические формы воздействия и передовые информационные техн</w:t>
      </w:r>
      <w:r w:rsidRPr="00D44F14">
        <w:rPr>
          <w:rFonts w:ascii="Times New Roman" w:hAnsi="Times New Roman"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color w:val="000000"/>
          <w:sz w:val="30"/>
          <w:szCs w:val="30"/>
        </w:rPr>
        <w:t>логии.</w:t>
      </w:r>
    </w:p>
    <w:p w:rsidR="001E5706" w:rsidRPr="00D44F14" w:rsidRDefault="001E5706" w:rsidP="001E5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>К таким формам относятся противопожарная пропаганда, обуч</w:t>
      </w:r>
      <w:r w:rsidRPr="00D44F14">
        <w:rPr>
          <w:rFonts w:ascii="Times New Roman" w:hAnsi="Times New Roman"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color w:val="000000"/>
          <w:sz w:val="30"/>
          <w:szCs w:val="30"/>
        </w:rPr>
        <w:t>ние мерам безопасности, информирование населения, включая обучение элементарным навыкам поведения в экстремальных ситуациях, умению быстро производить эвакуацию, являющиеся на протяжении уже мн</w:t>
      </w:r>
      <w:r w:rsidRPr="00D44F14">
        <w:rPr>
          <w:rFonts w:ascii="Times New Roman" w:hAnsi="Times New Roman"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color w:val="000000"/>
          <w:sz w:val="30"/>
          <w:szCs w:val="30"/>
        </w:rPr>
        <w:t>гих лет приоритетными направлениями государственной политики в области обеспечения пожарной безопасности и гражданской защиты.</w:t>
      </w:r>
    </w:p>
    <w:p w:rsidR="001E5706" w:rsidRPr="00D44F14" w:rsidRDefault="001E5706" w:rsidP="001E5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 xml:space="preserve">Повышение культуры </w:t>
      </w:r>
      <w:proofErr w:type="spellStart"/>
      <w:r w:rsidRPr="00D44F14">
        <w:rPr>
          <w:rFonts w:ascii="Times New Roman" w:hAnsi="Times New Roman"/>
          <w:color w:val="000000"/>
          <w:sz w:val="30"/>
          <w:szCs w:val="30"/>
        </w:rPr>
        <w:t>пожаробезопасного</w:t>
      </w:r>
      <w:proofErr w:type="spellEnd"/>
      <w:r w:rsidRPr="00D44F14">
        <w:rPr>
          <w:rFonts w:ascii="Times New Roman" w:hAnsi="Times New Roman"/>
          <w:color w:val="000000"/>
          <w:sz w:val="30"/>
          <w:szCs w:val="30"/>
        </w:rPr>
        <w:t xml:space="preserve"> поведения людей можно достигнуть путем качественного в</w:t>
      </w:r>
      <w:r w:rsidRPr="00D44F14">
        <w:rPr>
          <w:rFonts w:ascii="Times New Roman" w:hAnsi="Times New Roman"/>
          <w:color w:val="000000"/>
          <w:sz w:val="30"/>
          <w:szCs w:val="30"/>
        </w:rPr>
        <w:t>ы</w:t>
      </w:r>
      <w:r w:rsidRPr="00D44F14">
        <w:rPr>
          <w:rFonts w:ascii="Times New Roman" w:hAnsi="Times New Roman"/>
          <w:color w:val="000000"/>
          <w:sz w:val="30"/>
          <w:szCs w:val="30"/>
        </w:rPr>
        <w:t>полнения наглядной агитации в виде памяток, брошюр, распространение которой позволяет охватить макс</w:t>
      </w:r>
      <w:r w:rsidRPr="00D44F14">
        <w:rPr>
          <w:rFonts w:ascii="Times New Roman" w:hAnsi="Times New Roman"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color w:val="000000"/>
          <w:sz w:val="30"/>
          <w:szCs w:val="30"/>
        </w:rPr>
        <w:t>мальное количество горожан, а также трансляции тематических виде</w:t>
      </w:r>
      <w:r w:rsidRPr="00D44F14">
        <w:rPr>
          <w:rFonts w:ascii="Times New Roman" w:hAnsi="Times New Roman"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color w:val="000000"/>
          <w:sz w:val="30"/>
          <w:szCs w:val="30"/>
        </w:rPr>
        <w:t>материалов на местных телеканалах.</w:t>
      </w:r>
    </w:p>
    <w:p w:rsidR="00454CF9" w:rsidRPr="00D44F14" w:rsidRDefault="00454CF9" w:rsidP="00E901F7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16BD" w:rsidRPr="00D44F14" w:rsidRDefault="003016BD" w:rsidP="00E901F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II. Перечень подпрограмм, краткое описание</w:t>
      </w:r>
    </w:p>
    <w:p w:rsidR="003016BD" w:rsidRPr="00D44F14" w:rsidRDefault="003016BD" w:rsidP="00E901F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подпрограмм</w:t>
      </w:r>
    </w:p>
    <w:p w:rsidR="00454CF9" w:rsidRPr="00D44F14" w:rsidRDefault="00454CF9" w:rsidP="00E901F7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достижения целей и 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решения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задач, указанных в </w:t>
      </w:r>
      <w:hyperlink w:anchor="P218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разделе </w:t>
        </w:r>
        <w:r w:rsidR="000B2D08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                   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I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муниципальной программы, необходимо выполнение ко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плекса следующих мероприятий, распределенных по подпрограммам.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w:anchor="P1215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Перечень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мероприятий подпрограмм и отдельн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ципальной программы пр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едставлен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приложении 1 к настоящей мун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ципальной программе.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</w:t>
      </w:r>
      <w:hyperlink w:anchor="P484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подпрограммы 1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управления жилищным фондом и его капитальный ремонт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целях обеспечения населения 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рода качественными жилищно-коммунальными услугами в условиях развития рыночных отношений в отрасли, ограничения роста оплаты жилищно-коммунальных услуг населению, капитал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ного ремонта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жилищного фонда города будут выполняться следующие мероприятия: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1.1. Возмещение недополученных доходов по соде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жанию общего имущества в домах, все или часть жилых помещений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которых отнесены к жилым помещениям в общежитиях или к жилым помещениям маневренного фонда (за исключением организаций, упра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ляющих государственным жилищным фондом и обслуживающих да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ный фонд);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1.2. Реализация отдельных мер по обеспечению огр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ничения платы граждан за коммунальные услуги;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1.3. Организация и проведение конкурсов по отбору управляющих организаций;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1.4. Мероприятия по подвозу питьевой воды насел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нию в случае временного прекращения или ограничения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водо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снабжения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1.5. Уплата взноса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 капитальный ремонт общего имущества в многоквартирных домах в части доли муниципальной со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ственности в общем имуществе в многоквартирном доме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1.6.</w:t>
      </w:r>
      <w:r w:rsidR="008E53B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Проведение капитального ремонта, установка индивидуальных приборов учета используемых энергетических ресу</w:t>
      </w:r>
      <w:r w:rsidR="008E53B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8E53B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сов в жилых помещениях муниципального жилищного фонда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1.7.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ного фонда платы за содержание жилого помещения меньше, чем 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 платы за содержание жилого помещения, установленный договором управления многоква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тирным домом;</w:t>
      </w:r>
      <w:proofErr w:type="gramEnd"/>
    </w:p>
    <w:p w:rsidR="009D146C" w:rsidRPr="00D44F14" w:rsidRDefault="009D146C" w:rsidP="009D14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мероприятие 1.8. Капитальный ремонт многоквартирных домов (за исключением капитального ремонта, предусмотренного краткосрочным планом реализации региональной программы капитального ремонта общего имущества в многоквартирных домах);</w:t>
      </w:r>
    </w:p>
    <w:p w:rsidR="009D146C" w:rsidRPr="00D44F14" w:rsidRDefault="009D146C" w:rsidP="009D14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мероприятие 1.9. Мероприятия, направленные на предупреждение чрезвычайных ситуаций муниципальн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го характера в многоквартирных домах;</w:t>
      </w:r>
    </w:p>
    <w:p w:rsidR="009D146C" w:rsidRPr="00D44F14" w:rsidRDefault="009D146C" w:rsidP="009D14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мероприятие 1.10. Капитальный ремонт многоквартирных домов, являющихся объектами культурного наследия (памятниками истории                и культуры) народов Российской Федерации, в рамках </w:t>
      </w: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>исполнения краткосрочного плана  реализации региональной программы капитал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ного ремонта общего имущества</w:t>
      </w:r>
      <w:proofErr w:type="gramEnd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в мног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квартирных домах.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обеспечения стабильной работы объектов коммунальной инфраструктуры, повышения ресурсной эффективности производства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предоставления услуг в рамках </w:t>
      </w:r>
      <w:hyperlink w:anchor="P622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подпрограммы 2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работы объектов коммунальной инфраструктуры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будут реализованы следу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щие мероприятия: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2.1. </w:t>
      </w:r>
      <w:r w:rsidR="00B9220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Техническое обследование, содержание, ремонт бесхозяйных и муниципальных, не переданных в аренду или госуда</w:t>
      </w:r>
      <w:r w:rsidR="00B9220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B9220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ственную собственность коммунальных объектов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2.2. Мероприятия по повышению эксплуатационной надежности объектов жизнеобеспечения</w:t>
      </w:r>
      <w:r w:rsidR="00B26FD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7A5FCA" w:rsidRPr="00D44F14" w:rsidRDefault="00F0423A" w:rsidP="00F042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>мероприятие 2.</w:t>
      </w:r>
      <w:r w:rsidR="007A5FCA" w:rsidRPr="00D44F14">
        <w:rPr>
          <w:rFonts w:ascii="Times New Roman" w:hAnsi="Times New Roman"/>
          <w:color w:val="000000"/>
          <w:sz w:val="30"/>
          <w:szCs w:val="30"/>
        </w:rPr>
        <w:t>3</w:t>
      </w:r>
      <w:r w:rsidR="007A5FCA" w:rsidRPr="00D44F14">
        <w:t xml:space="preserve"> </w:t>
      </w:r>
      <w:r w:rsidR="007A5FCA" w:rsidRPr="00D44F14">
        <w:rPr>
          <w:rFonts w:ascii="Times New Roman" w:hAnsi="Times New Roman"/>
          <w:color w:val="000000"/>
          <w:sz w:val="30"/>
          <w:szCs w:val="30"/>
        </w:rPr>
        <w:t xml:space="preserve">Реализация комплексной программы по переводу частных домовладений с угольного отопления на более </w:t>
      </w:r>
      <w:proofErr w:type="spellStart"/>
      <w:r w:rsidR="007A5FCA" w:rsidRPr="00D44F14">
        <w:rPr>
          <w:rFonts w:ascii="Times New Roman" w:hAnsi="Times New Roman"/>
          <w:color w:val="000000"/>
          <w:sz w:val="30"/>
          <w:szCs w:val="30"/>
        </w:rPr>
        <w:t>экологичные</w:t>
      </w:r>
      <w:proofErr w:type="spellEnd"/>
      <w:r w:rsidR="007A5FCA" w:rsidRPr="00D44F14">
        <w:rPr>
          <w:rFonts w:ascii="Times New Roman" w:hAnsi="Times New Roman"/>
          <w:color w:val="000000"/>
          <w:sz w:val="30"/>
          <w:szCs w:val="30"/>
        </w:rPr>
        <w:t xml:space="preserve"> виды отопления, в том числе </w:t>
      </w:r>
      <w:proofErr w:type="spellStart"/>
      <w:r w:rsidR="007A5FCA" w:rsidRPr="00D44F14">
        <w:rPr>
          <w:rFonts w:ascii="Times New Roman" w:hAnsi="Times New Roman"/>
          <w:color w:val="000000"/>
          <w:sz w:val="30"/>
          <w:szCs w:val="30"/>
        </w:rPr>
        <w:t>электроотопление</w:t>
      </w:r>
      <w:proofErr w:type="spellEnd"/>
      <w:r w:rsidR="007A5FCA" w:rsidRPr="00D44F14">
        <w:rPr>
          <w:rFonts w:ascii="Times New Roman" w:hAnsi="Times New Roman"/>
          <w:color w:val="000000"/>
          <w:sz w:val="30"/>
          <w:szCs w:val="30"/>
        </w:rPr>
        <w:t>.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</w:t>
      </w:r>
      <w:hyperlink w:anchor="P739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подпрограммы 3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Содержание и ремонт автомобильных дорог общего пользования местного значения в городе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поддерж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надлежащего технического состояния и обеспечения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сохранности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автом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бильных дорог и дорожных сооружений, проведения комплекса мер по замене и восстановлению конструктивных элементов и тран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портно-эксплуатационных характеристик автомобильных дорог, обе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печения безопасности и комфортности передвижения транспортных средств и пешеходов на автомобильных дорогах общего пользования местного значения города будут выполняться следующие мероприятия: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3.1. Текущее содержание автомобильных дорог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общего пользования местного зн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чения и инженерных сооружений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 них;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3.2. Текущее содержание автомобильных дорог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общего пользования местного знач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и инженерных сооружений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 них за счет средств муниципального дорожного фонда города Кра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ноярска;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3.3. Содержание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сетей ливневой канализации авт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мобильных дорог общего пользования местного значения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счет средств муниципального дорожного фонда города Красноярска;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3.4. Мероприятия по обеспыливанию, мойке автом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бильных дорог общего пользования мес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ного значения и инженерных сооружений на них;</w:t>
      </w:r>
    </w:p>
    <w:p w:rsidR="00D1164F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3.5. </w:t>
      </w:r>
      <w:r w:rsidR="00D1164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Мероприятия по обеспечению антитеррорист</w:t>
      </w:r>
      <w:r w:rsidR="00D1164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D1164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ческой защищенности объектов</w:t>
      </w:r>
      <w:r w:rsidR="0060701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3.6. Ремонт и капитальный ремонт автомобильных дорог общего пользования местного зн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чения;</w:t>
      </w:r>
    </w:p>
    <w:p w:rsidR="00612A30" w:rsidRPr="00D44F14" w:rsidRDefault="00612A30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3.7. Ремонт и капитальный ремонт автомобильных дорог общего пользования местного значения</w:t>
      </w:r>
      <w:r w:rsidR="000C266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счет средств муниц</w:t>
      </w:r>
      <w:r w:rsidR="000C266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0C266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пального дорожного фонда города Красноярска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</w:t>
      </w:r>
      <w:r w:rsidR="000C266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Приобретение специализированной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техники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целью повышения уровня соде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жания автомобильных дорог общего пользования местного значения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</w:t>
      </w:r>
      <w:r w:rsidR="004F1B1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 Ремонт, капитальный ремонт, реконструкция, строительство автомобильных дорог общего пользования местного зн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чения за счет средств дор</w:t>
      </w:r>
      <w:r w:rsidR="0011478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ожного фонда Красноярского</w:t>
      </w:r>
      <w:r w:rsidR="0083024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края.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Для повышения чистоты городской атмосферы, улучшения арх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тектурно-художественного облика города, организации мест отдыха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горожан и организации мест захоронения в рамках </w:t>
      </w:r>
      <w:hyperlink w:anchor="P887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подпрограммы 4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Содерж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ние и ремонт объектов внешнего благоустройства, объектов главного управления по ГО, ЧС и ПБ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будут 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полняться следующие мероприятия: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4.1. Содержание мест захоронения;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4.2. Содержание объектов озеленения и прочих об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ъ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ектов внешнего благоустройства;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4.3. Капитальный ремонт, ремонт объектов озелен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и прочих объектов внешнего благ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устройства;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4.4. Природоохранные мероприятия;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4.5. Поднятие и транспортировка трупов с места происшествия;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4.6. Организация и проведение акарицидных обраб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ток мест массового отдыха населения;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4.7. Организация мероприятий при осуществлении деятельности по обращению с животными без владельцев;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4.8. О</w:t>
      </w:r>
      <w:r w:rsidR="00B0339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бслуживание системы оповещения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4.9. Изготовление и распространение среди насел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печатной продукции по вопросам гражданской обороны, чрезв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чайных ситуаций и пожарной безопасности;</w:t>
      </w:r>
    </w:p>
    <w:p w:rsidR="0012535C" w:rsidRPr="00D44F14" w:rsidRDefault="0012535C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</w:t>
      </w:r>
      <w:r w:rsidR="00B45FA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86A1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Содержание мест (площадок) накопления тве</w:t>
      </w:r>
      <w:r w:rsidR="00786A1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786A1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дых коммунальных отходов, созданных в зоне</w:t>
      </w:r>
      <w:r w:rsidR="0073324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индивидуальной жилой застройки;</w:t>
      </w:r>
    </w:p>
    <w:p w:rsidR="00733243" w:rsidRPr="00D44F14" w:rsidRDefault="00733243" w:rsidP="00CB7C3F">
      <w:pPr>
        <w:pStyle w:val="ConsPlusNormal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мероприятие 4.1</w:t>
      </w:r>
      <w:r w:rsidR="00B45FA3" w:rsidRPr="00D44F14">
        <w:rPr>
          <w:rFonts w:ascii="Times New Roman" w:hAnsi="Times New Roman"/>
          <w:bCs/>
          <w:color w:val="000000" w:themeColor="text1"/>
          <w:sz w:val="30"/>
          <w:szCs w:val="30"/>
        </w:rPr>
        <w:t>1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. Реконструкция (модернизация) системы опов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щения</w:t>
      </w:r>
      <w:r w:rsidR="009E27DC" w:rsidRPr="00D44F14">
        <w:rPr>
          <w:rFonts w:ascii="Times New Roman" w:hAnsi="Times New Roman"/>
          <w:bCs/>
          <w:color w:val="000000" w:themeColor="text1"/>
          <w:sz w:val="30"/>
          <w:szCs w:val="30"/>
        </w:rPr>
        <w:t>;</w:t>
      </w:r>
    </w:p>
    <w:p w:rsidR="009D146C" w:rsidRPr="00D44F14" w:rsidRDefault="009D146C" w:rsidP="009D146C">
      <w:pPr>
        <w:pStyle w:val="ConsPlusNormal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мероприятие 4.1</w:t>
      </w:r>
      <w:r w:rsidR="007B463F" w:rsidRPr="00D44F14">
        <w:rPr>
          <w:rFonts w:ascii="Times New Roman" w:hAnsi="Times New Roman"/>
          <w:bCs/>
          <w:color w:val="000000" w:themeColor="text1"/>
          <w:sz w:val="30"/>
          <w:szCs w:val="30"/>
        </w:rPr>
        <w:t>2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. Поддержка частных приютов для животных    по содержанию животных без владельцев и (или) животных, от права </w:t>
      </w:r>
      <w:proofErr w:type="gramStart"/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собственности</w:t>
      </w:r>
      <w:proofErr w:type="gramEnd"/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на которых владельцы отказались;</w:t>
      </w:r>
    </w:p>
    <w:p w:rsidR="009D146C" w:rsidRPr="00D44F14" w:rsidRDefault="009D146C" w:rsidP="009D146C">
      <w:pPr>
        <w:pStyle w:val="ConsPlusNormal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мероприятие 4.1</w:t>
      </w:r>
      <w:r w:rsidR="007B463F" w:rsidRPr="00D44F14">
        <w:rPr>
          <w:rFonts w:ascii="Times New Roman" w:hAnsi="Times New Roman"/>
          <w:bCs/>
          <w:color w:val="000000" w:themeColor="text1"/>
          <w:sz w:val="30"/>
          <w:szCs w:val="30"/>
        </w:rPr>
        <w:t>3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. Обеспечение первичных мер пожарной бе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опасности.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</w:t>
      </w:r>
      <w:hyperlink w:anchor="P1052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подпрограммы 5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реализации муниципал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ной программы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будут выполняться сл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дующие мероприятия:</w:t>
      </w:r>
    </w:p>
    <w:p w:rsidR="00454CF9" w:rsidRPr="00D44F14" w:rsidRDefault="00454CF9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5.1. Обеспечение функций, возложенных на органы местного самоуправления;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5.2.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деятельности муниципальных учреждений;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5.3. Выполнение прочих обязательств государства;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5.4.</w:t>
      </w:r>
      <w:r w:rsidR="00D061E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Организация мероприятий при осуществлении деятельности по обращению с животными без владельцев</w:t>
      </w:r>
      <w:r w:rsidR="007518B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D146C" w:rsidRPr="00D44F14" w:rsidRDefault="009D146C" w:rsidP="009D14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4F14">
        <w:rPr>
          <w:rFonts w:ascii="Times New Roman" w:hAnsi="Times New Roman"/>
          <w:bCs/>
          <w:color w:val="000000"/>
          <w:sz w:val="30"/>
          <w:szCs w:val="30"/>
        </w:rPr>
        <w:t>В рамках подпрограммы 6 «Повышение безопасности дорожного движения» будет выполняться мероприятие 6.1. Внедрение интеллект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у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альных транспортных систем, предусматривающих автоматизацию пр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цессов управления дорожным движением на автомобильных дорогах общего пользования регионального, межмуниципального и местного значения Красноярской агломерации, за счет средств дорожного фонда Красноярского края.</w:t>
      </w:r>
    </w:p>
    <w:p w:rsidR="009D146C" w:rsidRPr="00D44F14" w:rsidRDefault="009D146C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Отдельное мероприятие 1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Устройство архитектурно-художественной подсветки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1F4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отдельного мероприятия 1 планируется выполнение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работ по устройству архитектурно-художественной подсветки зданий, строений, сооружений.</w:t>
      </w:r>
    </w:p>
    <w:p w:rsidR="00D820F0" w:rsidRPr="00D44F14" w:rsidRDefault="00D820F0" w:rsidP="00E901F7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</w:p>
    <w:p w:rsidR="000B2D08" w:rsidRPr="00D44F14" w:rsidRDefault="000B2D08" w:rsidP="00E901F7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</w:p>
    <w:p w:rsidR="003016BD" w:rsidRPr="00D44F14" w:rsidRDefault="003016BD" w:rsidP="00E901F7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III. Перечень нормативных правовых актов, которые </w:t>
      </w:r>
    </w:p>
    <w:p w:rsidR="003016BD" w:rsidRPr="00D44F14" w:rsidRDefault="003016BD" w:rsidP="00E901F7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необходимы для реализации мероприятий муниципальной </w:t>
      </w:r>
      <w:proofErr w:type="gramEnd"/>
    </w:p>
    <w:p w:rsidR="003016BD" w:rsidRPr="00D44F14" w:rsidRDefault="003016BD" w:rsidP="00E901F7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программы, подпрограмм</w:t>
      </w:r>
    </w:p>
    <w:p w:rsidR="003016BD" w:rsidRPr="00D44F14" w:rsidRDefault="003016BD" w:rsidP="00E901F7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Основные меры правового регулирования, необходимые для </w:t>
      </w:r>
      <w:r w:rsidR="003D0C9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достижения цели и конечных результ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тов настоящей </w:t>
      </w:r>
      <w:r w:rsidR="00B408AA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муниципальной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программы, определены в следующих правовых актах:</w:t>
      </w: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Жилищный </w:t>
      </w:r>
      <w:hyperlink r:id="rId42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Бюджетный </w:t>
      </w:r>
      <w:hyperlink r:id="rId43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:rsidR="001B6FA2" w:rsidRPr="00D44F14" w:rsidRDefault="001B6FA2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Гражданский кодекс Российской Федерации;</w:t>
      </w: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44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12.01.1996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8-ФЗ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погребении и пох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ронном деле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45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24.06.1998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89-ФЗ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отходах произво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ства и потребления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46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10.01.2002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охране окружа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щей среды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47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06.10.2003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131-ФЗ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общих принц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пах организации местного самоуправления в Российской Федерации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1018BF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48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02.03.2007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25-ФЗ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муниципальной службе в Российской Федерации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1018B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1018BF" w:rsidRPr="00D44F14" w:rsidRDefault="001018BF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</w:t>
      </w:r>
      <w:r w:rsidR="00516D5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ый закон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12.02.1998 № 28-ФЗ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гражданской </w:t>
      </w:r>
      <w:r w:rsidR="001F412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обороне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3D0C9D" w:rsidRPr="00D44F14" w:rsidRDefault="001018BF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</w:t>
      </w:r>
      <w:r w:rsidR="00CB7C3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 от 21.12.1994 № 68-ФЗ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защите населения </w:t>
      </w:r>
      <w:r w:rsidR="00CB7C3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территорий от чрезвычайных ситуаций природного и техногенного характера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49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08.11.2007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257-ФЗ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автомобильных дорогах и о дорожной деятельности в Российской Федерации и о внес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нии изменений в отдельные законодательные акты Российской Федер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50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27.07.2010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190-ФЗ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теплоснабжении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51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07.12.2011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416-ФЗ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водоснабжении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водоотведении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7C788E" w:rsidRPr="00D44F14" w:rsidRDefault="007C788E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Федеральны</w:t>
      </w:r>
      <w:r w:rsidR="0004561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й закон от 23.11.2009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04561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261-ФЗ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энергосбереж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нии и о повышении энергетической эффе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тивности и о внесении </w:t>
      </w:r>
      <w:r w:rsidR="003D0C9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изменений в отдельные законодательные акты Российской Федерации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04561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641C9" w:rsidRPr="00D44F14" w:rsidRDefault="00D641C9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Федеральный закон от 21.07.1997 № 116-ФЗ «О промышленной безопасности опасных производственных объектов»;</w:t>
      </w:r>
    </w:p>
    <w:p w:rsidR="00454CF9" w:rsidRPr="00D44F14" w:rsidRDefault="00D44F14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52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Указ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Президента Российской Федерации от 07.05.2018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204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национальных целях и стратег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ческих задачах развития Российской Федерации на период до 2024 года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BA7093" w:rsidRPr="00D44F14" w:rsidRDefault="00BA7093" w:rsidP="00BA70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Указ Президента РФ от 21.07.2020 № 474 «О национальных целях развития Российской Федерации на 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риод до 2030 год»;</w:t>
      </w:r>
    </w:p>
    <w:p w:rsidR="00462489" w:rsidRPr="00D44F14" w:rsidRDefault="00462489" w:rsidP="004624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 Правительства Российской Федерации                             от 05.12.2019 № 1600 «Об утверждении Правил предоставления и 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пределения иных межбюджетных трансфертов из федерального бюдж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та бюджетам субъектов Российской Федерации в целях софинансиров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ния, в том числе в полном объеме, расхо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обязательств субъектов Российской Федерации, возникающих при реализации региональных проектов по снижению совокупного объема выбросов загрязняющих веществ в атмосферный воздух, осуществляемых субъектами Росси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ской Федерации и муниципальными образованиями, предусмотренных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комплексными планами мероприятий по снижению выбросов загрязн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ющих веществ в атмосферный воздух в крупных промышленных це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трах и обеспечивающих достижение целей, показателей и результатов федерального проекта «Чистый воздух» национального проекта «Эк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логия»;</w:t>
      </w:r>
    </w:p>
    <w:p w:rsidR="00462489" w:rsidRPr="00D44F14" w:rsidRDefault="00462489" w:rsidP="004624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распоряжение Правительства РФ от 31.01.2019 № 117-р «Об утверждении Концепции повышения эффективности бюджетных расх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дов в 2019 - 2024 годах»;</w:t>
      </w:r>
    </w:p>
    <w:p w:rsidR="00454CF9" w:rsidRPr="00D44F14" w:rsidRDefault="00D44F14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53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края от 10.11.2011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13-6411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дорожном фонде Красноярского края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54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края от 13.06.2013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4-1402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наделении органов местного самоуправления муниципальных районов, муниц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пальных и городских округов края отдельными государственными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полномочиями по организации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мероприятий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осуществлении де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тельности по обращению с животными без владел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цев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55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края от 27.06.2013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4-1451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организ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ции проведения капитального ремонта общего имущества в многоква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тирных домах, расположенных на территории Красноярского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56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края от 01.12.2014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7-2835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отдельных мерах по обеспечению ограничения платы граждан за коммунальные услуги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57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края от 01.12.2014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7-2839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наделении органов местного самоуправления горо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ских округов и муниципальных районов края отдельными государственными полномочиями Красноя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ского края по реализации отдельных мер по обеспечению ограничения платы граждан за коммунальные услуги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F34C98" w:rsidRPr="00D44F14" w:rsidRDefault="00E901F7" w:rsidP="003D0C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F34C9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остановление Правительства Красноярского края от 27.12.2013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709-п «</w:t>
      </w:r>
      <w:r w:rsidR="00F34C9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региональной программы капитального р</w:t>
      </w:r>
      <w:r w:rsidR="00F34C9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34C9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монта общего имущества в многоквартирных домах, расположенных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F34C9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 терр</w:t>
      </w:r>
      <w:r w:rsidR="00F34C9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F34C9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тории Красноярского края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F34C9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8799C" w:rsidRPr="00D44F14" w:rsidRDefault="00E901F7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остановление Правительства Красноярского края от </w:t>
      </w:r>
      <w:r w:rsidR="002D531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1.0</w:t>
      </w:r>
      <w:r w:rsidR="002D531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.20</w:t>
      </w:r>
      <w:r w:rsidR="002D531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22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D531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479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-п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 утверждении краткосрочного </w:t>
      </w:r>
      <w:proofErr w:type="gramStart"/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плана реализации реги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нальной программы капитального ремонта общего имущества</w:t>
      </w:r>
      <w:proofErr w:type="gramEnd"/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мног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ква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тирных домах, расположенных на территории Красноярского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края, утвержденной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остановлением Пр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вительства Красноярского края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от 27.12.2013 № 709-п, на 202</w:t>
      </w:r>
      <w:r w:rsidR="002D531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2D531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138BA" w:rsidRPr="00D44F14" w:rsidRDefault="004138BA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</w:t>
      </w:r>
      <w:r w:rsidR="000E0D8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 Правительства Красноярского края от 30.09.2013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510-п «Об утверждении госуда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ственной программы Красноярского края «Развитие транспортной системы»;</w:t>
      </w:r>
    </w:p>
    <w:p w:rsidR="00E81D01" w:rsidRPr="00D44F14" w:rsidRDefault="00E81D01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</w:t>
      </w:r>
      <w:r w:rsidR="000E0D8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 Правительства Красноярского края от 29.0</w:t>
      </w:r>
      <w:r w:rsidR="00073E2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.2017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512-п </w:t>
      </w:r>
      <w:r w:rsidR="000E0D8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«Об утверждении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0E0D8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58" w:history="1"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программ</w:t>
        </w:r>
        <w:r w:rsidR="000E0D81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ы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края «Содействие органам местного самоуправления в формировании совреме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ной городской среды»</w:t>
      </w:r>
      <w:r w:rsidR="000E0D8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454CF9" w:rsidRPr="00D44F14" w:rsidRDefault="00D44F14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59" w:history="1">
        <w:proofErr w:type="gramStart"/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Правительства Красноярского края от 17.03.2015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8799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95-п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Порядка расх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дования субвенций бюджетам городских округов и муниципальных районов Красноярского края на осуществл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ние органами местного самоуправления Красноярского края отдельных государственных полномочий Красноярского края по реал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зации отдельных мер по обеспечению ограничения платы граждан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коммунальные услуги в соответствии с </w:t>
      </w:r>
      <w:hyperlink r:id="rId60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края от 01.12.2014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7-2835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отдельных мерах по обеспечению огран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чения платы</w:t>
      </w:r>
      <w:proofErr w:type="gramEnd"/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 за коммунальные услуги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61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Правительства Красноярского края от 09.04.2015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165-п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реализации отдельных мер по обеспечению ограничения платы граждан за коммунальные услуги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405CF" w:rsidRPr="00D44F14" w:rsidRDefault="00EE70F1" w:rsidP="00CB7C3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proofErr w:type="gramStart"/>
      <w:r w:rsidRPr="00D44F14">
        <w:rPr>
          <w:rFonts w:ascii="Times New Roman" w:hAnsi="Times New Roman"/>
          <w:bCs/>
          <w:color w:val="000000"/>
          <w:sz w:val="30"/>
          <w:szCs w:val="30"/>
        </w:rPr>
        <w:t>постановление Правительства Красноярского края от 02.09.2022          № 738-п "О предоставлении в 2022–2023 годах иного межбюджетного трансферта бюджету муниципального образования город Красноярск на реализацию комплексной программы по переводу частных домовлад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ний с угольного отопления на более </w:t>
      </w:r>
      <w:proofErr w:type="spellStart"/>
      <w:r w:rsidRPr="00D44F14">
        <w:rPr>
          <w:rFonts w:ascii="Times New Roman" w:hAnsi="Times New Roman"/>
          <w:bCs/>
          <w:color w:val="000000"/>
          <w:sz w:val="30"/>
          <w:szCs w:val="30"/>
        </w:rPr>
        <w:t>экол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гичные</w:t>
      </w:r>
      <w:proofErr w:type="spellEnd"/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виды отопления, в том числе </w:t>
      </w:r>
      <w:proofErr w:type="spellStart"/>
      <w:r w:rsidRPr="00D44F14">
        <w:rPr>
          <w:rFonts w:ascii="Times New Roman" w:hAnsi="Times New Roman"/>
          <w:bCs/>
          <w:color w:val="000000"/>
          <w:sz w:val="30"/>
          <w:szCs w:val="30"/>
        </w:rPr>
        <w:t>электроотопление</w:t>
      </w:r>
      <w:proofErr w:type="spellEnd"/>
      <w:r w:rsidRPr="00D44F14">
        <w:rPr>
          <w:rFonts w:ascii="Times New Roman" w:hAnsi="Times New Roman"/>
          <w:bCs/>
          <w:color w:val="000000"/>
          <w:sz w:val="30"/>
          <w:szCs w:val="30"/>
        </w:rPr>
        <w:t>, и об утверждении Правил предоставления в 2022–2023 годах иного межбюджетного трансферта бюджету муниц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пального образования город Красноярск на реализацию комплексной программы</w:t>
      </w:r>
      <w:proofErr w:type="gramEnd"/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по переводу частных домовладений с угольного отопления на более </w:t>
      </w:r>
      <w:proofErr w:type="spellStart"/>
      <w:r w:rsidRPr="00D44F14">
        <w:rPr>
          <w:rFonts w:ascii="Times New Roman" w:hAnsi="Times New Roman"/>
          <w:bCs/>
          <w:color w:val="000000"/>
          <w:sz w:val="30"/>
          <w:szCs w:val="30"/>
        </w:rPr>
        <w:t>экологичные</w:t>
      </w:r>
      <w:proofErr w:type="spellEnd"/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виды отопления, в том числе </w:t>
      </w:r>
      <w:proofErr w:type="spellStart"/>
      <w:r w:rsidRPr="00D44F14">
        <w:rPr>
          <w:rFonts w:ascii="Times New Roman" w:hAnsi="Times New Roman"/>
          <w:bCs/>
          <w:color w:val="000000"/>
          <w:sz w:val="30"/>
          <w:szCs w:val="30"/>
        </w:rPr>
        <w:t>электроотопление</w:t>
      </w:r>
      <w:proofErr w:type="spellEnd"/>
      <w:r w:rsidRPr="00D44F14">
        <w:rPr>
          <w:rFonts w:ascii="Times New Roman" w:hAnsi="Times New Roman"/>
          <w:bCs/>
          <w:color w:val="000000"/>
          <w:sz w:val="30"/>
          <w:szCs w:val="30"/>
        </w:rPr>
        <w:t>;</w:t>
      </w:r>
    </w:p>
    <w:p w:rsidR="00454CF9" w:rsidRPr="00D44F14" w:rsidRDefault="00D44F14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62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ешение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городского Совета от 28.12.2005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В-160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размера платы за ж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Красноярске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63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ешение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городского Совета депутатов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14.10.2013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В-2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муниципальном дорожном фонде города Кра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64" w:history="1">
        <w:proofErr w:type="gramStart"/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ешение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Красноярского городского Совета депутатов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12.10.2018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В-4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нии Порядка установления размера платы за пользование жилым помещением (платы за наем) для наним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телей жилых помещений по договорам социального найма, договорам найма жилых помещений государственного или муниципального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жилищного фонда в городе Красноярске и о внесении изменений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ешение Красноярского городского Совета от 28.12.2005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В-160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размера платы за жилое п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мещение</w:t>
      </w:r>
      <w:proofErr w:type="gramEnd"/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нанимателей жилых помещений по договорам социального найма и договорам найма жилых п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мещений государственного или муниципального жилищного фонда в городе Красноярске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1C1D53" w:rsidRPr="00D44F14" w:rsidRDefault="001C1D53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 Красноярского городского Совета депутатов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25.06.2013 № В-378 «Об утверждении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Правил благоустройства те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ритории города Красноярска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BA7093" w:rsidRPr="00D44F14" w:rsidRDefault="00BA7093" w:rsidP="00465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решение Красноярского городского Совета депутатов от </w:t>
      </w:r>
      <w:r w:rsidR="0046539A" w:rsidRPr="00D44F14">
        <w:rPr>
          <w:rFonts w:ascii="Times New Roman" w:hAnsi="Times New Roman"/>
          <w:color w:val="000000" w:themeColor="text1"/>
          <w:sz w:val="30"/>
          <w:szCs w:val="30"/>
        </w:rPr>
        <w:t>1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8.06.2019 </w:t>
      </w:r>
      <w:r w:rsidR="0046539A" w:rsidRPr="00D44F14">
        <w:rPr>
          <w:rFonts w:ascii="Times New Roman" w:hAnsi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3-42 «О стратегии социально-экономического развития города Красноярска до 2030 года»</w:t>
      </w:r>
      <w:r w:rsidR="0046539A" w:rsidRPr="00D44F14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65" w:history="1">
        <w:proofErr w:type="gramStart"/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05.02.2008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3-а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 утверждении Положения о порядке предоставления субсидии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 бюджета города в целях возмещения недополученных доходов по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содержанию общего имущества в домах, все или часть жилых помещ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ний в которых отнесены к жилым помещениям в общежитиях или к ж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лым помещениям маневренного фонда, в связи с утверждением Красн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ярским городским Советом депутатов размеров платы за содержание жилого помещения</w:t>
      </w:r>
      <w:proofErr w:type="gramEnd"/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указанных домах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775291" w:rsidRPr="00D44F14" w:rsidRDefault="00E901F7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 администрации г</w:t>
      </w:r>
      <w:r w:rsidR="0061381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орода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</w:t>
      </w:r>
      <w:r w:rsidR="006D2CD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30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.0</w:t>
      </w:r>
      <w:r w:rsidR="006D2CD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.20</w:t>
      </w:r>
      <w:r w:rsidR="006D2CD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22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D2CD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272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«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 утверждении краткосрочного </w:t>
      </w:r>
      <w:proofErr w:type="gramStart"/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плана реализации региональной пр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граммы капитального ремонта общего имущества</w:t>
      </w:r>
      <w:proofErr w:type="gramEnd"/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многоквартирных д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мах, расположенных на террито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рии города Красноярска, на 202</w:t>
      </w:r>
      <w:r w:rsidR="006D2CD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6D2CD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775291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66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01.06.2015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358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Положения о порядке предоставления субсидии в ц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лях возмещения недополученных доходов, возникающих в связи с пр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мен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нием предельного индекса при оказании коммунальных услуг,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hyperlink r:id="rId67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B7C3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расноя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ского края от 01.12.2014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7-2835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 отдельных мерах по обеспечению ограничения платы граждан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за коммунальные услуги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B5F6C" w:rsidRPr="00D44F14" w:rsidRDefault="008B5F6C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постановление администрации города от 31.12.2009 № 580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«Об утверждении Правил работы общественных кладбищ г. Красноя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ска и порядка их содержания»;</w:t>
      </w:r>
    </w:p>
    <w:p w:rsidR="007856D0" w:rsidRPr="00D44F14" w:rsidRDefault="007856D0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постановление администрации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города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14.11.2000 № 627 </w:t>
      </w:r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«Об утверждении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Порядка захор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нений граждан города Красноярска</w:t>
      </w:r>
      <w:proofErr w:type="gramEnd"/>
      <w:r w:rsidR="00097B4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Аллее почетных захоронений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Бадалыкского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кладбища»;</w:t>
      </w:r>
    </w:p>
    <w:p w:rsidR="003D0C9D" w:rsidRPr="00D44F14" w:rsidRDefault="00097B4B" w:rsidP="00CB7C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постановление администрации города </w:t>
      </w:r>
      <w:r w:rsidR="00CB7C3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21.01.2019 № 30                    </w:t>
      </w:r>
      <w:r w:rsidR="007E25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«Об утверждении Порядка сноса зеленых насаждений на земельных участках, находящихся в муниципальной собственности города Красн</w:t>
      </w:r>
      <w:r w:rsidR="007E25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E25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ярска, а также на земельных участках, государственная собственность на которые не разграничена, на территории города Красноярска, и пр</w:t>
      </w:r>
      <w:r w:rsidR="007E25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7E25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знании утратившими силу правовых актов</w:t>
      </w:r>
      <w:r w:rsidR="00CB7C3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5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города»;</w:t>
      </w:r>
    </w:p>
    <w:p w:rsidR="004558A4" w:rsidRPr="00D44F14" w:rsidRDefault="004558A4" w:rsidP="003D0C9D">
      <w:pPr>
        <w:pStyle w:val="ab"/>
        <w:spacing w:before="0" w:beforeAutospacing="0" w:after="0" w:afterAutospacing="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D44F14">
        <w:rPr>
          <w:color w:val="000000" w:themeColor="text1"/>
          <w:sz w:val="30"/>
          <w:szCs w:val="30"/>
        </w:rPr>
        <w:t xml:space="preserve">постановление администрации </w:t>
      </w:r>
      <w:r w:rsidR="00097B4B" w:rsidRPr="00D44F14">
        <w:rPr>
          <w:color w:val="000000" w:themeColor="text1"/>
          <w:sz w:val="30"/>
          <w:szCs w:val="30"/>
        </w:rPr>
        <w:t>города</w:t>
      </w:r>
      <w:r w:rsidRPr="00D44F14">
        <w:rPr>
          <w:color w:val="000000" w:themeColor="text1"/>
          <w:sz w:val="30"/>
          <w:szCs w:val="30"/>
        </w:rPr>
        <w:t xml:space="preserve"> от 16.04.2021 </w:t>
      </w:r>
      <w:r w:rsidR="00097B4B" w:rsidRPr="00D44F14">
        <w:rPr>
          <w:color w:val="000000" w:themeColor="text1"/>
          <w:sz w:val="30"/>
          <w:szCs w:val="30"/>
        </w:rPr>
        <w:t>№</w:t>
      </w:r>
      <w:r w:rsidRPr="00D44F14">
        <w:rPr>
          <w:color w:val="000000" w:themeColor="text1"/>
          <w:sz w:val="30"/>
          <w:szCs w:val="30"/>
        </w:rPr>
        <w:t xml:space="preserve"> 273 </w:t>
      </w:r>
      <w:r w:rsidR="00097B4B" w:rsidRPr="00D44F14">
        <w:rPr>
          <w:color w:val="000000" w:themeColor="text1"/>
          <w:sz w:val="30"/>
          <w:szCs w:val="30"/>
        </w:rPr>
        <w:t xml:space="preserve">                  </w:t>
      </w:r>
      <w:r w:rsidRPr="00D44F14">
        <w:rPr>
          <w:color w:val="000000" w:themeColor="text1"/>
          <w:sz w:val="30"/>
          <w:szCs w:val="30"/>
        </w:rPr>
        <w:t>«Об утверждении Правил создания, содержания и охраны зеленого фонда города Красноярска»;</w:t>
      </w:r>
    </w:p>
    <w:p w:rsidR="00522377" w:rsidRPr="00D44F14" w:rsidRDefault="003F32B9" w:rsidP="0052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44F14">
        <w:rPr>
          <w:rFonts w:ascii="Times New Roman" w:hAnsi="Times New Roman"/>
          <w:bCs/>
          <w:sz w:val="30"/>
          <w:szCs w:val="30"/>
        </w:rPr>
        <w:t>постановление администрации города от 10.06.2020 № 449                «О ликвидации чрезвычайной ситуации, возникшей в районе жилого дома № 22а по ул. 2-й Огородной»;</w:t>
      </w:r>
    </w:p>
    <w:p w:rsidR="00FF5A4A" w:rsidRPr="00D44F14" w:rsidRDefault="00FF5A4A" w:rsidP="0052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44F14">
        <w:rPr>
          <w:rFonts w:ascii="Times New Roman" w:hAnsi="Times New Roman"/>
          <w:bCs/>
          <w:sz w:val="30"/>
          <w:szCs w:val="30"/>
        </w:rPr>
        <w:t xml:space="preserve">распоряжение администрации г. Красноярска от 06.05.2022 </w:t>
      </w:r>
      <w:r w:rsidR="00B160BD" w:rsidRPr="00D44F14">
        <w:rPr>
          <w:rFonts w:ascii="Times New Roman" w:hAnsi="Times New Roman"/>
          <w:bCs/>
          <w:sz w:val="30"/>
          <w:szCs w:val="30"/>
        </w:rPr>
        <w:t>№</w:t>
      </w:r>
      <w:r w:rsidRPr="00D44F14">
        <w:rPr>
          <w:rFonts w:ascii="Times New Roman" w:hAnsi="Times New Roman"/>
          <w:bCs/>
          <w:sz w:val="30"/>
          <w:szCs w:val="30"/>
        </w:rPr>
        <w:t xml:space="preserve"> 117-р «О совершенствовании работы по сбору и вывозу отходов в городе Красноярске»;</w:t>
      </w:r>
    </w:p>
    <w:p w:rsidR="00891895" w:rsidRPr="00D44F14" w:rsidRDefault="00097B4B" w:rsidP="003D0C9D">
      <w:pPr>
        <w:pStyle w:val="ab"/>
        <w:spacing w:before="0" w:beforeAutospacing="0" w:after="0" w:afterAutospacing="0" w:line="235" w:lineRule="auto"/>
        <w:ind w:firstLine="709"/>
        <w:jc w:val="both"/>
        <w:rPr>
          <w:color w:val="000000" w:themeColor="text1"/>
          <w:sz w:val="30"/>
          <w:szCs w:val="30"/>
        </w:rPr>
      </w:pPr>
      <w:r w:rsidRPr="00D44F14">
        <w:rPr>
          <w:color w:val="000000" w:themeColor="text1"/>
          <w:sz w:val="30"/>
          <w:szCs w:val="30"/>
        </w:rPr>
        <w:t xml:space="preserve">распоряжение администрации города </w:t>
      </w:r>
      <w:r w:rsidR="00891895" w:rsidRPr="00D44F14">
        <w:rPr>
          <w:color w:val="000000" w:themeColor="text1"/>
          <w:sz w:val="30"/>
          <w:szCs w:val="30"/>
        </w:rPr>
        <w:t xml:space="preserve">от 04.07.2013 </w:t>
      </w:r>
      <w:r w:rsidRPr="00D44F14">
        <w:rPr>
          <w:color w:val="000000" w:themeColor="text1"/>
          <w:sz w:val="30"/>
          <w:szCs w:val="30"/>
        </w:rPr>
        <w:t>№</w:t>
      </w:r>
      <w:r w:rsidR="00891895" w:rsidRPr="00D44F14">
        <w:rPr>
          <w:color w:val="000000" w:themeColor="text1"/>
          <w:sz w:val="30"/>
          <w:szCs w:val="30"/>
        </w:rPr>
        <w:t xml:space="preserve"> 146-р</w:t>
      </w:r>
      <w:r w:rsidR="003D0C9D" w:rsidRPr="00D44F14">
        <w:rPr>
          <w:color w:val="000000" w:themeColor="text1"/>
          <w:sz w:val="30"/>
          <w:szCs w:val="30"/>
        </w:rPr>
        <w:t xml:space="preserve">                  </w:t>
      </w:r>
      <w:r w:rsidR="00891895" w:rsidRPr="00D44F14">
        <w:rPr>
          <w:color w:val="000000" w:themeColor="text1"/>
          <w:sz w:val="30"/>
          <w:szCs w:val="30"/>
        </w:rPr>
        <w:t xml:space="preserve"> </w:t>
      </w:r>
      <w:r w:rsidR="00557210" w:rsidRPr="00D44F14">
        <w:rPr>
          <w:color w:val="000000" w:themeColor="text1"/>
          <w:sz w:val="30"/>
          <w:szCs w:val="30"/>
        </w:rPr>
        <w:t>«</w:t>
      </w:r>
      <w:r w:rsidR="00891895" w:rsidRPr="00D44F14">
        <w:rPr>
          <w:color w:val="000000" w:themeColor="text1"/>
          <w:sz w:val="30"/>
          <w:szCs w:val="30"/>
        </w:rPr>
        <w:t>Об уничтожении наркосодержащих растений на территории города Красноярска</w:t>
      </w:r>
      <w:r w:rsidR="00557210" w:rsidRPr="00D44F14">
        <w:rPr>
          <w:color w:val="000000" w:themeColor="text1"/>
          <w:sz w:val="30"/>
          <w:szCs w:val="30"/>
        </w:rPr>
        <w:t>»</w:t>
      </w:r>
      <w:r w:rsidR="00891895" w:rsidRPr="00D44F14">
        <w:rPr>
          <w:color w:val="000000" w:themeColor="text1"/>
          <w:sz w:val="30"/>
          <w:szCs w:val="30"/>
        </w:rPr>
        <w:t>;</w:t>
      </w:r>
    </w:p>
    <w:p w:rsidR="009374E3" w:rsidRPr="00D44F14" w:rsidRDefault="00D44F14" w:rsidP="003D0C9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hyperlink r:id="rId68" w:history="1">
        <w:r w:rsidR="009374E3" w:rsidRPr="00D44F14">
          <w:rPr>
            <w:rFonts w:ascii="Times New Roman" w:hAnsi="Times New Roman"/>
            <w:color w:val="000000" w:themeColor="text1"/>
            <w:sz w:val="30"/>
            <w:szCs w:val="30"/>
          </w:rPr>
          <w:t>распоряжение</w:t>
        </w:r>
      </w:hyperlink>
      <w:r w:rsidR="009374E3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администрации города от 12.05.2020 № 12-ж                 «Об утверждении Перечня зданий, строений, сооружений, подлежащих оборудованию системами архитектурно-художественной подсветки </w:t>
      </w:r>
      <w:r w:rsidR="003D0C9D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</w:t>
      </w:r>
      <w:r w:rsidR="009374E3" w:rsidRPr="00D44F14">
        <w:rPr>
          <w:rFonts w:ascii="Times New Roman" w:hAnsi="Times New Roman"/>
          <w:color w:val="000000" w:themeColor="text1"/>
          <w:sz w:val="30"/>
          <w:szCs w:val="30"/>
        </w:rPr>
        <w:t>в рамках подготовки к 400-летию города Красноярска»;</w:t>
      </w:r>
    </w:p>
    <w:p w:rsidR="00454CF9" w:rsidRPr="00D44F14" w:rsidRDefault="00D44F14" w:rsidP="003D0C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69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12.01.2011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3-ж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создании муниципального казенного учреждения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Центр обеспеч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мероприятий гражданской обороны, чрезвычайных ситуаций и п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жарной безопасности города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3D0C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70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25.01.2011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55-ж </w:t>
      </w:r>
      <w:r w:rsidR="003D0C9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создании муниципального казенного учреждения города Красноя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по работе с ТСЖ и развитию местного самоуправл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3D0C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71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01.07.2011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84-р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Положения о д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партаменте городского хозяйства</w:t>
      </w:r>
      <w:r w:rsidR="003D0C9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3D0C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72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25.01.2011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54-ж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создании муниципального казенного учреждения города Красноя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Красноярский городской центр капитального ремонта жилья </w:t>
      </w:r>
      <w:r w:rsidR="003D0C9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бл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гоустройства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3D0C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73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06.06.2013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113-ж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переименовании муниципального казенного учреждения города Красноярска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Красноярский городской центр капитального ремонта жилья и бл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гоустройства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D44F14" w:rsidP="003D0C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74" w:history="1">
        <w:r w:rsidR="00E901F7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12.02.2015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10-гх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реорганизации МКУ города Кра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ноярска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 дорог,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инфраструктуры и благоустройства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МКУ города Красноярска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Служба 005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537A9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781A6A" w:rsidRPr="00D44F14" w:rsidRDefault="00781A6A" w:rsidP="00781A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4F14">
        <w:rPr>
          <w:rFonts w:ascii="Times New Roman" w:hAnsi="Times New Roman"/>
          <w:bCs/>
          <w:color w:val="000000"/>
          <w:sz w:val="30"/>
          <w:szCs w:val="30"/>
        </w:rPr>
        <w:t>распоряжение администрации города от 12.03.2019 № 15-ж             «Об утверждении Регламента взаимодействия между органами админ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страции города и муниципальным казенным учреждением города Кра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с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ноярска «Управление по работе с ТСЖ и развитию местного сам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управления» по осуществлению </w:t>
      </w:r>
      <w:proofErr w:type="gramStart"/>
      <w:r w:rsidRPr="00D44F14">
        <w:rPr>
          <w:rFonts w:ascii="Times New Roman" w:hAnsi="Times New Roman"/>
          <w:bCs/>
          <w:color w:val="000000"/>
          <w:sz w:val="30"/>
          <w:szCs w:val="30"/>
        </w:rPr>
        <w:t>контроля за</w:t>
      </w:r>
      <w:proofErr w:type="gramEnd"/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соблюдением сроков пр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ведения капитального ремонта общего имущества в многоквартирных домах, расположенных на территории города Красноярска.</w:t>
      </w:r>
    </w:p>
    <w:p w:rsidR="00454CF9" w:rsidRPr="00D44F14" w:rsidRDefault="00D44F14" w:rsidP="003D0C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1665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Перечень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нормативных правовых актов администрации города, которые необходимо принять в целях реализации</w:t>
      </w:r>
      <w:r w:rsidR="00807B8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</w:t>
      </w:r>
      <w:r w:rsidR="00E93D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</w:t>
      </w:r>
      <w:r w:rsidR="00E93D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E93D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пальной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программы, подпрограмм </w:t>
      </w:r>
      <w:r w:rsidR="00133BF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представлен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приложении 2 к наст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ящей м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ниципальной программе.</w:t>
      </w:r>
    </w:p>
    <w:p w:rsidR="00CD0735" w:rsidRPr="00D44F14" w:rsidRDefault="00CD0735" w:rsidP="003D0C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D0C9D" w:rsidRPr="00D44F14" w:rsidRDefault="0060639B" w:rsidP="002C7711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IV. Перечень целевых индикаторов и показателей </w:t>
      </w:r>
    </w:p>
    <w:p w:rsidR="0060639B" w:rsidRPr="00D44F14" w:rsidRDefault="0060639B" w:rsidP="003D0C9D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результативности муниципальной программы</w:t>
      </w:r>
    </w:p>
    <w:p w:rsidR="00120CC2" w:rsidRPr="00D44F14" w:rsidRDefault="00120CC2" w:rsidP="003D0C9D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</w:p>
    <w:p w:rsidR="001F7466" w:rsidRPr="00D44F14" w:rsidRDefault="00120CC2" w:rsidP="0060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Целевые индикаторы и показатели результативности </w:t>
      </w:r>
      <w:r w:rsidR="00420438" w:rsidRPr="00D44F14">
        <w:rPr>
          <w:rFonts w:ascii="Times New Roman" w:hAnsi="Times New Roman"/>
          <w:color w:val="000000" w:themeColor="text1"/>
          <w:sz w:val="30"/>
          <w:szCs w:val="30"/>
        </w:rPr>
        <w:t>муниципал</w:t>
      </w:r>
      <w:r w:rsidR="00420438" w:rsidRPr="00D44F14">
        <w:rPr>
          <w:rFonts w:ascii="Times New Roman" w:hAnsi="Times New Roman"/>
          <w:color w:val="000000" w:themeColor="text1"/>
          <w:sz w:val="30"/>
          <w:szCs w:val="30"/>
        </w:rPr>
        <w:t>ь</w:t>
      </w:r>
      <w:r w:rsidR="00420438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ной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Программы определены исходя из ее целей и задач, </w:t>
      </w:r>
      <w:proofErr w:type="spellStart"/>
      <w:r w:rsidRPr="00D44F14">
        <w:rPr>
          <w:rFonts w:ascii="Times New Roman" w:hAnsi="Times New Roman"/>
          <w:color w:val="000000" w:themeColor="text1"/>
          <w:sz w:val="30"/>
          <w:szCs w:val="30"/>
        </w:rPr>
        <w:t>сонаправлены</w:t>
      </w:r>
      <w:proofErr w:type="spellEnd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с планом мероприятий по реализации </w:t>
      </w:r>
      <w:r w:rsidR="001F7466" w:rsidRPr="00D44F14">
        <w:rPr>
          <w:rFonts w:ascii="Times New Roman" w:hAnsi="Times New Roman"/>
          <w:color w:val="000000" w:themeColor="text1"/>
          <w:sz w:val="30"/>
          <w:szCs w:val="30"/>
        </w:rPr>
        <w:t>стратегии социально-экономического развития</w:t>
      </w:r>
      <w:r w:rsidR="00AB23C3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, утвержденного </w:t>
      </w:r>
      <w:r w:rsidR="00604E53" w:rsidRPr="00D44F14">
        <w:rPr>
          <w:rFonts w:ascii="Times New Roman" w:hAnsi="Times New Roman"/>
          <w:color w:val="000000" w:themeColor="text1"/>
          <w:sz w:val="30"/>
          <w:szCs w:val="30"/>
        </w:rPr>
        <w:t>постановлением администр</w:t>
      </w:r>
      <w:r w:rsidR="00604E53"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604E53" w:rsidRPr="00D44F14">
        <w:rPr>
          <w:rFonts w:ascii="Times New Roman" w:hAnsi="Times New Roman"/>
          <w:color w:val="000000" w:themeColor="text1"/>
          <w:sz w:val="30"/>
          <w:szCs w:val="30"/>
        </w:rPr>
        <w:t>ции от 30.06.2020 № 501 «Об утверждении плана мероприятий по ре</w:t>
      </w:r>
      <w:r w:rsidR="00604E53"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604E53" w:rsidRPr="00D44F14">
        <w:rPr>
          <w:rFonts w:ascii="Times New Roman" w:hAnsi="Times New Roman"/>
          <w:color w:val="000000" w:themeColor="text1"/>
          <w:sz w:val="30"/>
          <w:szCs w:val="30"/>
        </w:rPr>
        <w:t>лизации стратегии социально-экономического развития города Красн</w:t>
      </w:r>
      <w:r w:rsidR="00604E53"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="00604E53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ярска до 2030 года» </w:t>
      </w:r>
      <w:r w:rsidR="001F7466" w:rsidRPr="00D44F14">
        <w:rPr>
          <w:rFonts w:ascii="Times New Roman" w:hAnsi="Times New Roman"/>
          <w:color w:val="000000" w:themeColor="text1"/>
          <w:sz w:val="30"/>
          <w:szCs w:val="30"/>
        </w:rPr>
        <w:t>в области жилищно-коммунального хозяйства, д</w:t>
      </w:r>
      <w:r w:rsidR="001F7466"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="001F7466" w:rsidRPr="00D44F14">
        <w:rPr>
          <w:rFonts w:ascii="Times New Roman" w:hAnsi="Times New Roman"/>
          <w:color w:val="000000" w:themeColor="text1"/>
          <w:sz w:val="30"/>
          <w:szCs w:val="30"/>
        </w:rPr>
        <w:t>рожной деятельности.</w:t>
      </w:r>
    </w:p>
    <w:p w:rsidR="00454CF9" w:rsidRPr="00D44F14" w:rsidRDefault="00454CF9" w:rsidP="00E90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Эффективность</w:t>
      </w:r>
      <w:r w:rsidR="00F1140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17FC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целей и </w:t>
      </w:r>
      <w:r w:rsidR="00133BF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решения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задач </w:t>
      </w:r>
      <w:r w:rsidR="0042043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</w:t>
      </w:r>
      <w:r w:rsidR="0042043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42043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ной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программы</w:t>
      </w:r>
      <w:r w:rsidR="00133BF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характеризуется целевыми индикаторами и показат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лями результативности, рассчитанными в соответствии с методикой программы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витие жилищно-коммунального хозяйства и дорожного комплекса города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утвержденной </w:t>
      </w:r>
      <w:r w:rsidR="0035388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рик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зом </w:t>
      </w:r>
      <w:r w:rsidR="00133BF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руководителя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департамента</w:t>
      </w:r>
      <w:r w:rsidR="00133BF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городского хозяйства от 26.09.2019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541-гх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133BF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 утве</w:t>
      </w:r>
      <w:r w:rsidR="00133BF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133BF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ждении методик 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змерения и расчета целевых индикаторов и показат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лей результативности муниципальной программы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Развитие жилищно-коммунального хозяйства и дорожного комплекса города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текущий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 и плановый период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Методика).</w:t>
      </w:r>
    </w:p>
    <w:p w:rsidR="00454CF9" w:rsidRPr="00D44F14" w:rsidRDefault="00D44F14" w:rsidP="00BD4C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1698" w:history="1">
        <w:r w:rsidR="00454CF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Сведения</w:t>
        </w:r>
      </w:hyperlink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целевых индикаторах и показателях </w:t>
      </w:r>
      <w:r w:rsidR="009532E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результативности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муниципальной программы, подпр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грамм, отдельн</w:t>
      </w:r>
      <w:r w:rsidR="009532E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</w:t>
      </w:r>
      <w:r w:rsidR="009532E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532E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их значениях представлены в приложении 3 к настоящей муниц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пальной программе.</w:t>
      </w:r>
    </w:p>
    <w:p w:rsidR="00ED4006" w:rsidRPr="00D44F14" w:rsidRDefault="00ED4006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1F5F86" w:rsidRPr="00D44F14" w:rsidRDefault="001F5F86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1F5F86" w:rsidRPr="00D44F14" w:rsidRDefault="001F5F86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1F5F86" w:rsidRPr="00D44F14" w:rsidRDefault="001F5F86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1F5F86" w:rsidRPr="00D44F14" w:rsidRDefault="001F5F86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1F5F86" w:rsidRPr="00D44F14" w:rsidRDefault="001F5F86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D315C5" w:rsidRPr="00D44F14" w:rsidRDefault="00D315C5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V. Ресурсное обеспечение муниципальной программы </w:t>
      </w:r>
    </w:p>
    <w:p w:rsidR="00D315C5" w:rsidRPr="00D44F14" w:rsidRDefault="00D315C5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за счет средств бюджета города, вышестоящих бюджетов </w:t>
      </w:r>
    </w:p>
    <w:p w:rsidR="00D315C5" w:rsidRPr="00D44F14" w:rsidRDefault="00D315C5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и внебюджетных источников</w:t>
      </w:r>
    </w:p>
    <w:p w:rsidR="00694D17" w:rsidRPr="00D44F14" w:rsidRDefault="00694D17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694D17" w:rsidRPr="00D44F14" w:rsidRDefault="00694D17" w:rsidP="00694D17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D44F14">
        <w:rPr>
          <w:rFonts w:ascii="Times New Roman" w:hAnsi="Times New Roman"/>
          <w:iCs/>
          <w:color w:val="000000"/>
          <w:sz w:val="30"/>
          <w:szCs w:val="30"/>
        </w:rPr>
        <w:t>Расходы за счет средств бюджета города, вышестоящих бюджетов и внебюджетных источников на реал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зацию настоящей муниципальной программы составляют 43 84</w:t>
      </w:r>
      <w:r w:rsidR="004A38F6" w:rsidRPr="00D44F14">
        <w:rPr>
          <w:rFonts w:ascii="Times New Roman" w:hAnsi="Times New Roman"/>
          <w:iCs/>
          <w:color w:val="000000"/>
          <w:sz w:val="30"/>
          <w:szCs w:val="30"/>
        </w:rPr>
        <w:t>4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 </w:t>
      </w:r>
      <w:r w:rsidR="004A38F6" w:rsidRPr="00D44F14">
        <w:rPr>
          <w:rFonts w:ascii="Times New Roman" w:hAnsi="Times New Roman"/>
          <w:iCs/>
          <w:color w:val="000000"/>
          <w:sz w:val="30"/>
          <w:szCs w:val="30"/>
        </w:rPr>
        <w:t>1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17,52 тыс. рублей, в том числе:</w:t>
      </w:r>
    </w:p>
    <w:p w:rsidR="00694D17" w:rsidRPr="00D44F14" w:rsidRDefault="00694D17" w:rsidP="00694D17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D44F14">
        <w:rPr>
          <w:rFonts w:ascii="Times New Roman" w:hAnsi="Times New Roman"/>
          <w:iCs/>
          <w:color w:val="000000"/>
          <w:sz w:val="30"/>
          <w:szCs w:val="30"/>
        </w:rPr>
        <w:t>2023 год – 10 764 </w:t>
      </w:r>
      <w:r w:rsidR="00AD6A9F" w:rsidRPr="00D44F14">
        <w:rPr>
          <w:rFonts w:ascii="Times New Roman" w:hAnsi="Times New Roman"/>
          <w:iCs/>
          <w:color w:val="000000"/>
          <w:sz w:val="30"/>
          <w:szCs w:val="30"/>
        </w:rPr>
        <w:t>4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78,44 тыс. рублей;</w:t>
      </w:r>
    </w:p>
    <w:p w:rsidR="00694D17" w:rsidRPr="00D44F14" w:rsidRDefault="00694D17" w:rsidP="00694D17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D44F14">
        <w:rPr>
          <w:rFonts w:ascii="Times New Roman" w:hAnsi="Times New Roman"/>
          <w:iCs/>
          <w:color w:val="000000"/>
          <w:sz w:val="30"/>
          <w:szCs w:val="30"/>
        </w:rPr>
        <w:t>2024 год – 8 81</w:t>
      </w:r>
      <w:r w:rsidR="00AD6A9F" w:rsidRPr="00D44F14">
        <w:rPr>
          <w:rFonts w:ascii="Times New Roman" w:hAnsi="Times New Roman"/>
          <w:iCs/>
          <w:color w:val="000000"/>
          <w:sz w:val="30"/>
          <w:szCs w:val="30"/>
        </w:rPr>
        <w:t>8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 </w:t>
      </w:r>
      <w:r w:rsidR="004A38F6" w:rsidRPr="00D44F14">
        <w:rPr>
          <w:rFonts w:ascii="Times New Roman" w:hAnsi="Times New Roman"/>
          <w:iCs/>
          <w:color w:val="000000"/>
          <w:sz w:val="30"/>
          <w:szCs w:val="30"/>
        </w:rPr>
        <w:t>3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77,00 тыс. рублей;</w:t>
      </w:r>
    </w:p>
    <w:p w:rsidR="00694D17" w:rsidRPr="00D44F14" w:rsidRDefault="00694D17" w:rsidP="00694D17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D44F14">
        <w:rPr>
          <w:rFonts w:ascii="Times New Roman" w:hAnsi="Times New Roman"/>
          <w:iCs/>
          <w:color w:val="000000"/>
          <w:sz w:val="30"/>
          <w:szCs w:val="30"/>
        </w:rPr>
        <w:t>2025 год – 24 26</w:t>
      </w:r>
      <w:r w:rsidR="00E46FC2" w:rsidRPr="00D44F14">
        <w:rPr>
          <w:rFonts w:ascii="Times New Roman" w:hAnsi="Times New Roman"/>
          <w:iCs/>
          <w:color w:val="000000"/>
          <w:sz w:val="30"/>
          <w:szCs w:val="30"/>
        </w:rPr>
        <w:t>1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 </w:t>
      </w:r>
      <w:r w:rsidR="004A38F6" w:rsidRPr="00D44F14">
        <w:rPr>
          <w:rFonts w:ascii="Times New Roman" w:hAnsi="Times New Roman"/>
          <w:iCs/>
          <w:color w:val="000000"/>
          <w:sz w:val="30"/>
          <w:szCs w:val="30"/>
        </w:rPr>
        <w:t>2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62,08 тыс. рублей.</w:t>
      </w:r>
    </w:p>
    <w:p w:rsidR="00694D17" w:rsidRPr="00D44F14" w:rsidRDefault="00694D17" w:rsidP="00694D17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D44F14">
        <w:rPr>
          <w:rFonts w:ascii="Times New Roman" w:hAnsi="Times New Roman"/>
          <w:iCs/>
          <w:color w:val="000000"/>
          <w:sz w:val="30"/>
          <w:szCs w:val="30"/>
        </w:rPr>
        <w:t>Информация о расходах на реализацию муниципальной програ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м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мы в разрезе подпрограмм (в том числе мероприятий) и отдельных м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роприятий по годам, с расшифровкой по главным распорядителям средств бюджета (ответственным исполнителям, соисполнителям), ра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с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пределении по источникам финансирования представлена в приложен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iCs/>
          <w:color w:val="000000"/>
          <w:sz w:val="30"/>
          <w:szCs w:val="30"/>
        </w:rPr>
        <w:t>ях 4, 5 к настоящей муниципальной программе.</w:t>
      </w:r>
    </w:p>
    <w:p w:rsidR="00694D17" w:rsidRPr="00D44F14" w:rsidRDefault="00694D17" w:rsidP="00D315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454CF9" w:rsidRPr="00D44F14" w:rsidRDefault="00454CF9" w:rsidP="00CC17D3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91691" w:rsidRPr="00D44F14" w:rsidRDefault="00A91691" w:rsidP="00CC17D3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VI. Подпрограммы муниципальной </w:t>
      </w:r>
      <w:r w:rsidR="009532EB" w:rsidRPr="00D44F14"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рограммы</w:t>
      </w:r>
    </w:p>
    <w:p w:rsidR="00A91691" w:rsidRPr="00D44F14" w:rsidRDefault="00A91691" w:rsidP="00CC17D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A91691" w:rsidRPr="00D44F14" w:rsidRDefault="00A91691" w:rsidP="00CC17D3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hAnsi="Times New Roman"/>
          <w:color w:val="000000" w:themeColor="text1"/>
          <w:sz w:val="30"/>
          <w:szCs w:val="30"/>
        </w:rPr>
      </w:pPr>
      <w:bookmarkStart w:id="3" w:name="P441"/>
      <w:bookmarkEnd w:id="3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Подпрограмма 1 </w:t>
      </w:r>
      <w:r w:rsidR="00E901F7" w:rsidRPr="00D44F14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Обеспечение управления жилищным фондом</w:t>
      </w:r>
    </w:p>
    <w:p w:rsidR="00A91691" w:rsidRPr="00D44F14" w:rsidRDefault="00A91691" w:rsidP="00CC17D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и его капитальный ремонт</w:t>
      </w:r>
      <w:r w:rsidR="00E901F7"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</w:p>
    <w:p w:rsidR="00A91691" w:rsidRPr="00D44F14" w:rsidRDefault="00A91691" w:rsidP="00CC17D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A91691" w:rsidRPr="00D44F14" w:rsidRDefault="00A91691" w:rsidP="00CC17D3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Паспорт подпрограммы 1</w:t>
      </w:r>
    </w:p>
    <w:p w:rsidR="00454CF9" w:rsidRPr="00D44F14" w:rsidRDefault="00454CF9" w:rsidP="00CC17D3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499"/>
      </w:tblGrid>
      <w:tr w:rsidR="002C6718" w:rsidRPr="00D44F14" w:rsidTr="00CC17D3">
        <w:tc>
          <w:tcPr>
            <w:tcW w:w="3061" w:type="dxa"/>
          </w:tcPr>
          <w:p w:rsidR="00F31A63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499" w:type="dxa"/>
          </w:tcPr>
          <w:p w:rsidR="00F31A63" w:rsidRPr="00D44F14" w:rsidRDefault="00EC4A82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«О</w:t>
            </w:r>
            <w:r w:rsidR="00454CF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беспечение управления жилищным фондом </w:t>
            </w:r>
          </w:p>
          <w:p w:rsidR="00C33B14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его капитальный ремонт</w:t>
            </w:r>
            <w:r w:rsidR="00E901F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</w:tr>
      <w:tr w:rsidR="002C6718" w:rsidRPr="00D44F14" w:rsidTr="00CC17D3">
        <w:tc>
          <w:tcPr>
            <w:tcW w:w="3061" w:type="dxa"/>
          </w:tcPr>
          <w:p w:rsidR="00F31A63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Исполнители </w:t>
            </w:r>
          </w:p>
          <w:p w:rsidR="00F31A63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мероприятий </w:t>
            </w:r>
          </w:p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499" w:type="dxa"/>
          </w:tcPr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департамент городского хозяйства;</w:t>
            </w:r>
          </w:p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администрации районов в городе</w:t>
            </w:r>
            <w:r w:rsidR="00BC7938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BC7938" w:rsidRPr="00D44F14" w:rsidRDefault="00BC7938" w:rsidP="008259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юридические лица, индивидуальные предприн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матели</w:t>
            </w:r>
          </w:p>
        </w:tc>
      </w:tr>
      <w:tr w:rsidR="002C6718" w:rsidRPr="00D44F14" w:rsidTr="00CC17D3">
        <w:tc>
          <w:tcPr>
            <w:tcW w:w="3061" w:type="dxa"/>
          </w:tcPr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Цели подпрограммы</w:t>
            </w:r>
          </w:p>
        </w:tc>
        <w:tc>
          <w:tcPr>
            <w:tcW w:w="6499" w:type="dxa"/>
          </w:tcPr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обеспечение безопасных и комфортных условий проживания граждан в жилых домах;</w:t>
            </w:r>
          </w:p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реализация полномочий органов местного сам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управления в области управления многокварти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ными домами;</w:t>
            </w:r>
          </w:p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обеспечение доступности предоставляемых ко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мунальных услуг</w:t>
            </w:r>
          </w:p>
        </w:tc>
      </w:tr>
      <w:tr w:rsidR="002C6718" w:rsidRPr="00D44F14" w:rsidTr="00CC17D3">
        <w:tc>
          <w:tcPr>
            <w:tcW w:w="3061" w:type="dxa"/>
            <w:tcBorders>
              <w:bottom w:val="single" w:sz="4" w:space="0" w:color="auto"/>
            </w:tcBorders>
          </w:tcPr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Задачи подпрограммы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улучшение качества жилищного фонда города Красноярска;</w:t>
            </w:r>
          </w:p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энергосбережение и повышение энергетической эффективности;</w:t>
            </w:r>
          </w:p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развитие инициативы собственников по соде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жанию общего имущества в многоквартирных домах;</w:t>
            </w:r>
          </w:p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обеспечение выбора способа управления мног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квартирными домами путем проведения конку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сов;</w:t>
            </w:r>
          </w:p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обеспечение доступности предоставляемых ко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мунальных услуг</w:t>
            </w:r>
          </w:p>
        </w:tc>
      </w:tr>
      <w:tr w:rsidR="002C6718" w:rsidRPr="00D44F14" w:rsidTr="00CC17D3">
        <w:tblPrEx>
          <w:tblBorders>
            <w:insideH w:val="nil"/>
          </w:tblBorders>
        </w:tblPrEx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3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Показатели </w:t>
            </w:r>
          </w:p>
          <w:p w:rsidR="00454CF9" w:rsidRPr="00D44F14" w:rsidRDefault="00454CF9" w:rsidP="00B80F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00" w:rsidRPr="00D44F14" w:rsidRDefault="00535600" w:rsidP="005D7A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1) уровень платы граждан, проживающих в д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мах, все или часть жилых помещений в которых отнесены к жилым помещениям в общежитиях или к жилым помещениям маневренного фонда, за содержа</w:t>
            </w:r>
            <w:r w:rsidR="005D7AA5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ние жилого помещения;</w:t>
            </w:r>
          </w:p>
          <w:p w:rsidR="005D7AA5" w:rsidRPr="00D44F14" w:rsidRDefault="005D7AA5" w:rsidP="005D7A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2) уровень возмещения населением затрат за предоставление жилищно-коммунальных услуг по установленным тарифам;</w:t>
            </w:r>
          </w:p>
          <w:p w:rsidR="003F32B9" w:rsidRPr="00D44F14" w:rsidRDefault="005D7AA5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3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 xml:space="preserve">) капитальный ремонт многоквартирных домов, 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в том числе: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в рамках  реализации региональной программы капитального ремонта общего имущества в мн</w:t>
            </w: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о</w:t>
            </w: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гоквартирных домах, расположенных на терр</w:t>
            </w: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и</w:t>
            </w: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тории Красноярского края;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за счет дополнительных взносов собственников помещений в многоквартирных домах и фина</w:t>
            </w: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н</w:t>
            </w: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совой поддержки бюджета; </w:t>
            </w:r>
          </w:p>
          <w:p w:rsidR="003F32B9" w:rsidRPr="00D44F14" w:rsidRDefault="005D7AA5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4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) доля многоквартирных домов, в которых в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ы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 xml:space="preserve">бран и реализован один из способов управления </w:t>
            </w:r>
            <w:r w:rsidR="003F32B9" w:rsidRPr="00D44F14">
              <w:rPr>
                <w:rFonts w:ascii="Times New Roman" w:eastAsia="Calibri" w:hAnsi="Times New Roman"/>
                <w:color w:val="000000" w:themeColor="text1"/>
                <w:sz w:val="30"/>
                <w:szCs w:val="30"/>
              </w:rPr>
              <w:t>многоквартирными домами;</w:t>
            </w:r>
          </w:p>
          <w:p w:rsidR="00322A84" w:rsidRPr="00D44F14" w:rsidRDefault="00322A84" w:rsidP="00322A8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 w:themeColor="text1"/>
                <w:sz w:val="30"/>
                <w:szCs w:val="30"/>
              </w:rPr>
              <w:t>5)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F1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подвоз питьевой  воды населению в случае временного прекращения или ограничения вод</w:t>
            </w:r>
            <w:r w:rsidRPr="00D44F1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снабжения</w:t>
            </w:r>
            <w:r w:rsidR="002D2879" w:rsidRPr="00D44F1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3F32B9" w:rsidRPr="00D44F14" w:rsidRDefault="002D287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6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) количество жилых помещений муниципальн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о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го жилищного фонда, в котором осуществлен капитальный ремонт;</w:t>
            </w:r>
          </w:p>
          <w:p w:rsidR="003F32B9" w:rsidRPr="00D44F14" w:rsidRDefault="002D287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7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)</w:t>
            </w:r>
            <w:r w:rsidR="003F32B9" w:rsidRPr="00D44F1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количество многоквартирных домов, по кот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о</w:t>
            </w:r>
            <w:r w:rsidR="003F32B9"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 xml:space="preserve">рым проведены мероприятия, направленные </w:t>
            </w:r>
          </w:p>
          <w:p w:rsidR="007C088E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30"/>
                <w:szCs w:val="30"/>
              </w:rPr>
              <w:t>на предупреждение чрезвычайных ситуаций</w:t>
            </w:r>
          </w:p>
        </w:tc>
      </w:tr>
      <w:tr w:rsidR="002C6718" w:rsidRPr="00D44F14" w:rsidTr="00CC17D3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Сроки реализации подпрограммы</w:t>
            </w:r>
          </w:p>
          <w:p w:rsidR="002B424A" w:rsidRPr="00D44F14" w:rsidRDefault="002B424A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454CF9" w:rsidRPr="00D44F14" w:rsidRDefault="00454CF9" w:rsidP="00694D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54748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CC17D3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54748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694D1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годы</w:t>
            </w:r>
          </w:p>
        </w:tc>
      </w:tr>
      <w:tr w:rsidR="00710F83" w:rsidRPr="00D44F14" w:rsidTr="00CC17D3">
        <w:tblPrEx>
          <w:tblBorders>
            <w:insideH w:val="nil"/>
          </w:tblBorders>
        </w:tblPrEx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54CF9" w:rsidRPr="00D44F14" w:rsidRDefault="00454CF9" w:rsidP="00F31A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Объемы и источники финансирования по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программы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</w:tcPr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F96460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финансирования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подпрограммы 1 «Обеспечение управления жилищным фондом и его капитальный ремонт» составляет 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23 20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535AC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99,22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3F32B9" w:rsidRPr="00D44F14" w:rsidRDefault="00EE3B4F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820 184,75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30 012,30 тыс. руб. – средства краевого бюджета;</w:t>
            </w:r>
          </w:p>
          <w:p w:rsidR="003F32B9" w:rsidRPr="00D44F14" w:rsidRDefault="00EE3B4F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22 35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535AC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02,17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</w:t>
            </w:r>
            <w:hyperlink r:id="rId75" w:history="1">
              <w:r w:rsidR="003F32B9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внебюдже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ных источников.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2 911 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97,74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3F32B9" w:rsidRPr="00D44F14" w:rsidRDefault="00EE3B4F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358 528,25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10 004,10 тыс. рублей – средства краевого бю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жета;</w:t>
            </w:r>
          </w:p>
          <w:p w:rsidR="003F32B9" w:rsidRPr="00D44F14" w:rsidRDefault="00EE3B4F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2 542 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65,39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hyperlink r:id="rId76" w:history="1">
              <w:r w:rsidR="003F32B9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2 05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535AC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58,20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3F32B9" w:rsidRPr="00D44F14" w:rsidRDefault="00EE3B4F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230 828,25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10 004,10 тыс. рублей – средства краевого бю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жета;</w:t>
            </w:r>
          </w:p>
          <w:p w:rsidR="003F32B9" w:rsidRPr="00D44F14" w:rsidRDefault="00EE3B4F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1 816 </w:t>
            </w:r>
            <w:r w:rsidR="00535AC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25,85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рублей*– средства внебюдже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ных источников;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18 23</w:t>
            </w:r>
            <w:r w:rsidR="0020435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="00535AC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EE3B4F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43,28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3F32B9" w:rsidRPr="00D44F14" w:rsidRDefault="00EE3B4F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230 828,25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3F32B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3F32B9" w:rsidRPr="00D44F14" w:rsidRDefault="003F32B9" w:rsidP="003F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10 004,10 тыс. рублей – средства краевого бю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жета;</w:t>
            </w:r>
          </w:p>
          <w:p w:rsidR="00454CF9" w:rsidRPr="00D44F14" w:rsidRDefault="00EE3B4F" w:rsidP="00535A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17 998 </w:t>
            </w:r>
            <w:r w:rsidR="00535ACB"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10,93</w:t>
            </w:r>
            <w:r w:rsidR="003F32B9"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тыс. рублей</w:t>
            </w:r>
            <w:hyperlink r:id="rId77" w:history="1">
              <w:r w:rsidR="003F32B9" w:rsidRPr="00D44F14">
                <w:rPr>
                  <w:rFonts w:ascii="Times New Roman" w:hAnsi="Times New Roman" w:cs="Times New Roman"/>
                  <w:color w:val="000000"/>
                  <w:sz w:val="30"/>
                  <w:szCs w:val="30"/>
                </w:rPr>
                <w:t>*</w:t>
              </w:r>
            </w:hyperlink>
            <w:r w:rsidR="003F32B9"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3F32B9"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3F32B9"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жетных источников</w:t>
            </w:r>
          </w:p>
        </w:tc>
      </w:tr>
    </w:tbl>
    <w:p w:rsidR="00CC17D3" w:rsidRPr="00D44F14" w:rsidRDefault="00CC17D3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64"/>
      <w:bookmarkEnd w:id="4"/>
    </w:p>
    <w:p w:rsidR="00454CF9" w:rsidRPr="00D44F14" w:rsidRDefault="00CC17D3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454CF9"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дополнительно планируемых к привлечению средств из внебюджетных источников.</w:t>
      </w:r>
    </w:p>
    <w:p w:rsidR="00454CF9" w:rsidRPr="00D44F14" w:rsidRDefault="00454CF9" w:rsidP="00CC17D3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691" w:rsidRPr="00D44F14" w:rsidRDefault="00A91691" w:rsidP="00F31A63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1. Постановка общегородской проблемы подпрограммы 1</w:t>
      </w:r>
    </w:p>
    <w:p w:rsidR="00454CF9" w:rsidRPr="00D44F14" w:rsidRDefault="00454CF9" w:rsidP="00CC17D3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CF9" w:rsidRPr="00D44F14" w:rsidRDefault="00454CF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Сфера жилищно-коммунальных услуг продолжает оставаться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блемным сектором экономики с огро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ными суммами дебиторской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кредиторской задолженности, несовершенной системой тарифного 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регулирования и, как следствие, непривлекательной для инвестиций, крайняя необходимость в которых обусло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лена высоким износом 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основных фондов, приводящим к снижению качества услуг и устойч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вости функционирования важнейших систем жизнеобеспечения насел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ния.</w:t>
      </w:r>
    </w:p>
    <w:p w:rsidR="00454CF9" w:rsidRPr="00D44F14" w:rsidRDefault="00454CF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Создание условий для повышения обеспеченности населения 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качественными жилищно-коммунальными услугами является первост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пенной задачей. Для ее решения необходимо оптимизировать механи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мы управления жилищным фондом, тем самым обеспечить нормативное качество жилищно-коммунальных услуг.</w:t>
      </w:r>
    </w:p>
    <w:p w:rsidR="00F31A63" w:rsidRPr="00D44F14" w:rsidRDefault="00F31A63" w:rsidP="00CC17D3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91691" w:rsidRPr="00D44F14" w:rsidRDefault="00A91691" w:rsidP="00F31A63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2. Основные цели, задачи, сроки выполнения и показатели</w:t>
      </w:r>
    </w:p>
    <w:p w:rsidR="00A91691" w:rsidRPr="00D44F14" w:rsidRDefault="00A91691" w:rsidP="00F31A63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результативности подпрограммы 1</w:t>
      </w:r>
    </w:p>
    <w:p w:rsidR="00A91691" w:rsidRPr="00D44F14" w:rsidRDefault="00A91691" w:rsidP="00CC17D3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Основные цели: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безопасных и комфортных условий проживания граждан в жилых домах;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полномочий органов местного самоуправления в обл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сти управления многоквартирными 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мами;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доступности предоставляемых коммунальных услуг.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Задачи: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улучшение качества жилищного фонда города Красноярска;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энергосбережение и повышение энергетической эффективности;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развитие инициативы собственников по содержанию общего им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щества в многоквартирных домах;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выбора способа управления многоквартирными 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мами путем проведения конкурсов;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обеспечение доступности предоставляемых коммунальных </w:t>
      </w:r>
      <w:r w:rsidR="0071557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услуг.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Эффективность подпрограммы характеризуется показателями 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зультативности, рассчитанными на осн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вании Методики.</w:t>
      </w:r>
    </w:p>
    <w:p w:rsidR="003F0E70" w:rsidRPr="00D44F14" w:rsidRDefault="003F0E70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показателей результативности с расшифровкой план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вых значений по годам представлен в приложении 3 к настоящей 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ципальной 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рограмме. </w:t>
      </w:r>
    </w:p>
    <w:p w:rsidR="00454CF9" w:rsidRPr="00D44F14" w:rsidRDefault="00454CF9" w:rsidP="00CC17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Сроки выполнения: 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CC17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годы.</w:t>
      </w:r>
    </w:p>
    <w:p w:rsidR="00454CF9" w:rsidRPr="00D44F14" w:rsidRDefault="00454CF9" w:rsidP="00AC46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4763D" w:rsidRPr="00D44F14" w:rsidRDefault="0064763D" w:rsidP="002C771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3. Механизм реализации подпрограммы 1</w:t>
      </w:r>
    </w:p>
    <w:p w:rsidR="00454CF9" w:rsidRPr="00D44F14" w:rsidRDefault="00454CF9" w:rsidP="002C7711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Реализация подпрограммы 1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управления жили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ным фондом и его капитальный ремонт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в соответствии с законодательством Российской Федерации и нормативными правов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ми актами Красноярского края и города Красноярска.</w:t>
      </w:r>
    </w:p>
    <w:p w:rsidR="002B48FB" w:rsidRPr="00D44F14" w:rsidRDefault="00BC7938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ями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подпрограммных мероприятий </w:t>
      </w:r>
      <w:r w:rsidR="00533C0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явля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33C0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 </w:t>
      </w:r>
      <w:r w:rsidR="00DD5CA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департ</w:t>
      </w:r>
      <w:r w:rsidR="00DD5CA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D5CA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мент городского хозяйства, администр</w:t>
      </w:r>
      <w:r w:rsidR="00DD5CA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D5CA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ции районов в городе</w:t>
      </w:r>
      <w:r w:rsidR="009D08F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8430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877F9" w:rsidRPr="00D44F14">
        <w:rPr>
          <w:rFonts w:ascii="Times New Roman" w:hAnsi="Times New Roman" w:cs="Times New Roman"/>
          <w:sz w:val="30"/>
          <w:szCs w:val="30"/>
        </w:rPr>
        <w:t xml:space="preserve">кроме </w:t>
      </w:r>
      <w:r w:rsidR="00F31A63" w:rsidRPr="00D44F1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877F9" w:rsidRPr="00D44F14">
        <w:rPr>
          <w:rFonts w:ascii="Times New Roman" w:hAnsi="Times New Roman" w:cs="Times New Roman"/>
          <w:sz w:val="30"/>
          <w:szCs w:val="30"/>
        </w:rPr>
        <w:t>того</w:t>
      </w:r>
      <w:r w:rsidR="00C33B14" w:rsidRPr="00D44F14">
        <w:rPr>
          <w:rFonts w:ascii="Times New Roman" w:hAnsi="Times New Roman" w:cs="Times New Roman"/>
          <w:sz w:val="30"/>
          <w:szCs w:val="30"/>
        </w:rPr>
        <w:t>,</w:t>
      </w:r>
      <w:r w:rsidR="00C43B1B" w:rsidRPr="00D44F14">
        <w:rPr>
          <w:rFonts w:ascii="Times New Roman" w:hAnsi="Times New Roman" w:cs="Times New Roman"/>
          <w:sz w:val="30"/>
          <w:szCs w:val="30"/>
        </w:rPr>
        <w:t xml:space="preserve"> исполнители мероприятий подпрограммы определяются в соо</w:t>
      </w:r>
      <w:r w:rsidR="00C43B1B" w:rsidRPr="00D44F14">
        <w:rPr>
          <w:rFonts w:ascii="Times New Roman" w:hAnsi="Times New Roman" w:cs="Times New Roman"/>
          <w:sz w:val="30"/>
          <w:szCs w:val="30"/>
        </w:rPr>
        <w:t>т</w:t>
      </w:r>
      <w:r w:rsidR="00C43B1B" w:rsidRPr="00D44F14">
        <w:rPr>
          <w:rFonts w:ascii="Times New Roman" w:hAnsi="Times New Roman" w:cs="Times New Roman"/>
          <w:sz w:val="30"/>
          <w:szCs w:val="30"/>
        </w:rPr>
        <w:t>ветствии</w:t>
      </w:r>
      <w:r w:rsidR="00F877F9" w:rsidRPr="00D44F14">
        <w:rPr>
          <w:rFonts w:ascii="Times New Roman" w:hAnsi="Times New Roman" w:cs="Times New Roman"/>
          <w:sz w:val="30"/>
          <w:szCs w:val="30"/>
        </w:rPr>
        <w:t xml:space="preserve">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DC161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C1619" w:rsidRPr="00D44F14">
        <w:rPr>
          <w:rFonts w:ascii="Times New Roman" w:hAnsi="Times New Roman"/>
          <w:color w:val="000000" w:themeColor="text1"/>
          <w:sz w:val="30"/>
          <w:szCs w:val="30"/>
        </w:rPr>
        <w:t>Федеральным закон</w:t>
      </w:r>
      <w:r w:rsidR="009D08FE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="00DC1619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от 05.04.2013 </w:t>
      </w:r>
      <w:hyperlink r:id="rId78" w:history="1">
        <w:r w:rsidR="00DC1619"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="00DC1619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«О контрак</w:t>
      </w:r>
      <w:r w:rsidR="00DC1619" w:rsidRPr="00D44F14">
        <w:rPr>
          <w:rFonts w:ascii="Times New Roman" w:hAnsi="Times New Roman"/>
          <w:color w:val="000000" w:themeColor="text1"/>
          <w:sz w:val="30"/>
          <w:szCs w:val="30"/>
        </w:rPr>
        <w:t>т</w:t>
      </w:r>
      <w:r w:rsidR="00DC1619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ной системе в сфере закупок товаров, работ, услуг для обеспечения </w:t>
      </w:r>
      <w:r w:rsidR="00C33B14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</w:t>
      </w:r>
      <w:r w:rsidR="00DC1619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государственных и муниципальных нужд», </w:t>
      </w:r>
      <w:r w:rsidR="009D08FE" w:rsidRPr="00D44F14">
        <w:rPr>
          <w:rFonts w:ascii="Times New Roman" w:hAnsi="Times New Roman"/>
          <w:color w:val="000000" w:themeColor="text1"/>
          <w:sz w:val="30"/>
          <w:szCs w:val="30"/>
        </w:rPr>
        <w:t>а также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распоряжением администрации города от 23.09.2021 № 260-р 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«Об утверждении Регламента взаимоде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ствия органов администрации города Красноярска при</w:t>
      </w:r>
      <w:proofErr w:type="gramEnd"/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формировании, ведении перечня управляющих организаций и принятии решения по определению управляющей орг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низации для управления многоквартирным домом, в отношении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котор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собственниками помещений в многоквартирном доме не выбран 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способ управления таким домом или выбранный способ управления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реализован, не определена управляющая организация», постановл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нием администрации города от 01.06.2015 № 358 «Об утверждении 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Положения о п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рядке предоставления субсидии в целях возмещения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недополученных доходов, возникающих в</w:t>
      </w:r>
      <w:proofErr w:type="gramEnd"/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связи с применением пр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дельного индекса при оказании коммунальных услуг, в соответствии 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Законом Красноярского края от 01.12.2014 № 7-2835 «Об отдельных мерах по обеспечению ограничения платы граждан за коммунальные услуги», 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постановлением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05.02.2008 № 3-а «Об утверждении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Пол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жения о порядке предоставления субсидии 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из бюджета города в целях возмещения недополученных доходов по с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держанию общего имущества в домах, все или часть жилых</w:t>
      </w:r>
      <w:proofErr w:type="gramEnd"/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помещений</w:t>
      </w:r>
      <w:proofErr w:type="gramEnd"/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которых отнесены к ж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лым помещениям в общежитиях или к жилым помещениям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маневренного фонда, в связи с утверждением Красноя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ским городским Советом депутатов размеров платы за содержание </w:t>
      </w:r>
      <w:r w:rsidR="00C33B1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жилого помещения в указанных домах».</w:t>
      </w:r>
    </w:p>
    <w:p w:rsidR="00107670" w:rsidRPr="00D44F14" w:rsidRDefault="00107670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основу механизма реализации подпрограммы заложен принцип эффективного целевого использования </w:t>
      </w:r>
      <w:r w:rsidR="005E120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средств </w:t>
      </w:r>
      <w:r w:rsidR="0048380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бюджетов всех уровней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установленными приоритетами для достижения пок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зателей подпрограммы, обеспечивающий сбалансированное решение основных задач.</w:t>
      </w:r>
      <w:r w:rsidR="00C8163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454CF9" w:rsidRPr="00D44F14" w:rsidRDefault="00332D50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Текущее управление,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реализацией подпрограммы, подготовку и представление информационных и отчетных данных ос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ществляет департамент городского хозяйства.</w:t>
      </w:r>
    </w:p>
    <w:p w:rsidR="00E74472" w:rsidRPr="00D44F14" w:rsidRDefault="00E74472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Финансирование мероприятий подпрограммы осуществляется                   в пределах средств, утвержде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решением Красноярского городского Совета депутатов о бюджете города на очередной финансовый год 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плановый период.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Реализация </w:t>
      </w:r>
      <w:r w:rsidR="00033F2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подпрограммы осуществляется путем </w:t>
      </w:r>
      <w:r w:rsidR="0065546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финансового обеспечения и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возмещения</w:t>
      </w:r>
      <w:r w:rsidR="0065546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расходов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</w:t>
      </w:r>
      <w:r w:rsidR="0065546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 упра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ляющи</w:t>
      </w:r>
      <w:r w:rsidR="0065546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многоквартирными домами, а также путем заключения мун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ципальных контрактов (договоров) на закупку товаров, выполнение 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работ, оказание услуг для обеспечения муниципальных нужд в соотве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ствии с действующим законод</w:t>
      </w:r>
      <w:r w:rsidR="00033F2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ательством Российской Федерации</w:t>
      </w:r>
      <w:r w:rsidR="002B48F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725D79" w:rsidRPr="00D44F14" w:rsidRDefault="00725D79" w:rsidP="00F3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>Контроль за использованием средств бюджета города и средств вышестоящих бюджетов в рамках реализации мероприятий подпр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граммы осуществляется в соответствии с бюджетным законодател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ством Российской Федерации и законодательством в сфере закупок</w:t>
      </w:r>
      <w:r w:rsidR="00F31A63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товаров, работ, услуг для муниципальных нужд в соответствии с Фед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ральным</w:t>
      </w:r>
      <w:r w:rsidR="00BB7E88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законом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от 05.04.2013 </w:t>
      </w:r>
      <w:hyperlink r:id="rId79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«О контрактной системе </w:t>
      </w:r>
      <w:r w:rsidR="00F31A63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в сфере закупок т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варов, работ, услуг для обеспечения госуда</w:t>
      </w:r>
      <w:r w:rsidR="00BB7E88" w:rsidRPr="00D44F14">
        <w:rPr>
          <w:rFonts w:ascii="Times New Roman" w:hAnsi="Times New Roman"/>
          <w:color w:val="000000" w:themeColor="text1"/>
          <w:sz w:val="30"/>
          <w:szCs w:val="30"/>
        </w:rPr>
        <w:t>рственных и муниципальных нужд»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  <w:proofErr w:type="gramEnd"/>
    </w:p>
    <w:p w:rsidR="00C33B14" w:rsidRPr="00D44F14" w:rsidRDefault="00C33B14" w:rsidP="00F3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54CF9" w:rsidRPr="00D44F14" w:rsidRDefault="0064763D" w:rsidP="002C77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4. Характеристика мероприятий подпрограммы 1</w:t>
      </w:r>
    </w:p>
    <w:p w:rsidR="0064763D" w:rsidRPr="00D44F14" w:rsidRDefault="0064763D" w:rsidP="002C77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1.1. Возмещение недополученных доходов по 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держанию общего имущества в домах, все или часть жилых помещений в которых отнесены к жилым помещениям в общежитиях или к жилым помещениям маневренного фонда (за исключением организаций, упра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ляющих государственным жилищным фондом и обслуживающих да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ный фонд).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бюджетные средства будут направляться управляющим организациям на возмещение разницы между расчетной величиной стоимости работ и услуг по содержанию общего имущества в общежитиях и маневренном фонде, утвержденной департаментом городского хозяйства, и размером платы граждан, утвержденным Красноярским городским Советом депутатов.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1.2. Реализация отдельных мер по обеспечению ограничения платы граждан за коммунал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ные услуги.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Данное мероприятие предусматривает компенсацию части платы граждан за коммунальные услуги упра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ляющим организациям города,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ресурсоснабжающим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организациям.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1.3. Организация и проведение конкурсов по отбору управляющих организаций.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бюджетные средства будут направляться на изготовление технических паспортов на многокварти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ные дома, которые будут участвовать в открытых конкурсах по отбору управляющих организаций.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1.4. Мероприятия по подвозу питьевой воды насел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нию в случае временного прекращения или ограничения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водо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сна</w:t>
      </w:r>
      <w:r w:rsidR="00332D5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жения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планируется обеспечение насел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питьевой водой в случае временного прекращения или ограничения водоснабжения по основаниям, указанным в </w:t>
      </w:r>
      <w:hyperlink r:id="rId80" w:history="1">
        <w:r w:rsidR="004625A0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ч</w:t>
        </w:r>
        <w:r w:rsidR="000D14A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асти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10 ст</w:t>
        </w:r>
        <w:r w:rsidR="000D14A9"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атьи </w:t>
        </w:r>
        <w:r w:rsidRPr="00D44F14">
          <w:rPr>
            <w:rFonts w:ascii="Times New Roman" w:hAnsi="Times New Roman" w:cs="Times New Roman"/>
            <w:color w:val="000000" w:themeColor="text1"/>
            <w:sz w:val="30"/>
            <w:szCs w:val="30"/>
          </w:rPr>
          <w:t>21</w:t>
        </w:r>
      </w:hyperlink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рального 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кона от 07.12.2011 </w:t>
      </w:r>
      <w:r w:rsidR="009974D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416-ФЗ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водоснабжении и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водо</w:t>
      </w:r>
      <w:r w:rsidR="000D14A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отведении</w:t>
      </w:r>
      <w:proofErr w:type="gramEnd"/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1.5. Уплата взноса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капитальный ремонт общего имущества в многоквартирных домах в части доли муниципальной 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собственности в общем имуществе в многоквартирном доме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C45B2" w:rsidRPr="00D44F14" w:rsidRDefault="002C45B2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В рамках данного мероприятия обеспечивается выполнение об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занности администрации города по уплате установленного Правител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ством Красноярского края минимального взноса на капитальный ремонт общего имущества </w:t>
      </w:r>
      <w:r w:rsidR="000D14A9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многоквартирных домах за муниципальные пом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щения</w:t>
      </w:r>
      <w:r w:rsidR="004625A0"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E53B0" w:rsidRPr="00D44F14" w:rsidRDefault="00567982" w:rsidP="008E5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Ежемесячно а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дминистрации районов в городе проводят ревизию муниципальных площадей в многоквартирных домах. По итогам пров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дения данной работы перечень передается Региональному фонду кап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тального ремонта многоквартирных домов на территории Красноярск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края (далее 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Региональный фонд)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управл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ющим организациям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Региональный фонд </w:t>
      </w:r>
      <w:r w:rsidR="00B9324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или управляющие организации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исключа</w:t>
      </w:r>
      <w:r w:rsidR="00470B4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 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из перечня муниципального имущества помещения, выбывшие из м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ниципальной собственности, в том числе и в результ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 приватиза</w:t>
      </w:r>
      <w:r w:rsidR="00A6518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ции</w:t>
      </w:r>
      <w:r w:rsidR="004625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A6518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31A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A6518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начисля</w:t>
      </w:r>
      <w:r w:rsidR="00B9324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ют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взносы на капитальный ремонт муниципального имущ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ства с учетом отко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ректированного реестра.</w:t>
      </w:r>
    </w:p>
    <w:p w:rsidR="00FD727D" w:rsidRPr="00D44F14" w:rsidRDefault="00454CF9" w:rsidP="008E5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1.6.</w:t>
      </w:r>
      <w:r w:rsidR="008E53B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Проведение капитального ремонта, установка индивидуальных приборов учета используемых энергетических ресу</w:t>
      </w:r>
      <w:r w:rsidR="008E53B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8E53B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сов в жилых помещениях муниципального жилищного фонда.</w:t>
      </w:r>
      <w:r w:rsidR="00FD727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FD727D" w:rsidRPr="00D44F14" w:rsidRDefault="00FD727D" w:rsidP="00FD72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Данное мероприятие предусматривает проведение капитального ремонта и установку индивидуальных приборов учета в квартирах, находящихся в муниципальной собственности.</w:t>
      </w:r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1.7.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ного фонда платы за содержание жилого помещения меньше, чем 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 платы за содержание жилого помещения, установленный договором управления многоква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тирным домом.</w:t>
      </w:r>
      <w:proofErr w:type="gramEnd"/>
    </w:p>
    <w:p w:rsidR="00454CF9" w:rsidRPr="00D44F14" w:rsidRDefault="00454CF9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Данное мероприятие предусматривает возмещение платы упра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ляющим организациям при условии, если размер вносимой нанимат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лем жилого помещения платы меньше, чем размер платы, установле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ный договором управления многоквартирным домом.</w:t>
      </w:r>
    </w:p>
    <w:p w:rsidR="003F32B9" w:rsidRPr="00D44F14" w:rsidRDefault="003F32B9" w:rsidP="003F32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Мероприятие 1.8. Капитальный ремонт многоквартирных домов (за исключением капитального ремонта, предусмотренного краткосро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ч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ным планом реализации региональной программы капитального ремо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та общего иму</w:t>
      </w:r>
      <w:r w:rsidR="00810C61" w:rsidRPr="00D44F14">
        <w:rPr>
          <w:rFonts w:ascii="Times New Roman" w:hAnsi="Times New Roman"/>
          <w:color w:val="000000" w:themeColor="text1"/>
          <w:sz w:val="30"/>
          <w:szCs w:val="30"/>
        </w:rPr>
        <w:t>щества в многоквартирных домах).</w:t>
      </w:r>
    </w:p>
    <w:p w:rsidR="00454CF9" w:rsidRPr="00D44F14" w:rsidRDefault="005C05D4" w:rsidP="00F31A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Данное мероприятие предусматривает финансовое обеспечение проведения капитального ремонта мног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квартирных домов.</w:t>
      </w:r>
    </w:p>
    <w:p w:rsidR="004F6E94" w:rsidRPr="00D44F14" w:rsidRDefault="004F6E94" w:rsidP="004F6E9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1.9. Мероприятия, направленные на предупреждение чрезвычайных ситуаций муниципал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ного характера в многоквартирных домах.</w:t>
      </w:r>
    </w:p>
    <w:p w:rsidR="004F6E94" w:rsidRPr="00D44F14" w:rsidRDefault="004F6E94" w:rsidP="004F6E9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предупреждения угрозы возникновения чрезвычайной        ситуации, в рамках данного мероприятия запланировано выполнение геотехнического мониторинга за состоянием жилого дома № 22а                    по ул. 2-й Огородной. </w:t>
      </w:r>
    </w:p>
    <w:p w:rsidR="004F6E94" w:rsidRPr="00D44F14" w:rsidRDefault="004F6E94" w:rsidP="004F6E9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1.10. Капитальный ремонт многоквартирных домов, являющихся объектами культурного наследия (памятниками истории           и культуры) народов Российской Федерации, в рамках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исполнения краткосрочного плана реализации региональной программы капитал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ного ремонта общего имущества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многоква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тирных домах. </w:t>
      </w:r>
    </w:p>
    <w:p w:rsidR="004F6E94" w:rsidRPr="00D44F14" w:rsidRDefault="004F6E94" w:rsidP="004F6E9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Данное мероприятие направлено на оказание финансовой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держки реализации региональной программы капитального ремонта общего имущества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 многоквартирных домах в части работ по домам, являющимся об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ъ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ектами культурного наследия (памятниками истории           и культуры) народов Российской Федерации.</w:t>
      </w:r>
    </w:p>
    <w:p w:rsidR="003A2141" w:rsidRPr="00D44F14" w:rsidRDefault="003A2141" w:rsidP="00F3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Перечень мероприятий подпрограммы 1 с указанием главного распорядителя бюджетных средств, испо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л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нителя, сроков исполнения, ожидаемых результатов, объемов и источников финансирования всего   и с разби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кой по годам представлен в приложениях 1, 4, </w:t>
      </w:r>
      <w:r w:rsidR="00B4059E" w:rsidRPr="00D44F14">
        <w:rPr>
          <w:rFonts w:ascii="Times New Roman" w:hAnsi="Times New Roman"/>
          <w:bCs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к настоящей </w:t>
      </w:r>
      <w:r w:rsidR="000D14A9" w:rsidRPr="00D44F14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муниципальной </w:t>
      </w:r>
      <w:r w:rsidR="00B578F3"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п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рограмме.</w:t>
      </w:r>
    </w:p>
    <w:p w:rsidR="003A2141" w:rsidRPr="00D44F14" w:rsidRDefault="003A2141" w:rsidP="005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7093" w:rsidRPr="00D44F14" w:rsidRDefault="00BA7093" w:rsidP="000D14A9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hAnsi="Times New Roman"/>
          <w:color w:val="000000" w:themeColor="text1"/>
          <w:sz w:val="30"/>
          <w:szCs w:val="30"/>
        </w:rPr>
      </w:pPr>
      <w:bookmarkStart w:id="5" w:name="P622"/>
      <w:bookmarkEnd w:id="5"/>
    </w:p>
    <w:p w:rsidR="000D14A9" w:rsidRPr="00D44F14" w:rsidRDefault="0064763D" w:rsidP="000D14A9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Подпрограмма 2</w:t>
      </w:r>
      <w:r w:rsidR="000D14A9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Обеспечение работы объектов </w:t>
      </w:r>
    </w:p>
    <w:p w:rsidR="0064763D" w:rsidRPr="00D44F14" w:rsidRDefault="0064763D" w:rsidP="000D14A9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коммунальной инфраструктуры</w:t>
      </w:r>
      <w:r w:rsidR="00E901F7"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</w:p>
    <w:p w:rsidR="0064763D" w:rsidRPr="00D44F14" w:rsidRDefault="0064763D" w:rsidP="00504E29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4763D" w:rsidRPr="00D44F14" w:rsidRDefault="0064763D" w:rsidP="00504E2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Паспорт подпрограммы 2</w:t>
      </w:r>
    </w:p>
    <w:p w:rsidR="00454CF9" w:rsidRPr="00D44F14" w:rsidRDefault="00454CF9" w:rsidP="00504E29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99"/>
        <w:gridCol w:w="6357"/>
      </w:tblGrid>
      <w:tr w:rsidR="002C6718" w:rsidRPr="00D44F14" w:rsidTr="00EC526E">
        <w:tc>
          <w:tcPr>
            <w:tcW w:w="2999" w:type="dxa"/>
          </w:tcPr>
          <w:p w:rsidR="00EC526E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</w:tcPr>
          <w:p w:rsidR="00454CF9" w:rsidRPr="00D44F14" w:rsidRDefault="00E901F7" w:rsidP="00A571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454CF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Обеспечение работы объектов коммунальной инфраструктуры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</w:tr>
      <w:tr w:rsidR="002C6718" w:rsidRPr="00D44F14" w:rsidTr="000D14A9">
        <w:trPr>
          <w:trHeight w:val="1125"/>
        </w:trPr>
        <w:tc>
          <w:tcPr>
            <w:tcW w:w="2999" w:type="dxa"/>
          </w:tcPr>
          <w:p w:rsidR="00EC526E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Исполнитель </w:t>
            </w:r>
          </w:p>
          <w:p w:rsidR="00EC526E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мероприятий </w:t>
            </w:r>
          </w:p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департамент городского хозяйства</w:t>
            </w:r>
            <w:r w:rsidR="00E13DC2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  <w:r w:rsidR="00E115E3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E115E3" w:rsidRPr="00D44F14" w:rsidRDefault="00E115E3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юридические лица, индивидуальные предпр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ниматели</w:t>
            </w:r>
          </w:p>
        </w:tc>
      </w:tr>
      <w:tr w:rsidR="002C6718" w:rsidRPr="00D44F14" w:rsidTr="000D14A9">
        <w:trPr>
          <w:trHeight w:val="1124"/>
        </w:trPr>
        <w:tc>
          <w:tcPr>
            <w:tcW w:w="2999" w:type="dxa"/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Цель подпрограммы</w:t>
            </w:r>
          </w:p>
        </w:tc>
        <w:tc>
          <w:tcPr>
            <w:tcW w:w="6357" w:type="dxa"/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подготовка объектов коммунальной инфр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структуры к сезонной эксплуатации</w:t>
            </w:r>
            <w:r w:rsidR="009D6C3A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устранение аварийных ситуаций</w:t>
            </w:r>
          </w:p>
        </w:tc>
      </w:tr>
      <w:tr w:rsidR="002C6718" w:rsidRPr="00D44F14" w:rsidTr="000D14A9">
        <w:trPr>
          <w:trHeight w:val="1552"/>
        </w:trPr>
        <w:tc>
          <w:tcPr>
            <w:tcW w:w="2999" w:type="dxa"/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Задачи подпрограммы</w:t>
            </w:r>
          </w:p>
        </w:tc>
        <w:tc>
          <w:tcPr>
            <w:tcW w:w="6357" w:type="dxa"/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предотвращение износа объектов коммунал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ной инфраструктуры;</w:t>
            </w:r>
          </w:p>
          <w:p w:rsidR="00F67975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повышение </w:t>
            </w:r>
            <w:proofErr w:type="spellStart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энергоэффективности</w:t>
            </w:r>
            <w:proofErr w:type="spellEnd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систем ко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мунальной инфраструктуры</w:t>
            </w:r>
            <w:r w:rsidR="00F67975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454CF9" w:rsidRPr="00D44F14" w:rsidRDefault="00F67975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снижение </w:t>
            </w:r>
            <w:r w:rsidR="00EE70F1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количества</w:t>
            </w:r>
            <w:r w:rsidR="005A4A5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домовладений с угольным отоплением</w:t>
            </w:r>
          </w:p>
        </w:tc>
      </w:tr>
      <w:tr w:rsidR="002C6718" w:rsidRPr="00D44F14" w:rsidTr="000D14A9">
        <w:trPr>
          <w:trHeight w:val="1828"/>
        </w:trPr>
        <w:tc>
          <w:tcPr>
            <w:tcW w:w="2999" w:type="dxa"/>
          </w:tcPr>
          <w:p w:rsidR="00EC526E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Показатели</w:t>
            </w:r>
          </w:p>
          <w:p w:rsidR="00454CF9" w:rsidRPr="00D44F14" w:rsidRDefault="00454CF9" w:rsidP="00B80F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6357" w:type="dxa"/>
          </w:tcPr>
          <w:p w:rsidR="006D0EAB" w:rsidRPr="00D44F14" w:rsidRDefault="0024616E" w:rsidP="006D0E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1) </w:t>
            </w:r>
            <w:r w:rsidR="00761EB7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перекладка сетей, в том числе:</w:t>
            </w:r>
          </w:p>
          <w:p w:rsidR="00E878F5" w:rsidRPr="00D44F14" w:rsidRDefault="006D0EAB" w:rsidP="006D0EA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теплоснабжения; </w:t>
            </w:r>
          </w:p>
          <w:p w:rsidR="006D0EAB" w:rsidRPr="00D44F14" w:rsidRDefault="006D0EAB" w:rsidP="0076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водоснабжения; </w:t>
            </w:r>
          </w:p>
          <w:p w:rsidR="006D0EAB" w:rsidRPr="00D44F14" w:rsidRDefault="006D0EAB" w:rsidP="0076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водоотведения; </w:t>
            </w:r>
          </w:p>
          <w:p w:rsidR="00454CF9" w:rsidRPr="00D44F14" w:rsidRDefault="00761EB7" w:rsidP="006D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электроснабже</w:t>
            </w:r>
            <w:r w:rsidR="000D14A9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ния</w:t>
            </w:r>
            <w:r w:rsidR="0024616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;</w:t>
            </w:r>
          </w:p>
          <w:p w:rsidR="0072289E" w:rsidRPr="00D44F14" w:rsidRDefault="002E41DC" w:rsidP="007228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2)</w:t>
            </w:r>
            <w:r w:rsidR="00601329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протяженность</w:t>
            </w:r>
            <w:r w:rsidR="0072289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с техническим обслуживан</w:t>
            </w:r>
            <w:r w:rsidR="0072289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="0072289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ем за счёт средств муниципального образов</w:t>
            </w:r>
            <w:r w:rsidR="0072289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а</w:t>
            </w:r>
            <w:r w:rsidR="0072289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ния:</w:t>
            </w:r>
          </w:p>
          <w:p w:rsidR="002E41DC" w:rsidRPr="00D44F14" w:rsidRDefault="0072289E" w:rsidP="007228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-</w:t>
            </w:r>
            <w:r w:rsidR="002E41DC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муниципальных сетей газо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снабжения;</w:t>
            </w:r>
          </w:p>
          <w:p w:rsidR="0072289E" w:rsidRPr="00D44F14" w:rsidRDefault="0072289E" w:rsidP="0072289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- выявленных бесхозяйных тепловых сетей;</w:t>
            </w:r>
          </w:p>
          <w:p w:rsidR="00C200D6" w:rsidRPr="00D44F14" w:rsidRDefault="00601329" w:rsidP="00D405C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  <w:r w:rsidR="0024616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24616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частных домовладений перев</w:t>
            </w:r>
            <w:r w:rsidR="0024616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</w:t>
            </w:r>
            <w:r w:rsidR="0024616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денных с угольного отопления </w:t>
            </w:r>
            <w:proofErr w:type="gramStart"/>
            <w:r w:rsidR="0024616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</w:t>
            </w:r>
            <w:proofErr w:type="gramEnd"/>
            <w:r w:rsidR="0024616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газовое</w:t>
            </w:r>
          </w:p>
        </w:tc>
      </w:tr>
      <w:tr w:rsidR="002C6718" w:rsidRPr="00D44F14" w:rsidTr="000D14A9">
        <w:trPr>
          <w:trHeight w:val="848"/>
        </w:trPr>
        <w:tc>
          <w:tcPr>
            <w:tcW w:w="2999" w:type="dxa"/>
            <w:tcBorders>
              <w:bottom w:val="single" w:sz="4" w:space="0" w:color="auto"/>
            </w:tcBorders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454CF9" w:rsidRPr="00D44F14" w:rsidRDefault="00454CF9" w:rsidP="006C5B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504E2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годы</w:t>
            </w:r>
          </w:p>
        </w:tc>
      </w:tr>
      <w:tr w:rsidR="00710F83" w:rsidRPr="00D44F14" w:rsidTr="00EC526E">
        <w:tblPrEx>
          <w:tblBorders>
            <w:insideH w:val="nil"/>
          </w:tblBorders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EC526E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Объемы и источники финансирования </w:t>
            </w:r>
          </w:p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sz w:val="30"/>
                <w:szCs w:val="30"/>
              </w:rPr>
              <w:t xml:space="preserve">общий объем </w:t>
            </w:r>
            <w:r w:rsidR="001F6E03" w:rsidRPr="00D44F14">
              <w:rPr>
                <w:rFonts w:ascii="Times New Roman" w:hAnsi="Times New Roman"/>
                <w:sz w:val="30"/>
                <w:szCs w:val="30"/>
              </w:rPr>
              <w:t>финансирования</w:t>
            </w:r>
            <w:r w:rsidRPr="00D44F14">
              <w:rPr>
                <w:rFonts w:ascii="Times New Roman" w:hAnsi="Times New Roman"/>
                <w:sz w:val="30"/>
                <w:szCs w:val="30"/>
              </w:rPr>
              <w:t xml:space="preserve"> подпрограммы 2 «Обеспечение работы объектов коммунальной инфраструктуры»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составляет </w:t>
            </w:r>
            <w:r w:rsidR="003E422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4 830 333,55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3E422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192 300,00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рода;</w:t>
            </w:r>
          </w:p>
          <w:p w:rsidR="003E4227" w:rsidRPr="00D44F14" w:rsidRDefault="003E4227" w:rsidP="003E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760 000,00 тыс. рублей - средства федерального бюджета;</w:t>
            </w:r>
          </w:p>
          <w:p w:rsidR="008E5537" w:rsidRPr="00D44F14" w:rsidRDefault="003E422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3 878 033,55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*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3E422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2 116 777,85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 w:rsidR="003E422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4 </w:t>
            </w:r>
            <w:r w:rsidR="00BB26D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="003E422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00,00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3E4227" w:rsidRPr="00D44F14" w:rsidRDefault="003E4227" w:rsidP="003E4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760 000,00 тыс. рублей - средства федерального бюджета;</w:t>
            </w:r>
          </w:p>
          <w:p w:rsidR="008E5537" w:rsidRPr="00D44F14" w:rsidRDefault="003E422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1 292 677,85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hyperlink r:id="rId81" w:history="1">
              <w:r w:rsidR="008E5537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3E422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1 356 777,85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3E422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64 100,00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3E422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1 292 677,85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</w:t>
            </w:r>
            <w:hyperlink r:id="rId82" w:history="1">
              <w:r w:rsidR="008E5537"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жетных источников;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3E422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1 356 777,85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3E422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64 100,00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454CF9" w:rsidRPr="00D44F14" w:rsidRDefault="003E4227" w:rsidP="008E55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1 292 677,85</w:t>
            </w:r>
            <w:r w:rsidR="008E5537"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тыс. рублей </w:t>
            </w:r>
            <w:hyperlink r:id="rId83" w:history="1">
              <w:r w:rsidR="008E5537" w:rsidRPr="00D44F14">
                <w:rPr>
                  <w:rFonts w:ascii="Times New Roman" w:hAnsi="Times New Roman" w:cs="Times New Roman"/>
                  <w:color w:val="000000"/>
                  <w:sz w:val="30"/>
                  <w:szCs w:val="30"/>
                </w:rPr>
                <w:t>*</w:t>
              </w:r>
            </w:hyperlink>
            <w:r w:rsidR="008E5537"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– средства внебю</w:t>
            </w:r>
            <w:r w:rsidR="008E5537"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жетных источников</w:t>
            </w:r>
          </w:p>
        </w:tc>
      </w:tr>
    </w:tbl>
    <w:p w:rsidR="000D14A9" w:rsidRPr="00D44F14" w:rsidRDefault="000D14A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6" w:name="P702"/>
      <w:bookmarkEnd w:id="6"/>
    </w:p>
    <w:p w:rsidR="00454CF9" w:rsidRPr="00D44F14" w:rsidRDefault="00504E2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0D14A9"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54CF9" w:rsidRPr="00D44F1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дополнительно планируемых к привлечению средств из внебюджетных источников.</w:t>
      </w:r>
    </w:p>
    <w:p w:rsidR="002B424A" w:rsidRPr="00D44F14" w:rsidRDefault="002B424A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4A9" w:rsidRPr="00D44F14" w:rsidRDefault="000D14A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4763D" w:rsidRPr="00D44F14" w:rsidRDefault="0064763D" w:rsidP="00504E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1. Постановка общегородской проблемы подпрограммы 2</w:t>
      </w:r>
    </w:p>
    <w:p w:rsidR="00504E29" w:rsidRPr="00D44F14" w:rsidRDefault="00504E29" w:rsidP="00504E2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4"/>
          <w:szCs w:val="14"/>
        </w:rPr>
      </w:pP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Развитая и надежная инженерная инфраструктура в современных условиях является одним из важнейших факторов устойчивого развития любого поселения. В настоящее время в городе наблюдается дефицит мощн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стей и высокий износ инженерных объектов и сетей.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Планово-предупредительные ремонты инженерной инфраструкт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ры ЖКХ практически уступили место аварийно-восстановительным 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ботам, единичные затраты на проведение которых в несколько раз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вышают затраты на плановый ремонт тех же объектов.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ближайшие годы с учетом выявленных проблем продолжится практика проведения ремонта инженерных сетей предприятиями ко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мунального комплекса.</w:t>
      </w:r>
    </w:p>
    <w:p w:rsidR="009C0928" w:rsidRPr="00D44F14" w:rsidRDefault="009C0928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202</w:t>
      </w:r>
      <w:r w:rsidR="002E04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году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ресурсоснабжающими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32D5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организациями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планируется перекладка сетей, в том числе: водопроводных сетей – </w:t>
      </w:r>
      <w:r w:rsidR="002E04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4,1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км, канализ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ционных сетей – </w:t>
      </w:r>
      <w:r w:rsidR="002E04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0,72</w:t>
      </w:r>
      <w:r w:rsidR="004625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км, тепловых сетей – </w:t>
      </w:r>
      <w:r w:rsidR="00803D1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0215A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1,4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км, электрических сетей</w:t>
      </w:r>
      <w:r w:rsidR="00296ED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803D1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43,1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км.</w:t>
      </w:r>
    </w:p>
    <w:p w:rsidR="00106226" w:rsidRPr="00D44F14" w:rsidRDefault="00106226" w:rsidP="0010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Город Красноя</w:t>
      </w: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>рск вх</w:t>
      </w:r>
      <w:proofErr w:type="gramEnd"/>
      <w:r w:rsidRPr="00D44F14">
        <w:rPr>
          <w:rFonts w:ascii="Times New Roman" w:hAnsi="Times New Roman"/>
          <w:color w:val="000000" w:themeColor="text1"/>
          <w:sz w:val="30"/>
          <w:szCs w:val="30"/>
        </w:rPr>
        <w:t>оди</w:t>
      </w:r>
      <w:r w:rsidR="0042095C" w:rsidRPr="00D44F14">
        <w:rPr>
          <w:rFonts w:ascii="Times New Roman" w:hAnsi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в список городов </w:t>
      </w:r>
      <w:r w:rsidR="0069520A" w:rsidRPr="00D44F14">
        <w:rPr>
          <w:rFonts w:ascii="Times New Roman" w:hAnsi="Times New Roman"/>
          <w:color w:val="000000" w:themeColor="text1"/>
          <w:sz w:val="30"/>
          <w:szCs w:val="30"/>
        </w:rPr>
        <w:t>Красноярского края</w:t>
      </w:r>
      <w:r w:rsidRPr="00D44F14">
        <w:rPr>
          <w:rFonts w:ascii="Times New Roman" w:eastAsiaTheme="minorHAnsi" w:hAnsi="Times New Roman"/>
          <w:sz w:val="30"/>
          <w:szCs w:val="30"/>
          <w:lang w:eastAsia="en-US"/>
        </w:rPr>
        <w:t xml:space="preserve"> с очень высоким уровнем загрязнения а</w:t>
      </w:r>
      <w:r w:rsidRPr="00D44F14">
        <w:rPr>
          <w:rFonts w:ascii="Times New Roman" w:eastAsiaTheme="minorHAnsi" w:hAnsi="Times New Roman"/>
          <w:sz w:val="30"/>
          <w:szCs w:val="30"/>
          <w:lang w:eastAsia="en-US"/>
        </w:rPr>
        <w:t>т</w:t>
      </w:r>
      <w:r w:rsidRPr="00D44F14">
        <w:rPr>
          <w:rFonts w:ascii="Times New Roman" w:eastAsiaTheme="minorHAnsi" w:hAnsi="Times New Roman"/>
          <w:sz w:val="30"/>
          <w:szCs w:val="30"/>
          <w:lang w:eastAsia="en-US"/>
        </w:rPr>
        <w:t xml:space="preserve">мосферного воздуха. </w:t>
      </w:r>
    </w:p>
    <w:p w:rsidR="005A4A57" w:rsidRPr="00D44F14" w:rsidRDefault="00106226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целях улучшения экологической обстановки в городе необход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мо провести мероприяти</w:t>
      </w:r>
      <w:r w:rsidR="003631B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3631B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переводу частных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домовладений с угол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ного отопления на </w:t>
      </w:r>
      <w:r w:rsidR="009068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более </w:t>
      </w:r>
      <w:proofErr w:type="spellStart"/>
      <w:r w:rsidR="009068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экологичные</w:t>
      </w:r>
      <w:proofErr w:type="spellEnd"/>
      <w:r w:rsidR="009068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виды отопления.</w:t>
      </w:r>
    </w:p>
    <w:p w:rsidR="009068A0" w:rsidRPr="00D44F14" w:rsidRDefault="009068A0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 в период с 2022 по 2023 года планируется осуществить работы по переводу  </w:t>
      </w:r>
      <w:r w:rsidR="001E03B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3D06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95 частных домовлад</w:t>
      </w:r>
      <w:r w:rsidR="003D06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D06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ний. </w:t>
      </w:r>
    </w:p>
    <w:p w:rsidR="005A4A57" w:rsidRPr="00D44F14" w:rsidRDefault="005A4A57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B424A" w:rsidRPr="00D44F14" w:rsidRDefault="002B424A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4763D" w:rsidRPr="00D44F14" w:rsidRDefault="0064763D" w:rsidP="002C7711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2. Основная цель, задачи, сроки выполнения и показатели </w:t>
      </w:r>
    </w:p>
    <w:p w:rsidR="0064763D" w:rsidRPr="00D44F14" w:rsidRDefault="0064763D" w:rsidP="002C7711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результативности подпрограммы 2</w:t>
      </w:r>
    </w:p>
    <w:p w:rsidR="0064763D" w:rsidRPr="00D44F14" w:rsidRDefault="0064763D" w:rsidP="002C7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Основная цель 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подготовка объектов коммунальной инфрастру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туры к сезонной эксплуатации</w:t>
      </w:r>
      <w:r w:rsidR="00AF5D3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 устран</w:t>
      </w:r>
      <w:r w:rsidR="00AF5D3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AF5D3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ние аварийных ситуаций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51C45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Задачи:</w:t>
      </w:r>
      <w:r w:rsidR="00B51C4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предотвращение износа объектов коммунальной инфраструктуры;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повышение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энергоэффективности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 коммунальной инфр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73375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структуры;</w:t>
      </w:r>
    </w:p>
    <w:p w:rsidR="00733756" w:rsidRPr="00D44F14" w:rsidRDefault="00733756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снижение количества домовладений с угольным отоплением.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Эффективность подпрограммы характеризуется показателями </w:t>
      </w:r>
      <w:r w:rsidR="00EC526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результативности, рассчитанными на основании Методики.</w:t>
      </w:r>
    </w:p>
    <w:p w:rsidR="00FA1D81" w:rsidRPr="00D44F14" w:rsidRDefault="00FA1D81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показателей результативности с расшифровкой план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вых значений по годам представлен в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ложении 3 к настоящей </w:t>
      </w:r>
      <w:r w:rsidR="00EC526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0D14A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муниципальной 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рограмме.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Сроки выполнения: 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годы.</w:t>
      </w:r>
    </w:p>
    <w:p w:rsidR="00454CF9" w:rsidRPr="00D44F14" w:rsidRDefault="00454CF9" w:rsidP="00713A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454CF9" w:rsidRPr="00D44F14" w:rsidRDefault="0064763D" w:rsidP="002C77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3. Механизм реализации подпрограммы 2</w:t>
      </w:r>
    </w:p>
    <w:p w:rsidR="0064763D" w:rsidRPr="00D44F14" w:rsidRDefault="0064763D" w:rsidP="002C77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Реализация подпрограммы 2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работы объектов ко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мунальной инфраструктуры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в соответствии с закон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дательством Российской Федерации и нормативными правовыми акт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ми Красноя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ского края и города Красноярска.</w:t>
      </w:r>
    </w:p>
    <w:p w:rsidR="00E115E3" w:rsidRPr="00D44F14" w:rsidRDefault="00E115E3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Исполнителем подпрограммных мероприятий является департ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мент городского хозяйства, </w:t>
      </w:r>
      <w:r w:rsidRPr="00D44F14">
        <w:rPr>
          <w:rFonts w:ascii="Times New Roman" w:hAnsi="Times New Roman" w:cs="Times New Roman"/>
          <w:sz w:val="30"/>
          <w:szCs w:val="30"/>
        </w:rPr>
        <w:t>кроме того</w:t>
      </w:r>
      <w:r w:rsidR="003C4E09" w:rsidRPr="00D44F14">
        <w:rPr>
          <w:rFonts w:ascii="Times New Roman" w:hAnsi="Times New Roman" w:cs="Times New Roman"/>
          <w:sz w:val="30"/>
          <w:szCs w:val="30"/>
        </w:rPr>
        <w:t>,</w:t>
      </w:r>
      <w:r w:rsidRPr="00D44F14">
        <w:rPr>
          <w:rFonts w:ascii="Times New Roman" w:hAnsi="Times New Roman" w:cs="Times New Roman"/>
          <w:sz w:val="30"/>
          <w:szCs w:val="30"/>
        </w:rPr>
        <w:t xml:space="preserve"> исполнители мероприятий по</w:t>
      </w:r>
      <w:r w:rsidRPr="00D44F14">
        <w:rPr>
          <w:rFonts w:ascii="Times New Roman" w:hAnsi="Times New Roman" w:cs="Times New Roman"/>
          <w:sz w:val="30"/>
          <w:szCs w:val="30"/>
        </w:rPr>
        <w:t>д</w:t>
      </w:r>
      <w:r w:rsidRPr="00D44F14">
        <w:rPr>
          <w:rFonts w:ascii="Times New Roman" w:hAnsi="Times New Roman" w:cs="Times New Roman"/>
          <w:sz w:val="30"/>
          <w:szCs w:val="30"/>
        </w:rPr>
        <w:t xml:space="preserve">программы определяются в соответствии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Федеральным закон</w:t>
      </w:r>
      <w:r w:rsidR="00F659F9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EC526E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от 05.04.2013 </w:t>
      </w:r>
      <w:hyperlink r:id="rId84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«О контрактной системе в сфере закупок тов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ров, работ, услуг для обеспечения госуда</w:t>
      </w:r>
      <w:r w:rsidR="00F659F9" w:rsidRPr="00D44F14">
        <w:rPr>
          <w:rFonts w:ascii="Times New Roman" w:hAnsi="Times New Roman"/>
          <w:color w:val="000000" w:themeColor="text1"/>
          <w:sz w:val="30"/>
          <w:szCs w:val="30"/>
        </w:rPr>
        <w:t>р</w:t>
      </w:r>
      <w:r w:rsidR="00F659F9" w:rsidRPr="00D44F14">
        <w:rPr>
          <w:rFonts w:ascii="Times New Roman" w:hAnsi="Times New Roman"/>
          <w:color w:val="000000" w:themeColor="text1"/>
          <w:sz w:val="30"/>
          <w:szCs w:val="30"/>
        </w:rPr>
        <w:t>ственных и муниципальных нужд»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Текущее управление,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реализацией подпрограммы, подготовку и представление информационных и отчетных данных ос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ществляет департамент городского хозяйства.</w:t>
      </w:r>
    </w:p>
    <w:p w:rsidR="00483806" w:rsidRPr="00D44F14" w:rsidRDefault="00483806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основу механизма реализации подпрограммы заложен принцип эффективного целевого использования </w:t>
      </w:r>
      <w:r w:rsidR="0010056A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средств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бюджетов всех уровней в соответствии с установленными приоритетами для достижения пок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зателей подпрограммы, обеспечивающий сбалансированное решение основных задач. </w:t>
      </w:r>
    </w:p>
    <w:p w:rsidR="00E74472" w:rsidRPr="00D44F14" w:rsidRDefault="00E74472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Финансирование мероприятий подпрограммы осуществляется                   в пределах средств, утвержде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решением Красноярского городского Совета депутатов о бюджете города на очередной финансовый год</w:t>
      </w:r>
      <w:r w:rsidR="00EC526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плановый период.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мероприятий подпрограммы осуществляется путем 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</w:p>
    <w:p w:rsidR="00A320BF" w:rsidRPr="00D44F14" w:rsidRDefault="00A320BF" w:rsidP="00A32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мероприятий подпрограммы осуществляется путем финансового обеспечения расходов юр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дически</w:t>
      </w:r>
      <w:r w:rsidR="00D30AB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 (за исключением государственных) муниципальных), индивидуальны</w:t>
      </w:r>
      <w:r w:rsidR="00D30AB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предпринимат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="00D30AB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 а также путем заключения муниципальных контрактов (договоров) на закупку товаров, выполнение  работ, оказание услуг для обеспечения муниципальных нужд в соответствии с действующим законодател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ством Российской Ф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дерации. </w:t>
      </w:r>
      <w:proofErr w:type="gramEnd"/>
    </w:p>
    <w:p w:rsidR="00342EBB" w:rsidRPr="00D44F14" w:rsidRDefault="00342EBB" w:rsidP="00EC5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Контроль за использованием средств бюджета </w:t>
      </w:r>
      <w:r w:rsidR="00E84B17" w:rsidRPr="00D44F14">
        <w:rPr>
          <w:rFonts w:ascii="Times New Roman" w:hAnsi="Times New Roman"/>
          <w:color w:val="000000" w:themeColor="text1"/>
          <w:sz w:val="30"/>
          <w:szCs w:val="30"/>
        </w:rPr>
        <w:t>горо</w:t>
      </w:r>
      <w:r w:rsidR="00C55459" w:rsidRPr="00D44F14">
        <w:rPr>
          <w:rFonts w:ascii="Times New Roman" w:hAnsi="Times New Roman"/>
          <w:color w:val="000000" w:themeColor="text1"/>
          <w:sz w:val="30"/>
          <w:szCs w:val="30"/>
        </w:rPr>
        <w:t>да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0D14A9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рамках 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ализации мероприятий подпрограммы осуществляется в соответствии</w:t>
      </w:r>
      <w:r w:rsidR="00EC526E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с бюджетным законодательством Российской Федерации и законод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тельством в сфере закупок товаров, работ, услуг для муниципальных нужд в соответствии с Федеральным закон</w:t>
      </w:r>
      <w:r w:rsidR="00D23710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от 05.04.2013 </w:t>
      </w:r>
      <w:hyperlink r:id="rId85" w:history="1">
        <w:r w:rsidR="00C55459" w:rsidRPr="00D44F14">
          <w:rPr>
            <w:rFonts w:ascii="Times New Roman" w:hAnsi="Times New Roman"/>
            <w:color w:val="000000" w:themeColor="text1"/>
            <w:sz w:val="30"/>
            <w:szCs w:val="30"/>
          </w:rPr>
          <w:t>№</w:t>
        </w:r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 xml:space="preserve"> 44-ФЗ</w:t>
        </w:r>
      </w:hyperlink>
      <w:r w:rsidR="00EC526E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55459" w:rsidRPr="00D44F14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 контрактной системе в сфере закупок товаров, работ, услуг для обеспечения гос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дарственных и муниципальных нужд</w:t>
      </w:r>
      <w:r w:rsidR="00C55459"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  <w:proofErr w:type="gramEnd"/>
    </w:p>
    <w:p w:rsidR="00504E29" w:rsidRPr="00D44F14" w:rsidRDefault="00504E29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4763D" w:rsidRPr="00D44F14" w:rsidRDefault="0064763D" w:rsidP="002C7711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4. Характеристика мероприятий подпрограммы 2</w:t>
      </w:r>
    </w:p>
    <w:p w:rsidR="00454CF9" w:rsidRPr="00D44F14" w:rsidRDefault="00454CF9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2.1.</w:t>
      </w:r>
      <w:r w:rsidR="00180E1E" w:rsidRPr="00D44F14">
        <w:rPr>
          <w:color w:val="000000" w:themeColor="text1"/>
        </w:rPr>
        <w:t xml:space="preserve"> </w:t>
      </w:r>
      <w:r w:rsidR="00180E1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Техническое обследование, содержание, ремонт бесхозяйных и муниципальных, не переданных в аренду или госуда</w:t>
      </w:r>
      <w:r w:rsidR="00180E1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180E1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ственную собственность коммунальных объектов.</w:t>
      </w:r>
    </w:p>
    <w:p w:rsidR="00C644B2" w:rsidRPr="00D44F14" w:rsidRDefault="00C644B2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планируется проведение работ по техническому обслуживанию муниципальных объектов газового хозя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ства, диагностике газопровод</w:t>
      </w:r>
      <w:r w:rsidR="00EE085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резервуаров с заменой поврежденных учас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ков трубопроводов и запорной арматуры, в том числе ремонтно-восстановительные работы.</w:t>
      </w:r>
    </w:p>
    <w:p w:rsidR="00CF4C39" w:rsidRPr="00D44F14" w:rsidRDefault="002B5E71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Планируется о</w:t>
      </w:r>
      <w:r w:rsidR="00CF4C3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беспечить содержание и обслуживание вновь выя</w:t>
      </w:r>
      <w:r w:rsidR="00CF4C3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CF4C3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ленных бесхозяйных объектов теплоснабжения до даты регистрации права собственности на такой объект.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2.2. Мероприятия по повышению эксплуатационной надежности объектов жизнеобеспеч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ния.</w:t>
      </w:r>
    </w:p>
    <w:p w:rsidR="00454CF9" w:rsidRPr="00D44F14" w:rsidRDefault="00454CF9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Данное мероприятие обусловлено необходимостью предупрежд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ситуаций, которые могут привести к нарушению функционирования систем жизнеобеспечения населения, повышения надежности пред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ставления потребителям коммунальных услуг требуемого объема и 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чества, модернизации коммунальных систем инж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нерного обеспечения города, эффективного производства и использования энергоресурсов, развития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энергоресурсосбережения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жилищно-коммунальном хозя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стве.</w:t>
      </w:r>
    </w:p>
    <w:p w:rsidR="00B4059E" w:rsidRPr="00D44F14" w:rsidRDefault="00F0423A" w:rsidP="00B40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Мероприятие 2.3. </w:t>
      </w:r>
      <w:r w:rsidR="00B4059E" w:rsidRPr="00D44F14">
        <w:rPr>
          <w:rFonts w:ascii="Times New Roman" w:hAnsi="Times New Roman"/>
          <w:bCs/>
          <w:color w:val="000000"/>
          <w:sz w:val="30"/>
          <w:szCs w:val="30"/>
        </w:rPr>
        <w:t>Реализация комплексной программы по перев</w:t>
      </w:r>
      <w:r w:rsidR="00B4059E"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="00B4059E" w:rsidRPr="00D44F14">
        <w:rPr>
          <w:rFonts w:ascii="Times New Roman" w:hAnsi="Times New Roman"/>
          <w:bCs/>
          <w:color w:val="000000"/>
          <w:sz w:val="30"/>
          <w:szCs w:val="30"/>
        </w:rPr>
        <w:t xml:space="preserve">ду частных домовладений с угольного отопления на более </w:t>
      </w:r>
      <w:proofErr w:type="spellStart"/>
      <w:r w:rsidR="00B4059E" w:rsidRPr="00D44F14">
        <w:rPr>
          <w:rFonts w:ascii="Times New Roman" w:hAnsi="Times New Roman"/>
          <w:bCs/>
          <w:color w:val="000000"/>
          <w:sz w:val="30"/>
          <w:szCs w:val="30"/>
        </w:rPr>
        <w:t>экологичные</w:t>
      </w:r>
      <w:proofErr w:type="spellEnd"/>
      <w:r w:rsidR="00B4059E"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виды отопления, в том числе </w:t>
      </w:r>
      <w:proofErr w:type="spellStart"/>
      <w:r w:rsidR="00B4059E" w:rsidRPr="00D44F14">
        <w:rPr>
          <w:rFonts w:ascii="Times New Roman" w:hAnsi="Times New Roman"/>
          <w:bCs/>
          <w:color w:val="000000"/>
          <w:sz w:val="30"/>
          <w:szCs w:val="30"/>
        </w:rPr>
        <w:t>электроотопление</w:t>
      </w:r>
      <w:proofErr w:type="spellEnd"/>
      <w:r w:rsidR="00B4059E" w:rsidRPr="00D44F14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F0423A" w:rsidRPr="00D44F14" w:rsidRDefault="00B4059E" w:rsidP="00B40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proofErr w:type="gramStart"/>
      <w:r w:rsidRPr="00D44F14">
        <w:rPr>
          <w:rFonts w:ascii="Times New Roman" w:hAnsi="Times New Roman"/>
          <w:bCs/>
          <w:color w:val="000000"/>
          <w:sz w:val="30"/>
          <w:szCs w:val="30"/>
        </w:rPr>
        <w:t>Данное мероприятие предусматривает финансовое обеспечение затрат</w:t>
      </w:r>
      <w:r w:rsidR="00A320BF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юридическим лицам (за исключением государственных) муниц</w:t>
      </w:r>
      <w:r w:rsidR="00A320BF" w:rsidRPr="00D44F14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="00A320BF" w:rsidRPr="00D44F14">
        <w:rPr>
          <w:rFonts w:ascii="Times New Roman" w:hAnsi="Times New Roman"/>
          <w:color w:val="000000" w:themeColor="text1"/>
          <w:sz w:val="30"/>
          <w:szCs w:val="30"/>
        </w:rPr>
        <w:t>пальных), индивидуальным предпринимателям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 xml:space="preserve"> на перевод частных д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мовладений с угольного отопления на газовое, включая приобретение, установку, монтаж внутридомового газового оборуд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вания, приборов учета, систем отопления, подключение (технологическое присоедин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е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ние) газоиспользующего оборудования и частных домовладе</w:t>
      </w:r>
      <w:r w:rsidR="00B062EA" w:rsidRPr="00D44F14">
        <w:rPr>
          <w:rFonts w:ascii="Times New Roman" w:hAnsi="Times New Roman"/>
          <w:bCs/>
          <w:color w:val="000000"/>
          <w:sz w:val="30"/>
          <w:szCs w:val="30"/>
        </w:rPr>
        <w:t>ний к сетям газораспределения.</w:t>
      </w:r>
      <w:proofErr w:type="gramEnd"/>
    </w:p>
    <w:p w:rsidR="004E4100" w:rsidRPr="00D44F14" w:rsidRDefault="00B70A89" w:rsidP="00EC526E">
      <w:pPr>
        <w:pStyle w:val="ConsPlusNormal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Перечень мероприятий подпрограммы 2 с указанием главного распорядителя бюджетных средств, испо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л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нителя, сроков исполнения, ожидаемых результатов, объемов и источников финансирования всего  и с разби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кой по годам представлен в приложениях 1, 4, </w:t>
      </w:r>
      <w:r w:rsidR="00B4059E" w:rsidRPr="00D44F14">
        <w:rPr>
          <w:rFonts w:ascii="Times New Roman" w:hAnsi="Times New Roman"/>
          <w:bCs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к настоящей </w:t>
      </w:r>
      <w:r w:rsidR="00432B55" w:rsidRPr="00D44F14">
        <w:rPr>
          <w:rFonts w:ascii="Times New Roman" w:hAnsi="Times New Roman"/>
          <w:bCs/>
          <w:color w:val="000000" w:themeColor="text1"/>
          <w:sz w:val="30"/>
          <w:szCs w:val="30"/>
        </w:rPr>
        <w:t>муниципальной п</w:t>
      </w:r>
      <w:r w:rsidRPr="00D44F14">
        <w:rPr>
          <w:rFonts w:ascii="Times New Roman" w:hAnsi="Times New Roman"/>
          <w:bCs/>
          <w:color w:val="000000" w:themeColor="text1"/>
          <w:sz w:val="30"/>
          <w:szCs w:val="30"/>
        </w:rPr>
        <w:t>рограмме.</w:t>
      </w:r>
    </w:p>
    <w:p w:rsidR="00AF73D0" w:rsidRPr="00D44F14" w:rsidRDefault="00AF73D0" w:rsidP="00EC526E">
      <w:pPr>
        <w:pStyle w:val="ConsPlusNormal"/>
        <w:ind w:firstLine="709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AF73D0" w:rsidRPr="00D44F14" w:rsidRDefault="00AF73D0" w:rsidP="00EC52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4763D" w:rsidRPr="00D44F14" w:rsidRDefault="0064763D" w:rsidP="002C7711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hAnsi="Times New Roman"/>
          <w:color w:val="000000" w:themeColor="text1"/>
          <w:sz w:val="30"/>
          <w:szCs w:val="30"/>
        </w:rPr>
      </w:pPr>
      <w:bookmarkStart w:id="7" w:name="P739"/>
      <w:bookmarkEnd w:id="7"/>
      <w:r w:rsidRPr="00D44F14">
        <w:rPr>
          <w:rFonts w:ascii="Times New Roman" w:hAnsi="Times New Roman"/>
          <w:color w:val="000000" w:themeColor="text1"/>
          <w:sz w:val="30"/>
          <w:szCs w:val="30"/>
        </w:rPr>
        <w:t>Подпрограмма 3</w:t>
      </w:r>
    </w:p>
    <w:p w:rsidR="0064763D" w:rsidRPr="00D44F14" w:rsidRDefault="00E901F7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64763D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Содержание и ремонт автомобильных дорог общего пользования </w:t>
      </w:r>
    </w:p>
    <w:p w:rsidR="0064763D" w:rsidRPr="00D44F14" w:rsidRDefault="0064763D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местного значения в городе</w:t>
      </w:r>
      <w:r w:rsidR="00E901F7"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</w:p>
    <w:p w:rsidR="0064763D" w:rsidRPr="00D44F14" w:rsidRDefault="0064763D" w:rsidP="002C7711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4763D" w:rsidRPr="00D44F14" w:rsidRDefault="0064763D" w:rsidP="002C7711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Паспорт подпрограммы 3</w:t>
      </w:r>
    </w:p>
    <w:p w:rsidR="0064763D" w:rsidRPr="00D44F14" w:rsidRDefault="0064763D" w:rsidP="002C7711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99"/>
        <w:gridCol w:w="6357"/>
      </w:tblGrid>
      <w:tr w:rsidR="002C6718" w:rsidRPr="00D44F14" w:rsidTr="00EC526E">
        <w:tc>
          <w:tcPr>
            <w:tcW w:w="2999" w:type="dxa"/>
          </w:tcPr>
          <w:p w:rsidR="00EC526E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</w:tcPr>
          <w:p w:rsidR="00EC526E" w:rsidRPr="00D44F14" w:rsidRDefault="00E901F7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454CF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Содержание и ремонт автомобильных дорог общего пользования местного значения </w:t>
            </w:r>
          </w:p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городе</w:t>
            </w:r>
            <w:r w:rsidR="00E901F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</w:tr>
      <w:tr w:rsidR="002C6718" w:rsidRPr="00D44F14" w:rsidTr="00EC526E">
        <w:tc>
          <w:tcPr>
            <w:tcW w:w="2999" w:type="dxa"/>
          </w:tcPr>
          <w:p w:rsidR="00EC526E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Исполнители </w:t>
            </w:r>
          </w:p>
          <w:p w:rsidR="00EC526E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мероприятий </w:t>
            </w:r>
          </w:p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</w:tcPr>
          <w:p w:rsidR="005D15F1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департамент городского хозяйства</w:t>
            </w:r>
            <w:r w:rsidR="005D15F1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454CF9" w:rsidRPr="00D44F14" w:rsidRDefault="00B9367C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юридические лица</w:t>
            </w:r>
            <w:r w:rsidR="005D15F1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индивидуальные предпр</w:t>
            </w:r>
            <w:r w:rsidR="005D15F1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5D15F1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ниматели</w:t>
            </w:r>
          </w:p>
        </w:tc>
      </w:tr>
      <w:tr w:rsidR="002C6718" w:rsidRPr="00D44F14" w:rsidTr="00EC526E">
        <w:tc>
          <w:tcPr>
            <w:tcW w:w="2999" w:type="dxa"/>
          </w:tcPr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Цель подпрограммы</w:t>
            </w:r>
          </w:p>
        </w:tc>
        <w:tc>
          <w:tcPr>
            <w:tcW w:w="6357" w:type="dxa"/>
          </w:tcPr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обеспечение безопасности и комфортности п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редвижения транспортных средств и пешеходов по автомобильным дорогам общего пользов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местного значения города</w:t>
            </w:r>
          </w:p>
          <w:p w:rsidR="0086405C" w:rsidRPr="00D44F14" w:rsidRDefault="0086405C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C6718" w:rsidRPr="00D44F14" w:rsidTr="00EC526E">
        <w:tc>
          <w:tcPr>
            <w:tcW w:w="2999" w:type="dxa"/>
            <w:tcBorders>
              <w:bottom w:val="single" w:sz="4" w:space="0" w:color="auto"/>
            </w:tcBorders>
          </w:tcPr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Задачи подпрограммы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поддержание надлежащего технического сост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яния автомобильных дорог и дорожных соор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жений;</w:t>
            </w:r>
          </w:p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обеспечение бесперебойного освещения города;</w:t>
            </w:r>
          </w:p>
          <w:p w:rsidR="00EC526E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улучшение </w:t>
            </w:r>
            <w:proofErr w:type="gramStart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транспортно-эксплуатационных</w:t>
            </w:r>
            <w:proofErr w:type="gramEnd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4625A0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характеристик автомобильных дорог</w:t>
            </w:r>
            <w:r w:rsidR="00A10D1C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; </w:t>
            </w:r>
          </w:p>
          <w:p w:rsidR="00454CF9" w:rsidRPr="00D44F14" w:rsidRDefault="00A10D1C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обеспечение антитеррористической защище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ности объектов дорожного хозяйства</w:t>
            </w:r>
          </w:p>
          <w:p w:rsidR="0086405C" w:rsidRPr="00D44F14" w:rsidRDefault="0086405C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2C6718" w:rsidRPr="00D44F14" w:rsidTr="00EC526E">
        <w:tblPrEx>
          <w:tblBorders>
            <w:insideH w:val="nil"/>
          </w:tblBorders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E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Показатели </w:t>
            </w:r>
          </w:p>
          <w:p w:rsidR="00EC526E" w:rsidRPr="00D44F14" w:rsidRDefault="00EC526E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="00454CF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езультативности </w:t>
            </w:r>
          </w:p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6E" w:rsidRPr="00D44F14" w:rsidRDefault="00D06FB2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1) </w:t>
            </w:r>
            <w:r w:rsidR="008D135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="005863F5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оля </w:t>
            </w:r>
            <w:proofErr w:type="gramStart"/>
            <w:r w:rsidR="005863F5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отремонтированных</w:t>
            </w:r>
            <w:proofErr w:type="gramEnd"/>
            <w:r w:rsidR="005863F5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автомобильных </w:t>
            </w:r>
          </w:p>
          <w:p w:rsidR="00EC526E" w:rsidRPr="00D44F14" w:rsidRDefault="005863F5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дорог общего пользования местного значения </w:t>
            </w:r>
          </w:p>
          <w:p w:rsidR="005863F5" w:rsidRPr="00D44F14" w:rsidRDefault="005863F5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 твердым покрытием, в отношении </w:t>
            </w:r>
            <w:proofErr w:type="gramStart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которых</w:t>
            </w:r>
            <w:proofErr w:type="gramEnd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произве</w:t>
            </w:r>
            <w:r w:rsidR="006D0EAB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ден капитальный ремонт и ремонт;</w:t>
            </w:r>
          </w:p>
          <w:p w:rsidR="005863F5" w:rsidRPr="00D44F14" w:rsidRDefault="00D06FB2" w:rsidP="0086405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2) п</w:t>
            </w:r>
            <w:r w:rsidR="005863F5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лощадь уборки автомобильных дорог общ</w:t>
            </w:r>
            <w:r w:rsidR="005863F5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</w:t>
            </w:r>
            <w:r w:rsidR="005863F5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г</w:t>
            </w:r>
            <w:r w:rsidR="006D0EAB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 пользования местного значения;</w:t>
            </w:r>
          </w:p>
          <w:p w:rsidR="001B11A6" w:rsidRPr="00D44F14" w:rsidRDefault="001B11A6" w:rsidP="0086405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3) протяженность сетей наружного освещения на территории города;</w:t>
            </w:r>
          </w:p>
          <w:p w:rsidR="005863F5" w:rsidRPr="00D44F14" w:rsidRDefault="001B11A6" w:rsidP="0086405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4</w:t>
            </w:r>
            <w:r w:rsidR="00613D06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 п</w:t>
            </w:r>
            <w:r w:rsidR="005863F5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ротяженность сетей ливневой канализац</w:t>
            </w:r>
            <w:r w:rsidR="006D0EAB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ии, находящ</w:t>
            </w:r>
            <w:r w:rsidR="005C5137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их</w:t>
            </w:r>
            <w:r w:rsidR="006D0EAB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ся на обслуживании;</w:t>
            </w:r>
          </w:p>
          <w:p w:rsidR="005863F5" w:rsidRPr="00D44F14" w:rsidRDefault="001B11A6" w:rsidP="0086405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5</w:t>
            </w:r>
            <w:r w:rsidR="002F35EA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 и</w:t>
            </w:r>
            <w:r w:rsidR="005863F5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знос специализированной те</w:t>
            </w:r>
            <w:r w:rsidR="00844AC6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хники;</w:t>
            </w:r>
          </w:p>
          <w:p w:rsidR="0086405C" w:rsidRPr="00D44F14" w:rsidRDefault="001B11A6" w:rsidP="0086405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6</w:t>
            </w:r>
            <w:r w:rsidR="00844AC6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 к</w:t>
            </w:r>
            <w:r w:rsidR="005863F5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оличество объектов транспортной инфр</w:t>
            </w:r>
            <w:r w:rsidR="005863F5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а</w:t>
            </w:r>
            <w:r w:rsidR="005863F5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структуры, подлежащих защите от актов </w:t>
            </w:r>
          </w:p>
          <w:p w:rsidR="00B936CA" w:rsidRPr="00D44F14" w:rsidRDefault="005863F5" w:rsidP="0086405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неза</w:t>
            </w:r>
            <w:r w:rsidR="0086405C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конного вмешательства</w:t>
            </w:r>
          </w:p>
        </w:tc>
      </w:tr>
      <w:tr w:rsidR="002C6718" w:rsidRPr="00D44F14" w:rsidTr="00EC526E"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454CF9" w:rsidRPr="00D44F14" w:rsidRDefault="00454CF9" w:rsidP="006C5B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504E2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годы</w:t>
            </w:r>
          </w:p>
        </w:tc>
      </w:tr>
      <w:tr w:rsidR="00454CF9" w:rsidRPr="00D44F14" w:rsidTr="00EC526E">
        <w:tblPrEx>
          <w:tblBorders>
            <w:insideH w:val="nil"/>
          </w:tblBorders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86405C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Объемы и источники финансирования </w:t>
            </w:r>
          </w:p>
          <w:p w:rsidR="00454CF9" w:rsidRPr="00D44F14" w:rsidRDefault="00454CF9" w:rsidP="00EC52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025DF9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финансирование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hyperlink r:id="rId86" w:history="1">
              <w:r w:rsidRPr="00D44F14">
                <w:rPr>
                  <w:rFonts w:ascii="Times New Roman" w:hAnsi="Times New Roman"/>
                  <w:color w:val="000000"/>
                  <w:sz w:val="30"/>
                  <w:szCs w:val="30"/>
                </w:rPr>
                <w:t>подпрограммы 3</w:t>
              </w:r>
            </w:hyperlink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«Содержание и ремонт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автомобильных дорог общего пользования 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местного значения в городе» составляет </w:t>
            </w:r>
            <w:r w:rsidR="003E422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10 455 398,80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числе:</w:t>
            </w:r>
          </w:p>
          <w:p w:rsidR="008E5537" w:rsidRPr="00D44F14" w:rsidRDefault="003E422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10 063 701,10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города;</w:t>
            </w:r>
          </w:p>
          <w:p w:rsidR="008E5537" w:rsidRPr="00D44F14" w:rsidRDefault="003E422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391 697,70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краевого бюджета;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3E422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3 807 498,65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в том числе:</w:t>
            </w:r>
          </w:p>
          <w:p w:rsidR="008E5537" w:rsidRPr="00D44F14" w:rsidRDefault="00A3587B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3 784 331,15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города;</w:t>
            </w:r>
          </w:p>
          <w:p w:rsidR="008E5537" w:rsidRPr="00D44F14" w:rsidRDefault="00A3587B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23 167,50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краевого бю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</w:t>
            </w:r>
            <w:r w:rsidR="00A3587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3 548 512,20 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тыс. рублей,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в том числе:</w:t>
            </w:r>
          </w:p>
          <w:p w:rsidR="008E5537" w:rsidRPr="00D44F14" w:rsidRDefault="00A3587B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3 179 982,00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города;</w:t>
            </w:r>
          </w:p>
          <w:p w:rsidR="008E5537" w:rsidRPr="00D44F14" w:rsidRDefault="00A3587B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368 530,20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краевого бюджета;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A3587B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3 099 387,95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в том числе:</w:t>
            </w:r>
          </w:p>
          <w:p w:rsidR="00454CF9" w:rsidRPr="00D44F14" w:rsidRDefault="00A3587B" w:rsidP="00A3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3 099 387,95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 – средства бюджета города</w:t>
            </w:r>
          </w:p>
        </w:tc>
      </w:tr>
    </w:tbl>
    <w:p w:rsidR="00454CF9" w:rsidRPr="00D44F14" w:rsidRDefault="00454CF9" w:rsidP="008D45B7">
      <w:pPr>
        <w:pStyle w:val="ConsPlusNormal"/>
        <w:tabs>
          <w:tab w:val="left" w:pos="993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B570A7" w:rsidP="008D45B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1. Постановка общегородской проблемы подпрограммы 3</w:t>
      </w:r>
    </w:p>
    <w:p w:rsidR="00504E29" w:rsidRPr="00D44F14" w:rsidRDefault="00504E29" w:rsidP="008D45B7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F3590" w:rsidRPr="00D44F14" w:rsidRDefault="006723CB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Вопрос обеспечения нормативного транспортно-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эксплуатацион</w:t>
      </w:r>
      <w:proofErr w:type="spellEnd"/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ного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сос</w:t>
      </w:r>
      <w:r w:rsidR="00240DDA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тояния автомобильных дорог 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искусственных сооружений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является одной из основных проблем города на протяжении последнего десятилетия. Основная причина</w:t>
      </w:r>
      <w:r w:rsidR="006F359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неудовлетворительного состояния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6F359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дорог 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6F359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истечение сроков службы дорожных покрытий и высокая и</w:t>
      </w:r>
      <w:r w:rsidR="006F359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6F359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тенсивность движения транспортных средств.</w:t>
      </w:r>
    </w:p>
    <w:p w:rsidR="006723CB" w:rsidRPr="00D44F14" w:rsidRDefault="006723CB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Несоответствие пропускной способности дорог существующей интенсивности движения транспортных средств, перегруженность 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томобильных дорог и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как следствие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увеличение износа дорожного 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крытия, наряду с низкой дисциплиной участников дорожного движения, приводят к росту уровня аварийности по причине неудовлетворител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дорожных условий, сопутствующих совершению дорожно-транс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портных прои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шествий.</w:t>
      </w:r>
    </w:p>
    <w:p w:rsidR="006723CB" w:rsidRPr="00D44F14" w:rsidRDefault="006723CB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Выполнение работ по ремонту и содержанию объектов дорожного</w:t>
      </w:r>
      <w:r w:rsidRPr="00D44F14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хозяйства является важнейшим условием обеспечения сохранности д</w:t>
      </w:r>
      <w:r w:rsidRPr="00D44F14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рог, повышения</w:t>
      </w:r>
      <w:r w:rsidR="00BB2508" w:rsidRPr="00D44F14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безопасности движения по автомобильным дорогам общего пользования местного значения.</w:t>
      </w:r>
    </w:p>
    <w:p w:rsidR="00454CF9" w:rsidRPr="00D44F14" w:rsidRDefault="00454CF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Наружное освещение играет первостепенную роль в восприятии эстетического облика городских улиц, магистралей, площадей, в созд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нии комфортных условий проживания жителей, в обеспечении безопа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условий движения автотранспорта и пешеходов в ночное и вече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нее время.</w:t>
      </w:r>
    </w:p>
    <w:p w:rsidR="009E44AF" w:rsidRPr="00D44F14" w:rsidRDefault="009E44AF" w:rsidP="009E44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>В целях обеспечения безопасности дорожного движения, обесп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чения нормативной освещенности улично-дорожной сети, предупр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ждения возникновения аварийных ситуаций на электрических сетях </w:t>
      </w:r>
      <w:r w:rsidR="00432B5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и поддержания их в надлежащем техническом состоянии, предотвращ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ния преждевременного износа отдельных частей и деталей электрооб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рудования выше допустимого все необходимые регламентные работы по содержанию сетей наружного освещения должны проводиться </w:t>
      </w:r>
      <w:r w:rsidR="00432B5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квалифицированным персоналом своевременно, в полном объеме </w:t>
      </w:r>
      <w:r w:rsidR="00432B5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и с установленной действующими требованиями периодичностью, для чего</w:t>
      </w:r>
      <w:proofErr w:type="gramEnd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необходимо увеличение объема выделяемых из бюджета города Красноярска средств на цели содержания сетей нару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ж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ного освещения.</w:t>
      </w:r>
    </w:p>
    <w:p w:rsidR="006C5BB7" w:rsidRPr="00D44F14" w:rsidRDefault="006C5BB7" w:rsidP="00504E2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</w:p>
    <w:p w:rsidR="006C5BB7" w:rsidRPr="00D44F14" w:rsidRDefault="006C5BB7" w:rsidP="00504E2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</w:p>
    <w:p w:rsidR="00B570A7" w:rsidRPr="00D44F14" w:rsidRDefault="00B570A7" w:rsidP="00504E2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2. Основная цель, задачи, сроки выполнения и показатели </w:t>
      </w:r>
    </w:p>
    <w:p w:rsidR="00B570A7" w:rsidRPr="00D44F14" w:rsidRDefault="00B570A7" w:rsidP="00504E29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результативности подпрограммы 3</w:t>
      </w:r>
    </w:p>
    <w:p w:rsidR="00B570A7" w:rsidRPr="00D44F14" w:rsidRDefault="00B570A7" w:rsidP="00504E29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454CF9" w:rsidRPr="00D44F14" w:rsidRDefault="00454CF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 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обеспечение безопасности и комфортности передвижения транспортных средств и пешеходов по автомобильным дорогам общего пользования местного значения города.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Задачи: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поддержание надлежащего технического состояния автомобил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дорог и дорожных сооружений;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бесперебойного освещения города;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улучшение транспортно-эксплуатационных характеристик авт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мобильных дорог.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Эффективность подпрограммы характеризуется показателями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результативности, рассчитанными на основании Методики.</w:t>
      </w:r>
    </w:p>
    <w:p w:rsidR="00FA1D81" w:rsidRPr="00D44F14" w:rsidRDefault="00FA1D81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показателей результативности с расшифровкой план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вых значений по годам представлен в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ложении 3 к настоящей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муниципальной программе.</w:t>
      </w:r>
    </w:p>
    <w:p w:rsidR="00454CF9" w:rsidRPr="00D44F14" w:rsidRDefault="00454CF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Сроки выполнения: 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годы.</w:t>
      </w:r>
    </w:p>
    <w:p w:rsidR="00BD7F19" w:rsidRPr="00D44F14" w:rsidRDefault="00BD7F1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D7F19" w:rsidRPr="00D44F14" w:rsidRDefault="00BD7F1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B570A7" w:rsidP="0086405C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3. Механизм реализации подпрограммы 3</w:t>
      </w:r>
    </w:p>
    <w:p w:rsidR="00B570A7" w:rsidRPr="00D44F14" w:rsidRDefault="00B570A7" w:rsidP="00504E29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454CF9" w:rsidP="00504E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Реализация подпрограммы 3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Содержание и ремонт автомобил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дорог общего пользования местного значения в городе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ляется в соответствии с законодательством Российской Федерации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норм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тивными правовыми актами Красноярского края и города.</w:t>
      </w:r>
    </w:p>
    <w:p w:rsidR="00B9367C" w:rsidRPr="00D44F14" w:rsidRDefault="00B9367C" w:rsidP="00B936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Исполнителем подпрограммных мероприятий является департ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мент городского хозяйства, </w:t>
      </w:r>
      <w:r w:rsidR="00414BE0" w:rsidRPr="00D44F14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D44F14">
        <w:rPr>
          <w:rFonts w:ascii="Times New Roman" w:hAnsi="Times New Roman" w:cs="Times New Roman"/>
          <w:sz w:val="30"/>
          <w:szCs w:val="30"/>
        </w:rPr>
        <w:t>исполнители мероприятий подпр</w:t>
      </w:r>
      <w:r w:rsidRPr="00D44F14">
        <w:rPr>
          <w:rFonts w:ascii="Times New Roman" w:hAnsi="Times New Roman" w:cs="Times New Roman"/>
          <w:sz w:val="30"/>
          <w:szCs w:val="30"/>
        </w:rPr>
        <w:t>о</w:t>
      </w:r>
      <w:r w:rsidRPr="00D44F14">
        <w:rPr>
          <w:rFonts w:ascii="Times New Roman" w:hAnsi="Times New Roman" w:cs="Times New Roman"/>
          <w:sz w:val="30"/>
          <w:szCs w:val="30"/>
        </w:rPr>
        <w:t xml:space="preserve">граммы определяются в соответствии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Федеральным закон</w:t>
      </w:r>
      <w:r w:rsidR="00043FAB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6405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от 05.04.2013 </w:t>
      </w:r>
      <w:hyperlink r:id="rId87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«О контрактной системе в сфере закупок тов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ров, работ, услуг для обеспечения госуда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ственных и муниципальных</w:t>
      </w:r>
      <w:r w:rsidR="00043FAB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нужд»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504E2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Текущее управление,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реализацией подпрограммы, подготовку и представление информационных и отчетных данных ос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ществляет департамент городского хозяйства.</w:t>
      </w:r>
    </w:p>
    <w:p w:rsidR="00466A06" w:rsidRPr="00D44F14" w:rsidRDefault="00466A06" w:rsidP="00466A0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основу механизма реализации подпрограммы заложен принцип эффективного целевого использования </w:t>
      </w:r>
      <w:r w:rsidR="00CE080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средств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бюджетов всех уровней в соответствии с установленными приоритетами для достижения пок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зателей подпрограммы, обеспечивающий сбалансированное решение основных задач. </w:t>
      </w:r>
    </w:p>
    <w:p w:rsidR="00166088" w:rsidRPr="00D44F14" w:rsidRDefault="00166088" w:rsidP="001660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Финансирование мероприятий подпрограммы осуществляется                   в пределах средств, утвержде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решением Красноярского городского Совета депутатов о бюджете города на очередной финансовый год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плановый период.</w:t>
      </w:r>
    </w:p>
    <w:p w:rsidR="00454CF9" w:rsidRPr="00D44F14" w:rsidRDefault="00454CF9" w:rsidP="00504E2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мероприятий подпрограммы осуществляется путем 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</w:p>
    <w:p w:rsidR="00B570A7" w:rsidRPr="00D44F14" w:rsidRDefault="00E42193" w:rsidP="0023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>Контроль за использованием средств бюджета города и средств вышестоящих бюджетов в рамках реализации мероприятий подпр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граммы осуществляется в соответствии с бюджетным законодател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ством Российской Федерации и законодательством в сфере закупок </w:t>
      </w:r>
      <w:r w:rsidR="0086405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товаров, работ, услуг для муниципальных нужд в соответствии с Фед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ральным закон</w:t>
      </w:r>
      <w:r w:rsidR="004E21E5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от 05.04.2013 </w:t>
      </w:r>
      <w:hyperlink r:id="rId88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«О контрактной системе </w:t>
      </w:r>
      <w:r w:rsidR="0086405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в сфере закупок тов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ров, работ, услуг для обеспечения государ</w:t>
      </w:r>
      <w:r w:rsidR="004E21E5" w:rsidRPr="00D44F14">
        <w:rPr>
          <w:rFonts w:ascii="Times New Roman" w:hAnsi="Times New Roman"/>
          <w:color w:val="000000" w:themeColor="text1"/>
          <w:sz w:val="30"/>
          <w:szCs w:val="30"/>
        </w:rPr>
        <w:t>ственных и муниципальных нужд».</w:t>
      </w:r>
      <w:proofErr w:type="gramEnd"/>
    </w:p>
    <w:p w:rsidR="00231076" w:rsidRPr="00D44F14" w:rsidRDefault="00231076" w:rsidP="0023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D7F19" w:rsidRPr="00D44F14" w:rsidRDefault="00BD7F19" w:rsidP="00504E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B570A7" w:rsidP="00504E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4. Характеристика мероприятий подпрограммы 3</w:t>
      </w:r>
    </w:p>
    <w:p w:rsidR="00B570A7" w:rsidRPr="00D44F14" w:rsidRDefault="00B570A7" w:rsidP="00504E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3.1. Текущее содержание автомобильных дорог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общего пользования местного знач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и инженерных сооружений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 них.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предусмотрены: уборка дорог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тротуаров в зимний и летний пер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оды, восстановление дорожного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полотна в рамках содержания дорог, обслуживание светофорных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объектов, обслуживание дорожно-знаковой информации, установка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дорожных знаков, нанесение дорожной разметки, </w:t>
      </w:r>
      <w:r w:rsidR="00B019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содержание сетей наружного освещения,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обслуживание искусственных сооружений</w:t>
      </w:r>
      <w:r w:rsidR="00B0192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(мостов, мостов-труб, набережных, путепроводов и т.д.) и другие виды работ.</w:t>
      </w:r>
      <w:proofErr w:type="gramEnd"/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Для увеличения эффективности расходования средств</w:t>
      </w:r>
      <w:r w:rsidR="00332D5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предпол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гается проведение следующих меропри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тий: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конце осени проводить мероприятия по подготовке к зиме 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очищать водосточные колодцы и трубы, утеплять водоприемники;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осенний период увеличить долю механизированной очистки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сбора опавших листьев с газонов, примыкающих к проезжей части, для предотвращения засорения ливневой канализации;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поливке дорожных покрытий для снижения запыленности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улучшения микроклимата на улицах города в жаркие летние дни предполагается не превышать расход воды для поливки улиц с усове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ше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ствов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анными покрытиями более чем 0,2–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0,3 л/кв. м, с прочими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покры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тиями 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504E2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более чем 0,4–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0,6 л/кв. м;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зимний период улично-дорожную сеть планируется убирать ср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зу после снегопада, так как свежевыпа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ший, рыхлый снег легче убирать с проезжей части, чем слежавшийся, уплотненный;</w:t>
      </w:r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усиление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контроля за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работой спецтехники на предприятиях при помощи системы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ГЛОНАСС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усиление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контроля за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деятельностью подрядных организаций в ч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сти достоверности и качества предъявл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емых объемов работ.</w:t>
      </w:r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3.2. Текущее содержание автомобильных дорог 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щего пользования местного значения и инженерных сооружений на них за счет средств муниципального дорожного фонда города Красноярска.</w:t>
      </w:r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данного мероприятия предусмотрены: уборка дорог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тротуаров в зимний и летний пер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оды, восстановление дорожного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полотна в рамках содержания дорог, обслуживание светофорных объе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тов, обслуживание дорожно-знаковой информации, установка доро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знаков, нанесение дорожной разметки, обслуживание искусстве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ных сооружений (мостов, мостов-труб, набережных, путепроводов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т.д.) и др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гие виды работ.</w:t>
      </w:r>
      <w:proofErr w:type="gramEnd"/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3.3. Содержание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сетей ливневой канализации авт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мобильных дорог общего пользования местного значения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счет средств муниципального дорожного фонда города Красноярска.</w:t>
      </w:r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данного мероприятия будут проводиться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противопаво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ковые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мероприятия, откачка талой и дождевой воды, прорезка льда, разборка ледяных заторов, ликвидация несанкционированных врезок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др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гие виды работ.</w:t>
      </w:r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3.4. Мероприятия по обеспыливанию, мойке авт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мобильных дорог общего пользования местного значения и инженерных сооружений на них.</w:t>
      </w:r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будут проводиться работы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обеспыливанию проезжей и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прилотковой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части дорог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мойке прое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жей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прилотковой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части дорог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мойке тротуаров и площадок.</w:t>
      </w:r>
    </w:p>
    <w:p w:rsidR="003B70EC" w:rsidRPr="00D44F14" w:rsidRDefault="003B70EC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3.5. Мероприятия по обеспечению антитеррорист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ческой защищенности объектов.</w:t>
      </w:r>
    </w:p>
    <w:p w:rsidR="00B374C3" w:rsidRPr="00D44F14" w:rsidRDefault="00B374C3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планируется осуществлять охрану и защиту мостовых сооружений от актов незаконного вмешательства, оснащение объектов техническими средствами обеспечения транспор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ной безопасности и другие мероприятия, предусмотренные требовани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ми по обеспечению транспортной безопасности.</w:t>
      </w:r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3.6. Ремонт и капитальный ремонт автомобильных дорог общего пользования местного зн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чения.</w:t>
      </w:r>
    </w:p>
    <w:p w:rsidR="00454CF9" w:rsidRPr="00D44F14" w:rsidRDefault="00454CF9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будет проводиться капитальный ремонт и ремонт автомобильных дорог общего пользования местного значения,</w:t>
      </w:r>
      <w:r w:rsidR="0008144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сетей наружного освещения,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выполнение проектно-изыскательских 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бот.</w:t>
      </w:r>
    </w:p>
    <w:p w:rsidR="00081446" w:rsidRPr="00D44F14" w:rsidRDefault="00081446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3.7. Ремонт и капитальный ремонт автомобильных дорог общего пользования местного значения</w:t>
      </w:r>
      <w:r w:rsidR="00F509E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счет средств муниц</w:t>
      </w:r>
      <w:r w:rsidR="00F509E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F509E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пального дорожного фонда города Красноярска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81446" w:rsidRPr="00D44F14" w:rsidRDefault="00081446" w:rsidP="0086405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будет проводиться капитальный ремонт и ремонт автомобильных дорог общег</w:t>
      </w:r>
      <w:r w:rsidR="00F509E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 пользования местного значения.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</w:t>
      </w:r>
      <w:r w:rsidR="00F509E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Приобретение специализированной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техники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 целью повышения уровня соде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жания автомобильных дорог общего пользования местного значения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Немаловажным фактором, влияющим на чистоту улиц,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дворов, парков, является обеспече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ность специализированной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авто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техникой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A11F8" w:rsidRPr="00D44F14" w:rsidRDefault="002A3FFD" w:rsidP="006A1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32367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рамках данного мероприятия </w:t>
      </w:r>
      <w:r w:rsidR="006A11F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средства планируется направить на оплату лизинговых платежей за 14 ед. дорожно-уборочной техники, п</w:t>
      </w:r>
      <w:r w:rsidR="006A11F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6A11F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ставка которой, согласно условиям заключенного муниципального ко</w:t>
      </w:r>
      <w:r w:rsidR="006A11F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6A11F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тракта, ожидается с октября 2022 года по январь 2023 года.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3.</w:t>
      </w:r>
      <w:r w:rsidR="0092380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 Ремонт, капитальный ремонт, реконструкция, строительство автомобильных дорог общего пользования местного зн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чения за счет средств дорожного фонда Красноярского края.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данного мероприятия проводится капитальный ремонт 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ремонт автомобильных дорог общего пользования местного значения.</w:t>
      </w:r>
    </w:p>
    <w:p w:rsidR="00CC3C68" w:rsidRPr="00D44F14" w:rsidRDefault="00CC3C68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Перечень мероприятий подпрограммы 3 с указанием главного распорядителя бюджетных средств, испо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нителя, сроков исполнения, ожидаемых результатов, объемов и источников финансирования всего            и с разбивкой по годам п</w:t>
      </w:r>
      <w:r w:rsidR="00C93C90" w:rsidRPr="00D44F14">
        <w:rPr>
          <w:rFonts w:ascii="Times New Roman" w:hAnsi="Times New Roman"/>
          <w:color w:val="000000" w:themeColor="text1"/>
          <w:sz w:val="30"/>
          <w:szCs w:val="30"/>
        </w:rPr>
        <w:t>редставлен в приложениях 1, 4, 5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к настоящей </w:t>
      </w:r>
      <w:r w:rsidR="00432B55" w:rsidRPr="00D44F14">
        <w:rPr>
          <w:rFonts w:ascii="Times New Roman" w:hAnsi="Times New Roman"/>
          <w:color w:val="000000" w:themeColor="text1"/>
          <w:sz w:val="30"/>
          <w:szCs w:val="30"/>
        </w:rPr>
        <w:t>муниципальной п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рограмме.</w:t>
      </w:r>
    </w:p>
    <w:p w:rsidR="00450190" w:rsidRPr="00D44F14" w:rsidRDefault="00450190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570A7" w:rsidRPr="00D44F14" w:rsidRDefault="00B570A7" w:rsidP="00F315BC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Подпрограмма 4</w:t>
      </w:r>
    </w:p>
    <w:p w:rsidR="0086405C" w:rsidRPr="00D44F14" w:rsidRDefault="00E901F7" w:rsidP="00F315B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B570A7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Содержание и ремонт объектов внешнего благоустройства, </w:t>
      </w:r>
    </w:p>
    <w:p w:rsidR="00B570A7" w:rsidRPr="00D44F14" w:rsidRDefault="00B570A7" w:rsidP="00F315B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объектов главного управления по ГО, ЧС </w:t>
      </w:r>
      <w:r w:rsidR="00432B55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и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ПБ</w:t>
      </w:r>
      <w:r w:rsidR="00E901F7"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</w:p>
    <w:p w:rsidR="00B570A7" w:rsidRPr="00D44F14" w:rsidRDefault="00B570A7" w:rsidP="00F315B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570A7" w:rsidRPr="00D44F14" w:rsidRDefault="00B570A7" w:rsidP="00F315B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Паспорт подпрограммы 4</w:t>
      </w:r>
    </w:p>
    <w:p w:rsidR="00FA2DA3" w:rsidRPr="00D44F14" w:rsidRDefault="00FA2DA3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99"/>
        <w:gridCol w:w="6357"/>
      </w:tblGrid>
      <w:tr w:rsidR="002C6718" w:rsidRPr="00D44F14" w:rsidTr="0086405C">
        <w:tc>
          <w:tcPr>
            <w:tcW w:w="2999" w:type="dxa"/>
          </w:tcPr>
          <w:p w:rsidR="0086405C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bookmarkStart w:id="8" w:name="P887"/>
            <w:bookmarkEnd w:id="8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</w:tcPr>
          <w:p w:rsidR="0086405C" w:rsidRPr="00D44F14" w:rsidRDefault="00E901F7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454CF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Содержание и ремонт объектов </w:t>
            </w:r>
            <w:proofErr w:type="gramStart"/>
            <w:r w:rsidR="00454CF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внешнего</w:t>
            </w:r>
            <w:proofErr w:type="gramEnd"/>
            <w:r w:rsidR="00454CF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6405C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благоустройства, объектов главного управления по ГО, ЧС и ПБ</w:t>
            </w:r>
            <w:r w:rsidR="00E901F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</w:tr>
      <w:tr w:rsidR="002C6718" w:rsidRPr="00D44F14" w:rsidTr="0086405C">
        <w:tc>
          <w:tcPr>
            <w:tcW w:w="2999" w:type="dxa"/>
          </w:tcPr>
          <w:p w:rsidR="0086405C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Исполнители </w:t>
            </w:r>
          </w:p>
          <w:p w:rsidR="0086405C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мероприятий </w:t>
            </w:r>
          </w:p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</w:tcPr>
          <w:p w:rsidR="004F6E94" w:rsidRPr="00D44F14" w:rsidRDefault="004F6E94" w:rsidP="004F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sz w:val="30"/>
                <w:szCs w:val="30"/>
              </w:rPr>
              <w:t>департамент городского хозяйства;</w:t>
            </w:r>
          </w:p>
          <w:p w:rsidR="004F6E94" w:rsidRPr="00D44F14" w:rsidRDefault="004F6E94" w:rsidP="004F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sz w:val="30"/>
                <w:szCs w:val="30"/>
              </w:rPr>
              <w:t>администрации районов в городе;</w:t>
            </w:r>
          </w:p>
          <w:p w:rsidR="004F6E94" w:rsidRPr="00D44F14" w:rsidRDefault="004F6E94" w:rsidP="004F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sz w:val="30"/>
                <w:szCs w:val="30"/>
              </w:rPr>
              <w:t>администрация города: главное управление по ГО, ЧС и ПБ;</w:t>
            </w:r>
          </w:p>
          <w:p w:rsidR="004F6E94" w:rsidRPr="00D44F14" w:rsidRDefault="004F6E94" w:rsidP="004F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sz w:val="30"/>
                <w:szCs w:val="30"/>
              </w:rPr>
              <w:t>муниципальные учреждения;</w:t>
            </w:r>
          </w:p>
          <w:p w:rsidR="004625A0" w:rsidRPr="00D44F14" w:rsidRDefault="004F6E94" w:rsidP="004F6E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sz w:val="30"/>
                <w:szCs w:val="30"/>
              </w:rPr>
              <w:t>юридические лица, индивидуальные предпр</w:t>
            </w:r>
            <w:r w:rsidRPr="00D44F14">
              <w:rPr>
                <w:rFonts w:ascii="Times New Roman" w:eastAsia="Calibri" w:hAnsi="Times New Roman"/>
                <w:sz w:val="30"/>
                <w:szCs w:val="30"/>
              </w:rPr>
              <w:t>и</w:t>
            </w:r>
            <w:r w:rsidRPr="00D44F14">
              <w:rPr>
                <w:rFonts w:ascii="Times New Roman" w:eastAsia="Calibri" w:hAnsi="Times New Roman"/>
                <w:sz w:val="30"/>
                <w:szCs w:val="30"/>
              </w:rPr>
              <w:t>ниматели</w:t>
            </w:r>
          </w:p>
        </w:tc>
      </w:tr>
      <w:tr w:rsidR="002C6718" w:rsidRPr="00D44F14" w:rsidTr="0086405C">
        <w:tc>
          <w:tcPr>
            <w:tcW w:w="2999" w:type="dxa"/>
          </w:tcPr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Цель подпрограммы</w:t>
            </w:r>
          </w:p>
        </w:tc>
        <w:tc>
          <w:tcPr>
            <w:tcW w:w="6357" w:type="dxa"/>
          </w:tcPr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повышение уровня благоустройства и озелен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города, совершенствование системы защ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ты населения от чрезвычайных ситуаций</w:t>
            </w:r>
          </w:p>
        </w:tc>
      </w:tr>
      <w:tr w:rsidR="002C6718" w:rsidRPr="00D44F14" w:rsidTr="0086405C">
        <w:tc>
          <w:tcPr>
            <w:tcW w:w="2999" w:type="dxa"/>
            <w:tcBorders>
              <w:bottom w:val="single" w:sz="4" w:space="0" w:color="auto"/>
            </w:tcBorders>
          </w:tcPr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Задачи подпрограммы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повышение чистоты городской атмосферы;</w:t>
            </w:r>
          </w:p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улучшение архитектурно-художественного 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лика города;</w:t>
            </w:r>
          </w:p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организация мест отдыха горожан;</w:t>
            </w:r>
          </w:p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организация ритуальных услуг и содержания мест захоронений на территории города;</w:t>
            </w:r>
          </w:p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содержание местной системы оповещения граждан и проведение информационно-профилактических мероприятий</w:t>
            </w:r>
          </w:p>
        </w:tc>
      </w:tr>
      <w:tr w:rsidR="002C6718" w:rsidRPr="00D44F14" w:rsidTr="0086405C">
        <w:tblPrEx>
          <w:tblBorders>
            <w:insideH w:val="nil"/>
          </w:tblBorders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C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Показатели </w:t>
            </w:r>
          </w:p>
          <w:p w:rsidR="00454CF9" w:rsidRPr="00D44F14" w:rsidRDefault="00454CF9" w:rsidP="00B80F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37" w:rsidRPr="00D44F14" w:rsidRDefault="008E5537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1)</w:t>
            </w:r>
            <w:r w:rsidR="0076437D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площадь объектов озеленения, на которых выполняются работы по содержанию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8E5537" w:rsidRPr="00D44F14" w:rsidRDefault="008E5537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2) количество ремонтируемых объектов вне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ш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него благоустройства;</w:t>
            </w:r>
          </w:p>
          <w:p w:rsidR="008E5537" w:rsidRPr="00D44F14" w:rsidRDefault="008E5537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3) объем отходов, вывезенных после ликвид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ции несанкционированных свалок;</w:t>
            </w:r>
          </w:p>
          <w:p w:rsidR="0076437D" w:rsidRPr="00D44F14" w:rsidRDefault="0076437D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4) доля территории, охваченной посадками д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ревьев, к общей площади территории в пред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лах городской черты, покрытой лесной раст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тельностью;</w:t>
            </w:r>
          </w:p>
          <w:p w:rsidR="008E5537" w:rsidRPr="00D44F14" w:rsidRDefault="0076437D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8E553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) доля кладбищ города, на которых проводятся </w:t>
            </w:r>
          </w:p>
          <w:p w:rsidR="008E5537" w:rsidRPr="00D44F14" w:rsidRDefault="008E5537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работы по содержанию, к общему количеству кладбищ города;</w:t>
            </w:r>
          </w:p>
          <w:p w:rsidR="008E5537" w:rsidRPr="00D44F14" w:rsidRDefault="0076437D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  <w:r w:rsidR="008E553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) доля трупов, поднятых с мест происшествий </w:t>
            </w:r>
          </w:p>
          <w:p w:rsidR="008E5537" w:rsidRPr="00D44F14" w:rsidRDefault="008E5537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 </w:t>
            </w:r>
            <w:proofErr w:type="gramStart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доставленных</w:t>
            </w:r>
            <w:proofErr w:type="gramEnd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морг, к общему количеству </w:t>
            </w:r>
          </w:p>
          <w:p w:rsidR="008E5537" w:rsidRPr="00D44F14" w:rsidRDefault="008E5537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трупов на местах происшествий;</w:t>
            </w:r>
          </w:p>
          <w:p w:rsidR="008E5537" w:rsidRPr="00D44F14" w:rsidRDefault="0076437D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  <w:r w:rsidR="008E553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  <w:r w:rsidR="004D43A2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площадь мест массового отдыха населения, подвергнутых </w:t>
            </w:r>
            <w:proofErr w:type="spellStart"/>
            <w:r w:rsidR="004D43A2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акарицидной</w:t>
            </w:r>
            <w:proofErr w:type="spellEnd"/>
            <w:r w:rsidR="004D43A2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обработке</w:t>
            </w:r>
            <w:r w:rsidR="008E553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4D43A2" w:rsidRPr="00D44F14" w:rsidRDefault="004D43A2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</w:t>
            </w:r>
            <w:r w:rsidR="008E553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количество животных без владельцев, нах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дящихся на пожизненном содержании;</w:t>
            </w:r>
          </w:p>
          <w:p w:rsidR="008E5537" w:rsidRPr="00D44F14" w:rsidRDefault="004D43A2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  <w:r w:rsidR="008E553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  <w:r w:rsidR="00876E63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прирост профилактических мероприятий по вопросам гражданской обороны, чрезвычайным ситуациям, пожарной безопасности в текущем году по отношению к прошлому году</w:t>
            </w:r>
            <w:r w:rsidR="008E553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8E5537" w:rsidRPr="00D44F14" w:rsidRDefault="008E5537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A45F2E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 доля мест (площадок) накопления твердых коммунальных отходов, созданных в зоне 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дивидуальной жилой застройки, на которых выполняются работы по содержанию;</w:t>
            </w:r>
          </w:p>
          <w:p w:rsidR="008E5537" w:rsidRPr="00D44F14" w:rsidRDefault="008E5537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A45F2E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 доля охвата территории города техническ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 средствами муниципальной автоматизир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ванной системы оповещения;</w:t>
            </w:r>
          </w:p>
          <w:p w:rsidR="008E5537" w:rsidRPr="00D44F14" w:rsidRDefault="008E5537" w:rsidP="00B82C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A45F2E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 доля субъектов  малого и среднего предпр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нимательства, социально ориентированных н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коммерческих организаций, получивших ф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нансовую поддержку на осуществление де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тельности частных приютов для животных по содержанию животных без владельцев и (или) животных, от права </w:t>
            </w:r>
            <w:proofErr w:type="gramStart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собственности</w:t>
            </w:r>
            <w:proofErr w:type="gramEnd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 которых владельцы отказались;</w:t>
            </w:r>
          </w:p>
          <w:p w:rsidR="00E774BE" w:rsidRPr="00D44F14" w:rsidRDefault="008E5537" w:rsidP="00A4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  <w:r w:rsidR="00A45F2E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 количество выходов в эфир информацио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ных материалов по пожарной </w:t>
            </w:r>
            <w:r w:rsidR="004D43A2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безопасности</w:t>
            </w:r>
          </w:p>
        </w:tc>
      </w:tr>
      <w:tr w:rsidR="002C6718" w:rsidRPr="00D44F14" w:rsidTr="0086405C">
        <w:tc>
          <w:tcPr>
            <w:tcW w:w="2999" w:type="dxa"/>
            <w:tcBorders>
              <w:top w:val="single" w:sz="4" w:space="0" w:color="auto"/>
            </w:tcBorders>
          </w:tcPr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454CF9" w:rsidRPr="00D44F14" w:rsidRDefault="00454CF9" w:rsidP="006C5B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F315BC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годы</w:t>
            </w:r>
          </w:p>
        </w:tc>
      </w:tr>
      <w:tr w:rsidR="00454CF9" w:rsidRPr="00D44F14" w:rsidTr="0086405C">
        <w:tblPrEx>
          <w:tblBorders>
            <w:insideH w:val="nil"/>
          </w:tblBorders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86405C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Объемы и источники финансирования </w:t>
            </w:r>
          </w:p>
          <w:p w:rsidR="00454CF9" w:rsidRPr="00D44F14" w:rsidRDefault="00454CF9" w:rsidP="008640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общий объем </w:t>
            </w:r>
            <w:r w:rsidR="00231076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финансирования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подпрограммы 4 «Содержание и ремонт объектов внешнего бл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гоустройства, объектов главного управления по ГО, ЧС и ПБ» составляет </w:t>
            </w:r>
            <w:r w:rsidR="00010F04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3 031 424,25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010F04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2 951 030,35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010F04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80 393,90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краевого бюдж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та.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010F04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1 086 451,70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010F04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1 059 626,80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26 824,90 тыс. руб. – средства краевого бюдж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010F04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1 045 074,65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010F04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1 018 249,75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да;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26 824,90 тыс. руб. – средства краевого бюдж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та;</w:t>
            </w:r>
          </w:p>
          <w:p w:rsidR="008E5537" w:rsidRPr="00D44F14" w:rsidRDefault="008E5537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010F04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899 897,90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8E5537" w:rsidRPr="00D44F14" w:rsidRDefault="00010F04" w:rsidP="008E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873 153,80</w:t>
            </w:r>
            <w:r w:rsidR="008E5537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86405C" w:rsidRPr="00D44F14" w:rsidRDefault="008E5537" w:rsidP="00B031D1">
            <w:pPr>
              <w:pStyle w:val="ConsPlusNormal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26 </w:t>
            </w:r>
            <w:r w:rsidR="00B031D1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74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4,</w:t>
            </w:r>
            <w:r w:rsidR="00B031D1"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0 тыс. руб. – средства краевого бюдж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та</w:t>
            </w:r>
          </w:p>
        </w:tc>
      </w:tr>
    </w:tbl>
    <w:p w:rsidR="008E5537" w:rsidRPr="00D44F14" w:rsidRDefault="008E5537" w:rsidP="00F315BC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9" w:name="P971"/>
      <w:bookmarkEnd w:id="9"/>
    </w:p>
    <w:p w:rsidR="00454CF9" w:rsidRPr="00D44F14" w:rsidRDefault="005D3550" w:rsidP="00F315BC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1. Постановка общегородской проблемы подпрограммы 4</w:t>
      </w:r>
    </w:p>
    <w:p w:rsidR="005D3550" w:rsidRPr="00D44F14" w:rsidRDefault="005D3550" w:rsidP="00F315BC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6"/>
          <w:szCs w:val="30"/>
        </w:rPr>
      </w:pP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городе интенсивно ведутся работы по благоустройству и озел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нению. Тем не менее</w:t>
      </w:r>
      <w:r w:rsidR="00DC163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остаются проблемы с обустройством площадок для отдыха скамьями, урнами, поддержанием благоприятной окружа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щей среды, обеспечением экологической безопасности</w:t>
      </w:r>
      <w:r w:rsidR="0008113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сохранением благоустроенных объектов от актов вандализма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муниципальной политики в области благоустройства территории города, основанной на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граммно-целевом подходе, при котором мероприятия взаимно увязаны по срокам, ресурсам и исполн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телям, в сочетании с действенной системой управления и контроля по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волит не только достичь целевых показателей, но создаст предпосылки для дальнейшего более динамичного социально-экономического разв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тия города.</w:t>
      </w:r>
    </w:p>
    <w:p w:rsidR="00454CF9" w:rsidRPr="00D44F14" w:rsidRDefault="00454CF9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D3550" w:rsidRPr="00D44F14" w:rsidRDefault="005D3550" w:rsidP="002C7711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2. Основная цель, задачи, сроки выполнения и показатели</w:t>
      </w:r>
    </w:p>
    <w:p w:rsidR="005D3550" w:rsidRPr="00D44F14" w:rsidRDefault="005D3550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результативности подпрограммы 4</w:t>
      </w:r>
    </w:p>
    <w:p w:rsidR="005D3550" w:rsidRPr="00D44F14" w:rsidRDefault="005D3550" w:rsidP="002C7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454CF9" w:rsidP="00F315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 </w:t>
      </w:r>
      <w:r w:rsidR="00F315B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повышение уровня благоустройства и озеленения города, совершенствование системы защиты населения от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чрезвычайных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туаций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Задачи: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повышение чистоты городской атмосферы;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улучшение архитектурно-художественного облика города;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организация мест отдыха горожан;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организация ритуальных услуг и содержания мест захоронений на территории города;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содержание местной системы оповещения граждан и проведение информационно-профилактических 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роприятий.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Эффективность подпрограммы характеризуется показателями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результативности, рассчитанными на основании Методики.</w:t>
      </w:r>
    </w:p>
    <w:p w:rsidR="00FA1D81" w:rsidRPr="00D44F14" w:rsidRDefault="00FA1D81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показателей результативности с расшифровкой план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вых значений по годам представлен в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ложении 3 к настоящей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муниципальной 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рограмме.</w:t>
      </w:r>
    </w:p>
    <w:p w:rsidR="00454CF9" w:rsidRPr="00D44F14" w:rsidRDefault="00454CF9" w:rsidP="00F315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Сроки выполнения: 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315B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годы.</w:t>
      </w:r>
    </w:p>
    <w:p w:rsidR="005D3550" w:rsidRPr="00D44F14" w:rsidRDefault="005D3550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D3550" w:rsidRPr="00D44F14" w:rsidRDefault="005D3550" w:rsidP="00F315B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3. Механизм реализации подпрограммы 4</w:t>
      </w:r>
    </w:p>
    <w:p w:rsidR="005D3550" w:rsidRPr="00D44F14" w:rsidRDefault="005D3550" w:rsidP="00F315B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Реализация подпрограммы 4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Содержание и ремонт объектов внешнего благоустройства, объектов главн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управления по ГО, ЧС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ПБ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в соответствии с законодательством Российской Федерации и нормативными правовыми актами Красноярского края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города.</w:t>
      </w:r>
    </w:p>
    <w:p w:rsidR="00414BE0" w:rsidRPr="00D44F14" w:rsidRDefault="00414BE0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Исполнителем подпрограммных мероприятий является департ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мент городского хозяйства, </w:t>
      </w:r>
      <w:r w:rsidR="00EF7AD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районов в городе, админ</w:t>
      </w:r>
      <w:r w:rsidR="00EF7AD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EF7AD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страция города: главное управление по ГО, ЧС и ПБ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EF7AD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sz w:val="30"/>
          <w:szCs w:val="30"/>
        </w:rPr>
        <w:t>а также исполн</w:t>
      </w:r>
      <w:r w:rsidRPr="00D44F14">
        <w:rPr>
          <w:rFonts w:ascii="Times New Roman" w:hAnsi="Times New Roman" w:cs="Times New Roman"/>
          <w:sz w:val="30"/>
          <w:szCs w:val="30"/>
        </w:rPr>
        <w:t>и</w:t>
      </w:r>
      <w:r w:rsidRPr="00D44F14">
        <w:rPr>
          <w:rFonts w:ascii="Times New Roman" w:hAnsi="Times New Roman" w:cs="Times New Roman"/>
          <w:sz w:val="30"/>
          <w:szCs w:val="30"/>
        </w:rPr>
        <w:t xml:space="preserve">тели мероприятий подпрограммы определяются в соответствии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Фед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ральным закон</w:t>
      </w:r>
      <w:r w:rsidR="00931852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от 05.04.2013 </w:t>
      </w:r>
      <w:hyperlink r:id="rId89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«О контрактной системе в сфере закупок товаров, работ, услуг для обеспечения государ</w:t>
      </w:r>
      <w:r w:rsidR="00931852" w:rsidRPr="00D44F14">
        <w:rPr>
          <w:rFonts w:ascii="Times New Roman" w:hAnsi="Times New Roman"/>
          <w:color w:val="000000" w:themeColor="text1"/>
          <w:sz w:val="30"/>
          <w:szCs w:val="30"/>
        </w:rPr>
        <w:t>ственных и муниципальных нужд»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Текущее управление,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реализацией подпрограммы, подготовку и представление информационных и отчетных данных ос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ществляет департамент городского хозяйства.</w:t>
      </w:r>
    </w:p>
    <w:p w:rsidR="00466A06" w:rsidRPr="00D44F14" w:rsidRDefault="00466A06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основу механизма реализации подпрограммы заложен принцип эффективного целевого использования </w:t>
      </w:r>
      <w:r w:rsidR="00B42C2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средств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бюджетов всех уровней в соответствии с установленными приоритетами для достижения пок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зателей подпрограммы, обеспечивающий сбалансированное решение основных задач. </w:t>
      </w:r>
    </w:p>
    <w:p w:rsidR="00E74472" w:rsidRPr="00D44F14" w:rsidRDefault="00E74472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Финансирование мероприятий подпрограммы осуществляется                   в пределах средств, утвержде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решением Красноярского городского Совета депутатов о бюджете города на очередной финансовый год 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плановый период.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мероприятий подпрограммы осуществляется путем 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</w:p>
    <w:p w:rsidR="00C12763" w:rsidRPr="00D44F14" w:rsidRDefault="00C12763" w:rsidP="0086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>Контроль за использованием средств бюджета города и средств вышестоящих бюджетов в рамках реализации мероприятий подпр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граммы осуществляется в соответствии с бюджетным законодател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ством Российской Федерации и законодательством в сфере закупок </w:t>
      </w:r>
      <w:r w:rsidR="0086405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товаров, работ, услуг для муниципальных нужд в соответствии с Фед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ральным закон</w:t>
      </w:r>
      <w:r w:rsidR="00931852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от 05.04.2013 </w:t>
      </w:r>
      <w:hyperlink r:id="rId90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«О контрактной системе</w:t>
      </w:r>
      <w:r w:rsidR="0086405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в сфере закупок тов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ров, работ, услуг для обеспечения государственных и муниципальных нужд</w:t>
      </w:r>
      <w:r w:rsidR="00432B55"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  <w:proofErr w:type="gramEnd"/>
    </w:p>
    <w:p w:rsidR="00454CF9" w:rsidRPr="00D44F14" w:rsidRDefault="00454CF9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D3550" w:rsidRPr="00D44F14" w:rsidRDefault="005D3550" w:rsidP="002C771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4. Характеристика мероприятий подпрограммы 4</w:t>
      </w:r>
    </w:p>
    <w:p w:rsidR="00454CF9" w:rsidRPr="00D44F14" w:rsidRDefault="00454CF9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4.1. Содержание мест захоронения.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Данное мероприятие направлено на содержание мест общего пользования на городских кладбищах.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Кроме того, в рамках данного мероприятия будут выполнены 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боты по восстановлению и благоустройству захоронений и могил во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нов, погибших при защите Отечества.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4.2. Содержание объектов озеленения и прочих</w:t>
      </w:r>
      <w:r w:rsidR="008640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объектов внешнего благоустройства.</w:t>
      </w:r>
    </w:p>
    <w:p w:rsidR="00650D74" w:rsidRPr="00D44F14" w:rsidRDefault="0076730F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будут проводиться работы по оз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ленению территории города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содержанию прочих объектов внешнего благоустройства (туалетных кабин на конечных остановках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общественного транспорта и во время общегородских  массовых мер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приятий, захоронение отходов, убираемых с территорий общего польз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вания, содержание ги</w:t>
      </w:r>
      <w:r w:rsidR="00432B5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дротехнических сооружений и т.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д.)</w:t>
      </w:r>
      <w:r w:rsidR="00EB376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2333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ликвидации несан</w:t>
      </w:r>
      <w:r w:rsidR="00876E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2333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ционированных свалок</w:t>
      </w:r>
      <w:r w:rsidR="00876E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650D7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650D7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видеомониторинг</w:t>
      </w:r>
      <w:r w:rsidR="00876E63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proofErr w:type="spellEnd"/>
      <w:r w:rsidR="00650D7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3334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за ними</w:t>
      </w:r>
      <w:r w:rsidR="00EB376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50D7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вывозу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650D74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мусора, собранного Трудовым отрядом Главы города.</w:t>
      </w:r>
      <w:proofErr w:type="gramEnd"/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4.3. Капитальный ремонт, ремонт объектов озелен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и прочих объектов внешнего благ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устройства.</w:t>
      </w:r>
    </w:p>
    <w:p w:rsidR="001F1D2D" w:rsidRPr="00D44F14" w:rsidRDefault="001F1D2D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осуществляется капитальный 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монт и ремонт парков, скверов, площадей, кладбищ и других объектов внешнего благоустройства, а также выполнение проектно-изыскательских работ и работ по комплексному благоустройству терр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торий с установкой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малых-архитектурных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форм.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4.4. Природоохранные мероприятия.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планируется реализация следу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щих мероприятий:</w:t>
      </w:r>
    </w:p>
    <w:p w:rsidR="00454CF9" w:rsidRPr="00D44F14" w:rsidRDefault="00430DB2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 недопущению загрязнения нефтепродуктами</w:t>
      </w:r>
      <w:r w:rsidR="00E84F6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территории г</w:t>
      </w:r>
      <w:r w:rsidR="00E84F6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E84F6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рода, водных объектов и предотвращ</w:t>
      </w:r>
      <w:r w:rsidR="00E84F6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84F6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нию чрезвычайных ситуаций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 в том числе приобретение материалов для выполнения профилактических мер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приятий, обезвреживание сорбирующих материало</w:t>
      </w:r>
      <w:r w:rsidR="004625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в, загрязненных нефтепродуктами.</w:t>
      </w:r>
    </w:p>
    <w:p w:rsidR="0056492B" w:rsidRPr="00D44F14" w:rsidRDefault="0093252C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</w:t>
      </w:r>
      <w:r w:rsidR="0056492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 проведению восстановительных посадок деревьев на озел</w:t>
      </w:r>
      <w:r w:rsidR="0056492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56492B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ненных территориях города.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3.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 сбору, утилизации химически опасных веществ, ртути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ртутных загрязнений, обнаруженных на территории общего пользов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города в случаях, когда установить виновных в загрязнении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4625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не пре</w:t>
      </w:r>
      <w:r w:rsidR="004625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4625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ставляется возможным.</w:t>
      </w:r>
    </w:p>
    <w:p w:rsidR="00454CF9" w:rsidRPr="00D44F14" w:rsidRDefault="00233348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 По проведению иных природоохранных мероприятий на терр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тории города Красноярска.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4.5. Поднятие и транспортировка трупов с места происшествия.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осуществляется транспортировка тел погибших, не имеющих родственн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ков, с мест происшествий.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4.6. Организация и проведение акарицидных обр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боток мест массового отдыха населения.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планируются дезинсекционные мероприятия с использованием средств, разрешенных к применению (</w:t>
      </w:r>
      <w:proofErr w:type="spell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инсектоакарицидные</w:t>
      </w:r>
      <w:proofErr w:type="spell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препараты обработки природных стаций, облад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ющие ост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точным сроко</w:t>
      </w:r>
      <w:r w:rsidR="004625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 действия на клещей не менее 1–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1,5 месяцев), а также использование аэрозольных генераторов с длиной струи расп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ления более 10 м, предназначенных для обработки больших территорий. Обеспечение выполнения требований по пожарной безопасности, те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нике безопасности, охране труда, охране окружающей среды, сохранн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сти зеленых насаждений.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4.7. Организация мероприятий при осуществлении деятельности по обращению с животн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ми без владельцев.</w:t>
      </w:r>
    </w:p>
    <w:p w:rsidR="00515153" w:rsidRPr="00D44F14" w:rsidRDefault="00515153" w:rsidP="005151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="Calibri" w:hAnsi="Times New Roman"/>
          <w:color w:val="000000" w:themeColor="text1"/>
          <w:sz w:val="30"/>
          <w:szCs w:val="30"/>
          <w:lang w:eastAsia="en-US"/>
        </w:rPr>
        <w:t xml:space="preserve">В 2023 году планируется осуществлять мероприятия по отлову </w:t>
      </w:r>
      <w:r w:rsidR="00233348" w:rsidRPr="00D44F14">
        <w:rPr>
          <w:rFonts w:ascii="Times New Roman" w:eastAsia="Calibri" w:hAnsi="Times New Roman"/>
          <w:color w:val="000000" w:themeColor="text1"/>
          <w:sz w:val="30"/>
          <w:szCs w:val="30"/>
          <w:lang w:eastAsia="en-US"/>
        </w:rPr>
        <w:t xml:space="preserve">и пожизненному содержанию </w:t>
      </w:r>
      <w:r w:rsidRPr="00D44F14">
        <w:rPr>
          <w:rFonts w:ascii="Times New Roman" w:eastAsia="Calibri" w:hAnsi="Times New Roman"/>
          <w:color w:val="000000" w:themeColor="text1"/>
          <w:sz w:val="30"/>
          <w:szCs w:val="30"/>
          <w:lang w:eastAsia="en-US"/>
        </w:rPr>
        <w:t xml:space="preserve">животных без владельцев. </w:t>
      </w:r>
      <w:proofErr w:type="gramStart"/>
      <w:r w:rsidRPr="00D44F14">
        <w:rPr>
          <w:rFonts w:ascii="Times New Roman" w:eastAsia="Calibri" w:hAnsi="Times New Roman"/>
          <w:color w:val="000000" w:themeColor="text1"/>
          <w:sz w:val="30"/>
          <w:szCs w:val="30"/>
          <w:lang w:eastAsia="en-US"/>
        </w:rPr>
        <w:t>План-задания</w:t>
      </w:r>
      <w:proofErr w:type="gramEnd"/>
      <w:r w:rsidRPr="00D44F14">
        <w:rPr>
          <w:rFonts w:ascii="Times New Roman" w:eastAsia="Calibri" w:hAnsi="Times New Roman"/>
          <w:color w:val="000000" w:themeColor="text1"/>
          <w:sz w:val="30"/>
          <w:szCs w:val="30"/>
          <w:lang w:eastAsia="en-US"/>
        </w:rPr>
        <w:t xml:space="preserve"> на отлов формируются на основании обращений жителей, орга</w:t>
      </w:r>
      <w:r w:rsidR="00233348" w:rsidRPr="00D44F14">
        <w:rPr>
          <w:rFonts w:ascii="Times New Roman" w:eastAsia="Calibri" w:hAnsi="Times New Roman"/>
          <w:color w:val="000000" w:themeColor="text1"/>
          <w:sz w:val="30"/>
          <w:szCs w:val="30"/>
          <w:lang w:eastAsia="en-US"/>
        </w:rPr>
        <w:t xml:space="preserve">низаций, </w:t>
      </w:r>
      <w:r w:rsidRPr="00D44F14">
        <w:rPr>
          <w:rFonts w:ascii="Times New Roman" w:eastAsia="Calibri" w:hAnsi="Times New Roman"/>
          <w:color w:val="000000" w:themeColor="text1"/>
          <w:sz w:val="30"/>
          <w:szCs w:val="30"/>
          <w:lang w:eastAsia="en-US"/>
        </w:rPr>
        <w:t>в том числе в диспетчерскую службу 005.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4.8. Обслуживание системы оповещения.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будет осуществляться техническое обслуживание узлов системы оповещ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4.9. Изготовление и распространение среди насел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 печатной продукции по вопросам гражданской обороны, чрезв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чайных ситуаций и пожарной безопасности.</w:t>
      </w:r>
    </w:p>
    <w:p w:rsidR="00454CF9" w:rsidRPr="00D44F14" w:rsidRDefault="00454CF9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данного мероприятия планируется изготовление (прио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ретение) печатной продукции по вопросам гражданской обороны, чре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вычайны</w:t>
      </w:r>
      <w:r w:rsidR="004625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ситуаци</w:t>
      </w:r>
      <w:r w:rsidR="004625A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пожарной безопасности.</w:t>
      </w:r>
    </w:p>
    <w:p w:rsidR="00F91F6E" w:rsidRPr="00D44F14" w:rsidRDefault="00F91F6E" w:rsidP="008640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4.1</w:t>
      </w:r>
      <w:r w:rsidR="008A27A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A365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Содержание мест (площадок) накопления тве</w:t>
      </w:r>
      <w:r w:rsidR="00BA365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BA365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дых коммунальных отходов, созданных в зоне индивидуальной жилой застройки.</w:t>
      </w:r>
    </w:p>
    <w:p w:rsidR="00A51DC0" w:rsidRPr="00D44F14" w:rsidRDefault="00A51DC0" w:rsidP="00864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Мероприятие 4.1</w:t>
      </w:r>
      <w:r w:rsidR="008A27AE" w:rsidRPr="00D44F14">
        <w:rPr>
          <w:rFonts w:ascii="Times New Roman" w:hAnsi="Times New Roman"/>
          <w:color w:val="000000" w:themeColor="text1"/>
          <w:sz w:val="30"/>
          <w:szCs w:val="30"/>
        </w:rPr>
        <w:t>1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 Реконструкция (модернизация) системы оп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вещения.</w:t>
      </w:r>
    </w:p>
    <w:p w:rsidR="00A51DC0" w:rsidRPr="00D44F14" w:rsidRDefault="00A51DC0" w:rsidP="00864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В рамках данного мероприятия планируется проведение меропр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ятий по развитию муниципальной системы оповещения и информир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вани</w:t>
      </w:r>
      <w:r w:rsidR="00960686" w:rsidRPr="00D44F14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населения города Красноярска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F6E94" w:rsidRPr="00D44F14" w:rsidRDefault="004F6E94" w:rsidP="004F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Мероприятие 4.1</w:t>
      </w:r>
      <w:r w:rsidR="008E295E" w:rsidRPr="00D44F14">
        <w:rPr>
          <w:rFonts w:ascii="Times New Roman" w:hAnsi="Times New Roman"/>
          <w:color w:val="000000" w:themeColor="text1"/>
          <w:sz w:val="30"/>
          <w:szCs w:val="30"/>
        </w:rPr>
        <w:t>2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. Поддержка частных приютов для животных по содержанию животных без владельцев и (или) животных, от права </w:t>
      </w: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>со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б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ственности</w:t>
      </w:r>
      <w:proofErr w:type="gramEnd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на которых владельцы отказались.</w:t>
      </w:r>
    </w:p>
    <w:p w:rsidR="004F6E94" w:rsidRPr="00D44F14" w:rsidRDefault="004F6E94" w:rsidP="004F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>В рамках данного мероприятия бюджетные средства будут направляться на оказание финансовой по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д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держки субъектам малого               и среднего предпринимательства, социально ориентированным неко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мерческим организациям, не являющимся государственными (муниц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пальными) учреждениями, в целях финансового обеспечения части           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лись, с целью               создания условий для</w:t>
      </w:r>
      <w:proofErr w:type="gramEnd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комфортного и безопасного проживания людей           в городе.</w:t>
      </w:r>
    </w:p>
    <w:p w:rsidR="00372B70" w:rsidRPr="00D44F14" w:rsidRDefault="00372B70" w:rsidP="0037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Мероприятие 4.1</w:t>
      </w:r>
      <w:r w:rsidR="008E295E" w:rsidRPr="00D44F14">
        <w:rPr>
          <w:rFonts w:ascii="Times New Roman" w:hAnsi="Times New Roman"/>
          <w:color w:val="000000" w:themeColor="text1"/>
          <w:sz w:val="30"/>
          <w:szCs w:val="30"/>
        </w:rPr>
        <w:t>3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 Обеспечение первичных мер пожарной бе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опасности.</w:t>
      </w:r>
    </w:p>
    <w:p w:rsidR="00372B70" w:rsidRPr="00D44F14" w:rsidRDefault="00372B70" w:rsidP="00372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В рамках данного мероприятия планируется размещение инфо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мационных материалов по пожарной бе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опасности в средствах массовой информации.</w:t>
      </w:r>
    </w:p>
    <w:p w:rsidR="00A51DC0" w:rsidRPr="00D44F14" w:rsidRDefault="00A51DC0" w:rsidP="0086405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Перечень мероприятий подпрограммы 4 с указанием главного распорядителя бюджетных средств, испо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нителя, сроков исполнения, ожидаемых результатов, объемов и источников финансирования всего    и с разби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кой по годам представлен в приложениях 1, 4, </w:t>
      </w:r>
      <w:r w:rsidR="008A27AE" w:rsidRPr="00D44F14">
        <w:rPr>
          <w:rFonts w:ascii="Times New Roman" w:hAnsi="Times New Roman"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к настоящей </w:t>
      </w:r>
      <w:r w:rsidR="00967BAC" w:rsidRPr="00D44F14">
        <w:rPr>
          <w:rFonts w:ascii="Times New Roman" w:hAnsi="Times New Roman"/>
          <w:color w:val="000000" w:themeColor="text1"/>
          <w:sz w:val="30"/>
          <w:szCs w:val="30"/>
        </w:rPr>
        <w:t>муниципальной п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рограмме.</w:t>
      </w:r>
    </w:p>
    <w:p w:rsidR="00633D57" w:rsidRPr="00D44F14" w:rsidRDefault="00633D57" w:rsidP="0086405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30"/>
          <w:szCs w:val="30"/>
        </w:rPr>
      </w:pPr>
    </w:p>
    <w:p w:rsidR="005D3550" w:rsidRPr="00D44F14" w:rsidRDefault="005D3550" w:rsidP="002C7711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Подпрограмма 5</w:t>
      </w:r>
    </w:p>
    <w:p w:rsidR="005D3550" w:rsidRPr="00D44F14" w:rsidRDefault="00E901F7" w:rsidP="002C771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5D3550" w:rsidRPr="00D44F14">
        <w:rPr>
          <w:rFonts w:ascii="Times New Roman" w:hAnsi="Times New Roman"/>
          <w:color w:val="000000" w:themeColor="text1"/>
          <w:sz w:val="30"/>
          <w:szCs w:val="30"/>
        </w:rPr>
        <w:t>Обеспечение реализации муниципальной программы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»</w:t>
      </w:r>
    </w:p>
    <w:p w:rsidR="005D3550" w:rsidRPr="00D44F14" w:rsidRDefault="005D3550" w:rsidP="002C7711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5D3550" w:rsidRPr="00D44F14" w:rsidRDefault="005D3550" w:rsidP="002C7711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Паспорт подпрограммы 5</w:t>
      </w:r>
    </w:p>
    <w:p w:rsidR="00FF689C" w:rsidRPr="00D44F14" w:rsidRDefault="00FF689C" w:rsidP="002C7711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0" w:type="auto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29"/>
        <w:gridCol w:w="6357"/>
      </w:tblGrid>
      <w:tr w:rsidR="002C6718" w:rsidRPr="00D44F14" w:rsidTr="00325BE8">
        <w:trPr>
          <w:jc w:val="center"/>
        </w:trPr>
        <w:tc>
          <w:tcPr>
            <w:tcW w:w="3029" w:type="dxa"/>
          </w:tcPr>
          <w:p w:rsidR="00325BE8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bookmarkStart w:id="10" w:name="P1052"/>
            <w:bookmarkEnd w:id="10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Наименование </w:t>
            </w:r>
          </w:p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</w:tcPr>
          <w:p w:rsidR="00325BE8" w:rsidRPr="00D44F14" w:rsidRDefault="00E901F7" w:rsidP="00A12A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454CF9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Обеспечение реализации муниципальной </w:t>
            </w:r>
          </w:p>
          <w:p w:rsidR="00454CF9" w:rsidRPr="00D44F14" w:rsidRDefault="00454CF9" w:rsidP="00A12A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программы</w:t>
            </w:r>
            <w:r w:rsidR="00E901F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</w:tr>
      <w:tr w:rsidR="002C6718" w:rsidRPr="00D44F14" w:rsidTr="00325BE8">
        <w:trPr>
          <w:jc w:val="center"/>
        </w:trPr>
        <w:tc>
          <w:tcPr>
            <w:tcW w:w="3029" w:type="dxa"/>
          </w:tcPr>
          <w:p w:rsidR="00325BE8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Исполнители </w:t>
            </w:r>
          </w:p>
          <w:p w:rsidR="00325BE8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мероприятий </w:t>
            </w:r>
          </w:p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</w:tcPr>
          <w:p w:rsidR="003250E7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="003250E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епартамент городского хозяйства;</w:t>
            </w:r>
          </w:p>
          <w:p w:rsidR="00325BE8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администрация города: главное управление </w:t>
            </w:r>
          </w:p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 ГО, ЧС и ПБ</w:t>
            </w:r>
            <w:r w:rsidR="003250E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E278DE" w:rsidRPr="00D44F14" w:rsidRDefault="003250E7" w:rsidP="008259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муниципальные казенные учреждения</w:t>
            </w:r>
          </w:p>
        </w:tc>
      </w:tr>
      <w:tr w:rsidR="002C6718" w:rsidRPr="00D44F14" w:rsidTr="00325BE8">
        <w:trPr>
          <w:jc w:val="center"/>
        </w:trPr>
        <w:tc>
          <w:tcPr>
            <w:tcW w:w="3029" w:type="dxa"/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Цель подпрограммы</w:t>
            </w:r>
          </w:p>
        </w:tc>
        <w:tc>
          <w:tcPr>
            <w:tcW w:w="6357" w:type="dxa"/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обеспечение эффективного управления проце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сом реализации муниципальной программы</w:t>
            </w:r>
          </w:p>
        </w:tc>
      </w:tr>
      <w:tr w:rsidR="002C6718" w:rsidRPr="00D44F14" w:rsidTr="00325BE8">
        <w:trPr>
          <w:jc w:val="center"/>
        </w:trPr>
        <w:tc>
          <w:tcPr>
            <w:tcW w:w="3029" w:type="dxa"/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Задача подпрограммы</w:t>
            </w:r>
          </w:p>
        </w:tc>
        <w:tc>
          <w:tcPr>
            <w:tcW w:w="6357" w:type="dxa"/>
          </w:tcPr>
          <w:p w:rsidR="00325BE8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обеспечение </w:t>
            </w:r>
            <w:proofErr w:type="gramStart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стабильной</w:t>
            </w:r>
            <w:proofErr w:type="gramEnd"/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и функциональной </w:t>
            </w:r>
          </w:p>
          <w:p w:rsidR="00325BE8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работы департамента городского хозяйства, </w:t>
            </w:r>
          </w:p>
          <w:p w:rsidR="00325BE8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администраци</w:t>
            </w:r>
            <w:r w:rsidR="00967BAC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города: главного управления </w:t>
            </w:r>
          </w:p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 гражданской обороне, чрезвычайным ситу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циям и пожарной безопасности и подведо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ственных им муниципальных учреждений</w:t>
            </w:r>
          </w:p>
        </w:tc>
      </w:tr>
      <w:tr w:rsidR="002C6718" w:rsidRPr="00D44F14" w:rsidTr="00325BE8">
        <w:trPr>
          <w:jc w:val="center"/>
        </w:trPr>
        <w:tc>
          <w:tcPr>
            <w:tcW w:w="3029" w:type="dxa"/>
          </w:tcPr>
          <w:p w:rsidR="00325BE8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Показатели </w:t>
            </w:r>
          </w:p>
          <w:p w:rsidR="00454CF9" w:rsidRPr="00D44F14" w:rsidRDefault="00454CF9" w:rsidP="00B80F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6357" w:type="dxa"/>
          </w:tcPr>
          <w:p w:rsidR="00325BE8" w:rsidRPr="00D44F14" w:rsidRDefault="00AB7634" w:rsidP="004B78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1)</w:t>
            </w:r>
            <w:r w:rsidR="00325BE8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B14831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уровень эффективности деятельности </w:t>
            </w:r>
          </w:p>
          <w:p w:rsidR="00454CF9" w:rsidRPr="00D44F14" w:rsidRDefault="00B14831" w:rsidP="004B78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подведомственных муниципальных учрежд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ний</w:t>
            </w:r>
            <w:r w:rsidR="00AB7634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AB7634" w:rsidRPr="00D44F14" w:rsidRDefault="00AB7634" w:rsidP="0082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2</w:t>
            </w:r>
            <w:r w:rsidR="0082549F"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 уровень исполнения расходов, направленных на обеспечение текущей деятельности</w:t>
            </w:r>
          </w:p>
        </w:tc>
      </w:tr>
      <w:tr w:rsidR="002C6718" w:rsidRPr="00D44F14" w:rsidTr="00325BE8">
        <w:trPr>
          <w:jc w:val="center"/>
        </w:trPr>
        <w:tc>
          <w:tcPr>
            <w:tcW w:w="3029" w:type="dxa"/>
            <w:tcBorders>
              <w:bottom w:val="single" w:sz="4" w:space="0" w:color="auto"/>
            </w:tcBorders>
          </w:tcPr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454CF9" w:rsidRPr="00D44F14" w:rsidRDefault="00454CF9" w:rsidP="006C5B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F315BC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годы</w:t>
            </w:r>
          </w:p>
        </w:tc>
      </w:tr>
      <w:tr w:rsidR="00454CF9" w:rsidRPr="00D44F14" w:rsidTr="00325BE8">
        <w:tblPrEx>
          <w:tblBorders>
            <w:insideH w:val="nil"/>
          </w:tblBorders>
        </w:tblPrEx>
        <w:trPr>
          <w:jc w:val="center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325BE8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Объемы и источники финансирования </w:t>
            </w:r>
          </w:p>
          <w:p w:rsidR="00454CF9" w:rsidRPr="00D44F14" w:rsidRDefault="00454CF9" w:rsidP="002C77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подпрограммы</w:t>
            </w: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372B70" w:rsidRPr="00D44F14" w:rsidRDefault="00372B70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общий объем </w:t>
            </w:r>
            <w:r w:rsidR="00C4461F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финансирования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подпрограммы 5 «Обеспечение реализации муниципальной пр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о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граммы» составляет  </w:t>
            </w:r>
            <w:r w:rsidR="00101E39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2 012 963,20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372B70" w:rsidRPr="00D44F14" w:rsidRDefault="00101E39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2 005 447,90</w:t>
            </w:r>
            <w:r w:rsidR="00372B70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тыс. руб. – средства бюджета гор</w:t>
            </w:r>
            <w:r w:rsidR="00372B70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о</w:t>
            </w:r>
            <w:r w:rsidR="00372B70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да;</w:t>
            </w:r>
          </w:p>
          <w:p w:rsidR="00372B70" w:rsidRPr="00D44F14" w:rsidRDefault="00372B70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7 5</w:t>
            </w:r>
            <w:r w:rsidR="00101E39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1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5,30 тыс. руб. – средства краевого бюджета.</w:t>
            </w:r>
          </w:p>
          <w:p w:rsidR="00372B70" w:rsidRPr="00D44F14" w:rsidRDefault="00372B70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372B70" w:rsidRPr="00D44F14" w:rsidRDefault="00372B70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3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год – </w:t>
            </w:r>
            <w:r w:rsidR="00101E39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681 053,00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372B70" w:rsidRPr="00D44F14" w:rsidRDefault="00101E39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678 547,90</w:t>
            </w:r>
            <w:r w:rsidR="00372B70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372B70" w:rsidRPr="00D44F14" w:rsidRDefault="00101E39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2 505,10</w:t>
            </w:r>
            <w:r w:rsidR="00372B70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тыс. руб. – средства краевого бюджета;</w:t>
            </w:r>
          </w:p>
          <w:p w:rsidR="00372B70" w:rsidRPr="00D44F14" w:rsidRDefault="00372B70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4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год – </w:t>
            </w:r>
            <w:r w:rsidR="00101E39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665 955,10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372B70" w:rsidRPr="00D44F14" w:rsidRDefault="00101E39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663 450,00</w:t>
            </w:r>
            <w:r w:rsidR="00372B70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372B70" w:rsidRPr="00D44F14" w:rsidRDefault="00372B70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2 505,10 тыс. руб. – средства краевого бюджета;</w:t>
            </w:r>
          </w:p>
          <w:p w:rsidR="00372B70" w:rsidRPr="00D44F14" w:rsidRDefault="00372B70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202</w:t>
            </w:r>
            <w:r w:rsidR="006C5BB7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5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год – </w:t>
            </w:r>
            <w:r w:rsidR="008B0274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665 955,10</w:t>
            </w: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тыс. руб., в том числе:</w:t>
            </w:r>
          </w:p>
          <w:p w:rsidR="00372B70" w:rsidRPr="00D44F14" w:rsidRDefault="008B0274" w:rsidP="00372B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663 450,00</w:t>
            </w:r>
            <w:r w:rsidR="00372B70"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 xml:space="preserve"> тыс. руб. – средства бюджета города;</w:t>
            </w:r>
          </w:p>
          <w:p w:rsidR="00454CF9" w:rsidRPr="00D44F14" w:rsidRDefault="00372B70" w:rsidP="00372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eastAsia="Calibri" w:hAnsi="Times New Roman"/>
                <w:bCs/>
                <w:color w:val="000000"/>
                <w:sz w:val="30"/>
                <w:szCs w:val="30"/>
              </w:rPr>
              <w:t>2 505,10 тыс. руб. – средства краевого бюджета</w:t>
            </w:r>
          </w:p>
        </w:tc>
      </w:tr>
    </w:tbl>
    <w:p w:rsidR="00454CF9" w:rsidRPr="00D44F14" w:rsidRDefault="00454CF9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D3550" w:rsidRPr="00D44F14" w:rsidRDefault="005D3550" w:rsidP="00325BE8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1. Постановка общегородской проблемы подпрограммы 5</w:t>
      </w:r>
    </w:p>
    <w:p w:rsidR="00454CF9" w:rsidRPr="00D44F14" w:rsidRDefault="00454CF9" w:rsidP="002C77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Данная подпрограмма разработана для обеспечения основы для контроля и мониторинга реализации настоящей муниципальной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граммы.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Муниципальным казенным учреждением 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Красноярска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по работе с ТСЖ и развитию местного самоуправления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проводится работа по вовлечению жителей города в процесс общ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ственного сам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управления, управления жилищным фондом, создания советов многоквартирных домов, привлечению к участию в меропри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тиях по благоустройству и озеленению города, городских, районных 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дворовых событиях, направленных на укрепление добрососедских 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отношений, и пр.</w:t>
      </w:r>
      <w:proofErr w:type="gramEnd"/>
    </w:p>
    <w:p w:rsidR="00454CF9" w:rsidRPr="00D44F14" w:rsidRDefault="0012423C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униципальное казенное учреждение города Красноярска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по работе с ТСЖ и развитию местного самоуправления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наделено функциями технического заказчика услуг и (или) работ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 кап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тальному ремонту общего имущества в многоквартирных домах, расположенных на территории города Красн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54CF9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ярска.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Муниципальным казенным учреждением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Красноярска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дорог,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инфраструктуры и благоустройства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проводится работа по осуществлению функции муниципального заказчика в части содержания улично-дорожной сети, объектов внешнего благоустро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ства, проведения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капитального ремонта дорог и прочих объектов. Ос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ществляется технический надзор и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выполнением работ.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Направлениями деятельности муниципального казенного учр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ждения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Центр обеспечения мероприятий гражданской обороны, чре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вычайных ситуаций и пожарной безопасности города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являю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ся: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осуществление функций единой дежурно-диспетчерской службы на территории города (ЕДДС), которая является вышестоящим органом управления по вопросам сбора, обработки и передачи информации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области защиты населения и территорий города от чрезвычайных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ситуаций природного и техногенного характера и оперативного реаг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рования на угрозу возникновения или возникновение чрезвычайной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ситу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ции;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ведение профессионального обучения специалистов органов гра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данской обороны города, подготовка населения к действиям в чрезв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чайных ситуациях, а также спасателей;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проведение аварийно-спасательных и других неотложных работ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зоне чрезвычайных ситуаций местного уровня, связанных с ликвид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цией аварийных разливов (выбросов) химически опасных веществ, нефти и нефтепродуктов на территории города Красноярска;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повседневное управление городским звеном территориальной подсистемы единой государственной системы предупреждения и ли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видации чрезвычайных ситуаций;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и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обучение населения по вопросам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гражданской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обороны, чрезвычайных ситуаций и 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жарной безопасности.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Муниципальное казенное учреждение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Центр обеспечения мер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приятий гражданской обороны, чрезвычайных ситуаций и пожарной безопасности города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обеспечивает: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координацию действий дежурных и диспетчерских служб города;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оперативное реагирование на возникновение (угрозу возникнов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ния) чрезвычайных ситуаций местного значения;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аварийно-спасательных и других неотложных работ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пределах предоставленных по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номочий в границах городского округа;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подготовку и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обучение населения по вопросам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гражданской об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роны, чрезвычайных ситуаций и пожарной безопасности.</w:t>
      </w:r>
    </w:p>
    <w:p w:rsidR="00454CF9" w:rsidRPr="00D44F14" w:rsidRDefault="00454CF9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D3550" w:rsidRPr="00D44F14" w:rsidRDefault="005D3550" w:rsidP="00F315B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2. Основная цель, задачи, сроки выполнения и показатели </w:t>
      </w:r>
    </w:p>
    <w:p w:rsidR="005D3550" w:rsidRPr="00D44F14" w:rsidRDefault="005D3550" w:rsidP="00F315B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результативности подпрограммы 5</w:t>
      </w:r>
    </w:p>
    <w:p w:rsidR="005D3550" w:rsidRPr="00D44F14" w:rsidRDefault="005D3550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454CF9" w:rsidP="00F315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 </w:t>
      </w:r>
      <w:r w:rsidR="00F315B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обеспечение эффективного управления процессом реализ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ции муниципальной программы.</w:t>
      </w:r>
    </w:p>
    <w:p w:rsidR="00454CF9" w:rsidRPr="00D44F14" w:rsidRDefault="00454CF9" w:rsidP="00F315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Задача </w:t>
      </w:r>
      <w:r w:rsidR="00F315B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обеспечение стабильной и функциональной работы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департамента городского хозяйства, администрации города: главного управления по 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ГО, ЧС и ПБ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подведомственных им муниципальных учрежд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ний.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Эффективность подпрограммы характеризуется показателями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результативности, рассчитанными на основании Методики.</w:t>
      </w:r>
    </w:p>
    <w:p w:rsidR="00FA1D81" w:rsidRPr="00D44F14" w:rsidRDefault="00FA1D81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показателей результативности с расшифровкой план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вых значений по годам представлен в пр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ложении 3 к настоящей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967BA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муниципальной п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рограмме.</w:t>
      </w:r>
    </w:p>
    <w:p w:rsidR="00454CF9" w:rsidRPr="00D44F14" w:rsidRDefault="00454CF9" w:rsidP="00F315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Срок выполнения: 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315B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202</w:t>
      </w:r>
      <w:r w:rsidR="006C5BB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годы.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63480" w:rsidRPr="00D44F14" w:rsidRDefault="00A63480" w:rsidP="00325BE8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3. Механизм реализации подпрограммы 5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54CF9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Реализация подпрограммы 5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реализации муниц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пальной программы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в соответствии с законодател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ством Российской Федерации и нормативными правовыми актами Красноярского края и города.</w:t>
      </w:r>
    </w:p>
    <w:p w:rsidR="00DE2F98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Текущее управление и </w:t>
      </w: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реализацией подпрограммы, оценку эффективности расходования бю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жетных средств осуществляет ответственный исполнитель подпрограммы.</w:t>
      </w:r>
      <w:r w:rsidR="00DE2F9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0F584A" w:rsidRPr="00D44F14" w:rsidRDefault="000F584A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Исполнителем подпрограммных мероприятий является департ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мент городского хозяйства, администрация города: главное управление по ГО, ЧС и ПБ</w:t>
      </w:r>
      <w:r w:rsidR="00CA45CA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E6E1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муниципальные казенные учреждения,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sz w:val="30"/>
          <w:szCs w:val="30"/>
        </w:rPr>
        <w:t>а также испо</w:t>
      </w:r>
      <w:r w:rsidRPr="00D44F14">
        <w:rPr>
          <w:rFonts w:ascii="Times New Roman" w:hAnsi="Times New Roman" w:cs="Times New Roman"/>
          <w:sz w:val="30"/>
          <w:szCs w:val="30"/>
        </w:rPr>
        <w:t>л</w:t>
      </w:r>
      <w:r w:rsidRPr="00D44F14">
        <w:rPr>
          <w:rFonts w:ascii="Times New Roman" w:hAnsi="Times New Roman" w:cs="Times New Roman"/>
          <w:sz w:val="30"/>
          <w:szCs w:val="30"/>
        </w:rPr>
        <w:t xml:space="preserve">нители мероприятий подпрограммы определяются в соответствии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Ф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деральным закон</w:t>
      </w:r>
      <w:r w:rsidR="00931852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от 05.04.2013 </w:t>
      </w:r>
      <w:hyperlink r:id="rId91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«О ко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трактной системе в сфере закупок товаров, работ, услуг для обеспечения государ</w:t>
      </w:r>
      <w:r w:rsidR="00931852" w:rsidRPr="00D44F14">
        <w:rPr>
          <w:rFonts w:ascii="Times New Roman" w:hAnsi="Times New Roman"/>
          <w:color w:val="000000" w:themeColor="text1"/>
          <w:sz w:val="30"/>
          <w:szCs w:val="30"/>
        </w:rPr>
        <w:t>ственных и муниципальных нужд»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AC1F98" w:rsidRPr="00D44F14" w:rsidRDefault="00AC1F98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основу механизма реализации подпрограммы заложен принцип эффективного целевого использования</w:t>
      </w:r>
      <w:r w:rsidR="00C4461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средств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бюджетов всех уровней в соответствии с установленными приоритетами для достижения пок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зателей подпрограммы, обеспечивающий сбалансированное решение основных задач. </w:t>
      </w:r>
    </w:p>
    <w:p w:rsidR="00454CF9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Финансирование мероприятий подпрограммы осуществляется </w:t>
      </w:r>
      <w:r w:rsidR="00F315B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в пределах средств, утвержде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решением Красноярского городского Совета депутатов о бюджете города на очередной финансовый год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плановый период.</w:t>
      </w:r>
    </w:p>
    <w:p w:rsidR="000C1828" w:rsidRPr="00D44F14" w:rsidRDefault="000C1828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мероприятий подпрограммы осуществляется путем 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</w:p>
    <w:p w:rsidR="00422603" w:rsidRPr="00D44F14" w:rsidRDefault="00422603" w:rsidP="0032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Контроль за использованием средств бюджета города </w:t>
      </w:r>
      <w:r w:rsidR="00681F0A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и краевого бюджета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в рамках </w:t>
      </w:r>
      <w:r w:rsidR="00325BE8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реализации мероприятий подпрограммы осущест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в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ляется в соответствии с бюджетным законодательством Российской Ф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дерации и законодательством в сфере закупок товаров, работ, услуг для муниципальных нужд в соответствии с Федеральным закон</w:t>
      </w:r>
      <w:r w:rsidR="000F69F1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от 05.04.2013 </w:t>
      </w:r>
      <w:hyperlink r:id="rId92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="00325BE8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«О контрактной системе в сфере закупок товаров, работ, услуг для обеспечения госуда</w:t>
      </w:r>
      <w:r w:rsidR="000F69F1" w:rsidRPr="00D44F14">
        <w:rPr>
          <w:rFonts w:ascii="Times New Roman" w:hAnsi="Times New Roman"/>
          <w:color w:val="000000" w:themeColor="text1"/>
          <w:sz w:val="30"/>
          <w:szCs w:val="30"/>
        </w:rPr>
        <w:t>рственных и муниципальных нужд»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.</w:t>
      </w:r>
      <w:proofErr w:type="gramEnd"/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63480" w:rsidRPr="00D44F14" w:rsidRDefault="00A63480" w:rsidP="00436F0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4. Характеристика мероприятий подпрограммы 5</w:t>
      </w:r>
    </w:p>
    <w:p w:rsidR="00454CF9" w:rsidRPr="00D44F14" w:rsidRDefault="00454CF9" w:rsidP="00436F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54CF9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5.1. Обеспечение функций, возложенных на органы местного самоуправления.</w:t>
      </w:r>
    </w:p>
    <w:p w:rsidR="00454CF9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данного мероприятия бюджетные средства направляются </w:t>
      </w:r>
      <w:r w:rsidR="00E85EB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на обеспечение деятельности</w:t>
      </w:r>
      <w:r w:rsidR="00C1374A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департ</w:t>
      </w:r>
      <w:r w:rsidR="00C1374A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1374A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мента</w:t>
      </w:r>
      <w:r w:rsidR="00E85EB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городского хозяй</w:t>
      </w:r>
      <w:r w:rsidR="003E0BC5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ства, в том числе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выплату заработной платы с учетом страховых взносов, канц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лярию</w:t>
      </w:r>
      <w:r w:rsidR="008A27A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 расходные материалы к оргтехник</w:t>
      </w:r>
      <w:r w:rsidR="003F73B2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т.д.</w:t>
      </w:r>
    </w:p>
    <w:p w:rsidR="00454CF9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5.2. Обеспечение деятельности муниципальных учреждений.</w:t>
      </w:r>
    </w:p>
    <w:p w:rsidR="00454CF9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данного мероприятия бюджетные средства направляются на содержание </w:t>
      </w:r>
      <w:r w:rsidR="0048147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муниципальных казе</w:t>
      </w:r>
      <w:r w:rsidR="0048147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48147D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учреждений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по работе с ТСЖ и развитию местного самоуправления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д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рог, инфраструктуры и благоустройства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Центр обеспечения мер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приятий гражданской обороны, чрезвычайных ситуаций и пожарной безопасности города Красноярска</w:t>
      </w:r>
      <w:r w:rsidR="00E901F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E012B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, в том числе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выплату заработной платы с учетом стр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ховых взносов, коммунальные услуги, содержание помещений и т.д.</w:t>
      </w:r>
      <w:proofErr w:type="gramEnd"/>
    </w:p>
    <w:p w:rsidR="00454CF9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5.3. Выполнение прочих обязательств государства.</w:t>
      </w:r>
    </w:p>
    <w:p w:rsidR="00454CF9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Средства планируется направить на оплату по исполнительным листам, предъявленным департаменту городского хозяйства и подв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домственным ему учреждениям.</w:t>
      </w:r>
    </w:p>
    <w:p w:rsidR="00454CF9" w:rsidRPr="00D44F14" w:rsidRDefault="00454CF9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Мероприятие 5.</w:t>
      </w:r>
      <w:r w:rsidR="00CC2157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DC61F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 Организация мероприятий при осуществлении деятельности по обращению с животн</w:t>
      </w:r>
      <w:r w:rsidR="00DC61F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DC61F6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ми без владельцев</w:t>
      </w:r>
      <w:r w:rsidR="00C92AC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C61F6" w:rsidRPr="00D44F14" w:rsidRDefault="00DC61F6" w:rsidP="00325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рамках данного мероприятия бюджетные средства направляются на </w:t>
      </w:r>
      <w:r w:rsidR="007A27C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деятельности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7685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работников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департамента городского х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зяйства, </w:t>
      </w:r>
      <w:r w:rsidR="007A27C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выполняющих переданные государственные полномочия по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ганиз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ци</w:t>
      </w:r>
      <w:r w:rsidR="007A27C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мероприятий по обращению с животными без владель</w:t>
      </w:r>
      <w:r w:rsidR="00645100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цев, в том числе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выплату</w:t>
      </w:r>
      <w:r w:rsidR="007A27CE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заработной платы с учетом страховых взносов, у</w:t>
      </w:r>
      <w:r w:rsidR="009C365C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слуги связи, канцелярию и т.д.</w:t>
      </w:r>
    </w:p>
    <w:p w:rsidR="00F62943" w:rsidRPr="00D44F14" w:rsidRDefault="00F62943" w:rsidP="00325BE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Перечень мероприятий подпрограммы 5 с указанием главного распорядителя бюджетных средств, испо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нителя, сроков исполнения, ожидаемых результатов, объемов и источников финансирования всего        и с ра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бивкой по годам представлен в приложениях 1, 4, </w:t>
      </w:r>
      <w:r w:rsidR="008A27AE" w:rsidRPr="00D44F14">
        <w:rPr>
          <w:rFonts w:ascii="Times New Roman" w:hAnsi="Times New Roman"/>
          <w:color w:val="000000" w:themeColor="text1"/>
          <w:sz w:val="30"/>
          <w:szCs w:val="30"/>
        </w:rPr>
        <w:t>5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к настоящей </w:t>
      </w:r>
      <w:r w:rsidR="00967BAC" w:rsidRPr="00D44F14">
        <w:rPr>
          <w:rFonts w:ascii="Times New Roman" w:hAnsi="Times New Roman"/>
          <w:color w:val="000000" w:themeColor="text1"/>
          <w:sz w:val="30"/>
          <w:szCs w:val="30"/>
        </w:rPr>
        <w:t>муниципальной п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рограмме.</w:t>
      </w:r>
    </w:p>
    <w:p w:rsidR="00141355" w:rsidRPr="00D44F14" w:rsidRDefault="00141355" w:rsidP="00325B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0"/>
          <w:szCs w:val="20"/>
          <w:lang w:eastAsia="en-US"/>
        </w:rPr>
      </w:pPr>
    </w:p>
    <w:p w:rsidR="00917422" w:rsidRPr="00D44F14" w:rsidRDefault="00917422" w:rsidP="0091742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Подпрограмма 6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«Повышение безопасности дорожного движения»</w:t>
      </w:r>
    </w:p>
    <w:p w:rsidR="00917422" w:rsidRPr="00D44F14" w:rsidRDefault="00917422" w:rsidP="00325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Паспорт подпрограммы 6</w:t>
      </w:r>
    </w:p>
    <w:p w:rsidR="00917422" w:rsidRPr="00D44F14" w:rsidRDefault="00917422" w:rsidP="00325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tbl>
      <w:tblPr>
        <w:tblStyle w:val="af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0"/>
        <w:gridCol w:w="6176"/>
      </w:tblGrid>
      <w:tr w:rsidR="002C6718" w:rsidRPr="00D44F14" w:rsidTr="00325BE8">
        <w:tc>
          <w:tcPr>
            <w:tcW w:w="3180" w:type="dxa"/>
          </w:tcPr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Наименование 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подпрограммы</w:t>
            </w:r>
          </w:p>
        </w:tc>
        <w:tc>
          <w:tcPr>
            <w:tcW w:w="6176" w:type="dxa"/>
          </w:tcPr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«Повышение безопасности </w:t>
            </w:r>
            <w:proofErr w:type="gramStart"/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дорожного</w:t>
            </w:r>
            <w:proofErr w:type="gramEnd"/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движения»</w:t>
            </w:r>
          </w:p>
        </w:tc>
      </w:tr>
      <w:tr w:rsidR="002C6718" w:rsidRPr="00D44F14" w:rsidTr="00325BE8">
        <w:tc>
          <w:tcPr>
            <w:tcW w:w="3180" w:type="dxa"/>
          </w:tcPr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Исполнитель </w:t>
            </w:r>
          </w:p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мероприятий 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подпрограммы</w:t>
            </w:r>
          </w:p>
        </w:tc>
        <w:tc>
          <w:tcPr>
            <w:tcW w:w="6176" w:type="dxa"/>
          </w:tcPr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департамент городского хозяйства</w:t>
            </w:r>
            <w:r w:rsidR="00141355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;</w:t>
            </w:r>
          </w:p>
          <w:p w:rsidR="00325BE8" w:rsidRPr="00D44F14" w:rsidRDefault="00141355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юридические лица, индивидуальные </w:t>
            </w:r>
          </w:p>
          <w:p w:rsidR="00141355" w:rsidRPr="00D44F14" w:rsidRDefault="00141355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предприниматели</w:t>
            </w:r>
          </w:p>
        </w:tc>
      </w:tr>
      <w:tr w:rsidR="002C6718" w:rsidRPr="00D44F14" w:rsidTr="00325BE8">
        <w:tc>
          <w:tcPr>
            <w:tcW w:w="3180" w:type="dxa"/>
          </w:tcPr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Цели подпрограммы</w:t>
            </w:r>
          </w:p>
        </w:tc>
        <w:tc>
          <w:tcPr>
            <w:tcW w:w="6176" w:type="dxa"/>
          </w:tcPr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повышение уровня безопасности дорожного движения, выработка эффективных решений с целью предотвращения дорожно-транспортных происшествий (ДТП) и мин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мизация негативных последствий от произ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шедших ДТП;</w:t>
            </w:r>
          </w:p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оптимизация условий движения транспор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т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ных потоков на автомобильных дорогах </w:t>
            </w:r>
          </w:p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городской агломерации для повышения 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их пропускной способности и снижения риска возникновения ДТП;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снижение вредного воздействия транспортн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го комплекса на экосистему;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повышение эффективности функциониров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ния транспорта и транспортной инфрастру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к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туры город</w:t>
            </w:r>
            <w:r w:rsidR="00967BAC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а</w:t>
            </w:r>
          </w:p>
        </w:tc>
      </w:tr>
      <w:tr w:rsidR="002C6718" w:rsidRPr="00D44F14" w:rsidTr="00325BE8">
        <w:tc>
          <w:tcPr>
            <w:tcW w:w="3180" w:type="dxa"/>
          </w:tcPr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Задачи подпрограммы</w:t>
            </w:r>
          </w:p>
        </w:tc>
        <w:tc>
          <w:tcPr>
            <w:tcW w:w="6176" w:type="dxa"/>
          </w:tcPr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снижение задержек и увеличение скорости сообщения на всех видах транспорта на осн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ве создания системы управления транспор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т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ными потоками, действующей в реальном времени;</w:t>
            </w:r>
          </w:p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сокращение количества и тяжести аварий 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и дорожно-транспортных происшествий;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обеспечение приоритетных условий движ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ния пассажирского и специального транспо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р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та, в том числе с использованием систем то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ч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ного позиционирования на основе перспе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к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тивных технологий на базе ГЛОНАСС/GPS;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обеспечение оперативного автоматизирова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н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ного контроля движения транспорта и опер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тивного управления им;</w:t>
            </w:r>
          </w:p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снижение негативных последствий сбоев 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в устойчивом функционировании транспор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т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ной системы города;</w:t>
            </w:r>
          </w:p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обеспечение интегрированного подхода 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к созданию технического, информационного и программного обеспечения развития авт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мобильных дорог городской агломерации;</w:t>
            </w:r>
          </w:p>
          <w:p w:rsidR="00917422" w:rsidRPr="00D44F14" w:rsidRDefault="00917422" w:rsidP="00967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оперативное</w:t>
            </w:r>
            <w:r w:rsidR="00967BAC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 пред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ставление актуальной и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н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формации об изменении дорожного движения на </w:t>
            </w:r>
            <w:r w:rsidR="00FE17EE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у</w:t>
            </w:r>
            <w:r w:rsidR="00967BAC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лично-дорожной сети</w:t>
            </w:r>
          </w:p>
        </w:tc>
      </w:tr>
      <w:tr w:rsidR="002C6718" w:rsidRPr="00D44F14" w:rsidTr="00325BE8">
        <w:tc>
          <w:tcPr>
            <w:tcW w:w="3180" w:type="dxa"/>
          </w:tcPr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Показатели </w:t>
            </w:r>
          </w:p>
          <w:p w:rsidR="00917422" w:rsidRPr="00D44F14" w:rsidRDefault="00917422" w:rsidP="00B80F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результативности </w:t>
            </w:r>
          </w:p>
        </w:tc>
        <w:tc>
          <w:tcPr>
            <w:tcW w:w="6176" w:type="dxa"/>
          </w:tcPr>
          <w:p w:rsidR="00186E7C" w:rsidRPr="00D44F14" w:rsidRDefault="0062404A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с</w:t>
            </w:r>
            <w:r w:rsidR="004A72B4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редняя скорость движения автотранспорта</w:t>
            </w:r>
          </w:p>
          <w:p w:rsidR="00917422" w:rsidRPr="00D44F14" w:rsidRDefault="00917422" w:rsidP="00967B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2C6718" w:rsidRPr="00D44F14" w:rsidTr="00325BE8">
        <w:trPr>
          <w:trHeight w:val="427"/>
        </w:trPr>
        <w:tc>
          <w:tcPr>
            <w:tcW w:w="3180" w:type="dxa"/>
          </w:tcPr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Сроки реализации подпрограммы</w:t>
            </w:r>
          </w:p>
        </w:tc>
        <w:tc>
          <w:tcPr>
            <w:tcW w:w="6176" w:type="dxa"/>
          </w:tcPr>
          <w:p w:rsidR="00917422" w:rsidRPr="00D44F14" w:rsidRDefault="00917422" w:rsidP="008A27A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202</w:t>
            </w:r>
            <w:r w:rsidR="006C5BB7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3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–202</w:t>
            </w:r>
            <w:r w:rsidR="008A27AE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4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 годы</w:t>
            </w:r>
            <w:r w:rsidR="002372E4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917422" w:rsidRPr="00D44F14" w:rsidTr="00325BE8">
        <w:trPr>
          <w:trHeight w:val="388"/>
        </w:trPr>
        <w:tc>
          <w:tcPr>
            <w:tcW w:w="3180" w:type="dxa"/>
          </w:tcPr>
          <w:p w:rsidR="00325BE8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Объемы и источники финансирования </w:t>
            </w:r>
          </w:p>
          <w:p w:rsidR="00917422" w:rsidRPr="00D44F14" w:rsidRDefault="00917422" w:rsidP="009174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подпрограммы</w:t>
            </w:r>
          </w:p>
        </w:tc>
        <w:tc>
          <w:tcPr>
            <w:tcW w:w="6176" w:type="dxa"/>
          </w:tcPr>
          <w:p w:rsidR="00064DAD" w:rsidRPr="00D44F14" w:rsidRDefault="00064DAD" w:rsidP="00064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общий объем </w:t>
            </w:r>
            <w:r w:rsidR="007A27CE"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финансирования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 xml:space="preserve"> подпрограммы – 282 198,50 тыс. руб., в том числе:</w:t>
            </w:r>
          </w:p>
          <w:p w:rsidR="00064DAD" w:rsidRPr="00D44F14" w:rsidRDefault="00064DAD" w:rsidP="00064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7 239,95 тыс. руб. средства краевого бюджета;</w:t>
            </w:r>
          </w:p>
          <w:p w:rsidR="00064DAD" w:rsidRPr="00D44F14" w:rsidRDefault="00064DAD" w:rsidP="00064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274 958,55 тыс. руб. - средства федерального бюджета.</w:t>
            </w:r>
          </w:p>
          <w:p w:rsidR="00064DAD" w:rsidRPr="00D44F14" w:rsidRDefault="00064DAD" w:rsidP="00064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Объем финансирования по годам реализации подпрограммы:</w:t>
            </w:r>
          </w:p>
          <w:p w:rsidR="00064DAD" w:rsidRPr="00D44F14" w:rsidRDefault="00064DAD" w:rsidP="00064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2023 год – 137 399,50 тыс. руб. - средства ф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дерального бюджета;</w:t>
            </w:r>
          </w:p>
          <w:p w:rsidR="00064DAD" w:rsidRPr="00D44F14" w:rsidRDefault="00064DAD" w:rsidP="00064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2024 год – 144 799,00 тыс. руб., в том числе:</w:t>
            </w:r>
          </w:p>
          <w:p w:rsidR="00064DAD" w:rsidRPr="00D44F14" w:rsidRDefault="00064DAD" w:rsidP="00064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7 239,95 тыс. руб. средства краевого бюджета;</w:t>
            </w:r>
          </w:p>
          <w:p w:rsidR="00917422" w:rsidRPr="00D44F14" w:rsidRDefault="00064DAD" w:rsidP="00064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  <w:lang w:eastAsia="en-US"/>
              </w:rPr>
              <w:t>137 559,05 тыс. руб. - средства федерального бюджета</w:t>
            </w:r>
          </w:p>
        </w:tc>
      </w:tr>
    </w:tbl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917422" w:rsidRPr="00D44F14" w:rsidRDefault="00917422" w:rsidP="00325B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1. Постановка общегородской проблемы подпрограммы 6</w:t>
      </w:r>
    </w:p>
    <w:p w:rsidR="009A42AA" w:rsidRPr="00D44F14" w:rsidRDefault="009A42AA" w:rsidP="009174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В настоящее время во всем мире, в том числе в городе Красноя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р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ске, наблюдается рост дорожного движения. Из-за существенного ув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е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личения автомобильного парка и ограниченной пропускной способн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сти улично-дорожной сети возникает большое количество конфликтных ситуаций и резко снижается транспортная мобил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ь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ность. 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Проблему загруженности дорог нельзя решить одним лишь стро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и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тельством магистралей: на новый участок дороги сразу же устремляется огромное количество машин, образуя затор. Для эффективной регул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я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ции транспортного потока необходимо внедрение интеллектуальных транспортных систем.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proofErr w:type="gramStart"/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Данный комплекс систем позволит обеспечить возможность коо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р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динации транспортных потоков в случае заторов путем передачи в 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лайн-режиме данных с детекторов мониторинга транспортных потоков и дорожной обстановки с фото- и видеокамер, фиксации скорости пот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ка, количества автомобилей и общественного тран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порта, метеоусловий и состояния трассы, получения сведений о затруднениях на дороге         в случае дорожно-транспортных происшествий и определения возмо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ж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ных объездных путей.</w:t>
      </w:r>
      <w:proofErr w:type="gramEnd"/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При условии оснащения системы необходимым оборудованием             и его комплексной работ</w:t>
      </w:r>
      <w:r w:rsidR="00967BAC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ы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 можно добиться существенного улучшения ситуации на дорогах в городе Красноярске.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32"/>
          <w:szCs w:val="32"/>
          <w:lang w:eastAsia="en-US"/>
        </w:rPr>
      </w:pPr>
    </w:p>
    <w:p w:rsidR="00917422" w:rsidRPr="00D44F14" w:rsidRDefault="00917422" w:rsidP="00325BE8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2. Основн</w:t>
      </w:r>
      <w:r w:rsidR="00967BAC"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ые</w:t>
      </w: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 xml:space="preserve"> цел</w:t>
      </w:r>
      <w:r w:rsidR="00967BAC"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и</w:t>
      </w: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, задачи, сроки выполнения и показатели</w:t>
      </w:r>
    </w:p>
    <w:p w:rsidR="00917422" w:rsidRPr="00D44F14" w:rsidRDefault="00917422" w:rsidP="00325BE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результативности подпрограммы 6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Основные цели: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повышение уровня безопасности дорожного движения, выработка эффективных решений с целью предо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т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вращения дорожно-транспортных происшествий (ДТП) и минимизация негативных последствий от пр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изоше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д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ших ДТП;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оптимизация условий движения транспортных потоков на автом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бильных дорогах города Красноярска для повышения их пропускной способности и снижения риска возникновения ДТП;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снижение вредного воздействия транспортного комплекса на эк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систему;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повышение эффективности функционирования транспорта </w:t>
      </w:r>
      <w:r w:rsidR="00325BE8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                      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и транспортной инфраструктуры города.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Задачи: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снижение задержек и увеличение скорости сообщения на всех в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и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дах транспорта на основе создания сист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е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мы управления транспортными потоками, действующей в реальном времени;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сокращение количества и тяжести аварий и дорожно-транспорт-</w:t>
      </w:r>
      <w:proofErr w:type="spellStart"/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ных</w:t>
      </w:r>
      <w:proofErr w:type="spellEnd"/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 происшествий;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обеспечение приоритетных условий движения пассажирского </w:t>
      </w:r>
      <w:r w:rsidR="00325BE8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            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и специального транспорта, в том числе с использованием систем то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ч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ного позиционирования на основе перспективных технологий на базе ГЛ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НАСС/GPS;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обеспечение оперативного автоматизированного контроля движ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е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ния транспорта и оперативного управл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е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ния им;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снижение негативных последствий сбоев в устойчивом функци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нировании транспортной системы города Красноярска;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обеспечение интегрированного подхода к созданию технического, информационного и программного обеспечения развития автомобил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ь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ных дорог города Красноярска;</w:t>
      </w:r>
    </w:p>
    <w:p w:rsidR="00917422" w:rsidRPr="00D44F14" w:rsidRDefault="00967BAC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оперативное пред</w:t>
      </w:r>
      <w:r w:rsidR="00917422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ставление актуальной информации об изменении дорожного движения на улично-дорожной сети города Красноярска.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Эффективность подпрограммы характеризуется показателями р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е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зультативности, рассчитанными на осн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вании Методики.</w:t>
      </w:r>
    </w:p>
    <w:p w:rsidR="002B3D68" w:rsidRPr="00D44F14" w:rsidRDefault="002B3D68" w:rsidP="002B3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44F14">
        <w:rPr>
          <w:rFonts w:ascii="Times New Roman" w:hAnsi="Times New Roman"/>
          <w:color w:val="000000"/>
          <w:sz w:val="30"/>
          <w:szCs w:val="30"/>
        </w:rPr>
        <w:t>Перечень показателей результативности с расшифровкой план</w:t>
      </w:r>
      <w:r w:rsidRPr="00D44F14">
        <w:rPr>
          <w:rFonts w:ascii="Times New Roman" w:hAnsi="Times New Roman"/>
          <w:color w:val="000000"/>
          <w:sz w:val="30"/>
          <w:szCs w:val="30"/>
        </w:rPr>
        <w:t>о</w:t>
      </w:r>
      <w:r w:rsidRPr="00D44F14">
        <w:rPr>
          <w:rFonts w:ascii="Times New Roman" w:hAnsi="Times New Roman"/>
          <w:color w:val="000000"/>
          <w:sz w:val="30"/>
          <w:szCs w:val="30"/>
        </w:rPr>
        <w:t xml:space="preserve">вых значений по годам представлен в </w:t>
      </w:r>
      <w:hyperlink r:id="rId93" w:history="1">
        <w:r w:rsidRPr="00D44F14">
          <w:rPr>
            <w:rFonts w:ascii="Times New Roman" w:hAnsi="Times New Roman"/>
            <w:color w:val="000000"/>
            <w:sz w:val="30"/>
            <w:szCs w:val="30"/>
          </w:rPr>
          <w:t>приложении 3</w:t>
        </w:r>
      </w:hyperlink>
      <w:r w:rsidRPr="00D44F14">
        <w:rPr>
          <w:rFonts w:ascii="Times New Roman" w:hAnsi="Times New Roman"/>
          <w:color w:val="000000"/>
          <w:sz w:val="30"/>
          <w:szCs w:val="30"/>
        </w:rPr>
        <w:t xml:space="preserve"> к настоящей мун</w:t>
      </w:r>
      <w:r w:rsidRPr="00D44F14">
        <w:rPr>
          <w:rFonts w:ascii="Times New Roman" w:hAnsi="Times New Roman"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color w:val="000000"/>
          <w:sz w:val="30"/>
          <w:szCs w:val="30"/>
        </w:rPr>
        <w:t>ципальной программе.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Сроки выполнения: 202</w:t>
      </w:r>
      <w:r w:rsidR="006C5BB7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3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–202</w:t>
      </w:r>
      <w:r w:rsidR="006C5BB7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4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 годы.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3. Механизм реализации подпрограммы 6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</w:p>
    <w:p w:rsidR="00917422" w:rsidRPr="00D44F14" w:rsidRDefault="00917422" w:rsidP="007A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Реализация подпрограммы 6 «Повышение безопасности дорожн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го движения» осуществляется в соответствии с законодательством Ро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сийской Федерации и нормативными правовыми актами Красноярского края и города. Реализация подпрограммы осуществляется за счет сре</w:t>
      </w:r>
      <w:proofErr w:type="gramStart"/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дств </w:t>
      </w:r>
      <w:r w:rsidR="00977DC4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кр</w:t>
      </w:r>
      <w:proofErr w:type="gramEnd"/>
      <w:r w:rsidR="00977DC4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аевого и 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федерального бюджет</w:t>
      </w:r>
      <w:r w:rsidR="00977DC4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ов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.</w:t>
      </w:r>
    </w:p>
    <w:p w:rsidR="00917422" w:rsidRPr="00D44F14" w:rsidRDefault="00917422" w:rsidP="007A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Реализация мероприятий настоящей подпрограммы осуществляе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т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ся с целью совершенствования организации движения транспортных средств и пешеходов. Текущее управление, </w:t>
      </w:r>
      <w:proofErr w:type="gramStart"/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контроль за</w:t>
      </w:r>
      <w:proofErr w:type="gramEnd"/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 реализацией подпрограммы, подготовку и представление информационных и отче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т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ных данных осуществляет департамент городского хозяйства.</w:t>
      </w:r>
    </w:p>
    <w:p w:rsidR="0091233C" w:rsidRPr="00D44F14" w:rsidRDefault="0091233C" w:rsidP="007A12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Исполнителем подпрограммных мероприятий является департ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мент городского хозяйства, </w:t>
      </w:r>
      <w:r w:rsidRPr="00D44F14">
        <w:rPr>
          <w:rFonts w:ascii="Times New Roman" w:hAnsi="Times New Roman" w:cs="Times New Roman"/>
          <w:sz w:val="30"/>
          <w:szCs w:val="30"/>
        </w:rPr>
        <w:t>а также исполнители мероприятий подпр</w:t>
      </w:r>
      <w:r w:rsidRPr="00D44F14">
        <w:rPr>
          <w:rFonts w:ascii="Times New Roman" w:hAnsi="Times New Roman" w:cs="Times New Roman"/>
          <w:sz w:val="30"/>
          <w:szCs w:val="30"/>
        </w:rPr>
        <w:t>о</w:t>
      </w:r>
      <w:r w:rsidRPr="00D44F14">
        <w:rPr>
          <w:rFonts w:ascii="Times New Roman" w:hAnsi="Times New Roman" w:cs="Times New Roman"/>
          <w:sz w:val="30"/>
          <w:szCs w:val="30"/>
        </w:rPr>
        <w:t xml:space="preserve">граммы определяются в соответствии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Федеральным закон</w:t>
      </w:r>
      <w:r w:rsidR="004C1314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="007A12E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        от 05.04.2013</w:t>
      </w:r>
      <w:r w:rsidR="00325BE8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94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«О контрактной системе в сфере закупок</w:t>
      </w:r>
      <w:r w:rsidR="007A12E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товаров, работ, услуг для обеспечения государственных и муниципал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ных нужд».</w:t>
      </w:r>
    </w:p>
    <w:p w:rsidR="00DD29F5" w:rsidRPr="00D44F14" w:rsidRDefault="00DD29F5" w:rsidP="007A12E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основу механизма реализации подпрограммы заложен принцип эффективного целевого использования </w:t>
      </w:r>
      <w:r w:rsidR="00F505FF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средств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бюджетов всех уровней в соответствии с установленными приоритетами для достижения пок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зателей подпрограммы, обеспечивающий сбалансированное решение основных задач. </w:t>
      </w:r>
    </w:p>
    <w:p w:rsidR="0003356F" w:rsidRPr="00D44F14" w:rsidRDefault="0003356F" w:rsidP="007A12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Финансирование мероприятий подпрограммы осуществляется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пределах средств, утвержденных решением Красноярского городского Совета депутатов о бюджете города на очередной финансовый год </w:t>
      </w:r>
      <w:r w:rsidR="00325BE8"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D44F14">
        <w:rPr>
          <w:rFonts w:ascii="Times New Roman" w:hAnsi="Times New Roman" w:cs="Times New Roman"/>
          <w:color w:val="000000" w:themeColor="text1"/>
          <w:sz w:val="30"/>
          <w:szCs w:val="30"/>
        </w:rPr>
        <w:t>и плановый период.</w:t>
      </w:r>
    </w:p>
    <w:p w:rsidR="00917422" w:rsidRPr="00D44F14" w:rsidRDefault="00917422" w:rsidP="007A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Реализация мероприятий подпрограммы осуществляется путем з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а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</w:p>
    <w:p w:rsidR="005F0193" w:rsidRPr="00D44F14" w:rsidRDefault="005F0193" w:rsidP="007A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Контроль за использованием </w:t>
      </w:r>
      <w:r w:rsidR="0098092A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средств </w:t>
      </w:r>
      <w:r w:rsidR="00967BAC" w:rsidRPr="00D44F14">
        <w:rPr>
          <w:rFonts w:ascii="Times New Roman" w:hAnsi="Times New Roman"/>
          <w:color w:val="000000" w:themeColor="text1"/>
          <w:sz w:val="30"/>
          <w:szCs w:val="30"/>
        </w:rPr>
        <w:t>вышестоящих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бюджет</w:t>
      </w:r>
      <w:r w:rsidR="00967BAC" w:rsidRPr="00D44F14">
        <w:rPr>
          <w:rFonts w:ascii="Times New Roman" w:hAnsi="Times New Roman"/>
          <w:color w:val="000000" w:themeColor="text1"/>
          <w:sz w:val="30"/>
          <w:szCs w:val="30"/>
        </w:rPr>
        <w:t>ов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98092A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в рамках реализации мероприятий подпрограммы осуществляется</w:t>
      </w:r>
      <w:r w:rsidR="00967BA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в соответствии</w:t>
      </w:r>
      <w:r w:rsidR="00325BE8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с бюджетным законодательством Российской Федер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ции и законодательством в сфере закупок товаров, работ, услуг для муниц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пальных нужд в соответствии с Ф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деральным закон</w:t>
      </w:r>
      <w:r w:rsidR="00043FAB" w:rsidRPr="00D44F14">
        <w:rPr>
          <w:rFonts w:ascii="Times New Roman" w:hAnsi="Times New Roman"/>
          <w:color w:val="000000" w:themeColor="text1"/>
          <w:sz w:val="30"/>
          <w:szCs w:val="30"/>
        </w:rPr>
        <w:t>ом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от 05.04.2013 </w:t>
      </w:r>
      <w:r w:rsidR="00967BAC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</w:t>
      </w:r>
      <w:hyperlink r:id="rId95" w:history="1">
        <w:r w:rsidRPr="00D44F14">
          <w:rPr>
            <w:rFonts w:ascii="Times New Roman" w:hAnsi="Times New Roman"/>
            <w:color w:val="000000" w:themeColor="text1"/>
            <w:sz w:val="30"/>
            <w:szCs w:val="30"/>
          </w:rPr>
          <w:t>№ 44-ФЗ</w:t>
        </w:r>
      </w:hyperlink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25BE8"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«О контрактной системе в сфере закупок товаров, работ, услуг для обеспечения государственны</w:t>
      </w:r>
      <w:r w:rsidR="004C1314" w:rsidRPr="00D44F14">
        <w:rPr>
          <w:rFonts w:ascii="Times New Roman" w:hAnsi="Times New Roman"/>
          <w:color w:val="000000" w:themeColor="text1"/>
          <w:sz w:val="30"/>
          <w:szCs w:val="30"/>
        </w:rPr>
        <w:t>х и муниципальных нужд».</w:t>
      </w:r>
      <w:proofErr w:type="gramEnd"/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</w:p>
    <w:p w:rsidR="00917422" w:rsidRPr="00D44F14" w:rsidRDefault="00917422" w:rsidP="007A12E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  <w:t>4. Характеристика основных мероприятий подпрограммы 6</w:t>
      </w:r>
    </w:p>
    <w:p w:rsidR="00917422" w:rsidRPr="00D44F14" w:rsidRDefault="00917422" w:rsidP="0091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372B70" w:rsidRPr="00D44F14" w:rsidRDefault="00372B70" w:rsidP="00372B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44F14">
        <w:rPr>
          <w:rFonts w:ascii="Times New Roman" w:hAnsi="Times New Roman"/>
          <w:bCs/>
          <w:color w:val="000000"/>
          <w:sz w:val="30"/>
          <w:szCs w:val="30"/>
        </w:rPr>
        <w:t>Мероприятие 6.1. Внедрение интеллектуальных транспортных с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стем, предусматривающих автоматиз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а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цию процессов управления              дорожным движением на автомобильных дорогах общего пользования рег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и</w:t>
      </w:r>
      <w:r w:rsidRPr="00D44F14">
        <w:rPr>
          <w:rFonts w:ascii="Times New Roman" w:hAnsi="Times New Roman"/>
          <w:bCs/>
          <w:color w:val="000000"/>
          <w:sz w:val="30"/>
          <w:szCs w:val="30"/>
        </w:rPr>
        <w:t>онального, межмуниципального и местного значения Красноярской агломерации, за счет средств дорожного фонда Красноярского края.</w:t>
      </w:r>
    </w:p>
    <w:p w:rsidR="00917422" w:rsidRPr="00D44F14" w:rsidRDefault="00917422" w:rsidP="007A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В рамках данного мероприятия предусмотрены расходы на реал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и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зацию проекта по внедрению и развитию современных интеллектуал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ь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ных транспортных систем (ИТС), способных обеспечить управление дорожным движением на существующей улично-дорожной сети без увеличения плотности дорожной сети.</w:t>
      </w:r>
    </w:p>
    <w:p w:rsidR="00917422" w:rsidRPr="00D44F14" w:rsidRDefault="00917422" w:rsidP="007A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Перечень мероприятий подпрограммы 6 с указанием главного распорядителя бюджетных средств, исполнителя, сроков исполнения, ожидаемых результатов, объемов и источников финансирования всего                   и с разбивкой по годам представлен в приложениях 1, 4, </w:t>
      </w:r>
      <w:r w:rsidR="00CA641D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5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 xml:space="preserve"> к настоящей </w:t>
      </w:r>
      <w:r w:rsidR="00967BAC"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муниципальной п</w:t>
      </w:r>
      <w:r w:rsidRPr="00D44F14">
        <w:rPr>
          <w:rFonts w:ascii="Times New Roman" w:eastAsiaTheme="minorHAnsi" w:hAnsi="Times New Roman"/>
          <w:color w:val="000000" w:themeColor="text1"/>
          <w:sz w:val="30"/>
          <w:szCs w:val="30"/>
          <w:lang w:eastAsia="en-US"/>
        </w:rPr>
        <w:t>рограмме.</w:t>
      </w:r>
    </w:p>
    <w:p w:rsidR="00917422" w:rsidRPr="006142E9" w:rsidRDefault="0040797F" w:rsidP="0091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30"/>
          <w:szCs w:val="30"/>
          <w:lang w:eastAsia="en-US"/>
        </w:rPr>
      </w:pPr>
      <w:r w:rsidRPr="00D44F14">
        <w:rPr>
          <w:rFonts w:ascii="Times New Roman" w:eastAsiaTheme="minorHAnsi" w:hAnsi="Times New Roman"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2237B1" wp14:editId="08BF4963">
                <wp:simplePos x="0" y="0"/>
                <wp:positionH relativeFrom="column">
                  <wp:posOffset>0</wp:posOffset>
                </wp:positionH>
                <wp:positionV relativeFrom="paragraph">
                  <wp:posOffset>204469</wp:posOffset>
                </wp:positionV>
                <wp:extent cx="5984875" cy="0"/>
                <wp:effectExtent l="0" t="0" r="158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1pt" to="47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6D7A02" w:rsidRDefault="006D7A02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6D7A02" w:rsidSect="0009567F">
          <w:type w:val="continuous"/>
          <w:pgSz w:w="11906" w:h="16838" w:code="9"/>
          <w:pgMar w:top="1134" w:right="567" w:bottom="1134" w:left="1984" w:header="720" w:footer="720" w:gutter="0"/>
          <w:pgNumType w:start="1"/>
          <w:cols w:space="708"/>
          <w:titlePg/>
          <w:docGrid w:linePitch="360"/>
        </w:sectPr>
      </w:pPr>
    </w:p>
    <w:p w:rsidR="00D44F14" w:rsidRPr="00D44F14" w:rsidRDefault="00D44F14" w:rsidP="0009567F">
      <w:pPr>
        <w:widowControl w:val="0"/>
        <w:autoSpaceDE w:val="0"/>
        <w:autoSpaceDN w:val="0"/>
        <w:spacing w:after="0" w:line="192" w:lineRule="auto"/>
        <w:ind w:firstLine="9639"/>
        <w:jc w:val="right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Приложение 1</w:t>
      </w:r>
    </w:p>
    <w:p w:rsidR="00D44F14" w:rsidRPr="00D44F14" w:rsidRDefault="00D44F14" w:rsidP="0009567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к муниципальной программе</w:t>
      </w:r>
    </w:p>
    <w:p w:rsidR="00D44F14" w:rsidRPr="00D44F14" w:rsidRDefault="00D44F14" w:rsidP="0009567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 xml:space="preserve">«Развитие </w:t>
      </w:r>
      <w:proofErr w:type="gramStart"/>
      <w:r w:rsidRPr="00D44F14">
        <w:rPr>
          <w:rFonts w:ascii="Times New Roman" w:hAnsi="Times New Roman"/>
          <w:sz w:val="30"/>
          <w:szCs w:val="30"/>
        </w:rPr>
        <w:t>жилищно-коммунального</w:t>
      </w:r>
      <w:proofErr w:type="gramEnd"/>
    </w:p>
    <w:p w:rsidR="00D44F14" w:rsidRPr="00D44F14" w:rsidRDefault="00D44F14" w:rsidP="0009567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хозяйства и дорожного комплекса</w:t>
      </w:r>
    </w:p>
    <w:p w:rsidR="00D44F14" w:rsidRPr="00D44F14" w:rsidRDefault="00D44F14" w:rsidP="0009567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города Красноярска» на 2023 год</w:t>
      </w:r>
    </w:p>
    <w:p w:rsidR="00D44F14" w:rsidRPr="00D44F14" w:rsidRDefault="00D44F14" w:rsidP="0009567F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и плановый период 2024–2025 годов</w:t>
      </w:r>
    </w:p>
    <w:p w:rsidR="00D44F14" w:rsidRPr="00D44F14" w:rsidRDefault="00D44F14" w:rsidP="00095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ПЕРЕЧЕНЬ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 xml:space="preserve">мероприятий подпрограмм и отдельного мероприятия 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муниципальной программы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spacing w:after="0" w:line="14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5871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26"/>
        <w:gridCol w:w="1956"/>
        <w:gridCol w:w="1297"/>
        <w:gridCol w:w="1270"/>
        <w:gridCol w:w="2721"/>
        <w:gridCol w:w="2665"/>
        <w:gridCol w:w="2727"/>
      </w:tblGrid>
      <w:tr w:rsidR="00D44F14" w:rsidRPr="00D44F14" w:rsidTr="00D44F14">
        <w:trPr>
          <w:tblHeader/>
          <w:jc w:val="center"/>
        </w:trPr>
        <w:tc>
          <w:tcPr>
            <w:tcW w:w="709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26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56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Ответственный исполнитель, 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исполнитель 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2567" w:type="dxa"/>
            <w:gridSpan w:val="2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721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665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Последствия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727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Связь с показателями результативности мун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ципальной программы</w:t>
            </w:r>
          </w:p>
        </w:tc>
      </w:tr>
      <w:tr w:rsidR="00D44F14" w:rsidRPr="00D44F14" w:rsidTr="00D44F14">
        <w:trPr>
          <w:tblHeader/>
          <w:jc w:val="center"/>
        </w:trPr>
        <w:tc>
          <w:tcPr>
            <w:tcW w:w="709" w:type="dxa"/>
            <w:vMerge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начала     реализации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реализ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2721" w:type="dxa"/>
            <w:vMerge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4F14" w:rsidRPr="00D44F14" w:rsidTr="00D44F14">
        <w:trPr>
          <w:tblHeader/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62" w:type="dxa"/>
            <w:gridSpan w:val="7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484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«Обеспечение управления жилищным фондом и его капитальный ремонт»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Возмещение недоп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лученных доходов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содержанию общ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имущества в домах,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или часть жилых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помещений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которых отнесены к жилым п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мещениям в общеж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тиях или к жилым п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мещениям маневре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фонда (за искл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чением организаций, управляющих госуда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ственным жилищным фондом и обслужив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ющих данный фонд)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</w:t>
            </w:r>
            <w:proofErr w:type="gramEnd"/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кач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услуг по 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держанию и ремонту общего имущества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убытки управляющих организаций;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качества ок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зываемых услуг по 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держанию и ремонту общего имущества;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объемов и п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риодичности выполня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мых работ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уровень платы граждан, прож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вающих в домах, все или часть жилых помещений в которых отнесены к жилым помещениям в общежитиях или к 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лым помещениям мане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ренного фонда, за 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держание жилого пом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щения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отдельных мер по обеспечению ограничения платы граждан за комм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нальные услуги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своевременные расчеты с </w:t>
            </w:r>
            <w:proofErr w:type="spell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ресурсоснабжающими</w:t>
            </w:r>
            <w:proofErr w:type="spell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организациями;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кач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коммунальных услуг населению города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убытки управляющих организаций;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наращивание долгов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 </w:t>
            </w:r>
            <w:proofErr w:type="spell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ресурсоснабж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ющими</w:t>
            </w:r>
            <w:proofErr w:type="spell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организациями;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качества ок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зываемых коммунал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услуг; снижение уровня сбора платежей с населения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ур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вень возмещения нас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лением затрат за пред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ставление жилищно-коммунальных услуг по установленным тарифам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4F14" w:rsidRPr="00D44F14" w:rsidTr="00D44F1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1.3.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дение конкурсов по отбору управляющих организаций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районов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городе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выбора способа управления многоквартирными 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мами, в которых со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ственниками не выбран и (или) не реализован способ управления мн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гоквартирным домом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</w:t>
            </w:r>
            <w:hyperlink r:id="rId96" w:history="1">
              <w:proofErr w:type="spellStart"/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чч</w:t>
              </w:r>
              <w:proofErr w:type="spellEnd"/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. 4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7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13           ст. 161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8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ч. 2 ст. 163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Жилищного кодекса Российской Федерации, привлечение админ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страций районов в гор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 к административной ответственности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доля многоквартирных домов, в которых выбран и ре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лизован один из спос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 управления мног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квартирными домами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1.4.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по по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возу питьевой воды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населению в случае временного прекращ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или ограничения водоснабжения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хозяйства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 по подвозу питьевой воды населению в случае вр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менного прекращения или ограничения вод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снабжения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закон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дательства в сфере 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доснабжения и водоо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ведения (Федеральный </w:t>
            </w:r>
            <w:hyperlink r:id="rId99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07.12.2011 </w:t>
            </w:r>
            <w:proofErr w:type="gramEnd"/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416-ФЗ «О вод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снабжении и водоотв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дении»);</w:t>
            </w:r>
            <w:proofErr w:type="gramEnd"/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благоприя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условий жизнеде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 граждан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подвоз питьевой  воды насел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 в случае временн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прекращения или ограничения водосна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жения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trHeight w:val="27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Мероприятие 1.5. Уплата взноса на капитальный ремонт общего имущ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 xml:space="preserve">ства в многоквартирных домах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в части доли муниц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 xml:space="preserve">пальной собственности в общем имуществе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 xml:space="preserve">в многоквартирном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proofErr w:type="gramStart"/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доме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районов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городе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технического состояния жилищного фонда;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комфортн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проживания и кач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жилищно-комму-</w:t>
            </w:r>
            <w:proofErr w:type="spell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нального</w:t>
            </w:r>
            <w:proofErr w:type="spell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возможности стабильной эксплуат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домов;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норм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опасности проживания граждан;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аварий внутридомовых инженерных сетей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кап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тальный ремонт мног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квартирных домов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7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Мероприятие 1.6.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Проведение капитальн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го ремонта, установка индивидуальных приб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ров учета используемых энергетических ресурсов в жилых помещениях муниципального ж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лищного фонда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администрации районов в городе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2025 год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улучшение условий пр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живания нанимателей ж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лых помещений как мал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обеспеченной группы населения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нарушение санитарно-гигиенических норм пр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живания в жилом пом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щении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влияет на показатель р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зультативности: колич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ство жилых помещений муниципального жили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щ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ного фонда, в которых осуществлен капитальный ремонт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8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Мероприятие 1.7.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proofErr w:type="gramStart"/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Расходы на оплату оставшейся части платы за содержание жилого помещения в случае, 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с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ли установленный ра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з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мер вносимой нанимат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лями жилых помещений по договорам социальн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го найма и договорам найма жилых помещ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ний муниципального жилищного фонда платы за содержание жилого помещения меньше, чем размер платы за соде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р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жание жилого помещ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ния, установленный д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говором управления многоквартирным домом</w:t>
            </w:r>
            <w:proofErr w:type="gramEnd"/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администрации районов в городе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2023 год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2025 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предоставление качестве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н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ных услуг по содержанию и ремонту общего имущ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ства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снижение качества оказ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ы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ваемых услуг по содерж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нию и ремонту общего имущества;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снижение объемов и пер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одичности выполняемых работ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влияет на показатель р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зультативности: уровень возмещения населением затрат за предоставление жилищно-коммунальных услуг по установленным тарифам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1" w:name="P1159"/>
            <w:bookmarkEnd w:id="11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1.8.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Капитальный ремонт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многоквартирных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домов (за исключен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 капитального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монта, предусмотре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краткосрочным планом реализации региональной пр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капитального ремонта общего им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щества в многоква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тирных домах)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технического состояния жилищного фонда; повышение ко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фортности проживания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качества жилищно-коммунального обсл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живания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возможности стабильной эксплуат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ции домов;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норм бе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опасности проживания граждан;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аварий внутридомовых инженерных сетей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кап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тальный ремонт мног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квартирных домов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1.9.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напра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ленные на предупр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ждение чрезвычайных ситуаций муниципал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характера в мн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гоквартирных домах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безопасного проживания граждан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угроза возникновения чрезвычайной ситуации муниципального хара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 колич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многоквартирных домов, по которым пр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ведены мероприятия, направленные на пред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преждение чрезвыча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ситуаций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1.10.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многоквартирных 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мов, являющихся об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ектами культурного наследия (памятник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 истории и культ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ры) народов Росси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ской Федерации, в рамках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исполнения краткосрочного плана  реализации регионал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программы кап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тального ремонта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 имущества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многоквартирных 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мах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технического состояния жилищного фонда;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комфортн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проживания и кач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жилищно-коммунального обсл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живания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возможности стабильной эксплуат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домов;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норм бе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опасности проживания граждан;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аварий внутридомовых инженерных сетей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кап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тальный ремонт мног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квартирных домов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162" w:type="dxa"/>
            <w:gridSpan w:val="7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622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«Обеспечение работы объектов коммунальной инфраструктуры»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2.1.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обслед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вание, содержание,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бесхозяйных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муниципальных, не переданных в аренду или государственную собственность  комм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нальных объектов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техническ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обслуживания объе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инженерной инфр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структуры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 Федерального </w:t>
            </w:r>
            <w:hyperlink r:id="rId100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21.07.1997 № 116-ФЗ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промышленной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опасных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производственных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объектов»;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опасность для жизни граждан;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требований статьи 15 Федерального закона от 27.07.2010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190-ФЗ «О тепл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снабжении» (дополн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 внесены </w:t>
            </w:r>
            <w:proofErr w:type="spell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Федера-льным</w:t>
            </w:r>
            <w:proofErr w:type="spell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 </w:t>
            </w:r>
            <w:proofErr w:type="gramEnd"/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02.07.2021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348-ФЗ)</w:t>
            </w:r>
            <w:proofErr w:type="gramEnd"/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результативности: пр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тяженность муниц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пальных сетей газосна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жения и</w:t>
            </w:r>
            <w:r w:rsidRPr="00D44F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выявленных бесхозяйных тепловых сетей с техническим 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служиванием за счёт средств муниципального образования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2.2.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по п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вышению эксплуат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ционной надежности объектов жизнеобе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печения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надежности функционирования об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ектов инженерной 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фраструктуры и качества предоставляемых 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лищно-коммунальных услуг;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предотвращение крит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ческого уровня износа объектов коммунальной инфраструктуры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аварий на объектах инженерной инфраструктуры;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качества предоставляемых ко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мунальных услуг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пер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кладка сетей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Мероприятие 2.3. Ре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лизация комплексной программы по перев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ду частных домовлад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ний с угольного ото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ления на более </w:t>
            </w:r>
            <w:proofErr w:type="spellStart"/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экол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гичные</w:t>
            </w:r>
            <w:proofErr w:type="spellEnd"/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виды отопл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ния, в том числе </w:t>
            </w:r>
            <w:proofErr w:type="spellStart"/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эле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к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троотопление</w:t>
            </w:r>
            <w:proofErr w:type="spellEnd"/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департамент г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родского хозя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й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</w:rPr>
              <w:t>Снижение уровня з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грязнения  атмосферного воздуха в городе Кра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ноярске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Высокий уровень з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грязнения атмосферного воздуха в городе Кра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ноярске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влияет на показатель р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зультативности: колич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ство частных домовл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дений переведенных с угольного отопления </w:t>
            </w:r>
            <w:proofErr w:type="gramStart"/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на</w:t>
            </w:r>
            <w:proofErr w:type="gramEnd"/>
            <w:r w:rsidRPr="00D44F1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газовое 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162" w:type="dxa"/>
            <w:gridSpan w:val="7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739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в городе»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3.1.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Текущее содержание автомобильных дорог общего пользования местного значения и инженерных сооруж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 на них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стабильн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функционирования улично-дорожной сети города;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безопасной эксплуатации инжене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сооружений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санитарного облика города;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количества аварий на автомобильных 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рогах общего пользов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местного значения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показатели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доля отремонтированных 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томобильных дорог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 пользования мес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значения с твердым покрытием, в отношении которых произведен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питальный ремонт и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монт; площадь уборки автомобильных дорог общего пользования местного значения; 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тяженность сетей наружного освещения на территории города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3.2.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Текущее содержание автомобильных дорог общего пользования местного значения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инженерных соор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жений на них за счет средств муниципал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дорожного фонда города Красноярска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стабильн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функционирования улично-дорожной сети города;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безопасной эксплуатации инжене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сооружений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санитарного облика города;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количества аварий на автомобильных 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рогах общего пользов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местного значения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показатели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доля отремонтированных 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томобильных дорог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 пользования мес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значения с твердым покрытием, в отношении которых произведен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питальный ремонт и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монт; площадь уборки автомобильных дорог общего пользования местного значения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3.3.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сетей ливневой канализации автомобильных дорог общего пользования местного значения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счет средств муниц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дорожного фонда города Красн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ярска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стабильн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функционирования улично-дорожной сети города;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безопасной эксплуатации инжене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сооружений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издержек пользователей автод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количества аварий на автомобильных 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рогах общего пользов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местного значения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прот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женность сетей ливневой канализации, наход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на обслуживании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3.4.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по обе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пыливанию, мойке 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томобильных дорог общего пользования местного значения и инженерных сооруж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 на них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стабильн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функционирования улично-дорожной сети города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санитарного облика города;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ухудшение экологич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обстановки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пл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щадь уборки автом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бильных дорог общего пользования местного значения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3.5.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по обе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печению антитеррор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стической защищенн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объектов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устойчив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и безопасного фун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ционирования объектов транспортной инфр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структуры, защита инт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ресов личности, общ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и города в сфере транспортного компле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 от актов незаконного вмешательства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угроза безопасной эк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плуатации объектов транспортной инфр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структуры вследствие возможного совершения противоправных де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ствий, в том числе те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рористического акта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кол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чество объектов тран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портной инфраструкт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ры, подлежащих защите от актов незаконного вмешательства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3.6.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и капитальный ремонт автомобильных дорог общего польз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местного знач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технико-эксплуатационных х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рактеристик автом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бильных дорог;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пропускной способности автом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бильных дорог;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оптимизация дорожного движения;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приведение дорог, нах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дящихся в собственн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муниципального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города Кра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ноярска, и дорожной инфраструктуры в 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стояние, отвечающее требованиям технич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регламентов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разрушение дорожной инфраструктуры;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потеря технико-эксплуатационных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 дорожного покр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тия;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издержек пользователей автод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доля отремонтированных 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томобильных дорог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 пользования мес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значения с твердым покрытием, в отношении которых произведен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питальный ремонт и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3.7.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и капитальный ремонт автомобильных дорог общего польз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местного знач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 счет средств муниципального 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рожного фонда города Красноярска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технико-эксплуатационных х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рактеристик автом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бильных дорог;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пропускной способности автом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бильных дорог;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оптимизация дорожного движения;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приведение дорог, нах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дящихся в собственн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муниципального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 города Кра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ноярска, и дорожной инфраструктуры в 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стояние, отвечающее требованиям технич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регламентов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разрушение дорожной инфраструктуры;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потеря технико-эксплуатационных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 дорожного покр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тия;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издержек пользователей автод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доля отремонтированных 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томобильных дорог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 пользования мес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значения с твердым покрытием, в отношении которых произведен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питальный ремонт и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3.8.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специ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лизированной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техники с целью повышения уровня содержания автомобильных дорог общего пользования местного значения</w:t>
            </w:r>
            <w:proofErr w:type="gramEnd"/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стабильн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функционирования улично-дорожной сети города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санитарного облика города;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количества аварий на автомобильных 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рогах общего пользов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местного значения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износ специализированной техники</w:t>
            </w:r>
          </w:p>
        </w:tc>
      </w:tr>
      <w:tr w:rsidR="00D44F14" w:rsidRPr="00D44F14" w:rsidTr="00D44F14">
        <w:trPr>
          <w:trHeight w:val="5543"/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3.9.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Ремонт, капитальный ремонт, реконстру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ция, строительство 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томобильных дорог общего пользования местного значения за счет средств дорожн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фонда Красноярск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края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технико-эксплуатационных х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рактеристик дорог;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пропускной способности дорог;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оптимизация дорожного движения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разрушение дорожной инфраструктуры;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потеря технико-эксплуатационных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 дорожного покр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тия;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издержек пользователей автод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доля отремонтированных 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томобильных дорог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 пользования мес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значения с твердым покрытием, в отношении которых произведен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питальный ремонт и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162" w:type="dxa"/>
            <w:gridSpan w:val="7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87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Подпрограмма 4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«Содержание и ремонт объектов внешнего благоустройства, объектов главного управления по ГО, ЧС и ПБ»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4.1.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мест з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хоронения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содержания кладбищ в соответствии с санитарными нормами;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предупреждение ванд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лизма на кладбищах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случаев вандализма на кладб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щах;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доступа граждан к местам зах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ронений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доля кладбищ города, на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торых проводятся раб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 по содержанию,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общему количеству кладбищ города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4.2.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объектов озеленения и прочих объектов внешнего благоустройства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ства, админ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 районов в городе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чистоты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родской атмосферы;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архитекту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но-художественного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лика города;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мест отдыха граждан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благоустр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енных мест отдыха граждан;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уровня загрязне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атмосферы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показатели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пл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щадь объектов озелен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ния, на которых выпо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няются работы по 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держанию; объем отх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дов, вывезенных после ликвидации несанкци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нированных свалок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4.3.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ремонт, ремонт объектов оз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ленения и прочих об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ектов внешнего благ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устройства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улучшение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но-художественного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облика города;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мест отдыха граждан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благоустр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енных мест отдыха граждан;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уровня загрязне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атмосферы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кол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чество ремонтируемых объектов внешнего бл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гоустройства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szCs w:val="2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30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Calibri" w:hAnsi="Times New Roman" w:cstheme="minorBidi"/>
                <w:szCs w:val="2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Мероприятие 4.4.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Calibri" w:hAnsi="Times New Roman" w:cstheme="minorBidi"/>
                <w:szCs w:val="2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Природоохранные мер</w:t>
            </w: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о</w:t>
            </w: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приятия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Calibri" w:hAnsi="Times New Roman" w:cstheme="minorBidi"/>
                <w:szCs w:val="2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департамент горо</w:t>
            </w: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д</w:t>
            </w: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ского хозяйства,  главное управление по ГО, ЧС и ПБ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szCs w:val="2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szCs w:val="2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szCs w:val="20"/>
                <w:lang w:eastAsia="en-US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поддержание благопр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ятной окружающей ср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ды;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обеспечение экологич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ской безопасности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ухудшение экологич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ской обстановки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влияет на показатели 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зультативности: доля территории, охваченной посадками деревьев, к общей площади терр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тории в пределах горо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ской черты, покрытой лесной растительностью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4.5.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Поднятие и транспо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тировка трупов с места происшествия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районов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городе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санитарно-гигиенических норм по содержанию территории города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санитарных требований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результативности: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трупов, поднятых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мест происшествий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доставленных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морг,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общему количеству трупов на местах пр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исшествий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4.6.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дение акарицидных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обработок мест масс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вого отдыха населения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появления опасных для жизни насекомых в местах ма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сового скопления гра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крайне опа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для жизни условий пребывания в местах отдыха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пл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щадь мест массового 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дыха населения, по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вергнутых </w:t>
            </w:r>
            <w:proofErr w:type="spell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обработке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526" w:type="dxa"/>
            <w:tcBorders>
              <w:top w:val="single" w:sz="4" w:space="0" w:color="auto"/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4.7.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меропр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ятий при осуществл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 деятельности по обращению с живо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ными без владельцев</w:t>
            </w: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появления опасных для жизни 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вотных в местах масс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вого скопления граждан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опасных усл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вий проживания на те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ритории города</w:t>
            </w:r>
          </w:p>
        </w:tc>
        <w:tc>
          <w:tcPr>
            <w:tcW w:w="2727" w:type="dxa"/>
            <w:tcBorders>
              <w:top w:val="single" w:sz="4" w:space="0" w:color="auto"/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кол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чество животных без владельцев, находящи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на пожизненном 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держании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4.8.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сист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 оповещения 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главное управл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ГО, ЧС и ПБ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рост доли населения г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рода, обеспеченного г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рантированным опов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щением об опасностях, возникающих при вое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ных конфликтах или вследствие этих ко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фликтов, а также при чрезвычайных ситуациях или при угрозе их во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никновения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отсутствие возможности своевременного опов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 xml:space="preserve">щения населения и обеспечения </w:t>
            </w:r>
            <w:proofErr w:type="gramStart"/>
            <w:r w:rsidRPr="00D44F14">
              <w:rPr>
                <w:rFonts w:ascii="Times New Roman" w:eastAsia="Calibri" w:hAnsi="Times New Roman"/>
                <w:sz w:val="24"/>
                <w:szCs w:val="24"/>
              </w:rPr>
              <w:t>полном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чий</w:t>
            </w:r>
            <w:proofErr w:type="gramEnd"/>
            <w:r w:rsidRPr="00D44F14">
              <w:rPr>
                <w:rFonts w:ascii="Times New Roman" w:eastAsia="Calibri" w:hAnsi="Times New Roman"/>
                <w:sz w:val="24"/>
                <w:szCs w:val="24"/>
              </w:rPr>
              <w:t xml:space="preserve"> возложенных на о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ган местного сам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</w:rPr>
              <w:t>управления в области защиты населения и территорий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результативности: 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доля охвата территории гор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да техническими сре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ствами муниципальной автоматизированной 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стемы оповещения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4.9.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и ра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пространение среди населения печатной продукции по вопр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 гражданской об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роны, чрезвычайных ситуаций и пожарной безопасности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главное управл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по ГО, ЧС и ПБ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пожаров;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доли осведомле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населения о мерах пожарной безопасности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дополнител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условий для ра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пространения пожаров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    прирост профилактич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мероприятий по вопросам гражданской обороны, чрезвычайным ситуациям, пожарной безопасности в текущем году по отношению к прошлому году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4.10.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мест (площадок) накопл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твердых комм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нальных отходов, 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зданных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зоне индивидуальной жилой застройки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районов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городе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поддержание удовлетв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рительной санитарной обстановки, обеспечение качественной услуги по обращению с твердыми коммунальными отх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дами региональными операторами по обращ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нию с твердыми комм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нальными отходами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ухудшение экологич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ской, санитарно-эпидемиологической обстановки в зоне инд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видуальной жилой з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стройки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влияет на показатель р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зультативности: доля мест (площадок) нако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 твердых комм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нальных отходов, с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зданных в зоне индив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дуальной жилой з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стройки, на которых в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полняются работы по содержанию</w:t>
            </w:r>
          </w:p>
        </w:tc>
      </w:tr>
      <w:tr w:rsidR="00D44F14" w:rsidRPr="00D44F14" w:rsidTr="00D44F14">
        <w:trPr>
          <w:trHeight w:val="2760"/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Мероприятие 4.11.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Реконструкция (м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дернизация) системы оповещения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главное управл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по ГО, ЧС и ПБ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 доли населения г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рода, обеспеченного г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рантированным опов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щением об опасностях, возникающих при вое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конфликтах или вследствие этих ко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фликтов, а также при чрезвычайных ситуациях или при угрозе их во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никновения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возможности своевременного опов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щения населения и обеспечения полном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чий, возложенных на орган местного сам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управления в области защиты населения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территорий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результативности: доля охвата территории гор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техническими сре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ствами муниципальной автоматизированной с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стемы оповещения</w:t>
            </w:r>
          </w:p>
        </w:tc>
      </w:tr>
      <w:tr w:rsidR="00D44F14" w:rsidRPr="00D44F14" w:rsidTr="00D44F14">
        <w:trPr>
          <w:trHeight w:val="257"/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Мероприятие 4.12. Поддержка частных приютов для живо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ных по содержанию животных без вл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дельцев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и (или) животных,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от права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собственн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на которых вл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дельцы отказались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профилактика появления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опасных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для жизни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животных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 местах массового скопления граждан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создание опасных усл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вий проживания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на территории города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зультативности: доля субъектов малого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и среднего предприн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мательства, социально ориентированных 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коммерческих организ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ций, получивших ф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нансовую поддержку на осуществление деятел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ности частных приютов для животных по соде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жанию животных без владельцев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и (или) животных, от права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на которых владельцы 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казались</w:t>
            </w:r>
          </w:p>
        </w:tc>
      </w:tr>
      <w:tr w:rsidR="00D44F14" w:rsidRPr="00D44F14" w:rsidTr="00D44F14">
        <w:trPr>
          <w:trHeight w:val="257"/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4.13. Обеспечение перви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мер пожарной безопасности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главное управл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по ГО, ЧС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ПБ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пожаров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дополнител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условий для ра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пространения пожаров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зультативности: колич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выходов в эфир 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формационных матери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 по пожарной бе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опасности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162" w:type="dxa"/>
            <w:gridSpan w:val="7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052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Подпрограмма 5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5.1. Обеспечение функций, возложенных на орг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 местного сам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возможн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исполнения функций департаментом горо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хозяйства и гла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управлением по ГО, ЧС и ПБ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возможности выполнения задач и функций, возложенных на департамент горо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хозяйства и гла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управление по ГО, ЧС и ПБ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результативности: ур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вень исполнения расх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дов, направленных на обеспечение текущей деятельности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5.2. Обеспечение деятел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муниципальных учреждений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хозяйства, гла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управление по ГО, ЧС и ПБ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возможн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исполнения функций муниципальными казе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ными учреждениями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возможности выполнения задач и функций, возложенных на муниципальные 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зенные учреждения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результативности: ур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вень исполнения расх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дов, направленных на обеспечение текущей деятельности; 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влияет на показатель результати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ности: уровень эффе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тивности деятельности подведомственных м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ниципальных учрежд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5.3.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прочих обязательств госуда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возможн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исполнения функций департаментом горо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хозяйства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возможности выполнения задач и функций, возложенных на департамент горо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хозяйства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результативности: ур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вень исполнения расх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дов, направленных на обеспечение текущей деятельности 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2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Организация меропр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ятий при осуществл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нии деятельности по обращению с живо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ными без владельцев</w:t>
            </w:r>
          </w:p>
        </w:tc>
        <w:tc>
          <w:tcPr>
            <w:tcW w:w="195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72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обеспечение возможн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 исполнения функций департаментом горо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2665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отсутствие возможности выполнения задач и функций, возложенных на департамент горо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ского хозяйства</w:t>
            </w:r>
          </w:p>
        </w:tc>
        <w:tc>
          <w:tcPr>
            <w:tcW w:w="2727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результативности: ур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вень исполнения расх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дов, направленных на обеспечение текущей деятельности</w:t>
            </w:r>
          </w:p>
        </w:tc>
      </w:tr>
      <w:tr w:rsidR="00D44F14" w:rsidRPr="00D44F14" w:rsidTr="00D44F14">
        <w:trPr>
          <w:jc w:val="center"/>
        </w:trPr>
        <w:tc>
          <w:tcPr>
            <w:tcW w:w="70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162" w:type="dxa"/>
            <w:gridSpan w:val="7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131" w:history="1">
              <w:r w:rsidRPr="00D44F1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Подпрограмма 6</w:t>
              </w:r>
            </w:hyperlink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«Повышение безопасности дорожного движения»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Мероприятие 6.1. Внедрение интеллект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альных транспортных систем, предусматр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вающих автоматиз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цию процессов упра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ления дорожным дв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жением на автом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бильных дорогах общ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го пользования реги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нального, межмуниц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</w:p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и местного значения Красноярской аглом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рации, за счет средств дорожного фонда Красноярского края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родского хозя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повышение организации и безопасности дорожн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го движения,</w:t>
            </w:r>
          </w:p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а также улучшение соц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альной сферы и сферы экономики,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связанных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с автомобильным тран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портом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снижение уровня бе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опасности дорожного движения; снижение пропускной способности автомобильных дорог и увеличение риска во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никновения дорожно-транспортных происш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ствий; увеличение вре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ного воздействия тран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портного комплекса </w:t>
            </w:r>
          </w:p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на экосистему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влияет на показатели 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зультативности: средняя скорость движения авт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1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Отдельное мероприятие 1 «Устройство архитектурно-художественной подсветки»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Отдельное меропри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тие 1 «Устройство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архитектурно-художественной по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светки»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родского                         хозяйства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уникал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образа краевой ст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лицы и повышение кач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городской среды. Преображение фасадов высотных зданий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города,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воспринимаемых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 смотровой площадки у памятника Воинам-интернационалистам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уникального образа фасадов зданий, строений, сооружений, расположенных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территории города,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воспринимаемых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смотровой площадки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памятника Воинам-интернационалистам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влияет на показатель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результативности: кол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чество зданий, строений, сооружений, подлеж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щих оборудованию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архитектурно-художественной по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светкой</w:t>
            </w:r>
          </w:p>
        </w:tc>
      </w:tr>
    </w:tbl>
    <w:p w:rsidR="00D44F14" w:rsidRPr="00D44F14" w:rsidRDefault="00D44F14" w:rsidP="00D44F1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44F14" w:rsidRDefault="00D44F14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D44F14" w:rsidSect="006D7A02">
          <w:headerReference w:type="default" r:id="rId101"/>
          <w:pgSz w:w="16838" w:h="11905" w:orient="landscape" w:code="9"/>
          <w:pgMar w:top="1985" w:right="1134" w:bottom="567" w:left="1134" w:header="720" w:footer="720" w:gutter="0"/>
          <w:pgNumType w:start="66"/>
          <w:cols w:space="720"/>
        </w:sect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ind w:firstLine="4536"/>
        <w:jc w:val="both"/>
        <w:outlineLvl w:val="1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Приложение 2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к муниципальной программе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«Развитие жилищно-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 xml:space="preserve">коммунального хозяйства 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 xml:space="preserve">и дорожного комплекса города 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 xml:space="preserve">Красноярска» на 2023 год 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ind w:firstLine="4536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и плановый период 2024–2025 годов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bookmarkStart w:id="12" w:name="P1336"/>
      <w:bookmarkEnd w:id="12"/>
      <w:r w:rsidRPr="00D44F14">
        <w:rPr>
          <w:rFonts w:ascii="Times New Roman" w:hAnsi="Times New Roman"/>
          <w:sz w:val="30"/>
          <w:szCs w:val="30"/>
        </w:rPr>
        <w:t>ПЕРЕЧЕНЬ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нормативных правовых актов администрации города, которые необх</w:t>
      </w:r>
      <w:r w:rsidRPr="00D44F14">
        <w:rPr>
          <w:rFonts w:ascii="Times New Roman" w:hAnsi="Times New Roman"/>
          <w:sz w:val="30"/>
          <w:szCs w:val="30"/>
        </w:rPr>
        <w:t>о</w:t>
      </w:r>
      <w:r w:rsidRPr="00D44F14">
        <w:rPr>
          <w:rFonts w:ascii="Times New Roman" w:hAnsi="Times New Roman"/>
          <w:sz w:val="30"/>
          <w:szCs w:val="30"/>
        </w:rPr>
        <w:t>димо принять в целях реализации муниципальной программы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f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637"/>
        <w:gridCol w:w="2750"/>
        <w:gridCol w:w="1894"/>
        <w:gridCol w:w="1508"/>
      </w:tblGrid>
      <w:tr w:rsidR="00D44F14" w:rsidRPr="00D44F14" w:rsidTr="00D44F14">
        <w:tc>
          <w:tcPr>
            <w:tcW w:w="56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нормативного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правового акта</w:t>
            </w:r>
          </w:p>
        </w:tc>
        <w:tc>
          <w:tcPr>
            <w:tcW w:w="275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Предмет регулиров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ния, основное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94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ный исполн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тель, соиспо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нитель мун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ципальной программы</w:t>
            </w:r>
          </w:p>
        </w:tc>
        <w:tc>
          <w:tcPr>
            <w:tcW w:w="1508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мые сроки принятия (год, </w:t>
            </w:r>
            <w:proofErr w:type="gramEnd"/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квартал)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/>
                <w:sz w:val="6"/>
                <w:szCs w:val="6"/>
                <w:lang w:eastAsia="en-US"/>
              </w:rPr>
            </w:pPr>
          </w:p>
        </w:tc>
      </w:tr>
      <w:tr w:rsidR="00D44F14" w:rsidRPr="00D44F14" w:rsidTr="00D44F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 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гор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75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порядок предоста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ления субсидии управляющим орг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низациям (за искл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чением организаций, управляющих гос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дарственным ж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лищным фондом и обслуживающих данный фонд, гос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дарственных (мун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ципальных) учр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ждений), товарищ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ствам собственников жилья, жилищным кооперативам, ж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лищно-строительным к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оперативам, созда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ным в соответствии с Жилищным </w:t>
            </w:r>
            <w:hyperlink r:id="rId102" w:history="1">
              <w:r w:rsidRPr="00D44F1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коде</w:t>
              </w:r>
              <w:r w:rsidRPr="00D44F1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к</w:t>
              </w:r>
              <w:r w:rsidRPr="00D44F1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сом</w:t>
              </w:r>
            </w:hyperlink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Российской Ф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дерации, регионал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ному оператору в соответствии со </w:t>
            </w:r>
            <w:hyperlink r:id="rId103" w:history="1">
              <w:r w:rsidRPr="00D44F1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</w:t>
              </w:r>
              <w:r w:rsidRPr="00D44F1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а</w:t>
              </w:r>
              <w:r w:rsidRPr="00D44F1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тьей 191</w:t>
              </w:r>
            </w:hyperlink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Жилищн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 кодекса Росси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ской Федерации в целях финансового обеспечения затрат в связи с исполнением краткосрочного пл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реализации рег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ональной програ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мы капитального</w:t>
            </w:r>
            <w:proofErr w:type="gramEnd"/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ремонта общего имущества в мног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квартирных домах (в части капитального ремонта общего имущества в мног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квартирных домах, являющихся объе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тами культурного наследия (памятн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ками истории и культуры) народов Российской Федер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ции)</w:t>
            </w:r>
          </w:p>
        </w:tc>
        <w:tc>
          <w:tcPr>
            <w:tcW w:w="1894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департамент городского хозяйства</w:t>
            </w:r>
          </w:p>
        </w:tc>
        <w:tc>
          <w:tcPr>
            <w:tcW w:w="1508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  <w:t>II</w:t>
            </w:r>
            <w:r w:rsidRPr="00D44F1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квартал 202</w:t>
            </w:r>
            <w:r w:rsidRPr="00D44F14"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  <w:t>3</w:t>
            </w:r>
            <w:r w:rsidRPr="00D44F1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44F14" w:rsidRPr="00D44F14" w:rsidTr="00D44F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 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гор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75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порядок предоста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ления субсидии юридическим лицам (за исключением государственных (муниципальных) учреждений), инд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видуальным пре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принимателям в ц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лях финансового обеспечения затрат, связанных с перев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дов частных дом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владений с угольн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 отопления на г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зовое, включая пр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обретение, устано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ку, монтаж внутр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домового газового оборудования, пр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боров учета, систем отопления, подкл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чение (технологич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ское присоединение) газоиспользующего оборудования и частных домовл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дений к сетям газ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распределения</w:t>
            </w:r>
          </w:p>
        </w:tc>
        <w:tc>
          <w:tcPr>
            <w:tcW w:w="1894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департамент городского хозяйства</w:t>
            </w:r>
          </w:p>
        </w:tc>
        <w:tc>
          <w:tcPr>
            <w:tcW w:w="1508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IV квартал 2022 года</w:t>
            </w:r>
          </w:p>
        </w:tc>
      </w:tr>
    </w:tbl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F14" w:rsidRDefault="00D44F14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D44F14" w:rsidSect="006D7A02">
          <w:pgSz w:w="11905" w:h="16838" w:code="9"/>
          <w:pgMar w:top="1134" w:right="567" w:bottom="1134" w:left="1985" w:header="720" w:footer="720" w:gutter="0"/>
          <w:pgNumType w:start="85"/>
          <w:cols w:space="720"/>
        </w:sect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Приложение 3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к муниципальной программе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 xml:space="preserve">«Развитие </w:t>
      </w:r>
      <w:proofErr w:type="gramStart"/>
      <w:r w:rsidRPr="00D44F14">
        <w:rPr>
          <w:rFonts w:ascii="Times New Roman" w:hAnsi="Times New Roman"/>
          <w:sz w:val="30"/>
          <w:szCs w:val="30"/>
        </w:rPr>
        <w:t>жилищно-коммунального</w:t>
      </w:r>
      <w:proofErr w:type="gramEnd"/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хозяйства и дорожного комплекса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города Красноярска» на 2023 год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и плановый период 2024–2025 годов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 xml:space="preserve">СВЕДЕНИЯ 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sz w:val="30"/>
          <w:szCs w:val="30"/>
        </w:rPr>
        <w:t>о целевых индикаторах и показателях результативности муниципальной программы и их значениях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168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429"/>
        <w:gridCol w:w="1927"/>
        <w:gridCol w:w="2551"/>
        <w:gridCol w:w="1560"/>
        <w:gridCol w:w="1039"/>
        <w:gridCol w:w="1054"/>
        <w:gridCol w:w="1025"/>
        <w:gridCol w:w="1119"/>
      </w:tblGrid>
      <w:tr w:rsidR="00D44F14" w:rsidRPr="00D44F14" w:rsidTr="00D44F14">
        <w:trPr>
          <w:jc w:val="center"/>
        </w:trPr>
        <w:tc>
          <w:tcPr>
            <w:tcW w:w="454" w:type="dxa"/>
            <w:vMerge w:val="restart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0" w:type="dxa"/>
            <w:vMerge w:val="restart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индикатора, показателя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429" w:type="dxa"/>
            <w:vMerge w:val="restart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7" w:type="dxa"/>
            <w:vMerge w:val="restart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Вес показателя результативн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Периоди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ность опр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деления зн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чения цел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вого индик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тора, показ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теля резул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тативности</w:t>
            </w:r>
          </w:p>
        </w:tc>
        <w:tc>
          <w:tcPr>
            <w:tcW w:w="4237" w:type="dxa"/>
            <w:gridSpan w:val="4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Значение целевого индикатора, показ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теля результативности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44F14" w:rsidRPr="00D44F14" w:rsidTr="00D44F14">
        <w:trPr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D44F14" w:rsidRPr="00D44F14" w:rsidRDefault="00D44F14" w:rsidP="00D44F1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vMerge/>
            <w:tcBorders>
              <w:bottom w:val="nil"/>
            </w:tcBorders>
          </w:tcPr>
          <w:p w:rsidR="00D44F14" w:rsidRPr="00D44F14" w:rsidRDefault="00D44F14" w:rsidP="00D44F1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D44F14" w:rsidRPr="00D44F14" w:rsidRDefault="00D44F14" w:rsidP="00D44F1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vMerge/>
            <w:tcBorders>
              <w:bottom w:val="nil"/>
            </w:tcBorders>
          </w:tcPr>
          <w:p w:rsidR="00D44F14" w:rsidRPr="00D44F14" w:rsidRDefault="00D44F14" w:rsidP="00D44F1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44F14" w:rsidRPr="00D44F14" w:rsidRDefault="00D44F14" w:rsidP="00D44F1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44F14" w:rsidRPr="00D44F14" w:rsidRDefault="00D44F14" w:rsidP="00D44F1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4" w:type="dxa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25" w:type="dxa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19" w:type="dxa"/>
            <w:tcBorders>
              <w:bottom w:val="nil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</w:tbl>
    <w:p w:rsidR="00D44F14" w:rsidRPr="00D44F14" w:rsidRDefault="00D44F14" w:rsidP="00D44F14">
      <w:pPr>
        <w:spacing w:after="0" w:line="14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5155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3010"/>
        <w:gridCol w:w="1429"/>
        <w:gridCol w:w="1939"/>
        <w:gridCol w:w="2546"/>
        <w:gridCol w:w="1560"/>
        <w:gridCol w:w="1032"/>
        <w:gridCol w:w="1054"/>
        <w:gridCol w:w="1032"/>
        <w:gridCol w:w="1112"/>
      </w:tblGrid>
      <w:tr w:rsidR="00D44F14" w:rsidRPr="00D44F14" w:rsidTr="00D44F14">
        <w:trPr>
          <w:trHeight w:val="113"/>
          <w:tblHeader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trHeight w:val="113"/>
          <w:jc w:val="center"/>
        </w:trPr>
        <w:tc>
          <w:tcPr>
            <w:tcW w:w="441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Целевой индикатор 1.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Доля протяженности авт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местного зн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чения, соответствующих нормативным требованиям к их транспортно-эксплуатационному сост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янию</w:t>
            </w:r>
          </w:p>
        </w:tc>
        <w:tc>
          <w:tcPr>
            <w:tcW w:w="1429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46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 3-ДГ (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>) «Сведения об 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томобильных дорогах общего пользования местного значения и искусственных соор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жениях на них, нах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дящихся в собственн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 муниципальных образований»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054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032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50,30</w:t>
            </w:r>
          </w:p>
        </w:tc>
        <w:tc>
          <w:tcPr>
            <w:tcW w:w="1112" w:type="dxa"/>
            <w:tcBorders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50,30</w:t>
            </w:r>
          </w:p>
        </w:tc>
      </w:tr>
      <w:tr w:rsidR="00D44F14" w:rsidRPr="00D44F14" w:rsidTr="00D44F14">
        <w:trPr>
          <w:trHeight w:val="1620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Целевой индикатор 2. Ур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вень исполнения меропри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тий, направленных на 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держание жилищно-коммунального хозяйства и обеспечение населения 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чественными жилищно-коммунальными услугами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муниципальные ко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тракты на выполнение работ; акты о приемке выполненных работ к муниципальному ко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тракту (форма КС-2)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</w:tr>
      <w:tr w:rsidR="00D44F14" w:rsidRPr="00D44F14" w:rsidTr="00D44F14">
        <w:trPr>
          <w:trHeight w:val="300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Целевой индикатор 3.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Уровень исполнения мер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приятий, направленных на благоустройство террит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рии города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отчет об исполнении  бюджета департамента городского хозяйства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4" w:type="dxa"/>
            <w:gridSpan w:val="9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«Обеспечение управления жилищным фондом и его капитальный ремонт»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1. Уровень пл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ты граждан, проживающих в домах, все или часть ж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лых помещений в которых отнесены к жилым пом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щениям в общежитиях или к жилым помещениям 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невренного фонда, за 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держание жилого помещ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о предоста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лении субсидии из бюджета города в ц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лях возмещения нед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полученных доходов по содержанию общего имущества в домах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>, все или часть жилых помещений в которых отнесены к жилым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мещениям в общеж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тиях или к жилым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мещениям маневре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ного фонда;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отчетность получателей субсидии согласно Положению о порядке предоставл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ния субсидии из бю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жета города в целях возмещения недопол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ченных доходов по 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держанию общего имущества в домах, все или часть жилых помещений в которых отнесены к жилым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мещениям в общеж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тиях или к жилым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мещениям маневре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ного фонда, в связи с утверждением Красн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ярским городским 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ветом депутатов ра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меров платы за соде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жание жилого пом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щения в указанных домах, утвержденному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Постановлением адм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нистрации г. Красн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ярска от 05.02.2008 № 3-а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25,56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25,56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25,56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2. Уровень во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мещения населением затрат за предоставление жили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но-коммунальных услуг по установленным тарифам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формы федерального статистического наблюдения: № 22-ЖКХ (жилище) «Св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дения о работе орган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заций, оказывающих услуги в сфере ж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лищно-коммунального хозяйства, в условиях реформы»; № 22-ЖКХ (ресурсы) «Сведения о работе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ресурсосна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организаций в условиях реформы»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Показатель 3. Капитальный ремонт многоквартирных домов,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9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546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постановление адм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нистрации города «Об утверждении кратк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срочного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плана реал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зации региональной программы капитал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ного ремонта общего имущества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в мног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города Красноярска»</w:t>
            </w:r>
          </w:p>
        </w:tc>
        <w:tc>
          <w:tcPr>
            <w:tcW w:w="1560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 рамках  реализации рег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ональной программы  кап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тального ремонта общ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го  имущества в многоква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тирных домах, распол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женных на территории Красноярского края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за счет дополнительных взносов собственников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мещений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 многоквартирных домах и финансовой поддержки бюджета  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страции города «Об утверждении кратк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срочного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плана реал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зации региональной программы капитал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ного ремонта общего имущества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в мног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ритории города Кра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ноярска»; </w:t>
            </w:r>
          </w:p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страции города </w:t>
            </w:r>
          </w:p>
          <w:p w:rsidR="00D44F14" w:rsidRPr="00D44F14" w:rsidRDefault="00D44F14" w:rsidP="00D44F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от 12.05.2009 № 40-а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ложения о порядке предоставления субс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дий из бюджета города в соответствии со 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тьей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165 Жилищного кодекса Российской Федерации в целях финансового обесп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чения затрат в связи с проведением кап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тального ремонта мн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гоквартирных домов»</w:t>
            </w: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4F14" w:rsidRPr="00D44F14" w:rsidTr="00D44F14">
        <w:trPr>
          <w:trHeight w:val="1270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4. Доля мног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квартирных домов, в кот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рых выбран и реализован один из способов управл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ния многоквартирными 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мами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форма № 22-ЖКХ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(реформа) «Сведения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 структурных прео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разованиях и орган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зационных меропри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тиях в сфере жилищно-коммунального хозя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ства» (</w:t>
            </w:r>
            <w:hyperlink r:id="rId106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ральной службы гос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дарственной статист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ки от 10.07.2015 № 305 «Об утверждении 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тистического инстр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ментария для орган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зации Минстроем Ро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сии федерального 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тистического набл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дения за ходом рефо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мы в жилищно-комму-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сфере»)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4F14" w:rsidRPr="00D44F14" w:rsidTr="00D44F14">
        <w:trPr>
          <w:trHeight w:val="532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5. Подвоз пит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евой  воды населению в случае временного прекр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щения или ограничения 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доснабжения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ведомственная док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ментация: расчет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требности на  реализ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цию мероприятий по подвозу воды насел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нию в случае време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ного прекращения или ограничения вод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снабжения; акты о приемке выполненных работ по муниципал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ным контра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там/договорам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2670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2670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2670</w:t>
            </w:r>
          </w:p>
        </w:tc>
      </w:tr>
      <w:tr w:rsidR="00D44F14" w:rsidRPr="00D44F14" w:rsidTr="00D44F14">
        <w:trPr>
          <w:trHeight w:val="532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6. Количество жилых помещений мун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ципального жилищного фонда, в которых ос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ществлен капитальный 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реестр жилых помещ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ний муниципального жилищного фонда, требующих капитал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ного ремонта, пред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ставляемый районн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ы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ми администрациями;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акты о выполнении 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питального ремонта жилых помещений 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ниципального жили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ного фонда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4F14" w:rsidRPr="00D44F14" w:rsidTr="00D44F14">
        <w:trPr>
          <w:trHeight w:val="532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7. Количество многоквартирных домов, по которым проведены 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роприятия, направленные на предупреждение чре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вычайных ситуаций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отчет специализир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ванной организации о результатах монит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ринга за техническим состоянием, муниц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пальные контракты (договоры) на выпо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нение работ; акты сд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чи-приемки оказанных услуг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14" w:type="dxa"/>
            <w:gridSpan w:val="9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«Обеспечение работы объектов коммунальной инфраструктуры»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1. Перекладка сетей, в том числе:</w:t>
            </w:r>
          </w:p>
        </w:tc>
        <w:tc>
          <w:tcPr>
            <w:tcW w:w="1429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546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ресурсосна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б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организаций по форме № 1-ТЕП, форме № 1-водоп-ровод, форме № 1-ка-нализация </w:t>
            </w:r>
            <w:hyperlink r:id="rId108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приказа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тистики от 15.08.2016 № 427 «Об утвержд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нии статистического инструментария для организации фед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рального статистич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ского наблюдения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за строительством,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инвестициями в неф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нансовые активы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и жилищно-комму-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нальным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хозяйством»;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ресурсоснабж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109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Pr="00D44F14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D44F14">
                <w:rPr>
                  <w:rFonts w:ascii="Times New Roman" w:hAnsi="Times New Roman"/>
                  <w:sz w:val="24"/>
                  <w:szCs w:val="24"/>
                </w:rPr>
                <w:t>становлением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ральной службы гос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дарственной статист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ки от 27.02.2006 № 7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«Об утверждении 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тистического инстр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ментария для орган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Росстроем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тистического набл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дения за подготовкой жилищно-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хозяйства к раб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те в зимних условиях»; ведомственная отче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организаций; акты о приемке выполненных работ к муниципал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ным контра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там/договорам (форма КС-2)</w:t>
            </w:r>
          </w:p>
        </w:tc>
        <w:tc>
          <w:tcPr>
            <w:tcW w:w="1560" w:type="dxa"/>
            <w:vMerge w:val="restart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теплоснабжения: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15,51*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11,43*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11,43*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11,43*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ресурсоснабжа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12,8*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11,4*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11,4*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11,4*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за счет средств бюджета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водоснабжения: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6,52</w:t>
            </w:r>
            <w:hyperlink w:anchor="P580" w:history="1">
              <w:r w:rsidRPr="00D44F14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1054" w:type="dxa"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4,3</w:t>
            </w:r>
            <w:hyperlink w:anchor="P580" w:history="1">
              <w:r w:rsidRPr="00D44F14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1032" w:type="dxa"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3,7</w:t>
            </w:r>
            <w:hyperlink w:anchor="P580" w:history="1">
              <w:r w:rsidRPr="00D44F14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3,7</w:t>
            </w:r>
            <w:hyperlink w:anchor="P580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ресурсоснабжа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3,0</w:t>
            </w:r>
            <w:hyperlink w:anchor="P580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4,1*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3,5*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3,5*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за счет средств бюджета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водоотведения: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4,51</w:t>
            </w:r>
            <w:hyperlink w:anchor="P580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0,74</w:t>
            </w:r>
            <w:hyperlink w:anchor="P580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0,74*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0,74*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ресурсоснабжа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1,1</w:t>
            </w:r>
            <w:hyperlink w:anchor="P580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0,72</w:t>
            </w:r>
            <w:hyperlink w:anchor="P580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032" w:type="dxa"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0,72</w:t>
            </w:r>
            <w:hyperlink w:anchor="P580" w:history="1">
              <w:r w:rsidRPr="00D44F14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1112" w:type="dxa"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0,72</w:t>
            </w:r>
            <w:hyperlink w:anchor="P580" w:history="1">
              <w:r w:rsidRPr="00D44F14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*</w:t>
              </w:r>
            </w:hyperlink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за счет средств бюджета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электроснабжения: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29,0*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43,1*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29,0*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29,0*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ресурсоснабжа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ю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46" w:type="dxa"/>
            <w:vMerge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29,0*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43,1*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29,0*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29,0*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trHeight w:val="113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2. Протяже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ность муниципальных сетей газоснабжения и</w:t>
            </w:r>
            <w:r w:rsidRPr="00D44F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выявле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ных бесхозяйных тепловых сетей с техническим обсл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живанием за счёт средств муниципального образов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ния: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из реестра учёта муниципального имущества, полученная от департамента мун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ципального имущества и земельных отнош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ний; акты о приемке выполненных работ по муниципальным ко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трактам/договорам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итогам г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-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trHeight w:val="113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сетей газоснабжения</w:t>
            </w:r>
          </w:p>
        </w:tc>
        <w:tc>
          <w:tcPr>
            <w:tcW w:w="1429" w:type="dxa"/>
            <w:vMerge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546" w:type="dxa"/>
            <w:vMerge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14,68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14,68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14,68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trHeight w:val="113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выявленных бесхозяйных тепловых сетей</w:t>
            </w: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ведомственная док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ментация: реестры в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явленных бесхозяйных тепловых сетей; акты о приемке выполненных работ по муниципал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ным контра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там/договорам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4,51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4,51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4,51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trHeight w:val="113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3. Количество частных домовладений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реведенных с угольного отопления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газовое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ведомственная док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ментация: протокол комиссии по отбору получателей субсидии юридическим лицам (за исключением госуда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ственных (муниц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пальных) учреждений), индивидуальным пре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принимателям в целях финансового обеспеч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затрат, связанных с переводов частных д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мовладений с угольн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отопления на газ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вое, включая приобр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тение, установку, мо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таж внутридомового газового оборудования, приборов учета, систем отопления, подключ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(технологическое присоединение) газ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использующего обор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дования и частных д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мовладений к сетям г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зораспределения;</w:t>
            </w:r>
            <w:proofErr w:type="gramEnd"/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отчет об осуществлении ра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ходов, источником ф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нансового обеспечения которых, является ц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левая субсидия, утве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жденный порядком предоставления субс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итогам г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775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-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trHeight w:val="113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Подпрограмма 3 «Содержание и ремонт автомобильных дорог общего пользования местного значения в городе»</w:t>
            </w:r>
          </w:p>
        </w:tc>
      </w:tr>
      <w:tr w:rsidR="00D44F14" w:rsidRPr="00D44F14" w:rsidTr="00D44F14">
        <w:tblPrEx>
          <w:tblBorders>
            <w:insideH w:val="nil"/>
          </w:tblBorders>
        </w:tblPrEx>
        <w:trPr>
          <w:trHeight w:val="113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Показатель 1. Доля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отремонтированных авт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местного зн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с твердым покрытием,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которых пр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изведен капитальный 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монт и ремонт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proofErr w:type="gramStart"/>
              <w:r w:rsidRPr="00D44F14">
                <w:rPr>
                  <w:rFonts w:ascii="Times New Roman" w:hAnsi="Times New Roman"/>
                  <w:sz w:val="24"/>
                  <w:szCs w:val="24"/>
                </w:rPr>
                <w:t>форма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федерального статистического наблюдения № 3-ДГ (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>) «Сведения  об 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томобильных дорогах общего пользования местного значения и искусственных соор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жениях на них, нах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дящихся в собственн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 муниципальных образований» (приказ Федеральной службы государственной стат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стики </w:t>
            </w:r>
            <w:proofErr w:type="gramEnd"/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от 30.07.2021 № 458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«Об утверждении форм федерального стат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стического наблюдения для организации фед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рального статистич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ского наблюдения за внутренней и внешней торговлей, платными услугами населению, транспортом и админ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стративными правон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рушениями в сфере экономики»); </w:t>
            </w:r>
            <w:proofErr w:type="gramEnd"/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форма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№ 1-ФД «Свед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ния об использовании средств Федерального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дорожного фонда,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дорожных фондов субъектов Российской Федерации, муниц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пальных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дорожных фондов» (приказ Федеральной службы государстве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ной статистики </w:t>
            </w:r>
            <w:proofErr w:type="gramEnd"/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от 15.06.2012 № 346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«Об утверждении 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тистического инстр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ментария для организ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ции Министерством транспорта Российской Федерации федерал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ного статистического наблюдения за испол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зованием средств 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рожных фондов»)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по итогам года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0,94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0,57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0,57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0,57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Показатель 2. Площадь уборки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форма № 1-КХ «Св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дения о благоустро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стве городских нас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ленных пунктов» (</w:t>
            </w:r>
            <w:hyperlink r:id="rId112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Федеральной службы государстве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ной статистики Мин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стерства экономич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ского развития Росси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ской Федерации </w:t>
            </w:r>
            <w:proofErr w:type="gramEnd"/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от 27.07.2018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№ 462 «Об утвержд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нии статистического инструментария для организации фед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рального статистич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ского наблюдения за строительством, инв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стициями в нефина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совые активы и ж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лищно-коммунальным хозяйством»)</w:t>
            </w:r>
            <w:proofErr w:type="gramEnd"/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16 318,45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16 333,43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16 333,43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16 333,43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D44F14">
              <w:rPr>
                <w:rFonts w:cs="Calibri"/>
                <w:szCs w:val="20"/>
              </w:rPr>
              <w:t xml:space="preserve">. 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Протяже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ность сетей наружного освещения на территории города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тракт на содержание сетей наружного осв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щения в городе; 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домственная отче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ность: приказ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департ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 городского 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зяйства администрации города Красноярска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от 05.11.2018 № 631/1 «Об утверждении 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повой формы отчетн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 о целевых индик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торах и показателях результативности 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ниципальной програ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мы «Развитие жили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но-коммунального 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зяйства и дорожного комплекса города Красноярска»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1469,06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1469,06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1469,06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4. Протяже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ность сетей ливневой кан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лизации, находящихся на обслуживании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ведомственная отче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ность: приказ департ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 городского 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зяйства администрации города от 05.11.2018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№ 631/1 «Об утве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ждении типовой фо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мы отчетности о цел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вых индикаторах и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казателях результати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ности муниципальной программы «Развитие жилищно-коммунального хозя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ства и дорожного ко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плекса города Красн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ярска»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5. Износ спец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ализированной техники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ведомственная отче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ность: приказ департ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 городского 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зяйства администрации города от 05.11.2018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№ 631/1 «Об утве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ждении типовой фо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мы отчетности о цел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вых индикаторах и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казателях результати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ности муниципальной программы «Развитие жилищно-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хозяйства и 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рожного комплекса города Красноярска»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6. Количество объектов транспортной 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фраструктуры, подлежащих защите от актов незаконн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го вмешательства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,</w:t>
            </w:r>
            <w:r w:rsidRPr="00D44F1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правовые акты адм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нистрации города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 передаче объектов транспортной инфр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структуры в операти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ное управление МКУ «УДИБ»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14" w:type="dxa"/>
            <w:gridSpan w:val="9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113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Подпрограмма 4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объектов внешнего благоустройства, объектов главного управления по ГО, ЧС и ПБ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1. Площадь объектов озеленения, на которых выполняются 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боты по содержанию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ведомственная отче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ность: приказ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департ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 городского 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зяйства администрации города Красноярска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от 05.11.2018 № 631/1 «Об утверждении 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повой формы отчетн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 о целевых индик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торах и показателях результативности 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ниципальной програ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мы «Развитие жили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но-коммунального 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зяйства и дорожного комплекса города Красноярска»; пер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чень объектов (парки, скверы), на которых осуществляются раб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ты по содержанию и озеленению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1 785,49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1 785,49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1 785,49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2. Количество ремонтируемых объектов внешнего благоустройства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ведомственная отче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ность: приказ департ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 городского 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зяйства администрации города от 05.11.2018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№ 631/1 «Об утве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ждении типовой фо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мы отчетности о цел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вых индикаторах и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казателях результати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ности муниципальной программы «Развитие жилищно-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хозяйства и 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рожного комплекса города Красноярска»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4F14" w:rsidRPr="00D44F14" w:rsidTr="00D44F14">
        <w:trPr>
          <w:trHeight w:val="1845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3. Объем отх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дов, вывезенных после ликвидации несанкцион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рованных свалок 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куб.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распоряжение админ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страции города от 06.05.2022 № 117-р" О совершенствовании работы по сбору и 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ы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возу отходов в городе Красноярске"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45918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43065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43065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43065</w:t>
            </w:r>
          </w:p>
        </w:tc>
      </w:tr>
      <w:tr w:rsidR="00D44F14" w:rsidRPr="00D44F14" w:rsidTr="00D44F14">
        <w:trPr>
          <w:trHeight w:val="986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4: Доля терр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тории, охваченной поса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ками деревьев, к общей площади территории в пр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делах городской черты,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крытой лесной растител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постановление адм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нистрации г. Красн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ярска от 19.09.2012 № 405 "Об утверждении Лесохозяйственного регламента Городского лесничества города Красноярска", данные федеральной статист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ческой отчетности (форма № 1-КХ - </w:t>
            </w:r>
            <w:hyperlink r:id="rId114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пр</w:t>
              </w:r>
              <w:r w:rsidRPr="00D44F14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D44F14">
                <w:rPr>
                  <w:rFonts w:ascii="Times New Roman" w:hAnsi="Times New Roman"/>
                  <w:sz w:val="24"/>
                  <w:szCs w:val="24"/>
                </w:rPr>
                <w:t>каз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Федеральной службы государстве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ной статистики Мин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стерства экономич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ского развития Росси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ской Федерации от 27.07.2018 № 462 «Об утверждении статист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ческого инструмент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рия для организации федерального стат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стического наблюд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ния за строительством, инвестициями в неф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нансовые активы и жилищно-коммунальным хозя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ством», муниципал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ный контракт на 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ы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полнение работ;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акт о приемке выполненных работ к муниципал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ь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ному контракту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5. Доля кла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бищ города, на которых проводятся работы по с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держанию, к общему кол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честву кладбищ города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ведомственная отче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ность: приказ департ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мента городского х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зяйства администрации города от 05.11.2018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№ 631/1 «Об утве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ждении типовой фо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мы отчетности о цел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вых индикаторах и п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казателях результати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ности муниципальной программы «Развитие жилищно-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коммуналь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хозяйства и 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рожного комплекса города Красноярска»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44F14" w:rsidRPr="00D44F14" w:rsidTr="00D44F14">
        <w:trPr>
          <w:trHeight w:val="986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6. Доля трупов, поднятых с мест происш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ствий и доставленных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 морг, к общему колич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ству трупов на местах пр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исшествий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распоряжение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Главы города от 26.02.2007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№ 46-р «Об утвержд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нии Положения об 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министрации района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в городе Красноярске»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Показатель 7. Площадь мест массового отдыха населения, подвергнутых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акарицидной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обработке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утвержденный пер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чень мест массового отдыха населения, подлежащих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акар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цидным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обработкам,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с целью создания условий для массового отдыха населения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 Красноярском крае,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Упра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лением 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Роспотребн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дзора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по Красноярск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му краю и министе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ством здравоохранения по Красноярскому краю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460,10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460,10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460,10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8. Количество животных без владельцев, находящихся на пожизне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ном содержании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муниципальный ко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тракт на выполнение работ; ведомственная отчетность: приказ </w:t>
            </w:r>
            <w:proofErr w:type="gramStart"/>
            <w:r w:rsidRPr="00D44F14">
              <w:rPr>
                <w:rFonts w:ascii="Times New Roman" w:hAnsi="Times New Roman"/>
                <w:sz w:val="24"/>
                <w:szCs w:val="24"/>
              </w:rPr>
              <w:t>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партамента городского хозяйства администр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ции города Красноя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ска</w:t>
            </w:r>
            <w:proofErr w:type="gram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от 05.11.2018 № 631/1 «Об утвержд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нии типовой формы отчетности о целевых индикаторах и показ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телях результативн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сти муниципальной программы «Развитие жилищно-коммунального хозя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ства и дорожного ко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м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плекса города Красн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ярска»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9. Прирост профилактических мер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приятий по вопросам гра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ж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данской обороны, чрезв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ы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чайных ситуаций и пожа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ной безопасности в тек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у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щем году по отношению к прошлому году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 Главы города от 26.11.2007 № 668 «Об обеспечении первичных мер пожа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ной безопасности на территории города Красноярска»; план-график профилактич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ских мероприятий п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жарной безопасности, предоставляемые ра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онными администр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циями (профилактич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ские рейды и памятки)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10.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мест (площадок) накопления твердых коммунальных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отходов, созданных в зоне индивидуальной жилой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застройки, на которых в</w:t>
            </w: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полняются работы по с</w:t>
            </w: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держанию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распоряжение Главы  города от 26.02.2007 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46-р «Об утвержд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нии Положения об 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министрации района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городе Красноярске»; распоряжение админ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страции города о с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здании на территории города Красноярска мест (площадок) накопления твердых коммунальных 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отходов; 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реестр мест (площ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док) накопления тве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дых коммунальных 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отходов; 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акты </w:t>
            </w:r>
            <w:proofErr w:type="gramStart"/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работ, </w:t>
            </w:r>
            <w:proofErr w:type="gramStart"/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представленные</w:t>
            </w:r>
            <w:proofErr w:type="gramEnd"/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организациями, ос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ществляющими 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по содержанию мест (площадок) накопления твердых коммунальных отх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дов, созданных в зоне индивидуальной ж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лой застройки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44F14" w:rsidRPr="00D44F14" w:rsidTr="00D44F14">
        <w:trPr>
          <w:trHeight w:val="3764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 11. Доля охвата территории города техн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ческими средствами мун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ципальной автоматизир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ванной системы оповещ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проектно-сметная д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кументация 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созданию (реко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струкции) муниц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пальной системы оп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вещения города Кра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ноярска (шифр проекта 09-2012-КРК-РАСЦО</w:t>
            </w:r>
            <w:proofErr w:type="gramStart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ОП-1, раб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чая документация «Муниципальная с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стема оповещения г. Красноярск 09-2012-КРК-РАСЦО.РД1»); акт о приемке выпо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ненных работ к мун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ципальному контракту (форма КС-2).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F14">
              <w:rPr>
                <w:rFonts w:ascii="Times New Roman" w:hAnsi="Times New Roman"/>
              </w:rPr>
              <w:t>17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F14">
              <w:rPr>
                <w:rFonts w:ascii="Times New Roman" w:hAnsi="Times New Roman"/>
              </w:rPr>
              <w:t>25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F14">
              <w:rPr>
                <w:rFonts w:ascii="Times New Roman" w:hAnsi="Times New Roman"/>
              </w:rPr>
              <w:t>25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F14">
              <w:rPr>
                <w:rFonts w:ascii="Times New Roman" w:hAnsi="Times New Roman"/>
              </w:rPr>
              <w:t>25</w:t>
            </w:r>
          </w:p>
        </w:tc>
      </w:tr>
      <w:tr w:rsidR="00D44F14" w:rsidRPr="00D44F14" w:rsidTr="00D44F14">
        <w:trPr>
          <w:trHeight w:val="3764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theme="minorBidi"/>
                <w:color w:val="000000"/>
                <w:lang w:eastAsia="en-US"/>
              </w:rPr>
            </w:pPr>
            <w:r w:rsidRPr="00D44F14">
              <w:rPr>
                <w:rFonts w:ascii="Times New Roman" w:eastAsia="Calibri" w:hAnsi="Times New Roman" w:cstheme="minorBidi"/>
                <w:color w:val="000000"/>
                <w:lang w:eastAsia="en-US"/>
              </w:rPr>
              <w:t>50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 12. Доля суб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ъ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ектов малого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среднего предприним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тельства, социально орие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тированных некоммерч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организаций, пол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чивших финансовую по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держку на осуществление деятельности частных приютов для животных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содержанию животных без владельцев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(или) животных,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права </w:t>
            </w:r>
            <w:proofErr w:type="gramStart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собственности</w:t>
            </w:r>
            <w:proofErr w:type="gramEnd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которых владельцы отказ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лись 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док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ментация: реестр учета организаций, пода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ших заявку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получение субсидии субъектам малого и среднего предприн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мательства, социально ориентированным 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коммерческим орган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зациям, не являющи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ся государственными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(муниципальными) учреждениями,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целях финансового обеспечения части з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трат, связанных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осуществлением де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частных приютов для животных по содержанию живо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без владельцев и (или) животных, от права </w:t>
            </w:r>
            <w:proofErr w:type="gramStart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собственности</w:t>
            </w:r>
            <w:proofErr w:type="gramEnd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которых владельцы отказались;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о предоста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лении субсидии по форме, утвержденной приказом </w:t>
            </w:r>
            <w:proofErr w:type="gramStart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 департамента ф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нансов администрации города</w:t>
            </w:r>
            <w:proofErr w:type="gramEnd"/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44F14" w:rsidRPr="00D44F14" w:rsidTr="00D44F14">
        <w:trPr>
          <w:trHeight w:val="3764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Показатель 13. Количество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выходов в эфир информ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ционных материалов по пожарной безопасности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Прав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тельства Красноярск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края от 14.01.2022 № 11-п "Об утвержд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распределения иных межбюджетных трансфертов бюджетам муниципальных обр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зований Красноярского края на обеспечение первичных мер пожа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безопасности", муниципальный ко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тракт на выполнение работ; акт о приемке выполненных работ к муниципальному ко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тракту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44F14" w:rsidRPr="00D44F14" w:rsidTr="00D44F14">
        <w:trPr>
          <w:trHeight w:val="417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714" w:type="dxa"/>
            <w:gridSpan w:val="9"/>
            <w:vAlign w:val="center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</w:tc>
      </w:tr>
      <w:tr w:rsidR="00D44F14" w:rsidRPr="00D44F14" w:rsidTr="00D44F14">
        <w:trPr>
          <w:trHeight w:val="419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 1. Уровень э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фективности деятельности подведомственных мун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учреждений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уведомления о бю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жетных ассигнованиях, отчеты об исполнении бюджета муниципал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учреждений (фо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бюджетной отче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0503127, 0503128, 0503164, 0503175, 0503737, 0503738, 0503766)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44F14" w:rsidRPr="00D44F14" w:rsidTr="00D44F14">
        <w:trPr>
          <w:trHeight w:val="419"/>
          <w:jc w:val="center"/>
        </w:trPr>
        <w:tc>
          <w:tcPr>
            <w:tcW w:w="441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Показатель 2. Уровень и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полнения расходов, направленных на обеспеч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текущей деятельности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отчет об исполнении бюджета департамента городского хозяйства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714" w:type="dxa"/>
            <w:gridSpan w:val="9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6 «Повышение безопасности дорожного движения»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Показатель 1. Средняя ск</w:t>
            </w: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рость движения автотран</w:t>
            </w: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порта, в том числе: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/час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ность: приказ департ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мента городского х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зяйства администрации города от 05.11.2018 </w:t>
            </w:r>
          </w:p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631/1 «Об утве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ждении типовой фо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отчетности о цел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 индикаторах и п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казателях результати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муниципальной программы «Развитие жилищно-</w:t>
            </w:r>
            <w:proofErr w:type="spellStart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коммуналь</w:t>
            </w:r>
            <w:proofErr w:type="spellEnd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хозяйства и д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рожного комплекса города Красноярска»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10" w:type="dxa"/>
            <w:tcBorders>
              <w:top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утро, вечер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10–23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10–23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10–23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40–50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40–50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40–50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44F1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14" w:type="dxa"/>
            <w:gridSpan w:val="9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Отдельное мероприятие 1 «Устройство архитектурно-художественной подсветки»</w:t>
            </w:r>
          </w:p>
        </w:tc>
      </w:tr>
      <w:tr w:rsidR="00D44F14" w:rsidRPr="00D44F14" w:rsidTr="00D44F14">
        <w:trPr>
          <w:trHeight w:val="113"/>
          <w:jc w:val="center"/>
        </w:trPr>
        <w:tc>
          <w:tcPr>
            <w:tcW w:w="441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1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Показатель 1. Количество зданий, строений, сооруж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ний, подлежащих оборуд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ванию архитектурно-художественной подсве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  <w:tc>
          <w:tcPr>
            <w:tcW w:w="142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546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D44F14">
                <w:rPr>
                  <w:rFonts w:ascii="Times New Roman" w:hAnsi="Times New Roman"/>
                  <w:sz w:val="24"/>
                  <w:szCs w:val="24"/>
                </w:rPr>
                <w:t>распоряжение</w:t>
              </w:r>
            </w:hyperlink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страции города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от 12.05.2020 № 12-ж «Об утверждении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Перечня зданий, стр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ений, сооружений, подлежащих оборуд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F14">
              <w:rPr>
                <w:rFonts w:ascii="Times New Roman" w:hAnsi="Times New Roman"/>
                <w:sz w:val="24"/>
                <w:szCs w:val="24"/>
              </w:rPr>
              <w:t xml:space="preserve">ванию системами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архитектурно-худо-</w:t>
            </w:r>
            <w:proofErr w:type="spellStart"/>
            <w:r w:rsidRPr="00D44F14">
              <w:rPr>
                <w:rFonts w:ascii="Times New Roman" w:hAnsi="Times New Roman"/>
                <w:sz w:val="24"/>
                <w:szCs w:val="24"/>
              </w:rPr>
              <w:t>жественной</w:t>
            </w:r>
            <w:proofErr w:type="spellEnd"/>
            <w:r w:rsidRPr="00D44F14">
              <w:rPr>
                <w:rFonts w:ascii="Times New Roman" w:hAnsi="Times New Roman"/>
                <w:sz w:val="24"/>
                <w:szCs w:val="24"/>
              </w:rPr>
              <w:t xml:space="preserve"> подсветки в рамках подготовки </w:t>
            </w:r>
          </w:p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к 400-летию города Красноярска»</w:t>
            </w:r>
          </w:p>
        </w:tc>
        <w:tc>
          <w:tcPr>
            <w:tcW w:w="1560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D44F14" w:rsidRPr="00D44F14" w:rsidRDefault="00D44F14" w:rsidP="00D44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F14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D44F14">
        <w:rPr>
          <w:rFonts w:ascii="Times New Roman" w:hAnsi="Times New Roman"/>
          <w:color w:val="000000" w:themeColor="text1"/>
          <w:sz w:val="28"/>
          <w:szCs w:val="28"/>
        </w:rPr>
        <w:t>С учетом дополнительно планируемых к привлечению средств из внебюджетных источников.</w:t>
      </w:r>
    </w:p>
    <w:p w:rsidR="00D44F14" w:rsidRPr="00D44F14" w:rsidRDefault="00D44F14" w:rsidP="00D44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44F14"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D47E7" wp14:editId="12DC191A">
                <wp:simplePos x="0" y="0"/>
                <wp:positionH relativeFrom="column">
                  <wp:posOffset>-139065</wp:posOffset>
                </wp:positionH>
                <wp:positionV relativeFrom="paragraph">
                  <wp:posOffset>207645</wp:posOffset>
                </wp:positionV>
                <wp:extent cx="95916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6.35pt" to="744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" strokecolor="windowText"/>
            </w:pict>
          </mc:Fallback>
        </mc:AlternateContent>
      </w:r>
    </w:p>
    <w:p w:rsidR="00D44F14" w:rsidRDefault="00D44F14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44F14" w:rsidRDefault="00D44F14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D44F14" w:rsidSect="006D7A02">
          <w:pgSz w:w="16838" w:h="11905" w:orient="landscape" w:code="9"/>
          <w:pgMar w:top="1985" w:right="1134" w:bottom="567" w:left="1134" w:header="720" w:footer="720" w:gutter="0"/>
          <w:pgNumType w:start="88"/>
          <w:cols w:space="720"/>
        </w:sectPr>
      </w:pPr>
    </w:p>
    <w:tbl>
      <w:tblPr>
        <w:tblW w:w="157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0"/>
        <w:gridCol w:w="1489"/>
        <w:gridCol w:w="2261"/>
        <w:gridCol w:w="1559"/>
        <w:gridCol w:w="836"/>
        <w:gridCol w:w="840"/>
        <w:gridCol w:w="1420"/>
        <w:gridCol w:w="708"/>
        <w:gridCol w:w="5835"/>
      </w:tblGrid>
      <w:tr w:rsidR="00D44F14" w:rsidRPr="00D44F14" w:rsidTr="00D44F14">
        <w:trPr>
          <w:trHeight w:val="2055"/>
        </w:trPr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261" w:type="dxa"/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5835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Приложение 4 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 муниципальной программе</w:t>
            </w:r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«Развитие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жилищно-коммунального</w:t>
            </w:r>
            <w:proofErr w:type="gramEnd"/>
          </w:p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хозяйства и дорожного комплекса города Красноярска» на 2023 год и плановый п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риод 2024- 2025 годов</w:t>
            </w:r>
          </w:p>
        </w:tc>
      </w:tr>
    </w:tbl>
    <w:p w:rsidR="00D44F14" w:rsidRPr="00D44F14" w:rsidRDefault="00D44F14" w:rsidP="00D44F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44F14" w:rsidRPr="00D44F14" w:rsidRDefault="00D44F14" w:rsidP="00D44F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44F14" w:rsidRPr="00D44F14" w:rsidRDefault="00D44F14" w:rsidP="00D44F14">
      <w:pPr>
        <w:spacing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>РАСПРЕДЕЛЕНИЕ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br/>
        <w:t xml:space="preserve"> бюджетных ассигнований по подпрограммам и отдельным</w:t>
      </w:r>
      <w:r w:rsidRPr="00D44F14">
        <w:rPr>
          <w:rFonts w:ascii="Times New Roman" w:hAnsi="Times New Roman"/>
          <w:color w:val="000000" w:themeColor="text1"/>
          <w:sz w:val="30"/>
          <w:szCs w:val="30"/>
        </w:rPr>
        <w:br/>
        <w:t>мероприятиям муниципальной программы</w:t>
      </w:r>
    </w:p>
    <w:p w:rsidR="00D44F14" w:rsidRPr="00D44F14" w:rsidRDefault="00D44F14" w:rsidP="00D44F14">
      <w:pPr>
        <w:spacing w:line="192" w:lineRule="auto"/>
        <w:ind w:right="-737"/>
        <w:jc w:val="center"/>
        <w:rPr>
          <w:rFonts w:asciiTheme="minorHAnsi" w:eastAsiaTheme="minorHAnsi" w:hAnsiTheme="minorHAnsi" w:cstheme="minorBidi"/>
          <w:lang w:eastAsia="en-US"/>
        </w:rPr>
      </w:pPr>
      <w:r w:rsidRPr="00D44F14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Тыс. Рублей</w:t>
      </w:r>
    </w:p>
    <w:tbl>
      <w:tblPr>
        <w:tblW w:w="15728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489"/>
        <w:gridCol w:w="2261"/>
        <w:gridCol w:w="1559"/>
        <w:gridCol w:w="836"/>
        <w:gridCol w:w="840"/>
        <w:gridCol w:w="1420"/>
        <w:gridCol w:w="708"/>
        <w:gridCol w:w="1422"/>
        <w:gridCol w:w="1418"/>
        <w:gridCol w:w="1417"/>
        <w:gridCol w:w="1578"/>
      </w:tblGrid>
      <w:tr w:rsidR="00D44F14" w:rsidRPr="00D44F14" w:rsidTr="00D44F14">
        <w:trPr>
          <w:trHeight w:val="405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Статус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Наименование мун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ципальной програ</w:t>
            </w:r>
            <w:r w:rsidRPr="00D44F14">
              <w:rPr>
                <w:rFonts w:ascii="Times New Roman" w:hAnsi="Times New Roman"/>
                <w:color w:val="000000" w:themeColor="text1"/>
              </w:rPr>
              <w:t>м</w:t>
            </w:r>
            <w:r w:rsidRPr="00D44F14">
              <w:rPr>
                <w:rFonts w:ascii="Times New Roman" w:hAnsi="Times New Roman"/>
                <w:color w:val="000000" w:themeColor="text1"/>
              </w:rPr>
              <w:t>мы, подпрограммы, мероприятия подпр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граммы, отдельного 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Ответстве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ный исполн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тель, сои</w:t>
            </w:r>
            <w:r w:rsidRPr="00D44F14">
              <w:rPr>
                <w:rFonts w:ascii="Times New Roman" w:hAnsi="Times New Roman"/>
                <w:color w:val="000000" w:themeColor="text1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</w:rPr>
              <w:t>полнитель муниципал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ной програ</w:t>
            </w:r>
            <w:r w:rsidRPr="00D44F14">
              <w:rPr>
                <w:rFonts w:ascii="Times New Roman" w:hAnsi="Times New Roman"/>
                <w:color w:val="000000" w:themeColor="text1"/>
              </w:rPr>
              <w:t>м</w:t>
            </w:r>
            <w:r w:rsidRPr="00D44F14">
              <w:rPr>
                <w:rFonts w:ascii="Times New Roman" w:hAnsi="Times New Roman"/>
                <w:color w:val="000000" w:themeColor="text1"/>
              </w:rPr>
              <w:t>мы</w:t>
            </w:r>
          </w:p>
        </w:tc>
        <w:tc>
          <w:tcPr>
            <w:tcW w:w="3804" w:type="dxa"/>
            <w:gridSpan w:val="4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5835" w:type="dxa"/>
            <w:gridSpan w:val="4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Бюджетные ассигнования, годы</w:t>
            </w:r>
          </w:p>
        </w:tc>
      </w:tr>
      <w:tr w:rsidR="00D44F14" w:rsidRPr="00D44F14" w:rsidTr="00D44F14">
        <w:trPr>
          <w:trHeight w:val="1074"/>
        </w:trPr>
        <w:tc>
          <w:tcPr>
            <w:tcW w:w="780" w:type="dxa"/>
            <w:vMerge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ГРБС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44F14">
              <w:rPr>
                <w:rFonts w:ascii="Times New Roman" w:hAnsi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ЦСР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ВР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итого на п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риод 2023-2025</w:t>
            </w:r>
          </w:p>
        </w:tc>
      </w:tr>
    </w:tbl>
    <w:p w:rsidR="00D44F14" w:rsidRPr="00D44F14" w:rsidRDefault="00D44F14" w:rsidP="00D44F14">
      <w:pPr>
        <w:spacing w:after="0" w:line="14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W w:w="15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489"/>
        <w:gridCol w:w="2261"/>
        <w:gridCol w:w="1559"/>
        <w:gridCol w:w="836"/>
        <w:gridCol w:w="840"/>
        <w:gridCol w:w="1420"/>
        <w:gridCol w:w="708"/>
        <w:gridCol w:w="1422"/>
        <w:gridCol w:w="1418"/>
        <w:gridCol w:w="1417"/>
        <w:gridCol w:w="1578"/>
      </w:tblGrid>
      <w:tr w:rsidR="00D44F14" w:rsidRPr="00D44F14" w:rsidTr="00D44F14">
        <w:trPr>
          <w:trHeight w:val="300"/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Муниц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пальная пр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грамма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«Развитие жилищно-коммунального х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зяйства и дорожного комплекса города Красноярска» на 2023 год и плановый период 2024 - 2025 годов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6 929 035,20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5 709 273,30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4 970 173,30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17 608 481,80  </w:t>
            </w:r>
          </w:p>
        </w:tc>
      </w:tr>
      <w:tr w:rsidR="00D44F14" w:rsidRPr="00D44F14" w:rsidTr="00D44F14">
        <w:trPr>
          <w:trHeight w:val="100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6 640 330,81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5 441 623,01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4 702 603,81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16 784 557,63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города: главное управление по ГО, ЧС и ПБ,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157 954,90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136 900,80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136 820,00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431 675,70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ции районов в городе,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919, 922, 925, 928, 931, 934,            937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130 749,49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130 749,49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130 749,49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392 248,47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13 145,71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13 145,71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13 145,71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39 437,13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Киро</w:t>
            </w:r>
            <w:r w:rsidRPr="00D44F14">
              <w:rPr>
                <w:rFonts w:ascii="Times New Roman" w:hAnsi="Times New Roman"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15 228,45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15 228,45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15 228,45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45 685,35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Лени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25 575,21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25 575,21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25 575,21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76 725,63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21 813,65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21 813,65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21 813,65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65 440,95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23 234,61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23 234,61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23 234,61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69 703,83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22 106,55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22 106,55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22 106,55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66 319,65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Це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трального района,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1000000000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9 645,31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9 645,31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9 645,31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28 935,93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Подпр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грамма 1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«Обеспечение упра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ления жилищным фондом и его кап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тальный ремонт»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368 532,35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240 832,35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240 832,35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850 197,05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301 337,93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173 637,93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173 637,93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648 613,79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ции районов в городе,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919,</w:t>
            </w:r>
          </w:p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922,</w:t>
            </w:r>
          </w:p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925,</w:t>
            </w:r>
          </w:p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928,</w:t>
            </w:r>
            <w:r w:rsidRPr="00D44F14">
              <w:rPr>
                <w:rFonts w:ascii="Times New Roman" w:hAnsi="Times New Roman"/>
                <w:color w:val="000000" w:themeColor="text1"/>
              </w:rPr>
              <w:br/>
              <w:t>931,</w:t>
            </w:r>
          </w:p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934,</w:t>
            </w:r>
            <w:r w:rsidRPr="00D44F14">
              <w:rPr>
                <w:rFonts w:ascii="Times New Roman" w:hAnsi="Times New Roman"/>
                <w:color w:val="000000" w:themeColor="text1"/>
              </w:rPr>
              <w:br/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67 194,42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67 194,42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67 194,42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201 583,26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5 721,74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5 721,74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5 721,74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17 165,22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Киро</w:t>
            </w:r>
            <w:r w:rsidRPr="00D44F14">
              <w:rPr>
                <w:rFonts w:ascii="Times New Roman" w:hAnsi="Times New Roman"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10 760,09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10 760,09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10 760,09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32 280,27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Лени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12 533,69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12 533,69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12 533,69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37 601,07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8 840,05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8 840,05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8 840,05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26 520,15  </w:t>
            </w:r>
          </w:p>
        </w:tc>
      </w:tr>
      <w:tr w:rsidR="00D44F14" w:rsidRPr="00D44F14" w:rsidTr="00D44F14">
        <w:trPr>
          <w:trHeight w:val="66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10 526,36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10 526,36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10 526,36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31 579,08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14 265,18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14 265,18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14 265,18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42 795,54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Це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трального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4 547,31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4 547,31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4 547,31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13 641,93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1.1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Возмещение недоп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лученных доходов по содержанию общего имущества в домах, все или часть жилых помещений в кот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рых отнесены к ж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лым помещениям в общежитиях или к жилым помещениям маневренного фонда (за исключением о</w:t>
            </w:r>
            <w:r w:rsidRPr="00D44F14">
              <w:rPr>
                <w:rFonts w:ascii="Times New Roman" w:hAnsi="Times New Roman"/>
                <w:color w:val="000000" w:themeColor="text1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</w:rPr>
              <w:t>ганизаций, управл</w:t>
            </w:r>
            <w:r w:rsidRPr="00D44F14">
              <w:rPr>
                <w:rFonts w:ascii="Times New Roman" w:hAnsi="Times New Roman"/>
                <w:color w:val="000000" w:themeColor="text1"/>
              </w:rPr>
              <w:t>я</w:t>
            </w:r>
            <w:r w:rsidRPr="00D44F14">
              <w:rPr>
                <w:rFonts w:ascii="Times New Roman" w:hAnsi="Times New Roman"/>
                <w:color w:val="000000" w:themeColor="text1"/>
              </w:rPr>
              <w:t>ющих государстве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ным жилищным фондом и обслуж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вающих данный фонд)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75 518,83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75 518,83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75 518,83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226 556,49  </w:t>
            </w:r>
          </w:p>
        </w:tc>
      </w:tr>
      <w:tr w:rsidR="00D44F14" w:rsidRPr="00D44F14" w:rsidTr="00D44F14">
        <w:trPr>
          <w:trHeight w:val="247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810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75 518,83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75 518,83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75 518,83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226 556,49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1.2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Реализация отдел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ных мер по обесп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чению ограничения платы граждан за коммунальные усл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ги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1010075700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10 004,10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10 004,10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10 004,10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30 012,30  </w:t>
            </w:r>
          </w:p>
        </w:tc>
      </w:tr>
      <w:tr w:rsidR="00D44F14" w:rsidRPr="00D44F14" w:rsidTr="00D44F14">
        <w:trPr>
          <w:trHeight w:val="69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1010075700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630, 810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10 004,10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10 004,10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10 004,10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30 012,30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1.3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Организация и пр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ведение конкурсов по отбору управл</w:t>
            </w:r>
            <w:r w:rsidRPr="00D44F14">
              <w:rPr>
                <w:rFonts w:ascii="Times New Roman" w:hAnsi="Times New Roman"/>
                <w:color w:val="000000" w:themeColor="text1"/>
              </w:rPr>
              <w:t>я</w:t>
            </w:r>
            <w:r w:rsidRPr="00D44F14">
              <w:rPr>
                <w:rFonts w:ascii="Times New Roman" w:hAnsi="Times New Roman"/>
                <w:color w:val="000000" w:themeColor="text1"/>
              </w:rPr>
              <w:t>ющих организаций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150,00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Киро</w:t>
            </w:r>
            <w:r w:rsidRPr="00D44F14">
              <w:rPr>
                <w:rFonts w:ascii="Times New Roman" w:hAnsi="Times New Roman"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Лени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21,00  </w:t>
            </w:r>
          </w:p>
        </w:tc>
      </w:tr>
      <w:tr w:rsidR="00D44F14" w:rsidRPr="00D44F14" w:rsidTr="00D44F14">
        <w:trPr>
          <w:trHeight w:val="70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24,00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Це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трального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1.4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Мероприятия по подвозу питьевой воды населению в случае временного прекращения или ограничения вод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снабжения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1010083330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3 415,00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3 415,00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3 415,00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10 245,00  </w:t>
            </w:r>
          </w:p>
        </w:tc>
      </w:tr>
      <w:tr w:rsidR="00D44F14" w:rsidRPr="00D44F14" w:rsidTr="00D44F14">
        <w:trPr>
          <w:trHeight w:val="97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1010083330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3 415,00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3 415,00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3 415,00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10 245,00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1.5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Уплата взноса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на к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питальный ремонт общего имущества в многоквартирных домах в части доли муниципальной со</w:t>
            </w:r>
            <w:r w:rsidRPr="00D44F14">
              <w:rPr>
                <w:rFonts w:ascii="Times New Roman" w:hAnsi="Times New Roman"/>
                <w:color w:val="000000" w:themeColor="text1"/>
              </w:rPr>
              <w:t>б</w:t>
            </w:r>
            <w:r w:rsidRPr="00D44F14">
              <w:rPr>
                <w:rFonts w:ascii="Times New Roman" w:hAnsi="Times New Roman"/>
                <w:color w:val="000000" w:themeColor="text1"/>
              </w:rPr>
              <w:t>ственности в общем имуществе в мног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квартирном доме</w:t>
            </w:r>
            <w:proofErr w:type="gramEnd"/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54 172,58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54 172,58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54 172,58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162 517,74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3 693,12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3 693,12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3 693,12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11 079,36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Киро</w:t>
            </w:r>
            <w:r w:rsidRPr="00D44F14">
              <w:rPr>
                <w:rFonts w:ascii="Times New Roman" w:hAnsi="Times New Roman"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9 165,49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9 165,49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9 165,49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27 496,47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Лени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11 226,69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11 226,69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11 226,69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33 680,07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6 853,63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6 853,63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6 853,63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20 560,89  </w:t>
            </w:r>
          </w:p>
        </w:tc>
      </w:tr>
      <w:tr w:rsidR="00D44F14" w:rsidRPr="00D44F14" w:rsidTr="00D44F14">
        <w:trPr>
          <w:trHeight w:val="72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8 275,47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8 275,47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8 275,47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24 826,41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11 317,87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11 317,87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11 317,87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33 953,61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Це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трального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3 640,31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3 640,31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3 640,31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10 920,93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1.6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Проведение кап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тального ремонта, установка индивид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альных приборов учета используемых энергетических р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сурсов в жилых п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мещениях муниц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пального жилищного фонда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30 000,00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4 500,00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Киро</w:t>
            </w:r>
            <w:r w:rsidRPr="00D44F14">
              <w:rPr>
                <w:rFonts w:ascii="Times New Roman" w:hAnsi="Times New Roman"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4 500,00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Лени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1 300,00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1 300,00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1 300,00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3 900,00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1 550,00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1 550,00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1 550,00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4 650,00  </w:t>
            </w:r>
          </w:p>
        </w:tc>
      </w:tr>
      <w:tr w:rsidR="00D44F14" w:rsidRPr="00D44F14" w:rsidTr="00D44F14">
        <w:trPr>
          <w:trHeight w:val="73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4 500,00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1 750,00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1 750,00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1 750,00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5 250,00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Це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трального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2 700,00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1.7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Расходы на оплату оставшейся части платы за содержание жилого помещения в случае, если уст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новленный размер вносимой нанимат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лями жилых пом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щений по договорам социального найма и договорам найма ж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лых помещений м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ниципального ж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лищного фонда пл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ты за содержание жилого помещения меньше, чем размер платы за содержание жилого помещения, установленный дог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вором управления многоквартирным домом</w:t>
            </w:r>
            <w:proofErr w:type="gramEnd"/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1010083290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2 971,84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2 971,84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2 971,84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8 915,52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1010083290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521,62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521,62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521,62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1 564,86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Киро</w:t>
            </w:r>
            <w:r w:rsidRPr="00D44F14">
              <w:rPr>
                <w:rFonts w:ascii="Times New Roman" w:hAnsi="Times New Roman"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1010083290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87,60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87,60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87,60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262,80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1010083290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429,42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429,42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429,42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1 288,26  </w:t>
            </w:r>
          </w:p>
        </w:tc>
      </w:tr>
      <w:tr w:rsidR="00D44F14" w:rsidRPr="00D44F14" w:rsidTr="00D44F14">
        <w:trPr>
          <w:trHeight w:val="70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1010083290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743,89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743,89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743,89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2 231,67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1010083290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1 189,31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1 189,31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1 189,31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3 567,93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1.8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24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Капитальный ремонт многоквартирных домов (за исключ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нием капитального ремонта, предусмо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ренного краткосро</w:t>
            </w:r>
            <w:r w:rsidRPr="00D44F14">
              <w:rPr>
                <w:rFonts w:ascii="Times New Roman" w:hAnsi="Times New Roman"/>
                <w:color w:val="000000" w:themeColor="text1"/>
              </w:rPr>
              <w:t>ч</w:t>
            </w:r>
            <w:r w:rsidRPr="00D44F14">
              <w:rPr>
                <w:rFonts w:ascii="Times New Roman" w:hAnsi="Times New Roman"/>
                <w:color w:val="000000" w:themeColor="text1"/>
              </w:rPr>
              <w:t>ным планом реализ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ции региональной программы кап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тального ремонта общего имущества в многоквартирных домах) 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1010083280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80 500,00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80 500,00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80 500,00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241 500,00  </w:t>
            </w:r>
          </w:p>
        </w:tc>
      </w:tr>
      <w:tr w:rsidR="00D44F14" w:rsidRPr="00D44F14" w:rsidTr="00D44F14">
        <w:trPr>
          <w:trHeight w:val="168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1010083280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810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80 500,00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80 500,00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80 500,00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241 500,00  </w:t>
            </w:r>
          </w:p>
        </w:tc>
      </w:tr>
      <w:tr w:rsidR="00D44F14" w:rsidRPr="00D44F14" w:rsidTr="00D44F14">
        <w:trPr>
          <w:trHeight w:val="435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1.9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Мероприятия, направленные на предупреждение чрезвычайных сит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аций муниципальн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го характера в мн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гоквартирных домах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1010083360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4 200,00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4 200,00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4 200,00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12 600,00  </w:t>
            </w:r>
          </w:p>
        </w:tc>
      </w:tr>
      <w:tr w:rsidR="00D44F14" w:rsidRPr="00D44F14" w:rsidTr="00D44F14">
        <w:trPr>
          <w:trHeight w:val="94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1010083360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4 200,00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4 200,00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4 200,00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12 600,00  </w:t>
            </w:r>
          </w:p>
        </w:tc>
      </w:tr>
      <w:tr w:rsidR="00D44F14" w:rsidRPr="00D44F14" w:rsidTr="00D44F14">
        <w:trPr>
          <w:trHeight w:val="72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1.10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24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Капитальный ремонт многоквартирных домов, являющихся объектами культу</w:t>
            </w:r>
            <w:r w:rsidRPr="00D44F14">
              <w:rPr>
                <w:rFonts w:ascii="Times New Roman" w:hAnsi="Times New Roman"/>
                <w:color w:val="000000" w:themeColor="text1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</w:rPr>
              <w:t>ного наследия (п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мятниками истории и культуры) народов Российской Федер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ции, в рамках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испо</w:t>
            </w:r>
            <w:r w:rsidRPr="00D44F14">
              <w:rPr>
                <w:rFonts w:ascii="Times New Roman" w:hAnsi="Times New Roman"/>
                <w:color w:val="000000" w:themeColor="text1"/>
              </w:rPr>
              <w:t>л</w:t>
            </w:r>
            <w:r w:rsidRPr="00D44F14">
              <w:rPr>
                <w:rFonts w:ascii="Times New Roman" w:hAnsi="Times New Roman"/>
                <w:color w:val="000000" w:themeColor="text1"/>
              </w:rPr>
              <w:t>нения краткосрочн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го плана  реализации региональной пр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граммы капитальн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го ремонта общего имущества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</w:rPr>
              <w:t xml:space="preserve"> в мног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квартирных домах </w:t>
            </w:r>
            <w:r w:rsidRPr="00D44F14">
              <w:rPr>
                <w:rFonts w:ascii="Times New Roman" w:hAnsi="Times New Roman"/>
                <w:color w:val="000000" w:themeColor="text1"/>
              </w:rPr>
              <w:br/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127 700,00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127 700,00  </w:t>
            </w:r>
          </w:p>
        </w:tc>
      </w:tr>
      <w:tr w:rsidR="00D44F14" w:rsidRPr="00D44F14" w:rsidTr="00D44F14">
        <w:trPr>
          <w:trHeight w:val="171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0501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1010083090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630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127 700,00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127 700,00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13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Подпр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грамма 2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«Обеспечение раб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ты объектов комм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нальной инфрастру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к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туры»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1020000000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824 100,00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64 100,00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64 100,00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952 300,00  </w:t>
            </w:r>
          </w:p>
        </w:tc>
      </w:tr>
      <w:tr w:rsidR="00D44F14" w:rsidRPr="00D44F14" w:rsidTr="00D44F14">
        <w:trPr>
          <w:trHeight w:val="85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1020000000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824 100,00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64 100,00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64 100,00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952 300,00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2.1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Техническое обсл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дование, содержание, ремонт бесхозяйных и муниципальных, не переданных в аренду или государственную собственность ко</w:t>
            </w:r>
            <w:r w:rsidRPr="00D44F14">
              <w:rPr>
                <w:rFonts w:ascii="Times New Roman" w:hAnsi="Times New Roman"/>
                <w:color w:val="000000" w:themeColor="text1"/>
              </w:rPr>
              <w:t>м</w:t>
            </w:r>
            <w:r w:rsidRPr="00D44F14">
              <w:rPr>
                <w:rFonts w:ascii="Times New Roman" w:hAnsi="Times New Roman"/>
                <w:color w:val="000000" w:themeColor="text1"/>
              </w:rPr>
              <w:t>мунальных объектов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1020083260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29 100,00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29 100,00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29 100,00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87 300,00  </w:t>
            </w:r>
          </w:p>
        </w:tc>
      </w:tr>
      <w:tr w:rsidR="00D44F14" w:rsidRPr="00D44F14" w:rsidTr="00D44F14">
        <w:trPr>
          <w:trHeight w:val="99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1020083260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29 100,00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29 100,00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29 100,00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87 300,00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2.2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Мероприятия по п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вышению эксплуат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ционной надежности объектов жизнеобе</w:t>
            </w:r>
            <w:r w:rsidRPr="00D44F14">
              <w:rPr>
                <w:rFonts w:ascii="Times New Roman" w:hAnsi="Times New Roman"/>
                <w:color w:val="000000" w:themeColor="text1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</w:rPr>
              <w:t>печения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1020083080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35 000,00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35 000,00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35 000,00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105 000,00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0505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1020083080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35 000,00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35 000,00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35 000,00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105 000,00  </w:t>
            </w:r>
          </w:p>
        </w:tc>
      </w:tr>
      <w:tr w:rsidR="00D44F14" w:rsidRPr="00D44F14" w:rsidTr="00D44F14">
        <w:trPr>
          <w:trHeight w:val="15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48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2.3</w:t>
            </w: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Реализация ко</w:t>
            </w:r>
            <w:r w:rsidRPr="00D44F14">
              <w:rPr>
                <w:rFonts w:ascii="Times New Roman" w:hAnsi="Times New Roman"/>
                <w:color w:val="000000" w:themeColor="text1"/>
              </w:rPr>
              <w:t>м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плексной программы по переводу частных домовладений с угольного отопления на более </w:t>
            </w:r>
            <w:proofErr w:type="spellStart"/>
            <w:r w:rsidRPr="00D44F14">
              <w:rPr>
                <w:rFonts w:ascii="Times New Roman" w:hAnsi="Times New Roman"/>
                <w:color w:val="000000" w:themeColor="text1"/>
              </w:rPr>
              <w:t>экологи</w:t>
            </w:r>
            <w:r w:rsidRPr="00D44F14">
              <w:rPr>
                <w:rFonts w:ascii="Times New Roman" w:hAnsi="Times New Roman"/>
                <w:color w:val="000000" w:themeColor="text1"/>
              </w:rPr>
              <w:t>ч</w:t>
            </w:r>
            <w:r w:rsidRPr="00D44F14">
              <w:rPr>
                <w:rFonts w:ascii="Times New Roman" w:hAnsi="Times New Roman"/>
                <w:color w:val="000000" w:themeColor="text1"/>
              </w:rPr>
              <w:t>ные</w:t>
            </w:r>
            <w:proofErr w:type="spellEnd"/>
            <w:r w:rsidRPr="00D44F14">
              <w:rPr>
                <w:rFonts w:ascii="Times New Roman" w:hAnsi="Times New Roman"/>
                <w:color w:val="000000" w:themeColor="text1"/>
              </w:rPr>
              <w:t xml:space="preserve"> виды отопления, в том числе </w:t>
            </w:r>
            <w:proofErr w:type="spellStart"/>
            <w:r w:rsidRPr="00D44F14">
              <w:rPr>
                <w:rFonts w:ascii="Times New Roman" w:hAnsi="Times New Roman"/>
                <w:color w:val="000000" w:themeColor="text1"/>
              </w:rPr>
              <w:t>электр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отопление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102G451081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760 000,00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760 000,00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за счет средств фед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рального бюджета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102G451081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810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760 000,00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760 000,00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17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Подпр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грамма 3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«Содержание и р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монт автомобильных дорог общего пол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зования местного значения в городе»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1030000000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3 807 498,65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3 548 512,20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3 099 387,95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10 455 398,80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3 807 498,65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3 548 512,20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3 099 387,95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10 455 398,80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3.1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Текущее содержание автомобильных д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рог общего польз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вания местного зн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чения и инженерных сооружений на них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1 905 573,57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1 301 661,32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1 208 953,56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4 416 188,45  </w:t>
            </w:r>
          </w:p>
        </w:tc>
      </w:tr>
      <w:tr w:rsidR="00D44F14" w:rsidRPr="00D44F14" w:rsidTr="00D44F14">
        <w:trPr>
          <w:trHeight w:val="67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1 905 573,57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1 301 661,32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1 208 953,56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4 416 188,45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3.2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Текущее содержание автомобильных д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рог общего польз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вания местного зн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чения и инженерных сооружений на них за счет средств м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ниципального д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рожного фонда гор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да Красноярска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1030083270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831 498,62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1 445 410,87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1 538 118,63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3 815 028,12  </w:t>
            </w:r>
          </w:p>
        </w:tc>
      </w:tr>
      <w:tr w:rsidR="00D44F14" w:rsidRPr="00D44F14" w:rsidTr="00D44F14">
        <w:trPr>
          <w:trHeight w:val="132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1030083270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831 498,62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1 445 410,87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1 538 118,63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3 815 028,12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3.3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Содержание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сетей ливневой канализ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ции автомобильных дорог общего пол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зования местного значения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</w:rPr>
              <w:t xml:space="preserve"> за счет средств муниципал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ного дорожного фо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да города Красноя</w:t>
            </w:r>
            <w:r w:rsidRPr="00D44F14">
              <w:rPr>
                <w:rFonts w:ascii="Times New Roman" w:hAnsi="Times New Roman"/>
                <w:color w:val="000000" w:themeColor="text1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</w:rPr>
              <w:t>ска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1030083350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123 000,00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123 000,00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123 000,00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369 000,00  </w:t>
            </w:r>
          </w:p>
        </w:tc>
      </w:tr>
      <w:tr w:rsidR="00D44F14" w:rsidRPr="00D44F14" w:rsidTr="00D44F14">
        <w:trPr>
          <w:trHeight w:val="124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1030083350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123 000,00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123 000,00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123 000,00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369 000,00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3.4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Мероприятия по обеспыливанию, мойке автомобил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ных дорог общего пользования местн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го значения и инж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нерных сооружений на них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109 000,00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109 000,00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109 000,00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327 000,00  </w:t>
            </w:r>
          </w:p>
        </w:tc>
      </w:tr>
      <w:tr w:rsidR="00D44F14" w:rsidRPr="00D44F14" w:rsidTr="00D44F14">
        <w:trPr>
          <w:trHeight w:val="105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109 000,00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109 000,00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109 000,00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327 000,00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3.5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Мероприятия по обеспечению ант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террористической защищенности об</w:t>
            </w:r>
            <w:r w:rsidRPr="00D44F14">
              <w:rPr>
                <w:rFonts w:ascii="Times New Roman" w:hAnsi="Times New Roman"/>
                <w:color w:val="000000" w:themeColor="text1"/>
              </w:rPr>
              <w:t>ъ</w:t>
            </w:r>
            <w:r w:rsidRPr="00D44F14">
              <w:rPr>
                <w:rFonts w:ascii="Times New Roman" w:hAnsi="Times New Roman"/>
                <w:color w:val="000000" w:themeColor="text1"/>
              </w:rPr>
              <w:t>ектов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1030088110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79 527,81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79 527,81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79 527,81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238 583,43  </w:t>
            </w:r>
          </w:p>
        </w:tc>
      </w:tr>
      <w:tr w:rsidR="00D44F14" w:rsidRPr="00D44F14" w:rsidTr="00D44F14">
        <w:trPr>
          <w:trHeight w:val="105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1030088110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79 527,81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79 527,81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79 527,81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238 583,43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3.6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Ремонт и капитал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ный ремонт автом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бильных дорог общ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го пользования мес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ного значения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1030083110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111 653,57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20 000,00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20 000,00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151 653,57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1030083110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111 653,57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20 000,00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20 000,00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151 653,57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3.7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Ремонт и капитал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ный ремонт автом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бильных дорог общ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го пользования мес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ного значения  за счет средств мун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ципального доро</w:t>
            </w:r>
            <w:r w:rsidRPr="00D44F14">
              <w:rPr>
                <w:rFonts w:ascii="Times New Roman" w:hAnsi="Times New Roman"/>
                <w:color w:val="000000" w:themeColor="text1"/>
              </w:rPr>
              <w:t>ж</w:t>
            </w:r>
            <w:r w:rsidRPr="00D44F14">
              <w:rPr>
                <w:rFonts w:ascii="Times New Roman" w:hAnsi="Times New Roman"/>
                <w:color w:val="000000" w:themeColor="text1"/>
              </w:rPr>
              <w:t>ного фонда города Красноярска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541 865,98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16 277,48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20 000,00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578 143,46  </w:t>
            </w:r>
          </w:p>
        </w:tc>
      </w:tr>
      <w:tr w:rsidR="00D44F14" w:rsidRPr="00D44F14" w:rsidTr="00D44F14">
        <w:trPr>
          <w:trHeight w:val="124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1030083140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541 865,98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16 277,48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20 000,00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578 143,46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3.8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Приобретение спец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ализированной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те</w:t>
            </w: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  <w:r w:rsidRPr="00D44F14">
              <w:rPr>
                <w:rFonts w:ascii="Times New Roman" w:hAnsi="Times New Roman"/>
                <w:color w:val="000000" w:themeColor="text1"/>
              </w:rPr>
              <w:t>ники с целью пов</w:t>
            </w:r>
            <w:r w:rsidRPr="00D44F14">
              <w:rPr>
                <w:rFonts w:ascii="Times New Roman" w:hAnsi="Times New Roman"/>
                <w:color w:val="000000" w:themeColor="text1"/>
              </w:rPr>
              <w:t>ы</w:t>
            </w:r>
            <w:r w:rsidRPr="00D44F14">
              <w:rPr>
                <w:rFonts w:ascii="Times New Roman" w:hAnsi="Times New Roman"/>
                <w:color w:val="000000" w:themeColor="text1"/>
              </w:rPr>
              <w:t>шения уровня с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держания автом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бильных дорог общ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го пользования мес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ного значения</w:t>
            </w:r>
            <w:proofErr w:type="gramEnd"/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1030083800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81 977,58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81 382,00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787,95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164 147,53  </w:t>
            </w:r>
          </w:p>
        </w:tc>
      </w:tr>
      <w:tr w:rsidR="00D44F14" w:rsidRPr="00D44F14" w:rsidTr="00D44F14">
        <w:trPr>
          <w:trHeight w:val="94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1030083800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81 977,58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81 382,00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787,95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164 147,53  </w:t>
            </w:r>
          </w:p>
        </w:tc>
      </w:tr>
      <w:tr w:rsidR="00D44F14" w:rsidRPr="00D44F14" w:rsidTr="00D44F14">
        <w:trPr>
          <w:trHeight w:val="159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3.9</w:t>
            </w: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Ремонт, капитальный ремонт, реконстру</w:t>
            </w:r>
            <w:r w:rsidRPr="00D44F14">
              <w:rPr>
                <w:rFonts w:ascii="Times New Roman" w:hAnsi="Times New Roman"/>
                <w:color w:val="000000" w:themeColor="text1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</w:rPr>
              <w:t>ция, строительство автомобильных д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рог общего польз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вания  местного зн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чения за счет средств дорожного фонда Красноярского края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103R174900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23 401,52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372 252,72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395 654,24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за счет средств д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рожного фонда Красноярского края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103R174900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23 167,50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368 530,20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391 697,70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за счет средств м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ниципального д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рожного фонда гор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да Красноярска</w:t>
            </w:r>
          </w:p>
        </w:tc>
        <w:tc>
          <w:tcPr>
            <w:tcW w:w="155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234,02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3 722,52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3 956,54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27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Подпр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грамма 4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«Содержание и р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монт объектов вне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ш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него благоустро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ства, объектов гла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ного управления по ГО</w:t>
            </w:r>
            <w:proofErr w:type="gramStart"/>
            <w:r w:rsidRPr="00D44F14">
              <w:rPr>
                <w:rFonts w:ascii="Times New Roman" w:hAnsi="Times New Roman"/>
                <w:bCs/>
                <w:color w:val="000000" w:themeColor="text1"/>
              </w:rPr>
              <w:t>,Ч</w:t>
            </w:r>
            <w:proofErr w:type="gramEnd"/>
            <w:r w:rsidRPr="00D44F14">
              <w:rPr>
                <w:rFonts w:ascii="Times New Roman" w:hAnsi="Times New Roman"/>
                <w:bCs/>
                <w:color w:val="000000" w:themeColor="text1"/>
              </w:rPr>
              <w:t>С и ПБ»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1 086 451,70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1 045 074,65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899 897,90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3 031 424,25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998 195,83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976 218,78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831 122,83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2 805 537,44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города: главное управление по ГО, ЧС и ПБ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24 700,80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5 300,80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5 220,00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35 221,60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ции районов в городе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919, 922, 925, 928, 931,</w:t>
            </w:r>
          </w:p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934, 937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63 555,07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63 555,07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63 555,07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190 665,21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7 423,97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7 423,97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7 423,97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22 271,91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Киро</w:t>
            </w:r>
            <w:r w:rsidRPr="00D44F14">
              <w:rPr>
                <w:rFonts w:ascii="Times New Roman" w:hAnsi="Times New Roman"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4 468,36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4 468,36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4 468,36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13 405,08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Лени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13 041,52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13 041,52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13 041,52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39 124,56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12 973,60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12 973,60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12 973,60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38 920,80  </w:t>
            </w:r>
          </w:p>
        </w:tc>
      </w:tr>
      <w:tr w:rsidR="00D44F14" w:rsidRPr="00D44F14" w:rsidTr="00D44F14">
        <w:trPr>
          <w:trHeight w:val="72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12 708,25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12 708,25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12 708,25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38 124,75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7 841,37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7 841,37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7 841,37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23 524,11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Це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трального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5 098,00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5 098,00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5 098,00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15 294,00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4.1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Содержание мест захоронения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127 100,00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127 100,00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127 100,00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381 300,00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127 100,00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127 100,00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127 100,00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381 300,00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4.2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Содержание объе</w:t>
            </w:r>
            <w:r w:rsidRPr="00D44F14">
              <w:rPr>
                <w:rFonts w:ascii="Times New Roman" w:hAnsi="Times New Roman"/>
                <w:color w:val="000000" w:themeColor="text1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</w:rPr>
              <w:t>тов озеленения и прочих объектов внешнего благ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устройства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614 176,43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627 976,43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627 976,43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1 870 129,29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569 551,36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583 351,36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583 351,36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1 736 254,08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ции районов в городе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919, 922, 925, 928, 931, 934, 937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44 625,07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44 625,07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44 625,07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133 875,21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5 999,47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5 999,47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5 999,47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17 998,41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Киро</w:t>
            </w:r>
            <w:r w:rsidRPr="00D44F14">
              <w:rPr>
                <w:rFonts w:ascii="Times New Roman" w:hAnsi="Times New Roman"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4 458,36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4 458,36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4 458,36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13 375,08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Лени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9 070,92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9 070,92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9 070,92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27 212,76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4 476,60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4 476,60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4 476,60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13 429,80  </w:t>
            </w:r>
          </w:p>
        </w:tc>
      </w:tr>
      <w:tr w:rsidR="00D44F14" w:rsidRPr="00D44F14" w:rsidTr="00D44F14">
        <w:trPr>
          <w:trHeight w:val="72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9 492,05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9 492,05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9 492,05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28 476,15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6 982,67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6 982,67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6 982,67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20 948,01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Це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трального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4 145,00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4 145,00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4 145,00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12 435,00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4.3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Капитальный р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монт, ремонт объе</w:t>
            </w:r>
            <w:r w:rsidRPr="00D44F14">
              <w:rPr>
                <w:rFonts w:ascii="Times New Roman" w:hAnsi="Times New Roman"/>
                <w:color w:val="000000" w:themeColor="text1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</w:rPr>
              <w:t>тов озеленения и прочих объектов внешнего благ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устройства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271 402,47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235 625,42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90 529,47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597 557,36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1040083190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271 402,47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235 625,42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90 529,47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597 557,36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4.4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Природоохранные мероприятия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1040086160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2 700,00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2 700,00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2 700,00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8 100,00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0603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1040086160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1 800,00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1 800,00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1 800,00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5 400,00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города: главное управление по ГО, ЧС и ПБ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0603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1040086160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2 700,00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4.5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Поднятие и тран</w:t>
            </w:r>
            <w:r w:rsidRPr="00D44F14">
              <w:rPr>
                <w:rFonts w:ascii="Times New Roman" w:hAnsi="Times New Roman"/>
                <w:color w:val="000000" w:themeColor="text1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</w:rPr>
              <w:t>портировка трупов с места происшествия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210,00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Киро</w:t>
            </w:r>
            <w:r w:rsidRPr="00D44F14">
              <w:rPr>
                <w:rFonts w:ascii="Times New Roman" w:hAnsi="Times New Roman"/>
                <w:color w:val="000000" w:themeColor="text1"/>
              </w:rPr>
              <w:t>в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922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Лени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30,00  </w:t>
            </w:r>
          </w:p>
        </w:tc>
      </w:tr>
      <w:tr w:rsidR="00D44F14" w:rsidRPr="00D44F14" w:rsidTr="00D44F14">
        <w:trPr>
          <w:trHeight w:val="64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Це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трального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1040083250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4.6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Организация и пр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ведение акарици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ных обработок мест массового отдыха населения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597,90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597,90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597,90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1 793,70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1040083160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597,90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597,90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597,90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1 793,70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4.7</w:t>
            </w: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Организация мер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приятий при ос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ществлении деятел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ности по обращению с животными без владельцев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1040075180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26 744,10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26 744,10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26 744,10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80 232,30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за счет сре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дств кр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вого бюджета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1040075180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26 744,10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26 744,10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26 744,10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80 232,30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4.8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Обслуживание с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стемы оповещения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4 139,80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4 139,80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4 139,80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12 419,40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города: главное управление по ГО, ЧС и ПБ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4 139,80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4 139,80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4 139,80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12 419,40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4.9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Изготовление и ра</w:t>
            </w:r>
            <w:r w:rsidRPr="00D44F14">
              <w:rPr>
                <w:rFonts w:ascii="Times New Roman" w:hAnsi="Times New Roman"/>
                <w:color w:val="000000" w:themeColor="text1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</w:rPr>
              <w:t>пространение среди населения печатной продукции по вопр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сам гражданской обороны, чрезвыча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ных ситуаций и п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жарной безопасности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171,22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171,22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180,20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522,64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города: главное управление по ГО, ЧС и ПБ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171,22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171,22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180,20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522,64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4.10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Содержание мест (площадок) накопл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ния твердых комм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нальных отходов, созданных в зоне 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дивидуальной жилой застройки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18 860,00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18 860,00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18 860,00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56 580,00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Железн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дорожного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919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1 414,50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1 414,50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1 414,50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4 243,50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Лени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3 960,60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3 960,60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3 960,60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11 881,80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Октябр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928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8 487,00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8 487,00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8 487,00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25 461,00  </w:t>
            </w:r>
          </w:p>
        </w:tc>
      </w:tr>
      <w:tr w:rsidR="00D44F14" w:rsidRPr="00D44F14" w:rsidTr="00D44F14">
        <w:trPr>
          <w:trHeight w:val="67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Свер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ловского ра</w:t>
            </w:r>
            <w:r w:rsidRPr="00D44F14">
              <w:rPr>
                <w:rFonts w:ascii="Times New Roman" w:hAnsi="Times New Roman"/>
                <w:color w:val="000000" w:themeColor="text1"/>
              </w:rPr>
              <w:t>й</w:t>
            </w:r>
            <w:r w:rsidRPr="00D44F14">
              <w:rPr>
                <w:rFonts w:ascii="Times New Roman" w:hAnsi="Times New Roman"/>
                <w:color w:val="000000" w:themeColor="text1"/>
              </w:rPr>
              <w:t>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931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3 206,20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3 206,20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3 206,20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9 618,60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Сове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ского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934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848,70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848,70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848,70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2 546,10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Це</w:t>
            </w:r>
            <w:r w:rsidRPr="00D44F14">
              <w:rPr>
                <w:rFonts w:ascii="Times New Roman" w:hAnsi="Times New Roman"/>
                <w:color w:val="000000" w:themeColor="text1"/>
              </w:rPr>
              <w:t>н</w:t>
            </w:r>
            <w:r w:rsidRPr="00D44F14">
              <w:rPr>
                <w:rFonts w:ascii="Times New Roman" w:hAnsi="Times New Roman"/>
                <w:color w:val="000000" w:themeColor="text1"/>
              </w:rPr>
              <w:t>трального района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937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943,00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943,00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943,00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2 829,00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4.11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Реконструкция (м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дернизация) системы оповещения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1040083230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19 400,00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19 400,00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города: главное управление по ГО, ЧС и ПБ</w:t>
            </w:r>
          </w:p>
        </w:tc>
        <w:tc>
          <w:tcPr>
            <w:tcW w:w="836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84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142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1040083230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19 400,00  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19 400,00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F14" w:rsidRPr="00D44F14" w:rsidTr="00D44F14">
        <w:trPr>
          <w:trHeight w:val="405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4.12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24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Поддержка частных приютов для живо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ных по содержанию животных без вл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дельцев и (или) ж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вотных, от права 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собственности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</w:rPr>
              <w:t xml:space="preserve"> на которых владельцы отказались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3 000,00  </w:t>
            </w:r>
          </w:p>
        </w:tc>
      </w:tr>
      <w:tr w:rsidR="00D44F14" w:rsidRPr="00D44F14" w:rsidTr="00D44F14">
        <w:trPr>
          <w:trHeight w:val="127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1040083120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630,</w:t>
            </w:r>
            <w:r w:rsidRPr="00D44F14">
              <w:rPr>
                <w:rFonts w:ascii="Times New Roman" w:hAnsi="Times New Roman"/>
                <w:color w:val="000000" w:themeColor="text1"/>
              </w:rPr>
              <w:br/>
              <w:t>810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1 000,00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1 000,00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3 000,00  </w:t>
            </w:r>
          </w:p>
        </w:tc>
      </w:tr>
      <w:tr w:rsidR="00D44F14" w:rsidRPr="00D44F14" w:rsidTr="00D44F14">
        <w:trPr>
          <w:trHeight w:val="885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4.13</w:t>
            </w: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24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Обеспечение пе</w:t>
            </w:r>
            <w:r w:rsidRPr="00D44F14">
              <w:rPr>
                <w:rFonts w:ascii="Times New Roman" w:hAnsi="Times New Roman"/>
                <w:color w:val="000000" w:themeColor="text1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</w:rPr>
              <w:t>вичных мер пожа</w:t>
            </w:r>
            <w:r w:rsidRPr="00D44F14">
              <w:rPr>
                <w:rFonts w:ascii="Times New Roman" w:hAnsi="Times New Roman"/>
                <w:color w:val="000000" w:themeColor="text1"/>
              </w:rPr>
              <w:t>р</w:t>
            </w:r>
            <w:r w:rsidRPr="00D44F14">
              <w:rPr>
                <w:rFonts w:ascii="Times New Roman" w:hAnsi="Times New Roman"/>
                <w:color w:val="000000" w:themeColor="text1"/>
              </w:rPr>
              <w:t>ной безопасности</w:t>
            </w:r>
            <w:r w:rsidRPr="00D44F14">
              <w:rPr>
                <w:rFonts w:ascii="Times New Roman" w:hAnsi="Times New Roman"/>
                <w:color w:val="000000" w:themeColor="text1"/>
              </w:rPr>
              <w:br/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10400S4120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89,78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89,78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179,56  </w:t>
            </w:r>
          </w:p>
        </w:tc>
      </w:tr>
      <w:tr w:rsidR="00D44F14" w:rsidRPr="00D44F14" w:rsidTr="00D44F14">
        <w:trPr>
          <w:trHeight w:val="46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за счет сре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дств кр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вого бюджета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города: главное управление по ГО, ЧС и ПБ</w:t>
            </w:r>
          </w:p>
        </w:tc>
        <w:tc>
          <w:tcPr>
            <w:tcW w:w="836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84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142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10400S4120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80,80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80,80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161,60  </w:t>
            </w:r>
          </w:p>
        </w:tc>
      </w:tr>
      <w:tr w:rsidR="00D44F14" w:rsidRPr="00D44F14" w:rsidTr="00D44F14">
        <w:trPr>
          <w:trHeight w:val="48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за счет средств бю</w:t>
            </w:r>
            <w:r w:rsidRPr="00D44F14">
              <w:rPr>
                <w:rFonts w:ascii="Times New Roman" w:hAnsi="Times New Roman"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color w:val="000000" w:themeColor="text1"/>
              </w:rPr>
              <w:t>жета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8,98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8,98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17,96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41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Подпр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грамма 5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«Обеспечение реал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зации муниципал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ной программы»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1050000000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681 053,00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665 955,10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665 955,10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2 012 963,20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547 798,90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534 355,10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534 355,10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1 616 509,10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города: главное управление по ГО, ЧС и ПБ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133 254,10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131 600,00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131 600,00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396 454,10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5.1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Обеспечение фун</w:t>
            </w:r>
            <w:r w:rsidRPr="00D44F14">
              <w:rPr>
                <w:rFonts w:ascii="Times New Roman" w:hAnsi="Times New Roman"/>
                <w:color w:val="000000" w:themeColor="text1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</w:rPr>
              <w:t>ций, возложенных на органы местного с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моуправления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1050000210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137 763,80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136 460,00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136 460,00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410 683,80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0505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1050000210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120,</w:t>
            </w:r>
            <w:r w:rsidRPr="00D44F14">
              <w:rPr>
                <w:rFonts w:ascii="Times New Roman" w:hAnsi="Times New Roman"/>
                <w:color w:val="000000" w:themeColor="text1"/>
              </w:rPr>
              <w:br/>
              <w:t xml:space="preserve"> 240, </w:t>
            </w:r>
            <w:r w:rsidRPr="00D44F14">
              <w:rPr>
                <w:rFonts w:ascii="Times New Roman" w:hAnsi="Times New Roman"/>
                <w:color w:val="000000" w:themeColor="text1"/>
              </w:rPr>
              <w:br/>
              <w:t>850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137 763,80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136 460,00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136 460,00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410 683,80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5.2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Обеспечение де</w:t>
            </w:r>
            <w:r w:rsidRPr="00D44F14">
              <w:rPr>
                <w:rFonts w:ascii="Times New Roman" w:hAnsi="Times New Roman"/>
                <w:color w:val="000000" w:themeColor="text1"/>
              </w:rPr>
              <w:t>я</w:t>
            </w:r>
            <w:r w:rsidRPr="00D44F14">
              <w:rPr>
                <w:rFonts w:ascii="Times New Roman" w:hAnsi="Times New Roman"/>
                <w:color w:val="000000" w:themeColor="text1"/>
              </w:rPr>
              <w:t>тельности муниц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пальных учреждений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1050000610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492 084,10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478 290,00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478 290,00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1 448 664,10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0505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1050000610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110,  240, 830, 850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358 830,00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346 690,00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346 690,00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1 052 210,00  </w:t>
            </w:r>
          </w:p>
        </w:tc>
      </w:tr>
      <w:tr w:rsidR="00D44F14" w:rsidRPr="00D44F14" w:rsidTr="00D44F14">
        <w:trPr>
          <w:trHeight w:val="12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администр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ция города: главное управление по ГО, ЧС и ПБ, всего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0310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1050000610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110, 240, 850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133 254,10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131 600,00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131 600,00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396 454,10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5.3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Выполнение прочих обязательств гос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дарства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1050088210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48 700,00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48 700,00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48 700,00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146 100,00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0505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1050088210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830</w:t>
            </w:r>
            <w:r w:rsidRPr="00D44F14">
              <w:rPr>
                <w:rFonts w:ascii="Times New Roman" w:hAnsi="Times New Roman"/>
                <w:color w:val="000000" w:themeColor="text1"/>
              </w:rPr>
              <w:br/>
              <w:t>850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48 700,00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48 700,00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48 700,00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146 100,00  </w:t>
            </w:r>
          </w:p>
        </w:tc>
      </w:tr>
      <w:tr w:rsidR="00D44F14" w:rsidRPr="00D44F14" w:rsidTr="00D44F14">
        <w:trPr>
          <w:trHeight w:val="9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5.4</w:t>
            </w: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Организация мер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приятий при ос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ществлении деятел</w:t>
            </w:r>
            <w:r w:rsidRPr="00D44F14">
              <w:rPr>
                <w:rFonts w:ascii="Times New Roman" w:hAnsi="Times New Roman"/>
                <w:color w:val="000000" w:themeColor="text1"/>
              </w:rPr>
              <w:t>ь</w:t>
            </w:r>
            <w:r w:rsidRPr="00D44F14">
              <w:rPr>
                <w:rFonts w:ascii="Times New Roman" w:hAnsi="Times New Roman"/>
                <w:color w:val="000000" w:themeColor="text1"/>
              </w:rPr>
              <w:t>ности по обращению с животными без владельцев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1050075180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2 505,10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2 505,10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2 505,10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7 515,30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за счет сре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дств кр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вого бюджета 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0505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1050075180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120,           240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2 505,10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2 505,10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2 505,10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7 515,30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46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Подпр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грамма 6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«Повышение бе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з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опасности дорожного движения»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1060000000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137 399,50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144 799,00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282 198,50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1060000000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137 399,50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144 799,00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282 198,50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47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Мероприятие 6.1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Внедрение интелле</w:t>
            </w:r>
            <w:r w:rsidRPr="00D44F14">
              <w:rPr>
                <w:rFonts w:ascii="Times New Roman" w:hAnsi="Times New Roman"/>
                <w:color w:val="000000" w:themeColor="text1"/>
              </w:rPr>
              <w:t>к</w:t>
            </w:r>
            <w:r w:rsidRPr="00D44F14">
              <w:rPr>
                <w:rFonts w:ascii="Times New Roman" w:hAnsi="Times New Roman"/>
                <w:color w:val="000000" w:themeColor="text1"/>
              </w:rPr>
              <w:t>туальных транспор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ных систем, пред</w:t>
            </w:r>
            <w:r w:rsidRPr="00D44F14">
              <w:rPr>
                <w:rFonts w:ascii="Times New Roman" w:hAnsi="Times New Roman"/>
                <w:color w:val="000000" w:themeColor="text1"/>
              </w:rPr>
              <w:t>у</w:t>
            </w:r>
            <w:r w:rsidRPr="00D44F14">
              <w:rPr>
                <w:rFonts w:ascii="Times New Roman" w:hAnsi="Times New Roman"/>
                <w:color w:val="000000" w:themeColor="text1"/>
              </w:rPr>
              <w:t>сматривающих авт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матизацию проце</w:t>
            </w:r>
            <w:r w:rsidRPr="00D44F14">
              <w:rPr>
                <w:rFonts w:ascii="Times New Roman" w:hAnsi="Times New Roman"/>
                <w:color w:val="000000" w:themeColor="text1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</w:rPr>
              <w:t>сов управления д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рожным движением на автомобильных дорогах общего пользования реги</w:t>
            </w:r>
            <w:r w:rsidRPr="00D44F14">
              <w:rPr>
                <w:rFonts w:ascii="Times New Roman" w:hAnsi="Times New Roman"/>
                <w:color w:val="000000" w:themeColor="text1"/>
              </w:rPr>
              <w:t>о</w:t>
            </w:r>
            <w:r w:rsidRPr="00D44F14">
              <w:rPr>
                <w:rFonts w:ascii="Times New Roman" w:hAnsi="Times New Roman"/>
                <w:color w:val="000000" w:themeColor="text1"/>
              </w:rPr>
              <w:t>нального, межмун</w:t>
            </w:r>
            <w:r w:rsidRPr="00D44F14">
              <w:rPr>
                <w:rFonts w:ascii="Times New Roman" w:hAnsi="Times New Roman"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color w:val="000000" w:themeColor="text1"/>
              </w:rPr>
              <w:t>ципального и мес</w:t>
            </w:r>
            <w:r w:rsidRPr="00D44F14">
              <w:rPr>
                <w:rFonts w:ascii="Times New Roman" w:hAnsi="Times New Roman"/>
                <w:color w:val="000000" w:themeColor="text1"/>
              </w:rPr>
              <w:t>т</w:t>
            </w:r>
            <w:r w:rsidRPr="00D44F14">
              <w:rPr>
                <w:rFonts w:ascii="Times New Roman" w:hAnsi="Times New Roman"/>
                <w:color w:val="000000" w:themeColor="text1"/>
              </w:rPr>
              <w:t>ного значения Кра</w:t>
            </w:r>
            <w:r w:rsidRPr="00D44F14">
              <w:rPr>
                <w:rFonts w:ascii="Times New Roman" w:hAnsi="Times New Roman"/>
                <w:color w:val="000000" w:themeColor="text1"/>
              </w:rPr>
              <w:t>с</w:t>
            </w:r>
            <w:r w:rsidRPr="00D44F14">
              <w:rPr>
                <w:rFonts w:ascii="Times New Roman" w:hAnsi="Times New Roman"/>
                <w:color w:val="000000" w:themeColor="text1"/>
              </w:rPr>
              <w:t>ноярской агломер</w:t>
            </w:r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 xml:space="preserve">ции, за счет средств дорожного фонда Красноярского края 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137 399,50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144 799,00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282 198,50  </w:t>
            </w:r>
          </w:p>
        </w:tc>
      </w:tr>
      <w:tr w:rsidR="00D44F14" w:rsidRPr="00D44F14" w:rsidTr="00D44F14">
        <w:trPr>
          <w:trHeight w:val="2175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106R254180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137 399,50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144 799,00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282 198,50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за счет средств фед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рального бюджета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106R254180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137 399,50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137 559,05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274 958,55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1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за счет сре</w:t>
            </w:r>
            <w:proofErr w:type="gramStart"/>
            <w:r w:rsidRPr="00D44F14">
              <w:rPr>
                <w:rFonts w:ascii="Times New Roman" w:hAnsi="Times New Roman"/>
                <w:color w:val="000000" w:themeColor="text1"/>
              </w:rPr>
              <w:t>дств кр</w:t>
            </w:r>
            <w:proofErr w:type="gramEnd"/>
            <w:r w:rsidRPr="00D44F14">
              <w:rPr>
                <w:rFonts w:ascii="Times New Roman" w:hAnsi="Times New Roman"/>
                <w:color w:val="000000" w:themeColor="text1"/>
              </w:rPr>
              <w:t>а</w:t>
            </w:r>
            <w:r w:rsidRPr="00D44F14">
              <w:rPr>
                <w:rFonts w:ascii="Times New Roman" w:hAnsi="Times New Roman"/>
                <w:color w:val="000000" w:themeColor="text1"/>
              </w:rPr>
              <w:t>е</w:t>
            </w:r>
            <w:r w:rsidRPr="00D44F14">
              <w:rPr>
                <w:rFonts w:ascii="Times New Roman" w:hAnsi="Times New Roman"/>
                <w:color w:val="000000" w:themeColor="text1"/>
              </w:rPr>
              <w:t>вого бюджета</w:t>
            </w:r>
          </w:p>
        </w:tc>
        <w:tc>
          <w:tcPr>
            <w:tcW w:w="155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106R254180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7 239,95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7 239,95  </w:t>
            </w:r>
          </w:p>
        </w:tc>
      </w:tr>
      <w:tr w:rsidR="00D44F14" w:rsidRPr="00D44F14" w:rsidTr="00D44F14">
        <w:trPr>
          <w:trHeight w:val="300"/>
        </w:trPr>
        <w:tc>
          <w:tcPr>
            <w:tcW w:w="780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48</w:t>
            </w:r>
          </w:p>
        </w:tc>
        <w:tc>
          <w:tcPr>
            <w:tcW w:w="1489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Отдельное мероприятие 1</w:t>
            </w:r>
          </w:p>
        </w:tc>
        <w:tc>
          <w:tcPr>
            <w:tcW w:w="2261" w:type="dxa"/>
            <w:vMerge w:val="restart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"Устройство арх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тектурно-художественной по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Pr="00D44F14">
              <w:rPr>
                <w:rFonts w:ascii="Times New Roman" w:hAnsi="Times New Roman"/>
                <w:bCs/>
                <w:color w:val="000000" w:themeColor="text1"/>
              </w:rPr>
              <w:t>светки"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всего, в том числе: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1090088310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>х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24 000,00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D44F14">
              <w:rPr>
                <w:rFonts w:ascii="Times New Roman" w:hAnsi="Times New Roman"/>
                <w:bCs/>
                <w:color w:val="000000" w:themeColor="text1"/>
              </w:rPr>
              <w:t xml:space="preserve">24 000,00  </w:t>
            </w:r>
          </w:p>
        </w:tc>
      </w:tr>
      <w:tr w:rsidR="00D44F14" w:rsidRPr="00D44F14" w:rsidTr="00D44F14">
        <w:trPr>
          <w:trHeight w:val="600"/>
        </w:trPr>
        <w:tc>
          <w:tcPr>
            <w:tcW w:w="780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департамент городского хозяйства</w:t>
            </w:r>
          </w:p>
        </w:tc>
        <w:tc>
          <w:tcPr>
            <w:tcW w:w="836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84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420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1090088310</w:t>
            </w:r>
          </w:p>
        </w:tc>
        <w:tc>
          <w:tcPr>
            <w:tcW w:w="70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22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24 000,00  </w:t>
            </w:r>
          </w:p>
        </w:tc>
        <w:tc>
          <w:tcPr>
            <w:tcW w:w="141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0,00  </w:t>
            </w:r>
          </w:p>
        </w:tc>
        <w:tc>
          <w:tcPr>
            <w:tcW w:w="1578" w:type="dxa"/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44F14">
              <w:rPr>
                <w:rFonts w:ascii="Times New Roman" w:hAnsi="Times New Roman"/>
                <w:color w:val="000000" w:themeColor="text1"/>
              </w:rPr>
              <w:t xml:space="preserve">24 000,00  </w:t>
            </w:r>
          </w:p>
        </w:tc>
      </w:tr>
    </w:tbl>
    <w:p w:rsidR="00D44F14" w:rsidRPr="00D44F14" w:rsidRDefault="00D44F14" w:rsidP="00D44F14">
      <w:pPr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D44F14" w:rsidRDefault="00D44F14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  <w:sectPr w:rsidR="00D44F14" w:rsidSect="00D44F14">
          <w:headerReference w:type="default" r:id="rId117"/>
          <w:pgSz w:w="16838" w:h="11906" w:orient="landscape"/>
          <w:pgMar w:top="1701" w:right="1134" w:bottom="851" w:left="1134" w:header="709" w:footer="709" w:gutter="0"/>
          <w:pgNumType w:start="110"/>
          <w:cols w:space="708"/>
          <w:docGrid w:linePitch="360"/>
        </w:sectPr>
      </w:pPr>
    </w:p>
    <w:tbl>
      <w:tblPr>
        <w:tblW w:w="11341" w:type="dxa"/>
        <w:tblInd w:w="-176" w:type="dxa"/>
        <w:tblLook w:val="04A0" w:firstRow="1" w:lastRow="0" w:firstColumn="1" w:lastColumn="0" w:noHBand="0" w:noVBand="1"/>
      </w:tblPr>
      <w:tblGrid>
        <w:gridCol w:w="2127"/>
        <w:gridCol w:w="2977"/>
        <w:gridCol w:w="1602"/>
        <w:gridCol w:w="1559"/>
        <w:gridCol w:w="1559"/>
        <w:gridCol w:w="1517"/>
      </w:tblGrid>
      <w:tr w:rsidR="00D44F14" w:rsidRPr="00D44F14" w:rsidTr="00D44F1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3" w:name="RANGE!A1:F65"/>
            <w:r w:rsidRPr="00D44F14">
              <w:rPr>
                <w:rFonts w:ascii="Times New Roman" w:hAnsi="Times New Roman"/>
                <w:color w:val="000000"/>
              </w:rPr>
              <w:t> </w:t>
            </w:r>
            <w:bookmarkEnd w:id="13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44F14" w:rsidRPr="00D44F14" w:rsidTr="00D44F1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Приложение 5 </w:t>
            </w:r>
          </w:p>
        </w:tc>
      </w:tr>
      <w:tr w:rsidR="00D44F14" w:rsidRPr="00D44F14" w:rsidTr="00D44F1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 муниципальной программе </w:t>
            </w:r>
          </w:p>
        </w:tc>
      </w:tr>
      <w:tr w:rsidR="00D44F14" w:rsidRPr="00D44F14" w:rsidTr="00D44F1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«Развитие жилищно-</w:t>
            </w:r>
          </w:p>
        </w:tc>
      </w:tr>
      <w:tr w:rsidR="00D44F14" w:rsidRPr="00D44F14" w:rsidTr="00D44F1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коммунального хозяйства </w:t>
            </w:r>
          </w:p>
        </w:tc>
      </w:tr>
      <w:tr w:rsidR="00D44F14" w:rsidRPr="00D44F14" w:rsidTr="00D44F1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 дорожного комплекса </w:t>
            </w:r>
          </w:p>
        </w:tc>
      </w:tr>
      <w:tr w:rsidR="00D44F14" w:rsidRPr="00D44F14" w:rsidTr="00D44F1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города Красноярска» на 2023 год </w:t>
            </w:r>
          </w:p>
        </w:tc>
      </w:tr>
      <w:tr w:rsidR="00D44F14" w:rsidRPr="00D44F14" w:rsidTr="00D44F1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и плановый период 2024–2025 годов</w:t>
            </w:r>
          </w:p>
        </w:tc>
      </w:tr>
    </w:tbl>
    <w:p w:rsidR="00D44F14" w:rsidRPr="00D44F14" w:rsidRDefault="00D44F14" w:rsidP="00D44F14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3288"/>
        <w:gridCol w:w="1602"/>
        <w:gridCol w:w="1559"/>
        <w:gridCol w:w="1559"/>
        <w:gridCol w:w="1517"/>
      </w:tblGrid>
      <w:tr w:rsidR="00D44F14" w:rsidRPr="00D44F14" w:rsidTr="00D44F14">
        <w:trPr>
          <w:trHeight w:val="196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РАСПРЕДЕЛЕНИЕ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 xml:space="preserve">бюджетных ассигнований и средств </w:t>
            </w:r>
            <w:proofErr w:type="gramStart"/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из</w:t>
            </w:r>
            <w:proofErr w:type="gramEnd"/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внебюджетных</w:t>
            </w:r>
          </w:p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источников на реализацию муниципальной программы с разбивкой</w:t>
            </w: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br/>
              <w:t>по источникам финансирования</w:t>
            </w:r>
          </w:p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D44F14" w:rsidRPr="00D44F14" w:rsidTr="00D44F14">
        <w:trPr>
          <w:trHeight w:val="390"/>
        </w:trPr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44F14">
              <w:rPr>
                <w:rFonts w:ascii="Times New Roman" w:hAnsi="Times New Roman"/>
                <w:color w:val="000000"/>
                <w:sz w:val="30"/>
                <w:szCs w:val="30"/>
              </w:rPr>
              <w:t>Тыс. рублей</w:t>
            </w:r>
          </w:p>
        </w:tc>
      </w:tr>
      <w:tr w:rsidR="00D44F14" w:rsidRPr="00D44F14" w:rsidTr="00D44F14">
        <w:trPr>
          <w:trHeight w:val="3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D44F1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44F14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Объем финансирования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5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4F14" w:rsidRPr="00D44F14" w:rsidRDefault="00D44F14" w:rsidP="00D44F1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2025</w:t>
            </w:r>
          </w:p>
        </w:tc>
      </w:tr>
    </w:tbl>
    <w:p w:rsidR="00D44F14" w:rsidRPr="00D44F14" w:rsidRDefault="00D44F14" w:rsidP="00D44F14">
      <w:pPr>
        <w:spacing w:after="0" w:line="14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3288"/>
        <w:gridCol w:w="1602"/>
        <w:gridCol w:w="1559"/>
        <w:gridCol w:w="1559"/>
        <w:gridCol w:w="1517"/>
      </w:tblGrid>
      <w:tr w:rsidR="00D44F14" w:rsidRPr="00D44F14" w:rsidTr="00D44F14">
        <w:trPr>
          <w:trHeight w:val="3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43 844 117,52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10 764 478,44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8 818 377,00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24 261 262,08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По источникам финансирования: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1. Бюджет города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16 056 664,10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5 969 134,10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5 156 610,00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4 930 920,00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2. 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516 859,15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62 501,60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415 104,25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39 253,30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3. Федеральный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1 034 958,55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897 399,50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137 559,05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4. Внебюджетные источники*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26 235 635,72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3 835 443,24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3 109 103,70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19 291 088,78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Программа 1, 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23 207 799,22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2 911 297,74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2 057 258,20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18 239 243,28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По источникам финансирования: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1. Бюджет города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820 184,75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358 528,25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230 828,25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230 828,25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2. 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30 012,30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10 004,10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10 004,10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10 004,10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3. Федеральный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4. Внебюджетные источники*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22 357 602,17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2 542 765,39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1 816 425,85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17 998 410,93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Программа 2, 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4 830 333,55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2 116 777,85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1 356 777,85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1 356 777,85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По источникам финансирования: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1. Бюджет города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192 300,00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64 100,00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64 100,00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64 100,00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2. 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3. Федеральный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760 000,00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4. Внебюджетные источники*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3 878 033,55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1 292 677,85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1 292 677,85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1 292 677,85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Программа 3, 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10 455 398,80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3 807 498,65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3 548 512,20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3 099 387,95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По источникам финансирования: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1. Бюджет города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10 063 701,10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3 784 331,15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3 179 982,00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3 099 387,95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2. 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391 697,70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23 167,50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368 530,20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3. Федеральный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4.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Программа 4, 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3 031 424,25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1 086 451,70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1 045 074,65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899 897,90  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По источникам финансирования: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1. Бюджет города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2 951 030,35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1 059 626,80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1 018 249,75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873 153,80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2. 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80 393,90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26 824,90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26 824,90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26 744,10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3. Федеральный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4.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Программа 5, 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2 012 963,20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681 053,00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665 955,10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665 955,10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По источникам финансирования: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1. Бюджет города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2 005 447,90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678 547,90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663 450,00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663 450,00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2. 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7 515,30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2 505,10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2 505,10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2 505,10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3. Федеральный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4.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Программа 6, 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282 198,50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137 399,50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144 799,00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По источникам финансирования: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1. Бюджет города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2. 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7 239,95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7 239,95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3. Федеральный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 xml:space="preserve">274 958,55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137 399,50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137 559,05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4.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Отдельное мероприятие 1, всего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По источникам финансирования: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1. Бюджет города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2. 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3. Федеральный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44F14" w:rsidRPr="00D44F14" w:rsidTr="00D44F1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4. Внебюджетные источники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D44F14" w:rsidRPr="00D44F14" w:rsidRDefault="00D44F14" w:rsidP="00D44F14">
      <w:pPr>
        <w:rPr>
          <w:rFonts w:ascii="Times New Roman" w:hAnsi="Times New Roman"/>
          <w:color w:val="000000"/>
          <w:sz w:val="28"/>
          <w:szCs w:val="28"/>
        </w:rPr>
      </w:pPr>
    </w:p>
    <w:p w:rsidR="00D44F14" w:rsidRPr="00D44F14" w:rsidRDefault="00D44F14" w:rsidP="00D44F14">
      <w:pPr>
        <w:spacing w:after="0"/>
        <w:ind w:firstLine="284"/>
        <w:rPr>
          <w:rFonts w:asciiTheme="minorHAnsi" w:eastAsiaTheme="minorHAnsi" w:hAnsiTheme="minorHAnsi" w:cstheme="minorBidi"/>
          <w:lang w:eastAsia="en-US"/>
        </w:rPr>
      </w:pPr>
      <w:r w:rsidRPr="00D44F14">
        <w:rPr>
          <w:rFonts w:ascii="Times New Roman" w:hAnsi="Times New Roman"/>
          <w:color w:val="000000"/>
          <w:sz w:val="28"/>
          <w:szCs w:val="28"/>
        </w:rPr>
        <w:t>* С учетом дополнительно планируемых к привлечению средств из вн</w:t>
      </w:r>
      <w:r w:rsidRPr="00D44F14">
        <w:rPr>
          <w:rFonts w:ascii="Times New Roman" w:hAnsi="Times New Roman"/>
          <w:color w:val="000000"/>
          <w:sz w:val="28"/>
          <w:szCs w:val="28"/>
        </w:rPr>
        <w:t>е</w:t>
      </w:r>
      <w:r w:rsidRPr="00D44F14">
        <w:rPr>
          <w:rFonts w:ascii="Times New Roman" w:hAnsi="Times New Roman"/>
          <w:color w:val="000000"/>
          <w:sz w:val="28"/>
          <w:szCs w:val="28"/>
        </w:rPr>
        <w:t>бюджетных источников.</w:t>
      </w:r>
    </w:p>
    <w:tbl>
      <w:tblPr>
        <w:tblW w:w="10065" w:type="dxa"/>
        <w:tblInd w:w="-17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8"/>
        <w:gridCol w:w="1602"/>
        <w:gridCol w:w="1559"/>
        <w:gridCol w:w="1559"/>
        <w:gridCol w:w="1517"/>
      </w:tblGrid>
      <w:tr w:rsidR="00D44F14" w:rsidRPr="00D44F14" w:rsidTr="00D44F14">
        <w:trPr>
          <w:trHeight w:val="300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88" w:type="dxa"/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7" w:type="dxa"/>
            <w:shd w:val="clear" w:color="000000" w:fill="FFFFFF"/>
            <w:vAlign w:val="center"/>
            <w:hideMark/>
          </w:tcPr>
          <w:p w:rsidR="00D44F14" w:rsidRPr="00D44F14" w:rsidRDefault="00D44F14" w:rsidP="00D44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4F1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44F14" w:rsidRPr="00D44F14" w:rsidRDefault="00D44F14" w:rsidP="00D44F14">
      <w:pPr>
        <w:spacing w:after="0"/>
        <w:rPr>
          <w:rFonts w:asciiTheme="minorHAnsi" w:eastAsiaTheme="minorHAnsi" w:hAnsiTheme="minorHAnsi" w:cstheme="minorBidi"/>
          <w:lang w:eastAsia="en-US"/>
        </w:rPr>
      </w:pPr>
    </w:p>
    <w:p w:rsidR="00F62943" w:rsidRPr="006142E9" w:rsidRDefault="00F62943" w:rsidP="00F315BC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F62943" w:rsidRPr="006142E9" w:rsidSect="008B3EC7">
      <w:headerReference w:type="default" r:id="rId1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FE" w:rsidRDefault="00C01AFE" w:rsidP="002744B4">
      <w:pPr>
        <w:spacing w:after="0" w:line="240" w:lineRule="auto"/>
      </w:pPr>
      <w:r>
        <w:separator/>
      </w:r>
    </w:p>
  </w:endnote>
  <w:endnote w:type="continuationSeparator" w:id="0">
    <w:p w:rsidR="00C01AFE" w:rsidRDefault="00C01AFE" w:rsidP="0027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FE" w:rsidRDefault="00C01AFE" w:rsidP="002744B4">
      <w:pPr>
        <w:spacing w:after="0" w:line="240" w:lineRule="auto"/>
      </w:pPr>
      <w:r>
        <w:separator/>
      </w:r>
    </w:p>
  </w:footnote>
  <w:footnote w:type="continuationSeparator" w:id="0">
    <w:p w:rsidR="00C01AFE" w:rsidRDefault="00C01AFE" w:rsidP="0027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2997"/>
      <w:docPartObj>
        <w:docPartGallery w:val="Page Numbers (Top of Page)"/>
        <w:docPartUnique/>
      </w:docPartObj>
    </w:sdtPr>
    <w:sdtContent>
      <w:p w:rsidR="006D7A02" w:rsidRDefault="006D7A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12">
          <w:rPr>
            <w:noProof/>
          </w:rPr>
          <w:t>2</w:t>
        </w:r>
        <w:r>
          <w:fldChar w:fldCharType="end"/>
        </w:r>
      </w:p>
    </w:sdtContent>
  </w:sdt>
  <w:p w:rsidR="006D7A02" w:rsidRPr="0013191D" w:rsidRDefault="006D7A02" w:rsidP="0013191D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467534"/>
      <w:docPartObj>
        <w:docPartGallery w:val="Page Numbers (Top of Page)"/>
        <w:docPartUnique/>
      </w:docPartObj>
    </w:sdtPr>
    <w:sdtContent>
      <w:p w:rsidR="006D7A02" w:rsidRDefault="006D7A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12">
          <w:rPr>
            <w:noProof/>
          </w:rPr>
          <w:t>111</w:t>
        </w:r>
        <w:r>
          <w:fldChar w:fldCharType="end"/>
        </w:r>
      </w:p>
    </w:sdtContent>
  </w:sdt>
  <w:p w:rsidR="006D7A02" w:rsidRPr="00571278" w:rsidRDefault="006D7A02" w:rsidP="00D44F14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47073"/>
      <w:docPartObj>
        <w:docPartGallery w:val="Page Numbers (Top of Page)"/>
        <w:docPartUnique/>
      </w:docPartObj>
    </w:sdtPr>
    <w:sdtContent>
      <w:p w:rsidR="006D7A02" w:rsidRDefault="006D7A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12">
          <w:rPr>
            <w:noProof/>
          </w:rPr>
          <w:t>130</w:t>
        </w:r>
        <w:r>
          <w:fldChar w:fldCharType="end"/>
        </w:r>
      </w:p>
    </w:sdtContent>
  </w:sdt>
  <w:p w:rsidR="006D7A02" w:rsidRDefault="006D7A0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79980"/>
      <w:docPartObj>
        <w:docPartGallery w:val="Page Numbers (Top of Page)"/>
        <w:docPartUnique/>
      </w:docPartObj>
    </w:sdtPr>
    <w:sdtContent>
      <w:p w:rsidR="008B3EC7" w:rsidRDefault="008B3E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12">
          <w:rPr>
            <w:noProof/>
          </w:rPr>
          <w:t>132</w:t>
        </w:r>
        <w:r>
          <w:fldChar w:fldCharType="end"/>
        </w:r>
      </w:p>
    </w:sdtContent>
  </w:sdt>
  <w:p w:rsidR="006D7A02" w:rsidRDefault="006D7A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EBA"/>
    <w:multiLevelType w:val="hybridMultilevel"/>
    <w:tmpl w:val="EEF01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70B"/>
    <w:multiLevelType w:val="hybridMultilevel"/>
    <w:tmpl w:val="1FC4E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6FD1"/>
    <w:multiLevelType w:val="hybridMultilevel"/>
    <w:tmpl w:val="1D8609A2"/>
    <w:lvl w:ilvl="0" w:tplc="9CBC76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8F1412"/>
    <w:multiLevelType w:val="hybridMultilevel"/>
    <w:tmpl w:val="C7E2ACEC"/>
    <w:lvl w:ilvl="0" w:tplc="32381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6364D"/>
    <w:multiLevelType w:val="hybridMultilevel"/>
    <w:tmpl w:val="95CC4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F9"/>
    <w:rsid w:val="000020B6"/>
    <w:rsid w:val="000044FB"/>
    <w:rsid w:val="00007840"/>
    <w:rsid w:val="000100C5"/>
    <w:rsid w:val="00010AF2"/>
    <w:rsid w:val="00010F04"/>
    <w:rsid w:val="00012102"/>
    <w:rsid w:val="00012412"/>
    <w:rsid w:val="00012F6C"/>
    <w:rsid w:val="0001343B"/>
    <w:rsid w:val="00013EAB"/>
    <w:rsid w:val="000154B7"/>
    <w:rsid w:val="000173F3"/>
    <w:rsid w:val="0002038F"/>
    <w:rsid w:val="000215A7"/>
    <w:rsid w:val="000227FC"/>
    <w:rsid w:val="00025DF9"/>
    <w:rsid w:val="00026089"/>
    <w:rsid w:val="00031424"/>
    <w:rsid w:val="000320D9"/>
    <w:rsid w:val="000321A9"/>
    <w:rsid w:val="0003356F"/>
    <w:rsid w:val="00033F2C"/>
    <w:rsid w:val="00043FAB"/>
    <w:rsid w:val="0004561E"/>
    <w:rsid w:val="00045E12"/>
    <w:rsid w:val="0004724D"/>
    <w:rsid w:val="00047DA1"/>
    <w:rsid w:val="000519DD"/>
    <w:rsid w:val="00052C2B"/>
    <w:rsid w:val="000548FE"/>
    <w:rsid w:val="00057158"/>
    <w:rsid w:val="000602FF"/>
    <w:rsid w:val="000604C1"/>
    <w:rsid w:val="00061B00"/>
    <w:rsid w:val="00064209"/>
    <w:rsid w:val="000645AF"/>
    <w:rsid w:val="00064DAD"/>
    <w:rsid w:val="000650F7"/>
    <w:rsid w:val="00065754"/>
    <w:rsid w:val="00065E45"/>
    <w:rsid w:val="000672FB"/>
    <w:rsid w:val="000678F6"/>
    <w:rsid w:val="00070771"/>
    <w:rsid w:val="00070CA8"/>
    <w:rsid w:val="00071AF4"/>
    <w:rsid w:val="0007288E"/>
    <w:rsid w:val="00073E2E"/>
    <w:rsid w:val="00074552"/>
    <w:rsid w:val="00076E57"/>
    <w:rsid w:val="000770D1"/>
    <w:rsid w:val="000803A5"/>
    <w:rsid w:val="00081138"/>
    <w:rsid w:val="00081446"/>
    <w:rsid w:val="00081474"/>
    <w:rsid w:val="00081481"/>
    <w:rsid w:val="0008452A"/>
    <w:rsid w:val="00087E53"/>
    <w:rsid w:val="000920DA"/>
    <w:rsid w:val="00094B96"/>
    <w:rsid w:val="0009567F"/>
    <w:rsid w:val="00095A9A"/>
    <w:rsid w:val="000975DE"/>
    <w:rsid w:val="00097B4B"/>
    <w:rsid w:val="000A0AED"/>
    <w:rsid w:val="000A1AA8"/>
    <w:rsid w:val="000A2F05"/>
    <w:rsid w:val="000A5215"/>
    <w:rsid w:val="000A58EC"/>
    <w:rsid w:val="000B045E"/>
    <w:rsid w:val="000B058B"/>
    <w:rsid w:val="000B2351"/>
    <w:rsid w:val="000B2D08"/>
    <w:rsid w:val="000B3BDF"/>
    <w:rsid w:val="000B6755"/>
    <w:rsid w:val="000B6BD1"/>
    <w:rsid w:val="000C1828"/>
    <w:rsid w:val="000C1DD8"/>
    <w:rsid w:val="000C266C"/>
    <w:rsid w:val="000C3AB5"/>
    <w:rsid w:val="000C43FD"/>
    <w:rsid w:val="000C4AE3"/>
    <w:rsid w:val="000C525B"/>
    <w:rsid w:val="000C6E77"/>
    <w:rsid w:val="000D00CA"/>
    <w:rsid w:val="000D088C"/>
    <w:rsid w:val="000D14A9"/>
    <w:rsid w:val="000D6239"/>
    <w:rsid w:val="000E05AD"/>
    <w:rsid w:val="000E0D81"/>
    <w:rsid w:val="000E2F02"/>
    <w:rsid w:val="000E3238"/>
    <w:rsid w:val="000E48F4"/>
    <w:rsid w:val="000E4F7F"/>
    <w:rsid w:val="000E575F"/>
    <w:rsid w:val="000E601F"/>
    <w:rsid w:val="000E6345"/>
    <w:rsid w:val="000E65C7"/>
    <w:rsid w:val="000E7EC7"/>
    <w:rsid w:val="000F0D36"/>
    <w:rsid w:val="000F19DE"/>
    <w:rsid w:val="000F27B6"/>
    <w:rsid w:val="000F47F5"/>
    <w:rsid w:val="000F509A"/>
    <w:rsid w:val="000F584A"/>
    <w:rsid w:val="000F5B28"/>
    <w:rsid w:val="000F69F1"/>
    <w:rsid w:val="000F6F0F"/>
    <w:rsid w:val="000F74F1"/>
    <w:rsid w:val="000F76B8"/>
    <w:rsid w:val="0010056A"/>
    <w:rsid w:val="001018BF"/>
    <w:rsid w:val="00101E39"/>
    <w:rsid w:val="00102579"/>
    <w:rsid w:val="00103842"/>
    <w:rsid w:val="00103FE1"/>
    <w:rsid w:val="001047C9"/>
    <w:rsid w:val="00105574"/>
    <w:rsid w:val="00106226"/>
    <w:rsid w:val="00107670"/>
    <w:rsid w:val="001101F1"/>
    <w:rsid w:val="00111132"/>
    <w:rsid w:val="00113A5C"/>
    <w:rsid w:val="0011478B"/>
    <w:rsid w:val="00114EA4"/>
    <w:rsid w:val="0011544E"/>
    <w:rsid w:val="00115A5A"/>
    <w:rsid w:val="00117BC6"/>
    <w:rsid w:val="001208A4"/>
    <w:rsid w:val="001208F4"/>
    <w:rsid w:val="00120CC2"/>
    <w:rsid w:val="001217E2"/>
    <w:rsid w:val="00121A25"/>
    <w:rsid w:val="001221F4"/>
    <w:rsid w:val="00122F1B"/>
    <w:rsid w:val="0012423C"/>
    <w:rsid w:val="0012535C"/>
    <w:rsid w:val="0012752E"/>
    <w:rsid w:val="0013191D"/>
    <w:rsid w:val="00132373"/>
    <w:rsid w:val="00132935"/>
    <w:rsid w:val="00133BF2"/>
    <w:rsid w:val="00134B7B"/>
    <w:rsid w:val="00136830"/>
    <w:rsid w:val="001373FC"/>
    <w:rsid w:val="00137D46"/>
    <w:rsid w:val="00141355"/>
    <w:rsid w:val="0014329C"/>
    <w:rsid w:val="00143E2A"/>
    <w:rsid w:val="001455DE"/>
    <w:rsid w:val="00146B1D"/>
    <w:rsid w:val="00147320"/>
    <w:rsid w:val="00147BC5"/>
    <w:rsid w:val="00150A26"/>
    <w:rsid w:val="00151DAB"/>
    <w:rsid w:val="00152BAF"/>
    <w:rsid w:val="00153642"/>
    <w:rsid w:val="00156441"/>
    <w:rsid w:val="00164EBC"/>
    <w:rsid w:val="00166088"/>
    <w:rsid w:val="00167E43"/>
    <w:rsid w:val="00170452"/>
    <w:rsid w:val="001715C9"/>
    <w:rsid w:val="00174344"/>
    <w:rsid w:val="00174DAA"/>
    <w:rsid w:val="0017551C"/>
    <w:rsid w:val="00175664"/>
    <w:rsid w:val="00176687"/>
    <w:rsid w:val="00180E1E"/>
    <w:rsid w:val="00184179"/>
    <w:rsid w:val="0018523F"/>
    <w:rsid w:val="00186E7C"/>
    <w:rsid w:val="00187688"/>
    <w:rsid w:val="00196B21"/>
    <w:rsid w:val="00196BAB"/>
    <w:rsid w:val="001972AE"/>
    <w:rsid w:val="001A1331"/>
    <w:rsid w:val="001A5B73"/>
    <w:rsid w:val="001A638E"/>
    <w:rsid w:val="001A78E4"/>
    <w:rsid w:val="001B11A6"/>
    <w:rsid w:val="001B2143"/>
    <w:rsid w:val="001B2D0B"/>
    <w:rsid w:val="001B47D9"/>
    <w:rsid w:val="001B5E01"/>
    <w:rsid w:val="001B68CF"/>
    <w:rsid w:val="001B6D59"/>
    <w:rsid w:val="001B6FA2"/>
    <w:rsid w:val="001B7117"/>
    <w:rsid w:val="001C1978"/>
    <w:rsid w:val="001C1D53"/>
    <w:rsid w:val="001C47A8"/>
    <w:rsid w:val="001C4919"/>
    <w:rsid w:val="001C5454"/>
    <w:rsid w:val="001C5736"/>
    <w:rsid w:val="001C58DD"/>
    <w:rsid w:val="001C6BB3"/>
    <w:rsid w:val="001C7479"/>
    <w:rsid w:val="001D0015"/>
    <w:rsid w:val="001D0B8C"/>
    <w:rsid w:val="001D115D"/>
    <w:rsid w:val="001D12E8"/>
    <w:rsid w:val="001D644E"/>
    <w:rsid w:val="001D73A6"/>
    <w:rsid w:val="001D7BC0"/>
    <w:rsid w:val="001E03BC"/>
    <w:rsid w:val="001E0BC6"/>
    <w:rsid w:val="001E2233"/>
    <w:rsid w:val="001E2C72"/>
    <w:rsid w:val="001E5706"/>
    <w:rsid w:val="001E70E5"/>
    <w:rsid w:val="001F061E"/>
    <w:rsid w:val="001F1C54"/>
    <w:rsid w:val="001F1D2D"/>
    <w:rsid w:val="001F4125"/>
    <w:rsid w:val="001F5624"/>
    <w:rsid w:val="001F5F86"/>
    <w:rsid w:val="001F6E03"/>
    <w:rsid w:val="001F7466"/>
    <w:rsid w:val="00201688"/>
    <w:rsid w:val="002038CD"/>
    <w:rsid w:val="00204359"/>
    <w:rsid w:val="00205956"/>
    <w:rsid w:val="0021057F"/>
    <w:rsid w:val="00211042"/>
    <w:rsid w:val="00211D91"/>
    <w:rsid w:val="002125D6"/>
    <w:rsid w:val="002130B0"/>
    <w:rsid w:val="00213CCE"/>
    <w:rsid w:val="002165A9"/>
    <w:rsid w:val="0021666D"/>
    <w:rsid w:val="002175C7"/>
    <w:rsid w:val="00222C30"/>
    <w:rsid w:val="00222FE9"/>
    <w:rsid w:val="0022366F"/>
    <w:rsid w:val="002238FA"/>
    <w:rsid w:val="002248F2"/>
    <w:rsid w:val="00224A5E"/>
    <w:rsid w:val="00227B92"/>
    <w:rsid w:val="00231076"/>
    <w:rsid w:val="00231A73"/>
    <w:rsid w:val="00233348"/>
    <w:rsid w:val="00234A62"/>
    <w:rsid w:val="00236618"/>
    <w:rsid w:val="002372E4"/>
    <w:rsid w:val="0024055A"/>
    <w:rsid w:val="00240DDA"/>
    <w:rsid w:val="00242722"/>
    <w:rsid w:val="0024295E"/>
    <w:rsid w:val="00243FBF"/>
    <w:rsid w:val="0024616E"/>
    <w:rsid w:val="00247238"/>
    <w:rsid w:val="00247C6A"/>
    <w:rsid w:val="002502CE"/>
    <w:rsid w:val="00250F87"/>
    <w:rsid w:val="00252464"/>
    <w:rsid w:val="00254501"/>
    <w:rsid w:val="0025505E"/>
    <w:rsid w:val="00255E75"/>
    <w:rsid w:val="002561B3"/>
    <w:rsid w:val="002561D9"/>
    <w:rsid w:val="002579D1"/>
    <w:rsid w:val="0026070B"/>
    <w:rsid w:val="00261490"/>
    <w:rsid w:val="00263311"/>
    <w:rsid w:val="00263A63"/>
    <w:rsid w:val="002652D4"/>
    <w:rsid w:val="00265596"/>
    <w:rsid w:val="002677D1"/>
    <w:rsid w:val="00270220"/>
    <w:rsid w:val="00273CB9"/>
    <w:rsid w:val="002741B8"/>
    <w:rsid w:val="002744B4"/>
    <w:rsid w:val="0027478C"/>
    <w:rsid w:val="00274B2D"/>
    <w:rsid w:val="0028068D"/>
    <w:rsid w:val="002809F2"/>
    <w:rsid w:val="00281143"/>
    <w:rsid w:val="00281CE2"/>
    <w:rsid w:val="0028264F"/>
    <w:rsid w:val="00284326"/>
    <w:rsid w:val="002878C4"/>
    <w:rsid w:val="00293C6C"/>
    <w:rsid w:val="00296ED8"/>
    <w:rsid w:val="0029725B"/>
    <w:rsid w:val="00297923"/>
    <w:rsid w:val="002A29A0"/>
    <w:rsid w:val="002A3FFD"/>
    <w:rsid w:val="002A6F29"/>
    <w:rsid w:val="002A70B7"/>
    <w:rsid w:val="002B3D68"/>
    <w:rsid w:val="002B424A"/>
    <w:rsid w:val="002B48FB"/>
    <w:rsid w:val="002B5E71"/>
    <w:rsid w:val="002B6FFD"/>
    <w:rsid w:val="002B7118"/>
    <w:rsid w:val="002B72D1"/>
    <w:rsid w:val="002B752F"/>
    <w:rsid w:val="002B7F02"/>
    <w:rsid w:val="002C1008"/>
    <w:rsid w:val="002C32FA"/>
    <w:rsid w:val="002C45B2"/>
    <w:rsid w:val="002C591E"/>
    <w:rsid w:val="002C6718"/>
    <w:rsid w:val="002C7711"/>
    <w:rsid w:val="002C7D66"/>
    <w:rsid w:val="002D2879"/>
    <w:rsid w:val="002D2EC1"/>
    <w:rsid w:val="002D531C"/>
    <w:rsid w:val="002D7337"/>
    <w:rsid w:val="002D7A63"/>
    <w:rsid w:val="002E04B2"/>
    <w:rsid w:val="002E36D5"/>
    <w:rsid w:val="002E41DC"/>
    <w:rsid w:val="002E5F62"/>
    <w:rsid w:val="002E6021"/>
    <w:rsid w:val="002F297B"/>
    <w:rsid w:val="002F35EA"/>
    <w:rsid w:val="002F6B99"/>
    <w:rsid w:val="003002FD"/>
    <w:rsid w:val="003016BD"/>
    <w:rsid w:val="003047F8"/>
    <w:rsid w:val="00307EA8"/>
    <w:rsid w:val="003175D7"/>
    <w:rsid w:val="00320454"/>
    <w:rsid w:val="00322910"/>
    <w:rsid w:val="00322A84"/>
    <w:rsid w:val="0032361E"/>
    <w:rsid w:val="00323674"/>
    <w:rsid w:val="00324730"/>
    <w:rsid w:val="003250E7"/>
    <w:rsid w:val="003251D9"/>
    <w:rsid w:val="00325BE8"/>
    <w:rsid w:val="003313B7"/>
    <w:rsid w:val="00331D86"/>
    <w:rsid w:val="00331F48"/>
    <w:rsid w:val="00332D50"/>
    <w:rsid w:val="00335715"/>
    <w:rsid w:val="00335F89"/>
    <w:rsid w:val="00337436"/>
    <w:rsid w:val="003405BB"/>
    <w:rsid w:val="00342EBB"/>
    <w:rsid w:val="003440A1"/>
    <w:rsid w:val="00344374"/>
    <w:rsid w:val="00344B44"/>
    <w:rsid w:val="003468B3"/>
    <w:rsid w:val="003475E4"/>
    <w:rsid w:val="00347DA3"/>
    <w:rsid w:val="003520C3"/>
    <w:rsid w:val="0035388F"/>
    <w:rsid w:val="00357F20"/>
    <w:rsid w:val="003631B5"/>
    <w:rsid w:val="00372B70"/>
    <w:rsid w:val="00373612"/>
    <w:rsid w:val="00373720"/>
    <w:rsid w:val="00375A4A"/>
    <w:rsid w:val="003766E0"/>
    <w:rsid w:val="003767FF"/>
    <w:rsid w:val="003828BC"/>
    <w:rsid w:val="003833D0"/>
    <w:rsid w:val="00385786"/>
    <w:rsid w:val="00391D4E"/>
    <w:rsid w:val="0039272B"/>
    <w:rsid w:val="003940D5"/>
    <w:rsid w:val="0039492C"/>
    <w:rsid w:val="00394B81"/>
    <w:rsid w:val="003A0E19"/>
    <w:rsid w:val="003A1719"/>
    <w:rsid w:val="003A2141"/>
    <w:rsid w:val="003A3B3F"/>
    <w:rsid w:val="003A434F"/>
    <w:rsid w:val="003A6850"/>
    <w:rsid w:val="003B2370"/>
    <w:rsid w:val="003B5ED5"/>
    <w:rsid w:val="003B70EC"/>
    <w:rsid w:val="003B7580"/>
    <w:rsid w:val="003C12F3"/>
    <w:rsid w:val="003C32CE"/>
    <w:rsid w:val="003C3777"/>
    <w:rsid w:val="003C3925"/>
    <w:rsid w:val="003C3C08"/>
    <w:rsid w:val="003C4E09"/>
    <w:rsid w:val="003C7D0A"/>
    <w:rsid w:val="003D0655"/>
    <w:rsid w:val="003D0C9D"/>
    <w:rsid w:val="003D13DC"/>
    <w:rsid w:val="003D2A78"/>
    <w:rsid w:val="003D3C06"/>
    <w:rsid w:val="003D6B95"/>
    <w:rsid w:val="003E0BC5"/>
    <w:rsid w:val="003E1BA4"/>
    <w:rsid w:val="003E4227"/>
    <w:rsid w:val="003E56A2"/>
    <w:rsid w:val="003E6B43"/>
    <w:rsid w:val="003E7851"/>
    <w:rsid w:val="003F0AB6"/>
    <w:rsid w:val="003F0B8A"/>
    <w:rsid w:val="003F0E70"/>
    <w:rsid w:val="003F1630"/>
    <w:rsid w:val="003F32B9"/>
    <w:rsid w:val="003F4649"/>
    <w:rsid w:val="003F47D3"/>
    <w:rsid w:val="003F73B2"/>
    <w:rsid w:val="00400441"/>
    <w:rsid w:val="00404219"/>
    <w:rsid w:val="004042A6"/>
    <w:rsid w:val="00404C7D"/>
    <w:rsid w:val="00405DC5"/>
    <w:rsid w:val="0040797F"/>
    <w:rsid w:val="004101AA"/>
    <w:rsid w:val="004118BB"/>
    <w:rsid w:val="004126F3"/>
    <w:rsid w:val="00412D40"/>
    <w:rsid w:val="004138BA"/>
    <w:rsid w:val="00414BE0"/>
    <w:rsid w:val="00414D21"/>
    <w:rsid w:val="00415396"/>
    <w:rsid w:val="00416655"/>
    <w:rsid w:val="00416E5B"/>
    <w:rsid w:val="004170E1"/>
    <w:rsid w:val="00420438"/>
    <w:rsid w:val="0042095C"/>
    <w:rsid w:val="00422603"/>
    <w:rsid w:val="00422BD2"/>
    <w:rsid w:val="00423674"/>
    <w:rsid w:val="004307F9"/>
    <w:rsid w:val="0043094A"/>
    <w:rsid w:val="00430DB2"/>
    <w:rsid w:val="004321C1"/>
    <w:rsid w:val="00432B55"/>
    <w:rsid w:val="004351A9"/>
    <w:rsid w:val="00435673"/>
    <w:rsid w:val="00436F04"/>
    <w:rsid w:val="00437764"/>
    <w:rsid w:val="00441119"/>
    <w:rsid w:val="004454FE"/>
    <w:rsid w:val="00447E98"/>
    <w:rsid w:val="00447ED2"/>
    <w:rsid w:val="00450190"/>
    <w:rsid w:val="00451D5B"/>
    <w:rsid w:val="0045285C"/>
    <w:rsid w:val="00454CF9"/>
    <w:rsid w:val="004558A4"/>
    <w:rsid w:val="00456697"/>
    <w:rsid w:val="0045686A"/>
    <w:rsid w:val="0046032B"/>
    <w:rsid w:val="004615B0"/>
    <w:rsid w:val="00461B09"/>
    <w:rsid w:val="00462489"/>
    <w:rsid w:val="004625A0"/>
    <w:rsid w:val="00462818"/>
    <w:rsid w:val="004629FB"/>
    <w:rsid w:val="004633B5"/>
    <w:rsid w:val="00463C12"/>
    <w:rsid w:val="00464AAC"/>
    <w:rsid w:val="0046539A"/>
    <w:rsid w:val="00465729"/>
    <w:rsid w:val="00466A06"/>
    <w:rsid w:val="00470B49"/>
    <w:rsid w:val="004723BD"/>
    <w:rsid w:val="00472F34"/>
    <w:rsid w:val="00474159"/>
    <w:rsid w:val="00474415"/>
    <w:rsid w:val="00475DD5"/>
    <w:rsid w:val="004765F0"/>
    <w:rsid w:val="0047786B"/>
    <w:rsid w:val="00477C28"/>
    <w:rsid w:val="0048098E"/>
    <w:rsid w:val="0048147D"/>
    <w:rsid w:val="00482DFA"/>
    <w:rsid w:val="00483806"/>
    <w:rsid w:val="00484C43"/>
    <w:rsid w:val="00487135"/>
    <w:rsid w:val="004904A5"/>
    <w:rsid w:val="004904BF"/>
    <w:rsid w:val="00496AA5"/>
    <w:rsid w:val="00496D02"/>
    <w:rsid w:val="0049700F"/>
    <w:rsid w:val="00497510"/>
    <w:rsid w:val="004A012C"/>
    <w:rsid w:val="004A38F6"/>
    <w:rsid w:val="004A3991"/>
    <w:rsid w:val="004A530E"/>
    <w:rsid w:val="004A72B4"/>
    <w:rsid w:val="004A7B58"/>
    <w:rsid w:val="004A7E7F"/>
    <w:rsid w:val="004B283D"/>
    <w:rsid w:val="004B4486"/>
    <w:rsid w:val="004B686B"/>
    <w:rsid w:val="004B6A23"/>
    <w:rsid w:val="004B6DAB"/>
    <w:rsid w:val="004B785A"/>
    <w:rsid w:val="004C1314"/>
    <w:rsid w:val="004C5E65"/>
    <w:rsid w:val="004C629D"/>
    <w:rsid w:val="004C6686"/>
    <w:rsid w:val="004C68F5"/>
    <w:rsid w:val="004C7209"/>
    <w:rsid w:val="004D1905"/>
    <w:rsid w:val="004D3CBF"/>
    <w:rsid w:val="004D43A2"/>
    <w:rsid w:val="004D4CC9"/>
    <w:rsid w:val="004D5245"/>
    <w:rsid w:val="004D54CE"/>
    <w:rsid w:val="004E148E"/>
    <w:rsid w:val="004E1CFF"/>
    <w:rsid w:val="004E1E51"/>
    <w:rsid w:val="004E21E5"/>
    <w:rsid w:val="004E29A3"/>
    <w:rsid w:val="004E3B32"/>
    <w:rsid w:val="004E4100"/>
    <w:rsid w:val="004E5035"/>
    <w:rsid w:val="004E554D"/>
    <w:rsid w:val="004F1173"/>
    <w:rsid w:val="004F176D"/>
    <w:rsid w:val="004F1B19"/>
    <w:rsid w:val="004F54E6"/>
    <w:rsid w:val="004F6233"/>
    <w:rsid w:val="004F6E94"/>
    <w:rsid w:val="004F75B8"/>
    <w:rsid w:val="00500E91"/>
    <w:rsid w:val="005014BF"/>
    <w:rsid w:val="00503F3C"/>
    <w:rsid w:val="00504E29"/>
    <w:rsid w:val="005066BB"/>
    <w:rsid w:val="00511034"/>
    <w:rsid w:val="00511A10"/>
    <w:rsid w:val="00513607"/>
    <w:rsid w:val="0051370B"/>
    <w:rsid w:val="0051420E"/>
    <w:rsid w:val="00514AA9"/>
    <w:rsid w:val="00514E69"/>
    <w:rsid w:val="00515153"/>
    <w:rsid w:val="00515C4E"/>
    <w:rsid w:val="00516D59"/>
    <w:rsid w:val="00517661"/>
    <w:rsid w:val="00522377"/>
    <w:rsid w:val="00524430"/>
    <w:rsid w:val="005268BB"/>
    <w:rsid w:val="005314CD"/>
    <w:rsid w:val="005336FE"/>
    <w:rsid w:val="00533C08"/>
    <w:rsid w:val="00534403"/>
    <w:rsid w:val="005345C3"/>
    <w:rsid w:val="00534BB3"/>
    <w:rsid w:val="0053509E"/>
    <w:rsid w:val="00535600"/>
    <w:rsid w:val="00535ACB"/>
    <w:rsid w:val="00537A9F"/>
    <w:rsid w:val="00540A85"/>
    <w:rsid w:val="0054120C"/>
    <w:rsid w:val="005421BC"/>
    <w:rsid w:val="005426D5"/>
    <w:rsid w:val="0054740D"/>
    <w:rsid w:val="005527AE"/>
    <w:rsid w:val="005548D9"/>
    <w:rsid w:val="0055501A"/>
    <w:rsid w:val="00556705"/>
    <w:rsid w:val="00557210"/>
    <w:rsid w:val="00557274"/>
    <w:rsid w:val="0056492B"/>
    <w:rsid w:val="005664A8"/>
    <w:rsid w:val="00567982"/>
    <w:rsid w:val="0057047E"/>
    <w:rsid w:val="00571A87"/>
    <w:rsid w:val="00571B74"/>
    <w:rsid w:val="00572C3B"/>
    <w:rsid w:val="00573F29"/>
    <w:rsid w:val="0057487D"/>
    <w:rsid w:val="005835DD"/>
    <w:rsid w:val="00584121"/>
    <w:rsid w:val="0058506B"/>
    <w:rsid w:val="005863F5"/>
    <w:rsid w:val="0059038C"/>
    <w:rsid w:val="005922EF"/>
    <w:rsid w:val="00595500"/>
    <w:rsid w:val="005965C9"/>
    <w:rsid w:val="00596929"/>
    <w:rsid w:val="00596C70"/>
    <w:rsid w:val="005A4A17"/>
    <w:rsid w:val="005A4A57"/>
    <w:rsid w:val="005B02EE"/>
    <w:rsid w:val="005B0CAE"/>
    <w:rsid w:val="005B4720"/>
    <w:rsid w:val="005B62F7"/>
    <w:rsid w:val="005C05D4"/>
    <w:rsid w:val="005C0948"/>
    <w:rsid w:val="005C48E9"/>
    <w:rsid w:val="005C4E28"/>
    <w:rsid w:val="005C5137"/>
    <w:rsid w:val="005C679E"/>
    <w:rsid w:val="005D00A5"/>
    <w:rsid w:val="005D014D"/>
    <w:rsid w:val="005D087C"/>
    <w:rsid w:val="005D11E6"/>
    <w:rsid w:val="005D15F1"/>
    <w:rsid w:val="005D19FB"/>
    <w:rsid w:val="005D2353"/>
    <w:rsid w:val="005D2EFE"/>
    <w:rsid w:val="005D3546"/>
    <w:rsid w:val="005D3550"/>
    <w:rsid w:val="005D36C4"/>
    <w:rsid w:val="005D443D"/>
    <w:rsid w:val="005D47FE"/>
    <w:rsid w:val="005D7AA5"/>
    <w:rsid w:val="005E0E67"/>
    <w:rsid w:val="005E1208"/>
    <w:rsid w:val="005E296A"/>
    <w:rsid w:val="005E4955"/>
    <w:rsid w:val="005E5E53"/>
    <w:rsid w:val="005E7001"/>
    <w:rsid w:val="005E7987"/>
    <w:rsid w:val="005E7B38"/>
    <w:rsid w:val="005F0193"/>
    <w:rsid w:val="005F26C4"/>
    <w:rsid w:val="005F5DDA"/>
    <w:rsid w:val="005F633A"/>
    <w:rsid w:val="005F6A1B"/>
    <w:rsid w:val="005F6E5D"/>
    <w:rsid w:val="005F7425"/>
    <w:rsid w:val="0060019F"/>
    <w:rsid w:val="0060091E"/>
    <w:rsid w:val="00601329"/>
    <w:rsid w:val="0060370B"/>
    <w:rsid w:val="00604E53"/>
    <w:rsid w:val="0060639B"/>
    <w:rsid w:val="00606B33"/>
    <w:rsid w:val="00607015"/>
    <w:rsid w:val="006110F2"/>
    <w:rsid w:val="00612A30"/>
    <w:rsid w:val="0061381E"/>
    <w:rsid w:val="00613D06"/>
    <w:rsid w:val="006142E9"/>
    <w:rsid w:val="00616992"/>
    <w:rsid w:val="0062404A"/>
    <w:rsid w:val="006243CA"/>
    <w:rsid w:val="0062719A"/>
    <w:rsid w:val="006274EC"/>
    <w:rsid w:val="006306CC"/>
    <w:rsid w:val="0063135B"/>
    <w:rsid w:val="006321E5"/>
    <w:rsid w:val="0063268D"/>
    <w:rsid w:val="00633D57"/>
    <w:rsid w:val="006351CE"/>
    <w:rsid w:val="00636419"/>
    <w:rsid w:val="00642FF7"/>
    <w:rsid w:val="00645100"/>
    <w:rsid w:val="00646C40"/>
    <w:rsid w:val="0064763D"/>
    <w:rsid w:val="00650D74"/>
    <w:rsid w:val="00652C65"/>
    <w:rsid w:val="0065463B"/>
    <w:rsid w:val="00654748"/>
    <w:rsid w:val="006548C7"/>
    <w:rsid w:val="00655420"/>
    <w:rsid w:val="0065546B"/>
    <w:rsid w:val="00656C43"/>
    <w:rsid w:val="0065726F"/>
    <w:rsid w:val="0066051E"/>
    <w:rsid w:val="006656B4"/>
    <w:rsid w:val="0066579A"/>
    <w:rsid w:val="006723CB"/>
    <w:rsid w:val="00672570"/>
    <w:rsid w:val="006732D2"/>
    <w:rsid w:val="006757F8"/>
    <w:rsid w:val="00676AFC"/>
    <w:rsid w:val="0068028A"/>
    <w:rsid w:val="00681F0A"/>
    <w:rsid w:val="006826EC"/>
    <w:rsid w:val="00683D2F"/>
    <w:rsid w:val="006853C7"/>
    <w:rsid w:val="006854B0"/>
    <w:rsid w:val="00685516"/>
    <w:rsid w:val="0068554E"/>
    <w:rsid w:val="00685DA6"/>
    <w:rsid w:val="006867C4"/>
    <w:rsid w:val="0068756C"/>
    <w:rsid w:val="00691D91"/>
    <w:rsid w:val="00692EF5"/>
    <w:rsid w:val="00694D17"/>
    <w:rsid w:val="0069520A"/>
    <w:rsid w:val="006A004E"/>
    <w:rsid w:val="006A11F8"/>
    <w:rsid w:val="006A15A5"/>
    <w:rsid w:val="006A1C03"/>
    <w:rsid w:val="006A7BA9"/>
    <w:rsid w:val="006B1E1A"/>
    <w:rsid w:val="006B2A4C"/>
    <w:rsid w:val="006C118B"/>
    <w:rsid w:val="006C23D5"/>
    <w:rsid w:val="006C472B"/>
    <w:rsid w:val="006C51BB"/>
    <w:rsid w:val="006C5BB7"/>
    <w:rsid w:val="006C7B0C"/>
    <w:rsid w:val="006D0BBF"/>
    <w:rsid w:val="006D0EAB"/>
    <w:rsid w:val="006D2B83"/>
    <w:rsid w:val="006D2CD7"/>
    <w:rsid w:val="006D4901"/>
    <w:rsid w:val="006D4EF9"/>
    <w:rsid w:val="006D7512"/>
    <w:rsid w:val="006D7A02"/>
    <w:rsid w:val="006E1FCE"/>
    <w:rsid w:val="006E2E9D"/>
    <w:rsid w:val="006E5C29"/>
    <w:rsid w:val="006E61A5"/>
    <w:rsid w:val="006E66A2"/>
    <w:rsid w:val="006F1A78"/>
    <w:rsid w:val="006F257E"/>
    <w:rsid w:val="006F2C62"/>
    <w:rsid w:val="006F3590"/>
    <w:rsid w:val="006F45A6"/>
    <w:rsid w:val="006F6D64"/>
    <w:rsid w:val="006F7521"/>
    <w:rsid w:val="007004FB"/>
    <w:rsid w:val="00701971"/>
    <w:rsid w:val="007023F0"/>
    <w:rsid w:val="00702737"/>
    <w:rsid w:val="0070367E"/>
    <w:rsid w:val="00703F92"/>
    <w:rsid w:val="007076AF"/>
    <w:rsid w:val="007079A7"/>
    <w:rsid w:val="0071042B"/>
    <w:rsid w:val="00710482"/>
    <w:rsid w:val="00710DAA"/>
    <w:rsid w:val="00710F83"/>
    <w:rsid w:val="00712DF3"/>
    <w:rsid w:val="0071311F"/>
    <w:rsid w:val="00713A9F"/>
    <w:rsid w:val="00714B04"/>
    <w:rsid w:val="00714DF4"/>
    <w:rsid w:val="0071557D"/>
    <w:rsid w:val="0071663E"/>
    <w:rsid w:val="00721E34"/>
    <w:rsid w:val="0072289E"/>
    <w:rsid w:val="00722926"/>
    <w:rsid w:val="00723E04"/>
    <w:rsid w:val="00723F20"/>
    <w:rsid w:val="00725A23"/>
    <w:rsid w:val="00725D79"/>
    <w:rsid w:val="00727344"/>
    <w:rsid w:val="00730369"/>
    <w:rsid w:val="007326FD"/>
    <w:rsid w:val="00733243"/>
    <w:rsid w:val="00733756"/>
    <w:rsid w:val="00735577"/>
    <w:rsid w:val="00741D33"/>
    <w:rsid w:val="00741F44"/>
    <w:rsid w:val="00743D7D"/>
    <w:rsid w:val="00745530"/>
    <w:rsid w:val="00745531"/>
    <w:rsid w:val="0074608E"/>
    <w:rsid w:val="007463E7"/>
    <w:rsid w:val="00746637"/>
    <w:rsid w:val="00747B80"/>
    <w:rsid w:val="007518B9"/>
    <w:rsid w:val="0075277D"/>
    <w:rsid w:val="0075377E"/>
    <w:rsid w:val="00761EB7"/>
    <w:rsid w:val="00762196"/>
    <w:rsid w:val="0076437D"/>
    <w:rsid w:val="0076479F"/>
    <w:rsid w:val="00765EEA"/>
    <w:rsid w:val="00766C7E"/>
    <w:rsid w:val="0076730F"/>
    <w:rsid w:val="00767433"/>
    <w:rsid w:val="00774383"/>
    <w:rsid w:val="00775291"/>
    <w:rsid w:val="00776491"/>
    <w:rsid w:val="0078117C"/>
    <w:rsid w:val="00781A6A"/>
    <w:rsid w:val="007856D0"/>
    <w:rsid w:val="00785F4A"/>
    <w:rsid w:val="00786A19"/>
    <w:rsid w:val="00786F23"/>
    <w:rsid w:val="007872BA"/>
    <w:rsid w:val="00790267"/>
    <w:rsid w:val="00795C46"/>
    <w:rsid w:val="00796DFC"/>
    <w:rsid w:val="0079727C"/>
    <w:rsid w:val="007A12EC"/>
    <w:rsid w:val="007A27CE"/>
    <w:rsid w:val="007A281F"/>
    <w:rsid w:val="007A2F0C"/>
    <w:rsid w:val="007A447D"/>
    <w:rsid w:val="007A5FCA"/>
    <w:rsid w:val="007A7969"/>
    <w:rsid w:val="007B3114"/>
    <w:rsid w:val="007B463F"/>
    <w:rsid w:val="007B5654"/>
    <w:rsid w:val="007B59AB"/>
    <w:rsid w:val="007B6AE3"/>
    <w:rsid w:val="007C0430"/>
    <w:rsid w:val="007C088E"/>
    <w:rsid w:val="007C42EF"/>
    <w:rsid w:val="007C53B2"/>
    <w:rsid w:val="007C5E6F"/>
    <w:rsid w:val="007C6298"/>
    <w:rsid w:val="007C69D4"/>
    <w:rsid w:val="007C6FF4"/>
    <w:rsid w:val="007C788E"/>
    <w:rsid w:val="007D14B4"/>
    <w:rsid w:val="007D252A"/>
    <w:rsid w:val="007D6F6C"/>
    <w:rsid w:val="007D7C92"/>
    <w:rsid w:val="007E13E1"/>
    <w:rsid w:val="007E2548"/>
    <w:rsid w:val="007E35BD"/>
    <w:rsid w:val="007E403F"/>
    <w:rsid w:val="007E53A6"/>
    <w:rsid w:val="007E60AE"/>
    <w:rsid w:val="007E67D5"/>
    <w:rsid w:val="007E7DC1"/>
    <w:rsid w:val="007F2032"/>
    <w:rsid w:val="007F2783"/>
    <w:rsid w:val="007F54D7"/>
    <w:rsid w:val="007F571A"/>
    <w:rsid w:val="007F64FA"/>
    <w:rsid w:val="007F67D3"/>
    <w:rsid w:val="007F7B2B"/>
    <w:rsid w:val="00800184"/>
    <w:rsid w:val="00802D7B"/>
    <w:rsid w:val="00803D16"/>
    <w:rsid w:val="00803DEE"/>
    <w:rsid w:val="008055CA"/>
    <w:rsid w:val="00805D13"/>
    <w:rsid w:val="00807B82"/>
    <w:rsid w:val="008102DF"/>
    <w:rsid w:val="00810A2F"/>
    <w:rsid w:val="00810C61"/>
    <w:rsid w:val="008121D2"/>
    <w:rsid w:val="00815D27"/>
    <w:rsid w:val="00815E3F"/>
    <w:rsid w:val="00822034"/>
    <w:rsid w:val="00822846"/>
    <w:rsid w:val="0082549F"/>
    <w:rsid w:val="0082591A"/>
    <w:rsid w:val="00830244"/>
    <w:rsid w:val="00830374"/>
    <w:rsid w:val="0083089B"/>
    <w:rsid w:val="008317C4"/>
    <w:rsid w:val="00832FE5"/>
    <w:rsid w:val="00833047"/>
    <w:rsid w:val="00833928"/>
    <w:rsid w:val="00835C2E"/>
    <w:rsid w:val="00842554"/>
    <w:rsid w:val="00843A73"/>
    <w:rsid w:val="00843B48"/>
    <w:rsid w:val="00844AC6"/>
    <w:rsid w:val="008450DC"/>
    <w:rsid w:val="00850FF5"/>
    <w:rsid w:val="008518D5"/>
    <w:rsid w:val="00854312"/>
    <w:rsid w:val="00857A1D"/>
    <w:rsid w:val="008605E5"/>
    <w:rsid w:val="00862053"/>
    <w:rsid w:val="00862AEE"/>
    <w:rsid w:val="0086405C"/>
    <w:rsid w:val="00871649"/>
    <w:rsid w:val="0087207B"/>
    <w:rsid w:val="00872516"/>
    <w:rsid w:val="00872D05"/>
    <w:rsid w:val="00873BBD"/>
    <w:rsid w:val="00874251"/>
    <w:rsid w:val="00875B75"/>
    <w:rsid w:val="00876E63"/>
    <w:rsid w:val="00881228"/>
    <w:rsid w:val="0088290F"/>
    <w:rsid w:val="00883E4B"/>
    <w:rsid w:val="008868EE"/>
    <w:rsid w:val="00887370"/>
    <w:rsid w:val="00887DF9"/>
    <w:rsid w:val="00890035"/>
    <w:rsid w:val="00890932"/>
    <w:rsid w:val="00890EAD"/>
    <w:rsid w:val="00891895"/>
    <w:rsid w:val="00891B12"/>
    <w:rsid w:val="008943CC"/>
    <w:rsid w:val="00894D9C"/>
    <w:rsid w:val="00895BD6"/>
    <w:rsid w:val="00895D3F"/>
    <w:rsid w:val="00896836"/>
    <w:rsid w:val="008A125E"/>
    <w:rsid w:val="008A27AE"/>
    <w:rsid w:val="008A5306"/>
    <w:rsid w:val="008A77A5"/>
    <w:rsid w:val="008A7FFE"/>
    <w:rsid w:val="008B0274"/>
    <w:rsid w:val="008B1529"/>
    <w:rsid w:val="008B3EC7"/>
    <w:rsid w:val="008B5F6C"/>
    <w:rsid w:val="008C3ABB"/>
    <w:rsid w:val="008C63FF"/>
    <w:rsid w:val="008C6902"/>
    <w:rsid w:val="008C6F7F"/>
    <w:rsid w:val="008D1357"/>
    <w:rsid w:val="008D3C3D"/>
    <w:rsid w:val="008D45B7"/>
    <w:rsid w:val="008D5E4F"/>
    <w:rsid w:val="008D632D"/>
    <w:rsid w:val="008D74EE"/>
    <w:rsid w:val="008E1920"/>
    <w:rsid w:val="008E295E"/>
    <w:rsid w:val="008E2BC6"/>
    <w:rsid w:val="008E3DEE"/>
    <w:rsid w:val="008E53B0"/>
    <w:rsid w:val="008E5537"/>
    <w:rsid w:val="008E6655"/>
    <w:rsid w:val="008F06A6"/>
    <w:rsid w:val="008F14FB"/>
    <w:rsid w:val="008F219F"/>
    <w:rsid w:val="008F2268"/>
    <w:rsid w:val="008F4FBE"/>
    <w:rsid w:val="008F5AAE"/>
    <w:rsid w:val="008F62ED"/>
    <w:rsid w:val="00900CED"/>
    <w:rsid w:val="00902F57"/>
    <w:rsid w:val="00903958"/>
    <w:rsid w:val="00903D81"/>
    <w:rsid w:val="00904DF3"/>
    <w:rsid w:val="009068A0"/>
    <w:rsid w:val="009079E6"/>
    <w:rsid w:val="00910777"/>
    <w:rsid w:val="009111DF"/>
    <w:rsid w:val="0091233C"/>
    <w:rsid w:val="009154CE"/>
    <w:rsid w:val="00915986"/>
    <w:rsid w:val="00916094"/>
    <w:rsid w:val="00917412"/>
    <w:rsid w:val="00917422"/>
    <w:rsid w:val="00920989"/>
    <w:rsid w:val="00920E17"/>
    <w:rsid w:val="00920EC5"/>
    <w:rsid w:val="00921342"/>
    <w:rsid w:val="0092298E"/>
    <w:rsid w:val="00922CCB"/>
    <w:rsid w:val="00923438"/>
    <w:rsid w:val="0092380B"/>
    <w:rsid w:val="00925012"/>
    <w:rsid w:val="0092521F"/>
    <w:rsid w:val="00925E17"/>
    <w:rsid w:val="00930826"/>
    <w:rsid w:val="00931852"/>
    <w:rsid w:val="0093252C"/>
    <w:rsid w:val="00934971"/>
    <w:rsid w:val="00935F69"/>
    <w:rsid w:val="009374E3"/>
    <w:rsid w:val="00937619"/>
    <w:rsid w:val="009379A6"/>
    <w:rsid w:val="0094442B"/>
    <w:rsid w:val="0094568B"/>
    <w:rsid w:val="009466A2"/>
    <w:rsid w:val="00946899"/>
    <w:rsid w:val="00951CA1"/>
    <w:rsid w:val="009532EB"/>
    <w:rsid w:val="0095439D"/>
    <w:rsid w:val="00960686"/>
    <w:rsid w:val="00960E4D"/>
    <w:rsid w:val="0096113C"/>
    <w:rsid w:val="009623BA"/>
    <w:rsid w:val="00962D58"/>
    <w:rsid w:val="00963973"/>
    <w:rsid w:val="009643DE"/>
    <w:rsid w:val="0096474C"/>
    <w:rsid w:val="009669FA"/>
    <w:rsid w:val="00966E1B"/>
    <w:rsid w:val="00967BAC"/>
    <w:rsid w:val="00967EA6"/>
    <w:rsid w:val="009709A6"/>
    <w:rsid w:val="00975B34"/>
    <w:rsid w:val="00976A00"/>
    <w:rsid w:val="00977DC4"/>
    <w:rsid w:val="0098092A"/>
    <w:rsid w:val="00980AA0"/>
    <w:rsid w:val="009816F7"/>
    <w:rsid w:val="0098383A"/>
    <w:rsid w:val="009839D2"/>
    <w:rsid w:val="0098451D"/>
    <w:rsid w:val="00985784"/>
    <w:rsid w:val="00992158"/>
    <w:rsid w:val="00995C8F"/>
    <w:rsid w:val="009974D3"/>
    <w:rsid w:val="009975A8"/>
    <w:rsid w:val="009A0132"/>
    <w:rsid w:val="009A42AA"/>
    <w:rsid w:val="009A6207"/>
    <w:rsid w:val="009B03BC"/>
    <w:rsid w:val="009B1864"/>
    <w:rsid w:val="009B1DDF"/>
    <w:rsid w:val="009B2286"/>
    <w:rsid w:val="009B47CF"/>
    <w:rsid w:val="009B60FF"/>
    <w:rsid w:val="009B6101"/>
    <w:rsid w:val="009C0687"/>
    <w:rsid w:val="009C0928"/>
    <w:rsid w:val="009C09A6"/>
    <w:rsid w:val="009C0DC8"/>
    <w:rsid w:val="009C12DC"/>
    <w:rsid w:val="009C365C"/>
    <w:rsid w:val="009C3EAA"/>
    <w:rsid w:val="009C4EDF"/>
    <w:rsid w:val="009C6A8A"/>
    <w:rsid w:val="009D08FE"/>
    <w:rsid w:val="009D146C"/>
    <w:rsid w:val="009D2B3A"/>
    <w:rsid w:val="009D3419"/>
    <w:rsid w:val="009D4387"/>
    <w:rsid w:val="009D4E57"/>
    <w:rsid w:val="009D5692"/>
    <w:rsid w:val="009D6344"/>
    <w:rsid w:val="009D6C3A"/>
    <w:rsid w:val="009E27DC"/>
    <w:rsid w:val="009E44AF"/>
    <w:rsid w:val="009E57D7"/>
    <w:rsid w:val="009E67DA"/>
    <w:rsid w:val="009F22E6"/>
    <w:rsid w:val="009F25A4"/>
    <w:rsid w:val="009F4A08"/>
    <w:rsid w:val="009F4E55"/>
    <w:rsid w:val="009F62B6"/>
    <w:rsid w:val="00A00057"/>
    <w:rsid w:val="00A00ABC"/>
    <w:rsid w:val="00A04500"/>
    <w:rsid w:val="00A048E2"/>
    <w:rsid w:val="00A06D58"/>
    <w:rsid w:val="00A06E5C"/>
    <w:rsid w:val="00A102A6"/>
    <w:rsid w:val="00A10D1C"/>
    <w:rsid w:val="00A11609"/>
    <w:rsid w:val="00A11613"/>
    <w:rsid w:val="00A1240A"/>
    <w:rsid w:val="00A12AC6"/>
    <w:rsid w:val="00A13B43"/>
    <w:rsid w:val="00A1409C"/>
    <w:rsid w:val="00A156A8"/>
    <w:rsid w:val="00A1763F"/>
    <w:rsid w:val="00A17768"/>
    <w:rsid w:val="00A20612"/>
    <w:rsid w:val="00A20B8B"/>
    <w:rsid w:val="00A214AB"/>
    <w:rsid w:val="00A224DC"/>
    <w:rsid w:val="00A229AF"/>
    <w:rsid w:val="00A23AD1"/>
    <w:rsid w:val="00A24F0D"/>
    <w:rsid w:val="00A250C3"/>
    <w:rsid w:val="00A25DDC"/>
    <w:rsid w:val="00A26A3F"/>
    <w:rsid w:val="00A27518"/>
    <w:rsid w:val="00A3105B"/>
    <w:rsid w:val="00A320BF"/>
    <w:rsid w:val="00A35154"/>
    <w:rsid w:val="00A3587B"/>
    <w:rsid w:val="00A405B1"/>
    <w:rsid w:val="00A40F9D"/>
    <w:rsid w:val="00A42CBD"/>
    <w:rsid w:val="00A431BB"/>
    <w:rsid w:val="00A45F2E"/>
    <w:rsid w:val="00A4701F"/>
    <w:rsid w:val="00A47BE8"/>
    <w:rsid w:val="00A51DC0"/>
    <w:rsid w:val="00A54A61"/>
    <w:rsid w:val="00A571D6"/>
    <w:rsid w:val="00A60D66"/>
    <w:rsid w:val="00A6197C"/>
    <w:rsid w:val="00A61A29"/>
    <w:rsid w:val="00A62199"/>
    <w:rsid w:val="00A63480"/>
    <w:rsid w:val="00A637F1"/>
    <w:rsid w:val="00A6496A"/>
    <w:rsid w:val="00A65184"/>
    <w:rsid w:val="00A66A6B"/>
    <w:rsid w:val="00A67729"/>
    <w:rsid w:val="00A67C34"/>
    <w:rsid w:val="00A72AD6"/>
    <w:rsid w:val="00A777DF"/>
    <w:rsid w:val="00A807D1"/>
    <w:rsid w:val="00A820F3"/>
    <w:rsid w:val="00A8452B"/>
    <w:rsid w:val="00A85A51"/>
    <w:rsid w:val="00A871DE"/>
    <w:rsid w:val="00A87DEF"/>
    <w:rsid w:val="00A91691"/>
    <w:rsid w:val="00A92FE9"/>
    <w:rsid w:val="00A9417B"/>
    <w:rsid w:val="00A95255"/>
    <w:rsid w:val="00A97CA7"/>
    <w:rsid w:val="00AA04E2"/>
    <w:rsid w:val="00AA4EA0"/>
    <w:rsid w:val="00AA605A"/>
    <w:rsid w:val="00AA69CF"/>
    <w:rsid w:val="00AB23C3"/>
    <w:rsid w:val="00AB2C2E"/>
    <w:rsid w:val="00AB65AC"/>
    <w:rsid w:val="00AB6E2E"/>
    <w:rsid w:val="00AB7634"/>
    <w:rsid w:val="00AB7BA7"/>
    <w:rsid w:val="00AC1227"/>
    <w:rsid w:val="00AC1F98"/>
    <w:rsid w:val="00AC369A"/>
    <w:rsid w:val="00AC46D9"/>
    <w:rsid w:val="00AD0A8C"/>
    <w:rsid w:val="00AD13AA"/>
    <w:rsid w:val="00AD357D"/>
    <w:rsid w:val="00AD4480"/>
    <w:rsid w:val="00AD5EC1"/>
    <w:rsid w:val="00AD6A9F"/>
    <w:rsid w:val="00AE1791"/>
    <w:rsid w:val="00AE1969"/>
    <w:rsid w:val="00AE3B15"/>
    <w:rsid w:val="00AE4C87"/>
    <w:rsid w:val="00AE5E55"/>
    <w:rsid w:val="00AE78CA"/>
    <w:rsid w:val="00AE792F"/>
    <w:rsid w:val="00AF0C07"/>
    <w:rsid w:val="00AF4148"/>
    <w:rsid w:val="00AF4EFE"/>
    <w:rsid w:val="00AF5D38"/>
    <w:rsid w:val="00AF5E87"/>
    <w:rsid w:val="00AF73D0"/>
    <w:rsid w:val="00B00461"/>
    <w:rsid w:val="00B01927"/>
    <w:rsid w:val="00B020D1"/>
    <w:rsid w:val="00B031D1"/>
    <w:rsid w:val="00B03304"/>
    <w:rsid w:val="00B03394"/>
    <w:rsid w:val="00B03FC8"/>
    <w:rsid w:val="00B05A18"/>
    <w:rsid w:val="00B062EA"/>
    <w:rsid w:val="00B10ADD"/>
    <w:rsid w:val="00B113C0"/>
    <w:rsid w:val="00B11711"/>
    <w:rsid w:val="00B13F0F"/>
    <w:rsid w:val="00B14831"/>
    <w:rsid w:val="00B160BD"/>
    <w:rsid w:val="00B166E4"/>
    <w:rsid w:val="00B17E04"/>
    <w:rsid w:val="00B2080F"/>
    <w:rsid w:val="00B22D24"/>
    <w:rsid w:val="00B23705"/>
    <w:rsid w:val="00B25013"/>
    <w:rsid w:val="00B26FDF"/>
    <w:rsid w:val="00B273DB"/>
    <w:rsid w:val="00B27508"/>
    <w:rsid w:val="00B355CC"/>
    <w:rsid w:val="00B374C3"/>
    <w:rsid w:val="00B4059E"/>
    <w:rsid w:val="00B408AA"/>
    <w:rsid w:val="00B42C23"/>
    <w:rsid w:val="00B42C9D"/>
    <w:rsid w:val="00B45FA3"/>
    <w:rsid w:val="00B46EE1"/>
    <w:rsid w:val="00B512B3"/>
    <w:rsid w:val="00B5136F"/>
    <w:rsid w:val="00B51A69"/>
    <w:rsid w:val="00B51C45"/>
    <w:rsid w:val="00B53D95"/>
    <w:rsid w:val="00B55C16"/>
    <w:rsid w:val="00B570A7"/>
    <w:rsid w:val="00B57578"/>
    <w:rsid w:val="00B578F3"/>
    <w:rsid w:val="00B57A7B"/>
    <w:rsid w:val="00B60926"/>
    <w:rsid w:val="00B62256"/>
    <w:rsid w:val="00B6265B"/>
    <w:rsid w:val="00B633A9"/>
    <w:rsid w:val="00B637F7"/>
    <w:rsid w:val="00B677C0"/>
    <w:rsid w:val="00B70A89"/>
    <w:rsid w:val="00B7478B"/>
    <w:rsid w:val="00B74EEF"/>
    <w:rsid w:val="00B76850"/>
    <w:rsid w:val="00B76CDB"/>
    <w:rsid w:val="00B77C45"/>
    <w:rsid w:val="00B8028C"/>
    <w:rsid w:val="00B80FFB"/>
    <w:rsid w:val="00B82925"/>
    <w:rsid w:val="00B82C4E"/>
    <w:rsid w:val="00B862F9"/>
    <w:rsid w:val="00B86992"/>
    <w:rsid w:val="00B900BC"/>
    <w:rsid w:val="00B90772"/>
    <w:rsid w:val="00B9084D"/>
    <w:rsid w:val="00B92209"/>
    <w:rsid w:val="00B93247"/>
    <w:rsid w:val="00B9367C"/>
    <w:rsid w:val="00B936CA"/>
    <w:rsid w:val="00B94014"/>
    <w:rsid w:val="00B94733"/>
    <w:rsid w:val="00B95169"/>
    <w:rsid w:val="00B956E3"/>
    <w:rsid w:val="00B9591E"/>
    <w:rsid w:val="00B96386"/>
    <w:rsid w:val="00B96A85"/>
    <w:rsid w:val="00B97994"/>
    <w:rsid w:val="00B97B8C"/>
    <w:rsid w:val="00BA2AE2"/>
    <w:rsid w:val="00BA365D"/>
    <w:rsid w:val="00BA4745"/>
    <w:rsid w:val="00BA66DE"/>
    <w:rsid w:val="00BA7093"/>
    <w:rsid w:val="00BB2136"/>
    <w:rsid w:val="00BB23EC"/>
    <w:rsid w:val="00BB24C7"/>
    <w:rsid w:val="00BB2508"/>
    <w:rsid w:val="00BB26D9"/>
    <w:rsid w:val="00BB2CB0"/>
    <w:rsid w:val="00BB3E0A"/>
    <w:rsid w:val="00BB7B68"/>
    <w:rsid w:val="00BB7E88"/>
    <w:rsid w:val="00BC30C4"/>
    <w:rsid w:val="00BC364D"/>
    <w:rsid w:val="00BC653E"/>
    <w:rsid w:val="00BC71F0"/>
    <w:rsid w:val="00BC7938"/>
    <w:rsid w:val="00BD3341"/>
    <w:rsid w:val="00BD3D03"/>
    <w:rsid w:val="00BD4CB0"/>
    <w:rsid w:val="00BD571E"/>
    <w:rsid w:val="00BD5C7F"/>
    <w:rsid w:val="00BD5F64"/>
    <w:rsid w:val="00BD6106"/>
    <w:rsid w:val="00BD6281"/>
    <w:rsid w:val="00BD69F9"/>
    <w:rsid w:val="00BD6A8F"/>
    <w:rsid w:val="00BD7F19"/>
    <w:rsid w:val="00BE225F"/>
    <w:rsid w:val="00BE2FD5"/>
    <w:rsid w:val="00BE3BB6"/>
    <w:rsid w:val="00BE3FBC"/>
    <w:rsid w:val="00BE4244"/>
    <w:rsid w:val="00BE48B7"/>
    <w:rsid w:val="00BE6E3B"/>
    <w:rsid w:val="00BF083D"/>
    <w:rsid w:val="00BF3549"/>
    <w:rsid w:val="00BF386B"/>
    <w:rsid w:val="00BF499D"/>
    <w:rsid w:val="00BF5946"/>
    <w:rsid w:val="00BF7927"/>
    <w:rsid w:val="00BF7A63"/>
    <w:rsid w:val="00C01AFE"/>
    <w:rsid w:val="00C03322"/>
    <w:rsid w:val="00C06F35"/>
    <w:rsid w:val="00C07921"/>
    <w:rsid w:val="00C07D74"/>
    <w:rsid w:val="00C10E8D"/>
    <w:rsid w:val="00C12763"/>
    <w:rsid w:val="00C1374A"/>
    <w:rsid w:val="00C15638"/>
    <w:rsid w:val="00C17747"/>
    <w:rsid w:val="00C17FC2"/>
    <w:rsid w:val="00C200D6"/>
    <w:rsid w:val="00C21484"/>
    <w:rsid w:val="00C2304E"/>
    <w:rsid w:val="00C233A9"/>
    <w:rsid w:val="00C261FD"/>
    <w:rsid w:val="00C269B5"/>
    <w:rsid w:val="00C2735B"/>
    <w:rsid w:val="00C27CD2"/>
    <w:rsid w:val="00C27D50"/>
    <w:rsid w:val="00C27E9C"/>
    <w:rsid w:val="00C33B14"/>
    <w:rsid w:val="00C34722"/>
    <w:rsid w:val="00C34969"/>
    <w:rsid w:val="00C37588"/>
    <w:rsid w:val="00C4065D"/>
    <w:rsid w:val="00C41372"/>
    <w:rsid w:val="00C43B1B"/>
    <w:rsid w:val="00C43B58"/>
    <w:rsid w:val="00C44609"/>
    <w:rsid w:val="00C4461F"/>
    <w:rsid w:val="00C46F3F"/>
    <w:rsid w:val="00C523FE"/>
    <w:rsid w:val="00C524C9"/>
    <w:rsid w:val="00C5377A"/>
    <w:rsid w:val="00C53FCC"/>
    <w:rsid w:val="00C54A84"/>
    <w:rsid w:val="00C55459"/>
    <w:rsid w:val="00C559F5"/>
    <w:rsid w:val="00C57032"/>
    <w:rsid w:val="00C606FA"/>
    <w:rsid w:val="00C6090C"/>
    <w:rsid w:val="00C616F0"/>
    <w:rsid w:val="00C644B2"/>
    <w:rsid w:val="00C64764"/>
    <w:rsid w:val="00C72B13"/>
    <w:rsid w:val="00C73262"/>
    <w:rsid w:val="00C73579"/>
    <w:rsid w:val="00C73770"/>
    <w:rsid w:val="00C73C9B"/>
    <w:rsid w:val="00C75581"/>
    <w:rsid w:val="00C76C46"/>
    <w:rsid w:val="00C80E37"/>
    <w:rsid w:val="00C8163D"/>
    <w:rsid w:val="00C914EC"/>
    <w:rsid w:val="00C92AC8"/>
    <w:rsid w:val="00C93C90"/>
    <w:rsid w:val="00C97209"/>
    <w:rsid w:val="00CA0C63"/>
    <w:rsid w:val="00CA17AE"/>
    <w:rsid w:val="00CA2073"/>
    <w:rsid w:val="00CA2F08"/>
    <w:rsid w:val="00CA45CA"/>
    <w:rsid w:val="00CA641D"/>
    <w:rsid w:val="00CA6FFF"/>
    <w:rsid w:val="00CA7F10"/>
    <w:rsid w:val="00CB0A8B"/>
    <w:rsid w:val="00CB0ED9"/>
    <w:rsid w:val="00CB10D0"/>
    <w:rsid w:val="00CB2347"/>
    <w:rsid w:val="00CB316C"/>
    <w:rsid w:val="00CB4F82"/>
    <w:rsid w:val="00CB532C"/>
    <w:rsid w:val="00CB5357"/>
    <w:rsid w:val="00CB657C"/>
    <w:rsid w:val="00CB7C3F"/>
    <w:rsid w:val="00CC17D3"/>
    <w:rsid w:val="00CC2157"/>
    <w:rsid w:val="00CC3709"/>
    <w:rsid w:val="00CC3878"/>
    <w:rsid w:val="00CC3C68"/>
    <w:rsid w:val="00CC5620"/>
    <w:rsid w:val="00CC6079"/>
    <w:rsid w:val="00CD0458"/>
    <w:rsid w:val="00CD0735"/>
    <w:rsid w:val="00CD2B37"/>
    <w:rsid w:val="00CD2CE7"/>
    <w:rsid w:val="00CE006B"/>
    <w:rsid w:val="00CE0700"/>
    <w:rsid w:val="00CE0808"/>
    <w:rsid w:val="00CE29A3"/>
    <w:rsid w:val="00CE6700"/>
    <w:rsid w:val="00CF0C0C"/>
    <w:rsid w:val="00CF0E60"/>
    <w:rsid w:val="00CF4017"/>
    <w:rsid w:val="00CF4C39"/>
    <w:rsid w:val="00CF77EA"/>
    <w:rsid w:val="00D016D7"/>
    <w:rsid w:val="00D01D3B"/>
    <w:rsid w:val="00D02440"/>
    <w:rsid w:val="00D03306"/>
    <w:rsid w:val="00D0461A"/>
    <w:rsid w:val="00D05773"/>
    <w:rsid w:val="00D061E1"/>
    <w:rsid w:val="00D06FB2"/>
    <w:rsid w:val="00D074AE"/>
    <w:rsid w:val="00D07D00"/>
    <w:rsid w:val="00D1140A"/>
    <w:rsid w:val="00D1164F"/>
    <w:rsid w:val="00D117A1"/>
    <w:rsid w:val="00D11DE0"/>
    <w:rsid w:val="00D14682"/>
    <w:rsid w:val="00D1538A"/>
    <w:rsid w:val="00D15415"/>
    <w:rsid w:val="00D166E3"/>
    <w:rsid w:val="00D205F0"/>
    <w:rsid w:val="00D20C89"/>
    <w:rsid w:val="00D21634"/>
    <w:rsid w:val="00D21C3F"/>
    <w:rsid w:val="00D23710"/>
    <w:rsid w:val="00D237A7"/>
    <w:rsid w:val="00D239CA"/>
    <w:rsid w:val="00D2430E"/>
    <w:rsid w:val="00D24DF5"/>
    <w:rsid w:val="00D25CF0"/>
    <w:rsid w:val="00D30973"/>
    <w:rsid w:val="00D30AB4"/>
    <w:rsid w:val="00D30B7B"/>
    <w:rsid w:val="00D30FC6"/>
    <w:rsid w:val="00D315C5"/>
    <w:rsid w:val="00D3205F"/>
    <w:rsid w:val="00D3207B"/>
    <w:rsid w:val="00D364BF"/>
    <w:rsid w:val="00D366A2"/>
    <w:rsid w:val="00D36FFF"/>
    <w:rsid w:val="00D371BC"/>
    <w:rsid w:val="00D405CF"/>
    <w:rsid w:val="00D40808"/>
    <w:rsid w:val="00D40DFB"/>
    <w:rsid w:val="00D41C52"/>
    <w:rsid w:val="00D4260E"/>
    <w:rsid w:val="00D44801"/>
    <w:rsid w:val="00D44F14"/>
    <w:rsid w:val="00D47255"/>
    <w:rsid w:val="00D509AC"/>
    <w:rsid w:val="00D50B85"/>
    <w:rsid w:val="00D50E6C"/>
    <w:rsid w:val="00D513EB"/>
    <w:rsid w:val="00D525A7"/>
    <w:rsid w:val="00D536F8"/>
    <w:rsid w:val="00D53D9D"/>
    <w:rsid w:val="00D56081"/>
    <w:rsid w:val="00D57B93"/>
    <w:rsid w:val="00D57C11"/>
    <w:rsid w:val="00D57E0F"/>
    <w:rsid w:val="00D634AE"/>
    <w:rsid w:val="00D641C9"/>
    <w:rsid w:val="00D662BF"/>
    <w:rsid w:val="00D67026"/>
    <w:rsid w:val="00D7253A"/>
    <w:rsid w:val="00D7356D"/>
    <w:rsid w:val="00D73E00"/>
    <w:rsid w:val="00D7494F"/>
    <w:rsid w:val="00D75025"/>
    <w:rsid w:val="00D75B88"/>
    <w:rsid w:val="00D75DFC"/>
    <w:rsid w:val="00D76012"/>
    <w:rsid w:val="00D772B1"/>
    <w:rsid w:val="00D8164E"/>
    <w:rsid w:val="00D820F0"/>
    <w:rsid w:val="00D83B0E"/>
    <w:rsid w:val="00D92750"/>
    <w:rsid w:val="00D92B5F"/>
    <w:rsid w:val="00D936E0"/>
    <w:rsid w:val="00D94CB6"/>
    <w:rsid w:val="00D95331"/>
    <w:rsid w:val="00D97408"/>
    <w:rsid w:val="00DA454F"/>
    <w:rsid w:val="00DA79D5"/>
    <w:rsid w:val="00DA7B5C"/>
    <w:rsid w:val="00DB3C3C"/>
    <w:rsid w:val="00DB51F0"/>
    <w:rsid w:val="00DB5357"/>
    <w:rsid w:val="00DB79C5"/>
    <w:rsid w:val="00DC1619"/>
    <w:rsid w:val="00DC1634"/>
    <w:rsid w:val="00DC1F0C"/>
    <w:rsid w:val="00DC5969"/>
    <w:rsid w:val="00DC61F6"/>
    <w:rsid w:val="00DC6CDD"/>
    <w:rsid w:val="00DD04CB"/>
    <w:rsid w:val="00DD29F5"/>
    <w:rsid w:val="00DD2DA1"/>
    <w:rsid w:val="00DD3B46"/>
    <w:rsid w:val="00DD4562"/>
    <w:rsid w:val="00DD5CA6"/>
    <w:rsid w:val="00DD7E89"/>
    <w:rsid w:val="00DE06A9"/>
    <w:rsid w:val="00DE2F98"/>
    <w:rsid w:val="00DE448C"/>
    <w:rsid w:val="00DE6082"/>
    <w:rsid w:val="00DE7AD5"/>
    <w:rsid w:val="00DF0C89"/>
    <w:rsid w:val="00DF1B0A"/>
    <w:rsid w:val="00DF27CD"/>
    <w:rsid w:val="00DF3A32"/>
    <w:rsid w:val="00DF3CB2"/>
    <w:rsid w:val="00DF3D00"/>
    <w:rsid w:val="00DF70A7"/>
    <w:rsid w:val="00DF71A6"/>
    <w:rsid w:val="00E012B0"/>
    <w:rsid w:val="00E037B1"/>
    <w:rsid w:val="00E04080"/>
    <w:rsid w:val="00E04309"/>
    <w:rsid w:val="00E07923"/>
    <w:rsid w:val="00E115E3"/>
    <w:rsid w:val="00E11995"/>
    <w:rsid w:val="00E13DC2"/>
    <w:rsid w:val="00E14089"/>
    <w:rsid w:val="00E14260"/>
    <w:rsid w:val="00E16E9D"/>
    <w:rsid w:val="00E1744A"/>
    <w:rsid w:val="00E223A5"/>
    <w:rsid w:val="00E24635"/>
    <w:rsid w:val="00E278DE"/>
    <w:rsid w:val="00E31E45"/>
    <w:rsid w:val="00E329AB"/>
    <w:rsid w:val="00E35B96"/>
    <w:rsid w:val="00E36FD1"/>
    <w:rsid w:val="00E37126"/>
    <w:rsid w:val="00E40053"/>
    <w:rsid w:val="00E40726"/>
    <w:rsid w:val="00E42193"/>
    <w:rsid w:val="00E446AE"/>
    <w:rsid w:val="00E46FC2"/>
    <w:rsid w:val="00E47501"/>
    <w:rsid w:val="00E50E41"/>
    <w:rsid w:val="00E51960"/>
    <w:rsid w:val="00E51E6C"/>
    <w:rsid w:val="00E562A2"/>
    <w:rsid w:val="00E57E3C"/>
    <w:rsid w:val="00E639AD"/>
    <w:rsid w:val="00E63EC4"/>
    <w:rsid w:val="00E66D67"/>
    <w:rsid w:val="00E67363"/>
    <w:rsid w:val="00E6786B"/>
    <w:rsid w:val="00E74401"/>
    <w:rsid w:val="00E74472"/>
    <w:rsid w:val="00E748C4"/>
    <w:rsid w:val="00E757DF"/>
    <w:rsid w:val="00E76638"/>
    <w:rsid w:val="00E76A16"/>
    <w:rsid w:val="00E774BE"/>
    <w:rsid w:val="00E778FB"/>
    <w:rsid w:val="00E80354"/>
    <w:rsid w:val="00E80FEE"/>
    <w:rsid w:val="00E81D01"/>
    <w:rsid w:val="00E82D4D"/>
    <w:rsid w:val="00E834E2"/>
    <w:rsid w:val="00E8425E"/>
    <w:rsid w:val="00E84B17"/>
    <w:rsid w:val="00E84F66"/>
    <w:rsid w:val="00E85EB6"/>
    <w:rsid w:val="00E868EB"/>
    <w:rsid w:val="00E86F1D"/>
    <w:rsid w:val="00E878F5"/>
    <w:rsid w:val="00E8799C"/>
    <w:rsid w:val="00E901F7"/>
    <w:rsid w:val="00E92E58"/>
    <w:rsid w:val="00E93DB2"/>
    <w:rsid w:val="00E9732C"/>
    <w:rsid w:val="00E9798C"/>
    <w:rsid w:val="00EA3D43"/>
    <w:rsid w:val="00EA5447"/>
    <w:rsid w:val="00EA7509"/>
    <w:rsid w:val="00EB2193"/>
    <w:rsid w:val="00EB376B"/>
    <w:rsid w:val="00EB3B82"/>
    <w:rsid w:val="00EB4514"/>
    <w:rsid w:val="00EB5554"/>
    <w:rsid w:val="00EB5CB1"/>
    <w:rsid w:val="00EB5DEE"/>
    <w:rsid w:val="00EB6045"/>
    <w:rsid w:val="00EB648C"/>
    <w:rsid w:val="00EC17AA"/>
    <w:rsid w:val="00EC4A82"/>
    <w:rsid w:val="00EC523E"/>
    <w:rsid w:val="00EC526E"/>
    <w:rsid w:val="00EC5BE3"/>
    <w:rsid w:val="00EC627C"/>
    <w:rsid w:val="00EC6294"/>
    <w:rsid w:val="00EC7AC4"/>
    <w:rsid w:val="00ED0183"/>
    <w:rsid w:val="00ED0441"/>
    <w:rsid w:val="00ED1937"/>
    <w:rsid w:val="00ED1B1D"/>
    <w:rsid w:val="00ED2632"/>
    <w:rsid w:val="00ED3C66"/>
    <w:rsid w:val="00ED4006"/>
    <w:rsid w:val="00EE0850"/>
    <w:rsid w:val="00EE0AB5"/>
    <w:rsid w:val="00EE387B"/>
    <w:rsid w:val="00EE3B4F"/>
    <w:rsid w:val="00EE5229"/>
    <w:rsid w:val="00EE5DA1"/>
    <w:rsid w:val="00EE61B1"/>
    <w:rsid w:val="00EE70F1"/>
    <w:rsid w:val="00EE7808"/>
    <w:rsid w:val="00EF2179"/>
    <w:rsid w:val="00EF7292"/>
    <w:rsid w:val="00EF75B4"/>
    <w:rsid w:val="00EF7ADB"/>
    <w:rsid w:val="00F012FF"/>
    <w:rsid w:val="00F01AF6"/>
    <w:rsid w:val="00F0423A"/>
    <w:rsid w:val="00F049A6"/>
    <w:rsid w:val="00F11405"/>
    <w:rsid w:val="00F11AEE"/>
    <w:rsid w:val="00F13755"/>
    <w:rsid w:val="00F13F01"/>
    <w:rsid w:val="00F1463A"/>
    <w:rsid w:val="00F147B7"/>
    <w:rsid w:val="00F14C1D"/>
    <w:rsid w:val="00F20220"/>
    <w:rsid w:val="00F223D0"/>
    <w:rsid w:val="00F23025"/>
    <w:rsid w:val="00F239ED"/>
    <w:rsid w:val="00F26633"/>
    <w:rsid w:val="00F26B64"/>
    <w:rsid w:val="00F30D60"/>
    <w:rsid w:val="00F31236"/>
    <w:rsid w:val="00F315BC"/>
    <w:rsid w:val="00F31A63"/>
    <w:rsid w:val="00F324DA"/>
    <w:rsid w:val="00F32698"/>
    <w:rsid w:val="00F3321F"/>
    <w:rsid w:val="00F33DD6"/>
    <w:rsid w:val="00F34C98"/>
    <w:rsid w:val="00F40CE3"/>
    <w:rsid w:val="00F415A8"/>
    <w:rsid w:val="00F43C58"/>
    <w:rsid w:val="00F446C7"/>
    <w:rsid w:val="00F44E14"/>
    <w:rsid w:val="00F45027"/>
    <w:rsid w:val="00F45D7B"/>
    <w:rsid w:val="00F505FF"/>
    <w:rsid w:val="00F507AE"/>
    <w:rsid w:val="00F509E2"/>
    <w:rsid w:val="00F54B63"/>
    <w:rsid w:val="00F559D1"/>
    <w:rsid w:val="00F56209"/>
    <w:rsid w:val="00F604DC"/>
    <w:rsid w:val="00F6156C"/>
    <w:rsid w:val="00F62943"/>
    <w:rsid w:val="00F63BD0"/>
    <w:rsid w:val="00F659F9"/>
    <w:rsid w:val="00F65DD6"/>
    <w:rsid w:val="00F66738"/>
    <w:rsid w:val="00F67975"/>
    <w:rsid w:val="00F719AF"/>
    <w:rsid w:val="00F72A17"/>
    <w:rsid w:val="00F77449"/>
    <w:rsid w:val="00F77C3E"/>
    <w:rsid w:val="00F8044D"/>
    <w:rsid w:val="00F80F40"/>
    <w:rsid w:val="00F84308"/>
    <w:rsid w:val="00F84B0C"/>
    <w:rsid w:val="00F877F9"/>
    <w:rsid w:val="00F91A2A"/>
    <w:rsid w:val="00F91F6E"/>
    <w:rsid w:val="00F921C8"/>
    <w:rsid w:val="00F92C1B"/>
    <w:rsid w:val="00F953B2"/>
    <w:rsid w:val="00F961AB"/>
    <w:rsid w:val="00F96374"/>
    <w:rsid w:val="00F96460"/>
    <w:rsid w:val="00F97818"/>
    <w:rsid w:val="00F9786F"/>
    <w:rsid w:val="00F97C2E"/>
    <w:rsid w:val="00FA1D81"/>
    <w:rsid w:val="00FA24B8"/>
    <w:rsid w:val="00FA2726"/>
    <w:rsid w:val="00FA2DA3"/>
    <w:rsid w:val="00FA4A27"/>
    <w:rsid w:val="00FB0805"/>
    <w:rsid w:val="00FB0D93"/>
    <w:rsid w:val="00FB1199"/>
    <w:rsid w:val="00FB3026"/>
    <w:rsid w:val="00FB4778"/>
    <w:rsid w:val="00FB49B4"/>
    <w:rsid w:val="00FB5C03"/>
    <w:rsid w:val="00FC062C"/>
    <w:rsid w:val="00FC1A0A"/>
    <w:rsid w:val="00FC2FDD"/>
    <w:rsid w:val="00FC38C9"/>
    <w:rsid w:val="00FC3EC8"/>
    <w:rsid w:val="00FD384D"/>
    <w:rsid w:val="00FD41D0"/>
    <w:rsid w:val="00FD6621"/>
    <w:rsid w:val="00FD714B"/>
    <w:rsid w:val="00FD727D"/>
    <w:rsid w:val="00FE00C2"/>
    <w:rsid w:val="00FE17EE"/>
    <w:rsid w:val="00FE2070"/>
    <w:rsid w:val="00FE2296"/>
    <w:rsid w:val="00FE2A4F"/>
    <w:rsid w:val="00FE6E16"/>
    <w:rsid w:val="00FF0771"/>
    <w:rsid w:val="00FF09D3"/>
    <w:rsid w:val="00FF12AA"/>
    <w:rsid w:val="00FF42B7"/>
    <w:rsid w:val="00FF5A4A"/>
    <w:rsid w:val="00FF60C7"/>
    <w:rsid w:val="00FF61EB"/>
    <w:rsid w:val="00FF689C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Page">
    <w:name w:val="ConsPlusTitlePage"/>
    <w:rsid w:val="00454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5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4B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7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4B4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DB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F0C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91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907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07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0772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2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44F14"/>
  </w:style>
  <w:style w:type="numbering" w:customStyle="1" w:styleId="2">
    <w:name w:val="Нет списка2"/>
    <w:next w:val="a2"/>
    <w:uiPriority w:val="99"/>
    <w:semiHidden/>
    <w:unhideWhenUsed/>
    <w:rsid w:val="00D44F14"/>
  </w:style>
  <w:style w:type="character" w:styleId="af0">
    <w:name w:val="Hyperlink"/>
    <w:basedOn w:val="a0"/>
    <w:uiPriority w:val="99"/>
    <w:unhideWhenUsed/>
    <w:rsid w:val="00D44F14"/>
    <w:rPr>
      <w:color w:val="0000FF" w:themeColor="hyperlink"/>
      <w:u w:val="single"/>
    </w:rPr>
  </w:style>
  <w:style w:type="paragraph" w:customStyle="1" w:styleId="af1">
    <w:name w:val="Знак Знак Знак Знак Знак Знак Знак Знак Знак Знак Знак Знак"/>
    <w:basedOn w:val="a"/>
    <w:uiPriority w:val="99"/>
    <w:rsid w:val="00D44F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D4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Page">
    <w:name w:val="ConsPlusTitlePage"/>
    <w:rsid w:val="00454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5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4B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7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4B4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DB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F0C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91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907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07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0772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2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44F14"/>
  </w:style>
  <w:style w:type="numbering" w:customStyle="1" w:styleId="2">
    <w:name w:val="Нет списка2"/>
    <w:next w:val="a2"/>
    <w:uiPriority w:val="99"/>
    <w:semiHidden/>
    <w:unhideWhenUsed/>
    <w:rsid w:val="00D44F14"/>
  </w:style>
  <w:style w:type="character" w:styleId="af0">
    <w:name w:val="Hyperlink"/>
    <w:basedOn w:val="a0"/>
    <w:uiPriority w:val="99"/>
    <w:unhideWhenUsed/>
    <w:rsid w:val="00D44F14"/>
    <w:rPr>
      <w:color w:val="0000FF" w:themeColor="hyperlink"/>
      <w:u w:val="single"/>
    </w:rPr>
  </w:style>
  <w:style w:type="paragraph" w:customStyle="1" w:styleId="af1">
    <w:name w:val="Знак Знак Знак Знак Знак Знак Знак Знак Знак Знак Знак Знак"/>
    <w:basedOn w:val="a"/>
    <w:uiPriority w:val="99"/>
    <w:rsid w:val="00D44F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3">
    <w:name w:val="Нет списка3"/>
    <w:next w:val="a2"/>
    <w:uiPriority w:val="99"/>
    <w:semiHidden/>
    <w:unhideWhenUsed/>
    <w:rsid w:val="00D4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E20025D39A215B0DEF3872AA516A2A8C4BE224D01C2C9A783D6074F0612B23D5636390AAD6CF13B832F9F99F890B437CAB4F45000699DB3101EACAXBpEE" TargetMode="External"/><Relationship Id="rId117" Type="http://schemas.openxmlformats.org/officeDocument/2006/relationships/header" Target="header3.xml"/><Relationship Id="rId21" Type="http://schemas.openxmlformats.org/officeDocument/2006/relationships/hyperlink" Target="consultantplus://offline/ref=0D87DA5CF475A786ABDD043B414F097F81D215ED1699C61D0FD3F71DC77A37D2E171F71A3BB9D342D4ACEB4C5F8B0F3FFFBAD39127E1D9407ED311CEz940H" TargetMode="External"/><Relationship Id="rId42" Type="http://schemas.openxmlformats.org/officeDocument/2006/relationships/hyperlink" Target="consultantplus://offline/ref=71B276407D9DFAA99347D6BA11EFA69A6C9DB4EFD43A195AAE2858C6F34EF67EE69C97F71C37B3C11C7C2EF67AV8dBK" TargetMode="External"/><Relationship Id="rId47" Type="http://schemas.openxmlformats.org/officeDocument/2006/relationships/hyperlink" Target="consultantplus://offline/ref=71B276407D9DFAA99347D6BA11EFA69A6C9DBBE6D13E195AAE2858C6F34EF67EE69C97F71C37B3C11C7C2EF67AV8dBK" TargetMode="External"/><Relationship Id="rId63" Type="http://schemas.openxmlformats.org/officeDocument/2006/relationships/hyperlink" Target="consultantplus://offline/ref=71B276407D9DFAA99347C8B70783F9956C93E2EAD23A1508FB7D5E91AC1EF02BB4DCC9AE4F70F8CC176132F67195AB8F35V6dCK" TargetMode="External"/><Relationship Id="rId68" Type="http://schemas.openxmlformats.org/officeDocument/2006/relationships/hyperlink" Target="consultantplus://offline/ref=71B276407D9DFAA99347C8B70783F9956C93E2EAD5301405F377039BA447FC29B3D396AB5A61A0C3167C2CFF6689A98DV3d7K" TargetMode="External"/><Relationship Id="rId84" Type="http://schemas.openxmlformats.org/officeDocument/2006/relationships/hyperlink" Target="consultantplus://offline/ref=7D2F9350FD9046E5D3F53665E7B7FC702ACC7DF155A5BE767403922BDFE766258422B3DC5FA50928F5B3142D88M9O8H" TargetMode="External"/><Relationship Id="rId89" Type="http://schemas.openxmlformats.org/officeDocument/2006/relationships/hyperlink" Target="consultantplus://offline/ref=7D2F9350FD9046E5D3F53665E7B7FC702ACC7DF155A5BE767403922BDFE766258422B3DC5FA50928F5B3142D88M9O8H" TargetMode="External"/><Relationship Id="rId112" Type="http://schemas.openxmlformats.org/officeDocument/2006/relationships/hyperlink" Target="consultantplus://offline/ref=953964EF85A44E039B8D0F8B14E29E54AD06F169864211E00AD67640FCC75F15B477F7EBEB7B1BFB2625FF8DB7p1F2P" TargetMode="External"/><Relationship Id="rId16" Type="http://schemas.openxmlformats.org/officeDocument/2006/relationships/hyperlink" Target="consultantplus://offline/ref=0D87DA5CF475A786ABDD043B414F097F81D215ED1699C61D0FD3F71DC77A37D2E171F71A3BB9D342D4ACEF41578B0F3FFFBAD39127E1D9407ED311CEz940H" TargetMode="External"/><Relationship Id="rId107" Type="http://schemas.openxmlformats.org/officeDocument/2006/relationships/hyperlink" Target="consultantplus://offline/ref=07B486C5C3424F42FF9CF9FAC6FF9D246098ADD54B173997504DF986813C09762099F2C9476658CC2E2F5A41474E99215C130CB20F700F9DA65D2015P1Z9K" TargetMode="External"/><Relationship Id="rId11" Type="http://schemas.openxmlformats.org/officeDocument/2006/relationships/hyperlink" Target="consultantplus://offline/ref=71B276407D9DFAA99347C8B70783F9956C93E2EAD23D1B0FF37F5E91AC1EF02BB4DCC9AE5D70A0C015622CF27080FDDE7339BC9D0040CAC6BB66481BVCdAK" TargetMode="External"/><Relationship Id="rId32" Type="http://schemas.openxmlformats.org/officeDocument/2006/relationships/hyperlink" Target="consultantplus://offline/ref=71B276407D9DFAA99347D6BA11EFA69A6C9DB4EFD43A195AAE2858C6F34EF67EE69C97F71C37B3C11C7C2EF67AV8dBK" TargetMode="External"/><Relationship Id="rId37" Type="http://schemas.openxmlformats.org/officeDocument/2006/relationships/hyperlink" Target="consultantplus://offline/ref=71B276407D9DFAA99347D6BA11EFA69A6C9CB5E6D43F195AAE2858C6F34EF67EE69C97F71C37B3C11C7C2EF67AV8dBK" TargetMode="External"/><Relationship Id="rId53" Type="http://schemas.openxmlformats.org/officeDocument/2006/relationships/hyperlink" Target="consultantplus://offline/ref=71B276407D9DFAA99347C8B70783F9956C93E2EAD23A150FF2745E91AC1EF02BB4DCC9AE4F70F8CC176132F67195AB8F35V6dCK" TargetMode="External"/><Relationship Id="rId58" Type="http://schemas.openxmlformats.org/officeDocument/2006/relationships/hyperlink" Target="consultantplus://offline/ref=FEB5AF6D6A92D62FDC38E959B904843401A00F1D550F9BC79D3947A781A789CDCE96E034DD85A39FAE4EA911B37CE21992FFEEEBCF69CBCE586EC3E9X2OAI" TargetMode="External"/><Relationship Id="rId74" Type="http://schemas.openxmlformats.org/officeDocument/2006/relationships/hyperlink" Target="consultantplus://offline/ref=71B276407D9DFAA99347C8B70783F9956C93E2EAD13A130BF07C5E91AC1EF02BB4DCC9AE4F70F8CC176132F67195AB8F35V6dCK" TargetMode="External"/><Relationship Id="rId79" Type="http://schemas.openxmlformats.org/officeDocument/2006/relationships/hyperlink" Target="consultantplus://offline/ref=7D2F9350FD9046E5D3F53665E7B7FC702ACC7DF155A5BE767403922BDFE766258422B3DC5FA50928F5B3142D88M9O8H" TargetMode="External"/><Relationship Id="rId102" Type="http://schemas.openxmlformats.org/officeDocument/2006/relationships/hyperlink" Target="consultantplus://offline/ref=D513156658011FB6F9764AB11CE547A5A88B9167F187236FAC7D727256B04F9DFA4539BEC45A580321CA0F197B00NCJ" TargetMode="External"/><Relationship Id="rId123" Type="http://schemas.openxmlformats.org/officeDocument/2006/relationships/customXml" Target="../customXml/item4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7D2F9350FD9046E5D3F53665E7B7FC702ACC7DF155A5BE767403922BDFE766258422B3DC5FA50928F5B3142D88M9O8H" TargetMode="External"/><Relationship Id="rId95" Type="http://schemas.openxmlformats.org/officeDocument/2006/relationships/hyperlink" Target="consultantplus://offline/ref=7D2F9350FD9046E5D3F53665E7B7FC702ACC7DF155A5BE767403922BDFE766258422B3DC5FA50928F5B3142D88M9O8H" TargetMode="External"/><Relationship Id="rId22" Type="http://schemas.openxmlformats.org/officeDocument/2006/relationships/hyperlink" Target="consultantplus://offline/ref=B5E20025D39A215B0DEF3872AA516A2A8C4BE224D01C2C9A783D6074F0612B23D5636390AAD6CF13B832F9F99F890B437CAB4F45000699DB3101EACAXBpEE" TargetMode="External"/><Relationship Id="rId27" Type="http://schemas.openxmlformats.org/officeDocument/2006/relationships/hyperlink" Target="consultantplus://offline/ref=B5E20025D39A215B0DEF3872AA516A2A8C4BE224D01C2C9A783D6074F0612B23D5636390AAD6CF13B832F9F99F890B437CAB4F45000699DB3101EACAXBpEE" TargetMode="External"/><Relationship Id="rId43" Type="http://schemas.openxmlformats.org/officeDocument/2006/relationships/hyperlink" Target="consultantplus://offline/ref=71B276407D9DFAA99347D6BA11EFA69A6C9DB4EFD539195AAE2858C6F34EF67EF49CCFFB1E37AFC9146978A73CDEA48D3472B1961D5CCACDVAd5K" TargetMode="External"/><Relationship Id="rId48" Type="http://schemas.openxmlformats.org/officeDocument/2006/relationships/hyperlink" Target="consultantplus://offline/ref=71B276407D9DFAA99347D6BA11EFA69A6C9DB4EFD139195AAE2858C6F34EF67EE69C97F71C37B3C11C7C2EF67AV8dBK" TargetMode="External"/><Relationship Id="rId64" Type="http://schemas.openxmlformats.org/officeDocument/2006/relationships/hyperlink" Target="consultantplus://offline/ref=71B276407D9DFAA99347C8B70783F9956C93E2EAD238170AF2795E91AC1EF02BB4DCC9AE4F70F8CC176132F67195AB8F35V6dCK" TargetMode="External"/><Relationship Id="rId69" Type="http://schemas.openxmlformats.org/officeDocument/2006/relationships/hyperlink" Target="consultantplus://offline/ref=71B276407D9DFAA99347C8B70783F9956C93E2EAD5301405F377039BA447FC29B3D396AB5A61A0C3167C2CFF6689A98DV3d7K" TargetMode="External"/><Relationship Id="rId113" Type="http://schemas.openxmlformats.org/officeDocument/2006/relationships/hyperlink" Target="consultantplus://offline/ref=2305FACBC8E5482551B29A460568DCEC8C0EE0DB797D24F8B6FFFDEA2F3FF952AD8C88C9DD35F76A5F37C4E2921BA90BD8F885EED9AA5508ABE7FBF141s8K" TargetMode="External"/><Relationship Id="rId118" Type="http://schemas.openxmlformats.org/officeDocument/2006/relationships/header" Target="header4.xml"/><Relationship Id="rId80" Type="http://schemas.openxmlformats.org/officeDocument/2006/relationships/hyperlink" Target="consultantplus://offline/ref=71B276407D9DFAA99347D6BA11EFA69A6C9CB5E6D43E195AAE2858C6F34EF67EF49CCFFB1931A695442679FB7A88B78F3E72B39F01V5dEK" TargetMode="External"/><Relationship Id="rId85" Type="http://schemas.openxmlformats.org/officeDocument/2006/relationships/hyperlink" Target="consultantplus://offline/ref=7D2F9350FD9046E5D3F53665E7B7FC702ACC7DF155A5BE767403922BDFE766258422B3DC5FA50928F5B3142D88M9O8H" TargetMode="External"/><Relationship Id="rId12" Type="http://schemas.openxmlformats.org/officeDocument/2006/relationships/hyperlink" Target="consultantplus://offline/ref=71B276407D9DFAA99347C8B70783F9956C93E2EAD23A140DF2755E91AC1EF02BB4DCC9AE5D70A0C015622CF37980FDDE7339BC9D0040CAC6BB66481BVCdAK" TargetMode="External"/><Relationship Id="rId17" Type="http://schemas.openxmlformats.org/officeDocument/2006/relationships/hyperlink" Target="consultantplus://offline/ref=0D87DA5CF475A786ABDD043B414F097F81D215ED1699C61D0FD3F71DC77A37D2E171F71A3BB9D342D4ACEE4C5F8B0F3FFFBAD39127E1D9407ED311CEz940H" TargetMode="External"/><Relationship Id="rId33" Type="http://schemas.openxmlformats.org/officeDocument/2006/relationships/hyperlink" Target="consultantplus://offline/ref=71B276407D9DFAA99347C8B70783F9956C93E2EAD23C1008F37D5E91AC1EF02BB4DCC9AE4F70F8CC176132F67195AB8F35V6dCK" TargetMode="External"/><Relationship Id="rId38" Type="http://schemas.openxmlformats.org/officeDocument/2006/relationships/hyperlink" Target="consultantplus://offline/ref=71B276407D9DFAA99347D6BA11EFA69A6C9CB5E6D43F195AAE2858C6F34EF67EE69C97F71C37B3C11C7C2EF67AV8dBK" TargetMode="External"/><Relationship Id="rId59" Type="http://schemas.openxmlformats.org/officeDocument/2006/relationships/hyperlink" Target="consultantplus://offline/ref=71B276407D9DFAA99347C8B70783F9956C93E2EAD2391604F67A5E91AC1EF02BB4DCC9AE4F70F8CC176132F67195AB8F35V6dCK" TargetMode="External"/><Relationship Id="rId103" Type="http://schemas.openxmlformats.org/officeDocument/2006/relationships/hyperlink" Target="consultantplus://offline/ref=D513156658011FB6F9764AB11CE547A5A88B9167F187236FAC7D727256B04F9DE84561B7C4524D5778905814780793D200C56411FB07NBJ" TargetMode="External"/><Relationship Id="rId108" Type="http://schemas.openxmlformats.org/officeDocument/2006/relationships/hyperlink" Target="consultantplus://offline/ref=953964EF85A44E039B8D0F8B14E29E54AD06F169864011E00AD67640FCC75F15B477F7EBEB7B1BFB2625FF8DB7p1F2P" TargetMode="External"/><Relationship Id="rId54" Type="http://schemas.openxmlformats.org/officeDocument/2006/relationships/hyperlink" Target="consultantplus://offline/ref=71B276407D9DFAA99347C8B70783F9956C93E2EAD23D160CF67B5E91AC1EF02BB4DCC9AE4F70F8CC176132F67195AB8F35V6dCK" TargetMode="External"/><Relationship Id="rId70" Type="http://schemas.openxmlformats.org/officeDocument/2006/relationships/hyperlink" Target="consultantplus://offline/ref=71B276407D9DFAA99347C8B70783F9956C93E2EAD639130CF177039BA447FC29B3D396AB5A61A0C3167C2CFF6689A98DV3d7K" TargetMode="External"/><Relationship Id="rId75" Type="http://schemas.openxmlformats.org/officeDocument/2006/relationships/hyperlink" Target="consultantplus://offline/ref=0EB438CCF03390E9D2D3D84B9153AB91FC8F41FB056FE8B3B0B682F9B08FE8342AD8A1803E83F5A09F0646BA5CDD313B5D61E0B41290EEF0214A00DF5EeEF" TargetMode="External"/><Relationship Id="rId91" Type="http://schemas.openxmlformats.org/officeDocument/2006/relationships/hyperlink" Target="consultantplus://offline/ref=7D2F9350FD9046E5D3F53665E7B7FC702ACC7DF155A5BE767403922BDFE766258422B3DC5FA50928F5B3142D88M9O8H" TargetMode="External"/><Relationship Id="rId96" Type="http://schemas.openxmlformats.org/officeDocument/2006/relationships/hyperlink" Target="consultantplus://offline/ref=953964EF85A44E039B8D0F8B14E29E54AD07F0688B4311E00AD67640FCC75F15A677AFE1E1780EAF7E7FA880B711F68D665CD5A4B9pEF7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B5E20025D39A215B0DEF3872AA516A2A8C4BE224D01C2C9A783D6074F0612B23D5636390AAD6CF13B832F9F99F890B437CAB4F45000699DB3101EACAXBpEE" TargetMode="External"/><Relationship Id="rId28" Type="http://schemas.openxmlformats.org/officeDocument/2006/relationships/hyperlink" Target="consultantplus://offline/ref=B5E20025D39A215B0DEF3872AA516A2A8C4BE224D01C2C9A783D6074F0612B23D5636390AAD6CF13B832F9F99F890B437CAB4F45000699DB3101EACAXBpEE" TargetMode="External"/><Relationship Id="rId49" Type="http://schemas.openxmlformats.org/officeDocument/2006/relationships/hyperlink" Target="consultantplus://offline/ref=71B276407D9DFAA99347D6BA11EFA69A6C9DBBEED33C195AAE2858C6F34EF67EE69C97F71C37B3C11C7C2EF67AV8dBK" TargetMode="External"/><Relationship Id="rId114" Type="http://schemas.openxmlformats.org/officeDocument/2006/relationships/hyperlink" Target="consultantplus://offline/ref=0E5FB6E2CA673B035F5BA06A95D9F76DBB2AFEE1CD4A551B34FA7F6FCE8DEF47AB7EC277025FA00BEA6477EFDBd61AH" TargetMode="External"/><Relationship Id="rId119" Type="http://schemas.openxmlformats.org/officeDocument/2006/relationships/fontTable" Target="fontTable.xml"/><Relationship Id="rId44" Type="http://schemas.openxmlformats.org/officeDocument/2006/relationships/hyperlink" Target="consultantplus://offline/ref=71B276407D9DFAA99347D6BA11EFA69A6C9BB8E2D33C195AAE2858C6F34EF67EE69C97F71C37B3C11C7C2EF67AV8dBK" TargetMode="External"/><Relationship Id="rId60" Type="http://schemas.openxmlformats.org/officeDocument/2006/relationships/hyperlink" Target="consultantplus://offline/ref=71B276407D9DFAA99347C8B70783F9956C93E2EAD23B100EF67B5E91AC1EF02BB4DCC9AE4F70F8CC176132F67195AB8F35V6dCK" TargetMode="External"/><Relationship Id="rId65" Type="http://schemas.openxmlformats.org/officeDocument/2006/relationships/hyperlink" Target="consultantplus://offline/ref=71B276407D9DFAA99347C8B70783F9956C93E2EAD23D140BF57A5E91AC1EF02BB4DCC9AE4F70F8CC176132F67195AB8F35V6dCK" TargetMode="External"/><Relationship Id="rId81" Type="http://schemas.openxmlformats.org/officeDocument/2006/relationships/hyperlink" Target="consultantplus://offline/ref=BE18C99B235A0C71C49488094BEB2B99369A02C96A02C21FE3AEDA22CC1F2E1DAAFBEFBA83003B51D701D376706101770C0B9F2D767E38EBEE4A5069l8G7I" TargetMode="External"/><Relationship Id="rId86" Type="http://schemas.openxmlformats.org/officeDocument/2006/relationships/hyperlink" Target="consultantplus://offline/ref=A57A7C9EE092E50C70B3AEE7446E73CB41D2C65F2AA9038947F0BAA21E73133B8E57B15037582656A41EAF1CFDF9ECBD70E802BC8EB4D403BBF2DC0BXCm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hyperlink" Target="consultantplus://offline/ref=71B276407D9DFAA99347C8B70783F9956C93E2EAD23D170BFB7E5E91AC1EF02BB4DCC9AE5D70A0C015622FF37080FDDE7339BC9D0040CAC6BB66481BVCdAK" TargetMode="External"/><Relationship Id="rId18" Type="http://schemas.openxmlformats.org/officeDocument/2006/relationships/hyperlink" Target="consultantplus://offline/ref=0D87DA5CF475A786ABDD043B414F097F81D215ED1699C61D0FD3F71DC77A37D2E171F71A3BB9D342D4ACE948508B0F3FFFBAD39127E1D9407ED311CEz940H" TargetMode="External"/><Relationship Id="rId39" Type="http://schemas.openxmlformats.org/officeDocument/2006/relationships/hyperlink" Target="consultantplus://offline/ref=71B276407D9DFAA99347D6BA11EFA69A6C9CB5E6D43E195AAE2858C6F34EF67EE69C97F71C37B3C11C7C2EF67AV8dBK" TargetMode="External"/><Relationship Id="rId109" Type="http://schemas.openxmlformats.org/officeDocument/2006/relationships/hyperlink" Target="consultantplus://offline/ref=953964EF85A44E039B8D0F8B14E29E54AB0BFB668F4B4CEA028F7A42FBC80010A166AFE4EA6605F23139FD8FpBF5P" TargetMode="External"/><Relationship Id="rId34" Type="http://schemas.openxmlformats.org/officeDocument/2006/relationships/hyperlink" Target="consultantplus://offline/ref=71B276407D9DFAA99347C8B70783F9956C93E2EAD130170BF17C5E91AC1EF02BB4DCC9AE4F70F8CC176132F67195AB8F35V6dCK" TargetMode="External"/><Relationship Id="rId50" Type="http://schemas.openxmlformats.org/officeDocument/2006/relationships/hyperlink" Target="consultantplus://offline/ref=71B276407D9DFAA99347D6BA11EFA69A6C9CB5E6D43F195AAE2858C6F34EF67EE69C97F71C37B3C11C7C2EF67AV8dBK" TargetMode="External"/><Relationship Id="rId55" Type="http://schemas.openxmlformats.org/officeDocument/2006/relationships/hyperlink" Target="consultantplus://offline/ref=71B276407D9DFAA99347C8B70783F9956C93E2EAD23D110AF47E5E91AC1EF02BB4DCC9AE4F70F8CC176132F67195AB8F35V6dCK" TargetMode="External"/><Relationship Id="rId76" Type="http://schemas.openxmlformats.org/officeDocument/2006/relationships/hyperlink" Target="consultantplus://offline/ref=0EB438CCF03390E9D2D3D84B9153AB91FC8F41FB056FE8B3B0B682F9B08FE8342AD8A1803E83F5A09F0646BA5CDD313B5D61E0B41290EEF0214A00DF5EeEF" TargetMode="External"/><Relationship Id="rId97" Type="http://schemas.openxmlformats.org/officeDocument/2006/relationships/hyperlink" Target="consultantplus://offline/ref=953964EF85A44E039B8D0F8B14E29E54AD07F0688B4311E00AD67640FCC75F15A677AFE7E97900FB2630A9DCF147E58F6C5CD7ADA5E56632pAFCP" TargetMode="External"/><Relationship Id="rId104" Type="http://schemas.openxmlformats.org/officeDocument/2006/relationships/hyperlink" Target="consultantplus://offline/ref=F72A7F7D209FF4723CB4BD57A2CA91895B18B6FF0BF8598BAB5ECA7D2D3400EA2536AE1958949A689183EE3CE54309603B686CC8A46D2EB0A249CB77v6RDK" TargetMode="External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1B276407D9DFAA99347C8B70783F9956C93E2EAD23C130CF77A5E91AC1EF02BB4DCC9AE4F70F8CC176132F67195AB8F35V6dCK" TargetMode="External"/><Relationship Id="rId92" Type="http://schemas.openxmlformats.org/officeDocument/2006/relationships/hyperlink" Target="consultantplus://offline/ref=7D2F9350FD9046E5D3F53665E7B7FC702ACC7DF155A5BE767403922BDFE766258422B3DC5FA50928F5B3142D88M9O8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1B276407D9DFAA99347C8B70783F9956C93E2EAD23B1A0DF07A5E91AC1EF02BB4DCC9AE5D70A0C015622CF77980FDDE7339BC9D0040CAC6BB66481BVCdAK" TargetMode="External"/><Relationship Id="rId24" Type="http://schemas.openxmlformats.org/officeDocument/2006/relationships/hyperlink" Target="consultantplus://offline/ref=B5E20025D39A215B0DEF3872AA516A2A8C4BE224D01C2C9A783D6074F0612B23D5636390AAD6CF13B832F9F99F890B437CAB4F45000699DB3101EACAXBpEE" TargetMode="External"/><Relationship Id="rId40" Type="http://schemas.openxmlformats.org/officeDocument/2006/relationships/hyperlink" Target="consultantplus://offline/ref=71B276407D9DFAA99347D6BA11EFA69A6C9CB5E6D43E195AAE2858C6F34EF67EF49CCFFB1931A695442679FB7A88B78F3E72B39F01V5dEK" TargetMode="External"/><Relationship Id="rId45" Type="http://schemas.openxmlformats.org/officeDocument/2006/relationships/hyperlink" Target="consultantplus://offline/ref=71B276407D9DFAA99347D6BA11EFA69A6C9CBCE4D43A195AAE2858C6F34EF67EE69C97F71C37B3C11C7C2EF67AV8dBK" TargetMode="External"/><Relationship Id="rId66" Type="http://schemas.openxmlformats.org/officeDocument/2006/relationships/hyperlink" Target="consultantplus://offline/ref=71B276407D9DFAA99347C8B70783F9956C93E2EAD23D140CF2755E91AC1EF02BB4DCC9AE4F70F8CC176132F67195AB8F35V6dCK" TargetMode="External"/><Relationship Id="rId87" Type="http://schemas.openxmlformats.org/officeDocument/2006/relationships/hyperlink" Target="consultantplus://offline/ref=7D2F9350FD9046E5D3F53665E7B7FC702ACC7DF155A5BE767403922BDFE766258422B3DC5FA50928F5B3142D88M9O8H" TargetMode="External"/><Relationship Id="rId110" Type="http://schemas.openxmlformats.org/officeDocument/2006/relationships/hyperlink" Target="consultantplus://offline/ref=13CE92CA25A9E44934693005DCDF23657205C99AA5E75165390D447DD6CF499C01F3B09D69EEC867E70A5F1A32408B945BA4E1C10B2358E0D8H3I" TargetMode="External"/><Relationship Id="rId115" Type="http://schemas.openxmlformats.org/officeDocument/2006/relationships/hyperlink" Target="consultantplus://offline/ref=953964EF85A44E039B8D1186028EC15BAD09A66D884413B757892D1DABCE5542E138F6B7AD2D08F92C25FD84AB10E88Fp6FFP" TargetMode="External"/><Relationship Id="rId61" Type="http://schemas.openxmlformats.org/officeDocument/2006/relationships/hyperlink" Target="consultantplus://offline/ref=71B276407D9DFAA99347C8B70783F9956C93E2EAD23A100CF6785E91AC1EF02BB4DCC9AE4F70F8CC176132F67195AB8F35V6dCK" TargetMode="External"/><Relationship Id="rId82" Type="http://schemas.openxmlformats.org/officeDocument/2006/relationships/hyperlink" Target="consultantplus://offline/ref=BE18C99B235A0C71C49488094BEB2B99369A02C96A02C21FE3AEDA22CC1F2E1DAAFBEFBA83003B51D701D376706101770C0B9F2D767E38EBEE4A5069l8G7I" TargetMode="External"/><Relationship Id="rId19" Type="http://schemas.openxmlformats.org/officeDocument/2006/relationships/hyperlink" Target="consultantplus://offline/ref=0D87DA5CF475A786ABDD043B414F097F81D215ED1699C61D0FD3F71DC77A37D2E171F71A3BB9D342D4ACE849558B0F3FFFBAD39127E1D9407ED311CEz940H" TargetMode="External"/><Relationship Id="rId14" Type="http://schemas.openxmlformats.org/officeDocument/2006/relationships/hyperlink" Target="consultantplus://offline/ref=71B276407D9DFAA99347C8B70783F9956C93E2EAD23D170BFB7E5E91AC1EF02BB4DCC9AE5D70A0C0156127A229CFFC82356FAF9F0A40C8CFA7V6d4K" TargetMode="External"/><Relationship Id="rId30" Type="http://schemas.openxmlformats.org/officeDocument/2006/relationships/hyperlink" Target="consultantplus://offline/ref=71B276407D9DFAA99347D6BA11EFA69A6C9DB4E7D23F195AAE2858C6F34EF67EE69C97F71C37B3C11C7C2EF67AV8dBK" TargetMode="External"/><Relationship Id="rId35" Type="http://schemas.openxmlformats.org/officeDocument/2006/relationships/hyperlink" Target="consultantplus://offline/ref=859FE502DC7DCF4F6844C972CFAD26500819142B62284054E13C5E9551ED2F363D65F27D130BCD50E4A4C885EFFABD73C3q8AFE" TargetMode="External"/><Relationship Id="rId56" Type="http://schemas.openxmlformats.org/officeDocument/2006/relationships/hyperlink" Target="consultantplus://offline/ref=71B276407D9DFAA99347C8B70783F9956C93E2EAD23B100EF67B5E91AC1EF02BB4DCC9AE4F70F8CC176132F67195AB8F35V6dCK" TargetMode="External"/><Relationship Id="rId77" Type="http://schemas.openxmlformats.org/officeDocument/2006/relationships/hyperlink" Target="consultantplus://offline/ref=0EB438CCF03390E9D2D3D84B9153AB91FC8F41FB056FE8B3B0B682F9B08FE8342AD8A1803E83F5A09F0646BA5CDD313B5D61E0B41290EEF0214A00DF5EeEF" TargetMode="External"/><Relationship Id="rId100" Type="http://schemas.openxmlformats.org/officeDocument/2006/relationships/hyperlink" Target="consultantplus://offline/ref=953964EF85A44E039B8D0F8B14E29E54AD02FB668C4811E00AD67640FCC75F15B477F7EBEB7B1BFB2625FF8DB7p1F2P" TargetMode="External"/><Relationship Id="rId105" Type="http://schemas.openxmlformats.org/officeDocument/2006/relationships/hyperlink" Target="consultantplus://offline/ref=C7BA8030605971931265751E775420D74523884576B2C8D3F61A294B3CD76E62BDA085DC33EC4375A1E54FEF2689C00061EAd0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1B276407D9DFAA99347D6BA11EFA69A6C9CB5E6D43E195AAE2858C6F34EF67EE69C97F71C37B3C11C7C2EF67AV8dBK" TargetMode="External"/><Relationship Id="rId72" Type="http://schemas.openxmlformats.org/officeDocument/2006/relationships/hyperlink" Target="consultantplus://offline/ref=71B276407D9DFAA99347C8B70783F9956C93E2EAD639130CF077039BA447FC29B3D396AB5A61A0C3167C2CFF6689A98DV3d7K" TargetMode="External"/><Relationship Id="rId93" Type="http://schemas.openxmlformats.org/officeDocument/2006/relationships/hyperlink" Target="consultantplus://offline/ref=1A78D44B6C5095545B37A22CC34CA4743BD16BA5E2120F0A56C422F0415F0095605D601C38301711D30262B48A830D85CFAEFD5EFEB4C1CE28CA0DF9U4j1H" TargetMode="External"/><Relationship Id="rId98" Type="http://schemas.openxmlformats.org/officeDocument/2006/relationships/hyperlink" Target="consultantplus://offline/ref=953964EF85A44E039B8D0F8B14E29E54AD07F0688B4311E00AD67640FCC75F15A677AFE7E97904FE2A30A9DCF147E58F6C5CD7ADA5E56632pAFCP" TargetMode="External"/><Relationship Id="rId121" Type="http://schemas.openxmlformats.org/officeDocument/2006/relationships/customXml" Target="../customXml/item2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B5E20025D39A215B0DEF3872AA516A2A8C4BE224D01C2C9A783D6074F0612B23D5636390AAD6CF13B832F9F99F890B437CAB4F45000699DB3101EACAXBpEE" TargetMode="External"/><Relationship Id="rId46" Type="http://schemas.openxmlformats.org/officeDocument/2006/relationships/hyperlink" Target="consultantplus://offline/ref=71B276407D9DFAA99347D6BA11EFA69A6C9DB4EFD739195AAE2858C6F34EF67EE69C97F71C37B3C11C7C2EF67AV8dBK" TargetMode="External"/><Relationship Id="rId67" Type="http://schemas.openxmlformats.org/officeDocument/2006/relationships/hyperlink" Target="consultantplus://offline/ref=71B276407D9DFAA99347C8B70783F9956C93E2EAD23B100EF67B5E91AC1EF02BB4DCC9AE4F70F8CC176132F67195AB8F35V6dCK" TargetMode="External"/><Relationship Id="rId116" Type="http://schemas.openxmlformats.org/officeDocument/2006/relationships/hyperlink" Target="consultantplus://offline/ref=953964EF85A44E039B8D1186028EC15BAD09A66D8D441FBF508A7017A3975940E637A9B2B83C50F62D38E38DBC0CEA8D6Dp4F2P" TargetMode="External"/><Relationship Id="rId20" Type="http://schemas.openxmlformats.org/officeDocument/2006/relationships/hyperlink" Target="consultantplus://offline/ref=0D87DA5CF475A786ABDD043B414F097F81D215ED1699C61D0FD3F71DC77A37D2E171F71A3BB9D342D4ACE840578B0F3FFFBAD39127E1D9407ED311CEz940H" TargetMode="External"/><Relationship Id="rId41" Type="http://schemas.openxmlformats.org/officeDocument/2006/relationships/hyperlink" Target="consultantplus://offline/ref=71B276407D9DFAA99347D6BA11EFA69A6C9CB5E6D43E195AAE2858C6F34EF67EF49CCFFB1931A695442679FB7A88B78F3E72B39F01V5dEK" TargetMode="External"/><Relationship Id="rId62" Type="http://schemas.openxmlformats.org/officeDocument/2006/relationships/hyperlink" Target="consultantplus://offline/ref=71B276407D9DFAA99347C8B70783F9956C93E2EAD23B1508F0785E91AC1EF02BB4DCC9AE4F70F8CC176132F67195AB8F35V6dCK" TargetMode="External"/><Relationship Id="rId83" Type="http://schemas.openxmlformats.org/officeDocument/2006/relationships/hyperlink" Target="consultantplus://offline/ref=BE18C99B235A0C71C49488094BEB2B99369A02C96A02C21FE3AEDA22CC1F2E1DAAFBEFBA83003B51D701D376706101770C0B9F2D767E38EBEE4A5069l8G7I" TargetMode="External"/><Relationship Id="rId88" Type="http://schemas.openxmlformats.org/officeDocument/2006/relationships/hyperlink" Target="consultantplus://offline/ref=7D2F9350FD9046E5D3F53665E7B7FC702ACC7DF155A5BE767403922BDFE766258422B3DC5FA50928F5B3142D88M9O8H" TargetMode="External"/><Relationship Id="rId111" Type="http://schemas.openxmlformats.org/officeDocument/2006/relationships/hyperlink" Target="consultantplus://offline/ref=13CE92CA25A9E44934693005DCDF23657706C89AA0E55165390D447DD6CF499C01F3B09D69ECC962EC0A5F1A32408B945BA4E1C10B2358E0D8H3I" TargetMode="External"/><Relationship Id="rId15" Type="http://schemas.openxmlformats.org/officeDocument/2006/relationships/hyperlink" Target="consultantplus://offline/ref=71B276407D9DFAA99347C8B70783F9956C93E2EAD23D170BFB7E5E91AC1EF02BB4DCC9AE5D70A0C0156228FE7880FDDE7339BC9D0040CAC6BB66481BVCdAK" TargetMode="External"/><Relationship Id="rId36" Type="http://schemas.openxmlformats.org/officeDocument/2006/relationships/hyperlink" Target="consultantplus://offline/ref=1073C111CBB4F301AE432AC5EF8FC231B4AB897271FDE65E2775EC3DAD2BA737025DF16442B5DCAC2C905AFD10D609F1F87489A0210F65E94B7068BBI0gFE" TargetMode="External"/><Relationship Id="rId57" Type="http://schemas.openxmlformats.org/officeDocument/2006/relationships/hyperlink" Target="consultantplus://offline/ref=71B276407D9DFAA99347C8B70783F9956C93E2EAD238170BF4785E91AC1EF02BB4DCC9AE4F70F8CC176132F67195AB8F35V6dCK" TargetMode="External"/><Relationship Id="rId106" Type="http://schemas.openxmlformats.org/officeDocument/2006/relationships/hyperlink" Target="consultantplus://offline/ref=953964EF85A44E039B8D0F8B14E29E54AF0AFB608C4711E00AD67640FCC75F15B477F7EBEB7B1BFB2625FF8DB7p1F2P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59FE502DC7DCF4F6844C972CFAD26500819142B61234857E53E5E9551ED2F363D65F27D010B955FE5A5D783EAEFEB2285D856C02E22E3FBDD5A8378q3A8E" TargetMode="External"/><Relationship Id="rId52" Type="http://schemas.openxmlformats.org/officeDocument/2006/relationships/hyperlink" Target="consultantplus://offline/ref=71B276407D9DFAA99347D6BA11EFA69A6C9DB4E7D23F195AAE2858C6F34EF67EE69C97F71C37B3C11C7C2EF67AV8dBK" TargetMode="External"/><Relationship Id="rId73" Type="http://schemas.openxmlformats.org/officeDocument/2006/relationships/hyperlink" Target="consultantplus://offline/ref=71B276407D9DFAA99347C8B70783F9956C93E2EAD93C120DF277039BA447FC29B3D396AB5A61A0C3167C2CFF6689A98DV3d7K" TargetMode="External"/><Relationship Id="rId78" Type="http://schemas.openxmlformats.org/officeDocument/2006/relationships/hyperlink" Target="consultantplus://offline/ref=7D2F9350FD9046E5D3F53665E7B7FC702ACC7DF155A5BE767403922BDFE766258422B3DC5FA50928F5B3142D88M9O8H" TargetMode="External"/><Relationship Id="rId94" Type="http://schemas.openxmlformats.org/officeDocument/2006/relationships/hyperlink" Target="consultantplus://offline/ref=7D2F9350FD9046E5D3F53665E7B7FC702ACC7DF155A5BE767403922BDFE766258422B3DC5FA50928F5B3142D88M9O8H" TargetMode="External"/><Relationship Id="rId99" Type="http://schemas.openxmlformats.org/officeDocument/2006/relationships/hyperlink" Target="consultantplus://offline/ref=953964EF85A44E039B8D0F8B14E29E54AD06F1618B4711E00AD67640FCC75F15B477F7EBEB7B1BFB2625FF8DB7p1F2P" TargetMode="External"/><Relationship Id="rId101" Type="http://schemas.openxmlformats.org/officeDocument/2006/relationships/header" Target="header2.xml"/><Relationship Id="rId1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772DF-CFF9-455A-950C-6271FD818D2E}"/>
</file>

<file path=customXml/itemProps2.xml><?xml version="1.0" encoding="utf-8"?>
<ds:datastoreItem xmlns:ds="http://schemas.openxmlformats.org/officeDocument/2006/customXml" ds:itemID="{4C30EE61-0325-4E88-B275-7DE5A564E515}"/>
</file>

<file path=customXml/itemProps3.xml><?xml version="1.0" encoding="utf-8"?>
<ds:datastoreItem xmlns:ds="http://schemas.openxmlformats.org/officeDocument/2006/customXml" ds:itemID="{A45E4D9B-142B-48FD-9C7E-AB35EB7B416F}"/>
</file>

<file path=customXml/itemProps4.xml><?xml version="1.0" encoding="utf-8"?>
<ds:datastoreItem xmlns:ds="http://schemas.openxmlformats.org/officeDocument/2006/customXml" ds:itemID="{D51307F1-BAD6-4BDA-9D49-A1C53EA63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33790</Words>
  <Characters>192603</Characters>
  <Application>Microsoft Office Word</Application>
  <DocSecurity>0</DocSecurity>
  <Lines>1605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Шкурина Анастасия Александровна</dc:creator>
  <cp:lastModifiedBy>Шкурина Анастасия Александровна</cp:lastModifiedBy>
  <cp:revision>243</cp:revision>
  <cp:lastPrinted>2022-09-30T07:01:00Z</cp:lastPrinted>
  <dcterms:created xsi:type="dcterms:W3CDTF">2022-09-25T10:51:00Z</dcterms:created>
  <dcterms:modified xsi:type="dcterms:W3CDTF">2022-10-03T08:26:00Z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