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0F" w:rsidRPr="000F60F2" w:rsidRDefault="00624F0F" w:rsidP="000F60F2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  <w:r w:rsidRPr="000F60F2">
        <w:rPr>
          <w:b/>
          <w:sz w:val="28"/>
          <w:szCs w:val="28"/>
        </w:rPr>
        <w:t>О</w:t>
      </w:r>
      <w:r w:rsidR="009E3459" w:rsidRPr="000F60F2">
        <w:rPr>
          <w:b/>
          <w:sz w:val="28"/>
          <w:szCs w:val="28"/>
        </w:rPr>
        <w:t xml:space="preserve"> формах и сроках отчетности</w:t>
      </w:r>
    </w:p>
    <w:p w:rsidR="00EC490D" w:rsidRPr="00EC490D" w:rsidRDefault="00624F0F" w:rsidP="00EC490D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9918DD">
        <w:rPr>
          <w:sz w:val="28"/>
          <w:szCs w:val="28"/>
        </w:rPr>
        <w:t xml:space="preserve">В соответствии с приказом </w:t>
      </w:r>
      <w:r w:rsidRPr="009918DD">
        <w:rPr>
          <w:b/>
          <w:sz w:val="28"/>
          <w:szCs w:val="28"/>
        </w:rPr>
        <w:t xml:space="preserve">Минфина РФ от </w:t>
      </w:r>
      <w:r w:rsidR="00F10D53">
        <w:rPr>
          <w:b/>
          <w:sz w:val="28"/>
          <w:szCs w:val="28"/>
        </w:rPr>
        <w:t>26</w:t>
      </w:r>
      <w:r w:rsidRPr="009918DD">
        <w:rPr>
          <w:b/>
          <w:sz w:val="28"/>
          <w:szCs w:val="28"/>
        </w:rPr>
        <w:t>.0</w:t>
      </w:r>
      <w:r w:rsidR="00F10D53">
        <w:rPr>
          <w:b/>
          <w:sz w:val="28"/>
          <w:szCs w:val="28"/>
        </w:rPr>
        <w:t>4</w:t>
      </w:r>
      <w:r w:rsidRPr="009918DD">
        <w:rPr>
          <w:b/>
          <w:sz w:val="28"/>
          <w:szCs w:val="28"/>
        </w:rPr>
        <w:t>.20</w:t>
      </w:r>
      <w:r w:rsidR="00F10D53">
        <w:rPr>
          <w:b/>
          <w:sz w:val="28"/>
          <w:szCs w:val="28"/>
        </w:rPr>
        <w:t>12</w:t>
      </w:r>
      <w:r w:rsidRPr="009918DD">
        <w:rPr>
          <w:b/>
          <w:sz w:val="28"/>
          <w:szCs w:val="28"/>
        </w:rPr>
        <w:t xml:space="preserve"> № </w:t>
      </w:r>
      <w:r w:rsidR="00F10D53">
        <w:rPr>
          <w:b/>
          <w:sz w:val="28"/>
          <w:szCs w:val="28"/>
        </w:rPr>
        <w:t>53</w:t>
      </w:r>
      <w:r w:rsidRPr="009918DD">
        <w:rPr>
          <w:b/>
          <w:sz w:val="28"/>
          <w:szCs w:val="28"/>
        </w:rPr>
        <w:t xml:space="preserve">н «Об </w:t>
      </w:r>
      <w:r w:rsidR="00F10D53">
        <w:rPr>
          <w:b/>
          <w:sz w:val="28"/>
          <w:szCs w:val="28"/>
        </w:rPr>
        <w:t xml:space="preserve">утверждении форм и сроков представления </w:t>
      </w:r>
      <w:r w:rsidRPr="009918DD">
        <w:rPr>
          <w:b/>
          <w:sz w:val="28"/>
          <w:szCs w:val="28"/>
        </w:rPr>
        <w:t>отчетности  о лотереях»</w:t>
      </w:r>
      <w:r w:rsidR="00EC490D" w:rsidRPr="00EC490D">
        <w:rPr>
          <w:b/>
          <w:sz w:val="28"/>
          <w:szCs w:val="28"/>
        </w:rPr>
        <w:t>:</w:t>
      </w:r>
    </w:p>
    <w:p w:rsidR="00EC490D" w:rsidRPr="00EC490D" w:rsidRDefault="00624F0F" w:rsidP="00EC49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sz w:val="28"/>
          <w:szCs w:val="28"/>
        </w:rPr>
      </w:pPr>
      <w:r w:rsidRPr="00EC490D">
        <w:rPr>
          <w:sz w:val="28"/>
          <w:szCs w:val="28"/>
        </w:rPr>
        <w:t xml:space="preserve">организатор и оператор стимулирующей лотереи обязаны представлять в уполномоченный орган  для осуществления </w:t>
      </w:r>
      <w:proofErr w:type="gramStart"/>
      <w:r w:rsidRPr="00EC490D">
        <w:rPr>
          <w:sz w:val="28"/>
          <w:szCs w:val="28"/>
        </w:rPr>
        <w:t>контроля за</w:t>
      </w:r>
      <w:proofErr w:type="gramEnd"/>
      <w:r w:rsidRPr="00EC490D">
        <w:rPr>
          <w:sz w:val="28"/>
          <w:szCs w:val="28"/>
        </w:rPr>
        <w:t xml:space="preserve"> проведением муниципальных лотерей </w:t>
      </w:r>
      <w:r w:rsidRPr="00EC490D">
        <w:rPr>
          <w:b/>
          <w:sz w:val="28"/>
          <w:szCs w:val="28"/>
        </w:rPr>
        <w:t>квартальную отчетность</w:t>
      </w:r>
      <w:r w:rsidRPr="00EC490D">
        <w:rPr>
          <w:sz w:val="28"/>
          <w:szCs w:val="28"/>
        </w:rPr>
        <w:t xml:space="preserve"> в течение</w:t>
      </w:r>
      <w:r w:rsidR="00A775CF" w:rsidRPr="00EC490D">
        <w:rPr>
          <w:sz w:val="28"/>
          <w:szCs w:val="28"/>
        </w:rPr>
        <w:t xml:space="preserve"> </w:t>
      </w:r>
      <w:r w:rsidRPr="00EC490D">
        <w:rPr>
          <w:b/>
          <w:sz w:val="28"/>
          <w:szCs w:val="28"/>
        </w:rPr>
        <w:t>30 дней по окончании квартала</w:t>
      </w:r>
      <w:r w:rsidRPr="00EC490D">
        <w:rPr>
          <w:sz w:val="28"/>
          <w:szCs w:val="28"/>
        </w:rPr>
        <w:t xml:space="preserve"> и </w:t>
      </w:r>
      <w:r w:rsidRPr="00EC490D">
        <w:rPr>
          <w:b/>
          <w:sz w:val="28"/>
          <w:szCs w:val="28"/>
        </w:rPr>
        <w:t>отчетность по окончании срока</w:t>
      </w:r>
      <w:r w:rsidRPr="00EC490D">
        <w:rPr>
          <w:sz w:val="28"/>
          <w:szCs w:val="28"/>
        </w:rPr>
        <w:t xml:space="preserve"> проведения лотереи в течение </w:t>
      </w:r>
      <w:r w:rsidR="00A775CF" w:rsidRPr="00EC490D">
        <w:rPr>
          <w:b/>
          <w:sz w:val="28"/>
          <w:szCs w:val="28"/>
        </w:rPr>
        <w:t>30 дней</w:t>
      </w:r>
      <w:r w:rsidRPr="00EC490D">
        <w:rPr>
          <w:b/>
          <w:sz w:val="28"/>
          <w:szCs w:val="28"/>
        </w:rPr>
        <w:t xml:space="preserve"> со дня окончания проведения лотереи</w:t>
      </w:r>
      <w:r w:rsidR="00EC490D" w:rsidRPr="00EC490D">
        <w:rPr>
          <w:sz w:val="28"/>
          <w:szCs w:val="28"/>
        </w:rPr>
        <w:t>;</w:t>
      </w:r>
    </w:p>
    <w:p w:rsidR="00624F0F" w:rsidRPr="000F60F2" w:rsidRDefault="00624F0F" w:rsidP="00EC49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490D">
        <w:rPr>
          <w:sz w:val="28"/>
          <w:szCs w:val="28"/>
        </w:rPr>
        <w:t xml:space="preserve"> организатор </w:t>
      </w:r>
      <w:r w:rsidRPr="000F60F2">
        <w:rPr>
          <w:b/>
          <w:sz w:val="28"/>
          <w:szCs w:val="28"/>
        </w:rPr>
        <w:t xml:space="preserve">негосударственной </w:t>
      </w:r>
      <w:proofErr w:type="gramStart"/>
      <w:r w:rsidRPr="000F60F2">
        <w:rPr>
          <w:b/>
          <w:sz w:val="28"/>
          <w:szCs w:val="28"/>
        </w:rPr>
        <w:t>лотереи</w:t>
      </w:r>
      <w:proofErr w:type="gramEnd"/>
      <w:r w:rsidRPr="000F60F2">
        <w:rPr>
          <w:b/>
          <w:sz w:val="28"/>
          <w:szCs w:val="28"/>
        </w:rPr>
        <w:t xml:space="preserve"> </w:t>
      </w:r>
      <w:r w:rsidRPr="00EC490D">
        <w:rPr>
          <w:sz w:val="28"/>
          <w:szCs w:val="28"/>
        </w:rPr>
        <w:t xml:space="preserve">не являющейся стимулирующей обязан представлять в уполномоченный орган  для осуществления контроля за проведением муниципальных лотерей квартальную отчетность в течение </w:t>
      </w:r>
      <w:r w:rsidRPr="000F60F2">
        <w:rPr>
          <w:b/>
          <w:sz w:val="28"/>
          <w:szCs w:val="28"/>
        </w:rPr>
        <w:t>30 дней по окончании квартала</w:t>
      </w:r>
      <w:r w:rsidRPr="00EC490D">
        <w:rPr>
          <w:sz w:val="28"/>
          <w:szCs w:val="28"/>
        </w:rPr>
        <w:t xml:space="preserve"> и годовую отчетность  до </w:t>
      </w:r>
      <w:r w:rsidRPr="000F60F2">
        <w:rPr>
          <w:b/>
          <w:sz w:val="28"/>
          <w:szCs w:val="28"/>
        </w:rPr>
        <w:t>25 апреля  года</w:t>
      </w:r>
      <w:r w:rsidRPr="00EC490D">
        <w:rPr>
          <w:sz w:val="28"/>
          <w:szCs w:val="28"/>
        </w:rPr>
        <w:t>, следующего за отчетным по формам предусмотренным вышеуказанным приказом</w:t>
      </w:r>
      <w:r w:rsidR="00A775CF" w:rsidRPr="00EC490D">
        <w:rPr>
          <w:sz w:val="28"/>
          <w:szCs w:val="28"/>
        </w:rPr>
        <w:t>.</w:t>
      </w:r>
    </w:p>
    <w:p w:rsidR="000F60F2" w:rsidRDefault="000F60F2" w:rsidP="000F60F2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0F60F2" w:rsidRPr="000F60F2" w:rsidRDefault="000F60F2" w:rsidP="000F60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вышеуказанным приказом, д</w:t>
      </w:r>
      <w:r w:rsidRPr="000F60F2">
        <w:rPr>
          <w:sz w:val="28"/>
          <w:szCs w:val="28"/>
        </w:rPr>
        <w:t>анные в квартальной отчетности указываются нарастающим итогом с начала отчетного года, в годовой - суммарно за I, II, III и IV кварталы отчетного года.</w:t>
      </w:r>
    </w:p>
    <w:p w:rsidR="000F60F2" w:rsidRPr="000F60F2" w:rsidRDefault="000F60F2" w:rsidP="000F60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75CF" w:rsidRDefault="00624F0F" w:rsidP="00A775CF">
      <w:pPr>
        <w:pStyle w:val="ConsPlusNonformat"/>
      </w:pPr>
      <w:r w:rsidRPr="009918DD">
        <w:rPr>
          <w:rFonts w:ascii="Times New Roman" w:hAnsi="Times New Roman" w:cs="Times New Roman"/>
          <w:sz w:val="28"/>
          <w:szCs w:val="28"/>
        </w:rPr>
        <w:br/>
      </w:r>
      <w:r w:rsidR="00A775CF">
        <w:t xml:space="preserve">        </w:t>
      </w:r>
    </w:p>
    <w:p w:rsidR="00624F0F" w:rsidRDefault="00624F0F" w:rsidP="00624F0F">
      <w:pPr>
        <w:pStyle w:val="ConsPlusNonforma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5EBB" w:rsidRDefault="00455EBB"/>
    <w:sectPr w:rsidR="00455EBB" w:rsidSect="0045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F35D4"/>
    <w:multiLevelType w:val="hybridMultilevel"/>
    <w:tmpl w:val="83C6A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F0F"/>
    <w:rsid w:val="0000407F"/>
    <w:rsid w:val="000F60F2"/>
    <w:rsid w:val="00450888"/>
    <w:rsid w:val="00455EBB"/>
    <w:rsid w:val="00624F0F"/>
    <w:rsid w:val="00761799"/>
    <w:rsid w:val="00984209"/>
    <w:rsid w:val="009E3459"/>
    <w:rsid w:val="00A775CF"/>
    <w:rsid w:val="00B4781F"/>
    <w:rsid w:val="00C91E8B"/>
    <w:rsid w:val="00D20CFC"/>
    <w:rsid w:val="00EC490D"/>
    <w:rsid w:val="00F1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0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4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C4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74369-2F3A-4368-93D8-88D4C95C4D45}"/>
</file>

<file path=customXml/itemProps2.xml><?xml version="1.0" encoding="utf-8"?>
<ds:datastoreItem xmlns:ds="http://schemas.openxmlformats.org/officeDocument/2006/customXml" ds:itemID="{94CC193D-45EA-4ABD-B2C8-B90216D8A31F}"/>
</file>

<file path=customXml/itemProps3.xml><?xml version="1.0" encoding="utf-8"?>
<ds:datastoreItem xmlns:ds="http://schemas.openxmlformats.org/officeDocument/2006/customXml" ds:itemID="{4A1BFD60-91EF-4BE4-B491-B932661A9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</dc:creator>
  <cp:lastModifiedBy>Peskovec</cp:lastModifiedBy>
  <cp:revision>2</cp:revision>
  <dcterms:created xsi:type="dcterms:W3CDTF">2013-07-08T06:32:00Z</dcterms:created>
  <dcterms:modified xsi:type="dcterms:W3CDTF">2013-07-08T06:32:00Z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