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DA" w:rsidRDefault="00C12CDA" w:rsidP="00C12CD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CDA" w:rsidRDefault="00C12CDA" w:rsidP="00C12CD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12CDA" w:rsidRPr="00C12CDA" w:rsidRDefault="00C12CDA" w:rsidP="00C12C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12CDA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C12CDA" w:rsidRDefault="00C12CDA" w:rsidP="00C12CD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12CDA" w:rsidRDefault="00C12CDA" w:rsidP="00C12CD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C12CDA" w:rsidRDefault="00C12CDA" w:rsidP="00C12CD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C12CDA" w:rsidRDefault="00C12CDA" w:rsidP="00C12CD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C12CDA" w:rsidTr="00C12CDA">
        <w:tc>
          <w:tcPr>
            <w:tcW w:w="4785" w:type="dxa"/>
            <w:shd w:val="clear" w:color="auto" w:fill="auto"/>
          </w:tcPr>
          <w:p w:rsidR="00C12CDA" w:rsidRPr="008473D1" w:rsidRDefault="008A0DC3" w:rsidP="008473D1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14.04.2016</w:t>
            </w:r>
          </w:p>
        </w:tc>
        <w:tc>
          <w:tcPr>
            <w:tcW w:w="4786" w:type="dxa"/>
            <w:shd w:val="clear" w:color="auto" w:fill="auto"/>
          </w:tcPr>
          <w:p w:rsidR="00C12CDA" w:rsidRPr="008473D1" w:rsidRDefault="008A0DC3" w:rsidP="008473D1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28-эк</w:t>
            </w:r>
          </w:p>
        </w:tc>
      </w:tr>
    </w:tbl>
    <w:p w:rsidR="00485E94" w:rsidRDefault="00485E94" w:rsidP="00C12C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12CDA" w:rsidRDefault="00C12CDA" w:rsidP="00C12CDA">
      <w:pPr>
        <w:spacing w:after="0" w:line="240" w:lineRule="auto"/>
        <w:rPr>
          <w:rFonts w:ascii="Times New Roman" w:hAnsi="Times New Roman" w:cs="Times New Roman"/>
          <w:sz w:val="24"/>
        </w:rPr>
        <w:sectPr w:rsidR="00C12CDA" w:rsidSect="00C12CDA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6D4886" w:rsidRDefault="006D4886" w:rsidP="006D488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6D4886" w:rsidRDefault="006D4886" w:rsidP="006D48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6D4886" w:rsidRDefault="006D4886" w:rsidP="006D48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8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9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0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ности, в которых не допускается розничная продажа алкогольной пр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дукции, а также определении органами местного самоуправления гр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ции», постановлением администрации города от 19.09.2014 № 591</w:t>
      </w:r>
      <w:r w:rsidR="009C5C90">
        <w:rPr>
          <w:rFonts w:ascii="Times New Roman" w:hAnsi="Times New Roman" w:cs="Times New Roman"/>
          <w:sz w:val="30"/>
          <w:szCs w:val="30"/>
        </w:rPr>
        <w:t xml:space="preserve"> </w:t>
      </w:r>
      <w:r w:rsidR="00485E94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1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485E94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  <w:r>
        <w:rPr>
          <w:rFonts w:ascii="Times New Roman" w:hAnsi="Times New Roman" w:cs="Times New Roman"/>
          <w:sz w:val="30"/>
          <w:szCs w:val="30"/>
        </w:rPr>
        <w:t xml:space="preserve"> расп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тельных организаций или учреждений, медицинских организаций, об</w:t>
      </w:r>
      <w:r>
        <w:rPr>
          <w:rFonts w:ascii="Times New Roman" w:hAnsi="Times New Roman" w:cs="Times New Roman"/>
          <w:sz w:val="30"/>
          <w:szCs w:val="30"/>
        </w:rPr>
        <w:t>ъ</w:t>
      </w:r>
      <w:r>
        <w:rPr>
          <w:rFonts w:ascii="Times New Roman" w:hAnsi="Times New Roman" w:cs="Times New Roman"/>
          <w:sz w:val="30"/>
          <w:szCs w:val="30"/>
        </w:rPr>
        <w:lastRenderedPageBreak/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DB4D6B">
        <w:rPr>
          <w:rFonts w:ascii="Times New Roman" w:hAnsi="Times New Roman" w:cs="Times New Roman"/>
          <w:sz w:val="30"/>
          <w:szCs w:val="30"/>
        </w:rPr>
        <w:t>некоммерческ</w:t>
      </w:r>
      <w:r w:rsidR="00100E96">
        <w:rPr>
          <w:rFonts w:ascii="Times New Roman" w:hAnsi="Times New Roman" w:cs="Times New Roman"/>
          <w:sz w:val="30"/>
          <w:szCs w:val="30"/>
        </w:rPr>
        <w:t>ой</w:t>
      </w:r>
      <w:r w:rsidR="00DB4D6B">
        <w:rPr>
          <w:rFonts w:ascii="Times New Roman" w:hAnsi="Times New Roman" w:cs="Times New Roman"/>
          <w:sz w:val="30"/>
          <w:szCs w:val="30"/>
        </w:rPr>
        <w:t xml:space="preserve"> орг</w:t>
      </w:r>
      <w:r w:rsidR="00DB4D6B">
        <w:rPr>
          <w:rFonts w:ascii="Times New Roman" w:hAnsi="Times New Roman" w:cs="Times New Roman"/>
          <w:sz w:val="30"/>
          <w:szCs w:val="30"/>
        </w:rPr>
        <w:t>а</w:t>
      </w:r>
      <w:r w:rsidR="00DB4D6B">
        <w:rPr>
          <w:rFonts w:ascii="Times New Roman" w:hAnsi="Times New Roman" w:cs="Times New Roman"/>
          <w:sz w:val="30"/>
          <w:szCs w:val="30"/>
        </w:rPr>
        <w:t>низаци</w:t>
      </w:r>
      <w:r w:rsidR="00100E96">
        <w:rPr>
          <w:rFonts w:ascii="Times New Roman" w:hAnsi="Times New Roman" w:cs="Times New Roman"/>
          <w:sz w:val="30"/>
          <w:szCs w:val="30"/>
        </w:rPr>
        <w:t>и</w:t>
      </w:r>
      <w:r w:rsidR="00DB4D6B">
        <w:rPr>
          <w:rFonts w:ascii="Times New Roman" w:hAnsi="Times New Roman" w:cs="Times New Roman"/>
          <w:sz w:val="30"/>
          <w:szCs w:val="30"/>
        </w:rPr>
        <w:t xml:space="preserve"> «Фонд содействия развитию футбола в Красноярском крае</w:t>
      </w:r>
      <w:r w:rsidR="0084534D">
        <w:rPr>
          <w:rFonts w:ascii="Times New Roman" w:hAnsi="Times New Roman" w:cs="Times New Roman"/>
          <w:sz w:val="30"/>
          <w:szCs w:val="30"/>
        </w:rPr>
        <w:t>»</w:t>
      </w:r>
      <w:r w:rsidR="00100E96">
        <w:rPr>
          <w:rFonts w:ascii="Times New Roman" w:hAnsi="Times New Roman" w:cs="Times New Roman"/>
          <w:sz w:val="30"/>
          <w:szCs w:val="30"/>
        </w:rPr>
        <w:t>,</w:t>
      </w:r>
      <w:r w:rsidR="0084534D">
        <w:rPr>
          <w:rFonts w:ascii="Times New Roman" w:hAnsi="Times New Roman" w:cs="Times New Roman"/>
          <w:sz w:val="30"/>
          <w:szCs w:val="30"/>
        </w:rPr>
        <w:t xml:space="preserve"> </w:t>
      </w:r>
      <w:r w:rsidR="00DB4D6B">
        <w:rPr>
          <w:rFonts w:ascii="Times New Roman" w:hAnsi="Times New Roman" w:cs="Times New Roman"/>
          <w:sz w:val="30"/>
          <w:szCs w:val="30"/>
        </w:rPr>
        <w:t>футбольное поле</w:t>
      </w:r>
      <w:r>
        <w:rPr>
          <w:rFonts w:ascii="Times New Roman" w:hAnsi="Times New Roman" w:cs="Times New Roman"/>
          <w:sz w:val="30"/>
          <w:szCs w:val="30"/>
        </w:rPr>
        <w:t xml:space="preserve"> 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DB4D6B">
        <w:rPr>
          <w:rFonts w:ascii="Times New Roman" w:hAnsi="Times New Roman" w:cs="Times New Roman"/>
          <w:sz w:val="30"/>
          <w:szCs w:val="28"/>
        </w:rPr>
        <w:t>пос. Технический, 17</w:t>
      </w:r>
      <w:r>
        <w:rPr>
          <w:rFonts w:ascii="Times New Roman" w:hAnsi="Times New Roman" w:cs="Times New Roman"/>
          <w:sz w:val="30"/>
          <w:szCs w:val="30"/>
        </w:rPr>
        <w:t>, согласно прилож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нию 1;</w:t>
      </w:r>
    </w:p>
    <w:p w:rsidR="006D4886" w:rsidRDefault="00100E9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6D4886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6D4886">
        <w:rPr>
          <w:rFonts w:ascii="Times New Roman" w:hAnsi="Times New Roman" w:cs="Times New Roman"/>
          <w:sz w:val="30"/>
          <w:szCs w:val="30"/>
        </w:rPr>
        <w:t>а</w:t>
      </w:r>
      <w:r w:rsidR="006D4886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DB4D6B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DB4D6B">
        <w:rPr>
          <w:rFonts w:ascii="Times New Roman" w:hAnsi="Times New Roman" w:cs="Times New Roman"/>
          <w:sz w:val="30"/>
          <w:szCs w:val="30"/>
        </w:rPr>
        <w:t>т</w:t>
      </w:r>
      <w:r w:rsidR="00DB4D6B">
        <w:rPr>
          <w:rFonts w:ascii="Times New Roman" w:hAnsi="Times New Roman" w:cs="Times New Roman"/>
          <w:sz w:val="30"/>
          <w:szCs w:val="30"/>
        </w:rPr>
        <w:t>венного бюджетного образовательного учреждения начального профе</w:t>
      </w:r>
      <w:r w:rsidR="00DB4D6B">
        <w:rPr>
          <w:rFonts w:ascii="Times New Roman" w:hAnsi="Times New Roman" w:cs="Times New Roman"/>
          <w:sz w:val="30"/>
          <w:szCs w:val="30"/>
        </w:rPr>
        <w:t>с</w:t>
      </w:r>
      <w:r w:rsidR="00DB4D6B">
        <w:rPr>
          <w:rFonts w:ascii="Times New Roman" w:hAnsi="Times New Roman" w:cs="Times New Roman"/>
          <w:sz w:val="30"/>
          <w:szCs w:val="30"/>
        </w:rPr>
        <w:t>сионального образования «Профессиональный лицей № 41»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DB4D6B">
        <w:rPr>
          <w:rFonts w:ascii="Times New Roman" w:hAnsi="Times New Roman" w:cs="Times New Roman"/>
          <w:sz w:val="30"/>
          <w:szCs w:val="30"/>
        </w:rPr>
        <w:t xml:space="preserve"> спорти</w:t>
      </w:r>
      <w:r w:rsidR="00DB4D6B">
        <w:rPr>
          <w:rFonts w:ascii="Times New Roman" w:hAnsi="Times New Roman" w:cs="Times New Roman"/>
          <w:sz w:val="30"/>
          <w:szCs w:val="30"/>
        </w:rPr>
        <w:t>в</w:t>
      </w:r>
      <w:r w:rsidR="00DB4D6B">
        <w:rPr>
          <w:rFonts w:ascii="Times New Roman" w:hAnsi="Times New Roman" w:cs="Times New Roman"/>
          <w:sz w:val="30"/>
          <w:szCs w:val="30"/>
        </w:rPr>
        <w:t>ный зал</w:t>
      </w:r>
      <w:r w:rsidR="006D4886">
        <w:rPr>
          <w:rFonts w:ascii="Times New Roman" w:hAnsi="Times New Roman" w:cs="Times New Roman"/>
          <w:sz w:val="30"/>
          <w:szCs w:val="28"/>
        </w:rPr>
        <w:t xml:space="preserve"> </w:t>
      </w:r>
      <w:r w:rsidR="006D4886">
        <w:rPr>
          <w:rFonts w:ascii="Times New Roman" w:hAnsi="Times New Roman" w:cs="Times New Roman"/>
          <w:sz w:val="30"/>
          <w:szCs w:val="30"/>
        </w:rPr>
        <w:t>по адресу:</w:t>
      </w:r>
      <w:r w:rsidR="006D4886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84534D">
        <w:rPr>
          <w:rFonts w:ascii="Times New Roman" w:hAnsi="Times New Roman" w:cs="Times New Roman"/>
          <w:sz w:val="30"/>
          <w:szCs w:val="28"/>
        </w:rPr>
        <w:t xml:space="preserve">пр-т </w:t>
      </w:r>
      <w:r w:rsidR="00DB4D6B">
        <w:rPr>
          <w:rFonts w:ascii="Times New Roman" w:hAnsi="Times New Roman" w:cs="Times New Roman"/>
          <w:sz w:val="30"/>
          <w:szCs w:val="28"/>
        </w:rPr>
        <w:t>М</w:t>
      </w:r>
      <w:r w:rsidR="0084534D">
        <w:rPr>
          <w:rFonts w:ascii="Times New Roman" w:hAnsi="Times New Roman" w:cs="Times New Roman"/>
          <w:sz w:val="30"/>
          <w:szCs w:val="28"/>
        </w:rPr>
        <w:t>еталлургов, 4</w:t>
      </w:r>
      <w:r w:rsidR="00485E94">
        <w:rPr>
          <w:rFonts w:ascii="Times New Roman" w:hAnsi="Times New Roman" w:cs="Times New Roman"/>
          <w:sz w:val="30"/>
          <w:szCs w:val="28"/>
        </w:rPr>
        <w:t xml:space="preserve"> </w:t>
      </w:r>
      <w:r w:rsidR="00DB4D6B">
        <w:rPr>
          <w:rFonts w:ascii="Times New Roman" w:hAnsi="Times New Roman" w:cs="Times New Roman"/>
          <w:sz w:val="30"/>
          <w:szCs w:val="28"/>
        </w:rPr>
        <w:t>б</w:t>
      </w:r>
      <w:r w:rsidR="006D4886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2</w:t>
      </w:r>
      <w:r w:rsidR="006D4886">
        <w:rPr>
          <w:rFonts w:ascii="Times New Roman" w:hAnsi="Times New Roman" w:cs="Times New Roman"/>
          <w:sz w:val="30"/>
          <w:szCs w:val="30"/>
        </w:rPr>
        <w:t>;</w:t>
      </w:r>
    </w:p>
    <w:p w:rsidR="006D4886" w:rsidRPr="008B502F" w:rsidRDefault="00100E9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6D4886" w:rsidRPr="008B502F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6D4886" w:rsidRPr="008B502F">
        <w:rPr>
          <w:rFonts w:ascii="Times New Roman" w:hAnsi="Times New Roman" w:cs="Times New Roman"/>
          <w:sz w:val="30"/>
          <w:szCs w:val="30"/>
        </w:rPr>
        <w:t>а</w:t>
      </w:r>
      <w:r w:rsidR="006D4886" w:rsidRPr="008B502F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DB4D6B">
        <w:rPr>
          <w:rFonts w:ascii="Times New Roman" w:hAnsi="Times New Roman" w:cs="Times New Roman"/>
          <w:sz w:val="30"/>
          <w:szCs w:val="30"/>
        </w:rPr>
        <w:t>федерального гос</w:t>
      </w:r>
      <w:r w:rsidR="00DB4D6B">
        <w:rPr>
          <w:rFonts w:ascii="Times New Roman" w:hAnsi="Times New Roman" w:cs="Times New Roman"/>
          <w:sz w:val="30"/>
          <w:szCs w:val="30"/>
        </w:rPr>
        <w:t>у</w:t>
      </w:r>
      <w:r w:rsidR="00DB4D6B">
        <w:rPr>
          <w:rFonts w:ascii="Times New Roman" w:hAnsi="Times New Roman" w:cs="Times New Roman"/>
          <w:sz w:val="30"/>
          <w:szCs w:val="30"/>
        </w:rPr>
        <w:t>дарственного образовательного учреждения среднего профессиональн</w:t>
      </w:r>
      <w:r w:rsidR="00DB4D6B">
        <w:rPr>
          <w:rFonts w:ascii="Times New Roman" w:hAnsi="Times New Roman" w:cs="Times New Roman"/>
          <w:sz w:val="30"/>
          <w:szCs w:val="30"/>
        </w:rPr>
        <w:t>о</w:t>
      </w:r>
      <w:r w:rsidR="00DB4D6B">
        <w:rPr>
          <w:rFonts w:ascii="Times New Roman" w:hAnsi="Times New Roman" w:cs="Times New Roman"/>
          <w:sz w:val="30"/>
          <w:szCs w:val="30"/>
        </w:rPr>
        <w:t>го образования «Красноярский медико-фармацевтический колледж»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DB4D6B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="00963CE8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8B502F">
        <w:rPr>
          <w:rFonts w:ascii="Times New Roman" w:hAnsi="Times New Roman" w:cs="Times New Roman"/>
          <w:sz w:val="30"/>
          <w:szCs w:val="30"/>
        </w:rPr>
        <w:t>по адресу:</w:t>
      </w:r>
      <w:r w:rsidR="006D4886" w:rsidRPr="008B502F">
        <w:rPr>
          <w:rFonts w:ascii="Times New Roman" w:hAnsi="Times New Roman" w:cs="Times New Roman"/>
          <w:sz w:val="30"/>
          <w:szCs w:val="28"/>
        </w:rPr>
        <w:t xml:space="preserve"> </w:t>
      </w:r>
      <w:r w:rsidR="00DB4D6B">
        <w:rPr>
          <w:rFonts w:ascii="Times New Roman" w:hAnsi="Times New Roman" w:cs="Times New Roman"/>
          <w:sz w:val="30"/>
          <w:szCs w:val="28"/>
        </w:rPr>
        <w:t>пр-т Мира, 70</w:t>
      </w:r>
      <w:r w:rsidR="006D4886" w:rsidRPr="008B502F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3</w:t>
      </w:r>
      <w:r w:rsidR="006D4886" w:rsidRPr="008B502F"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100E9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6D4886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6D4886">
        <w:rPr>
          <w:rFonts w:ascii="Times New Roman" w:hAnsi="Times New Roman" w:cs="Times New Roman"/>
          <w:sz w:val="30"/>
          <w:szCs w:val="30"/>
        </w:rPr>
        <w:t>а</w:t>
      </w:r>
      <w:r w:rsidR="006D4886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E734AC">
        <w:rPr>
          <w:rFonts w:ascii="Times New Roman" w:hAnsi="Times New Roman" w:cs="Times New Roman"/>
          <w:sz w:val="30"/>
          <w:szCs w:val="30"/>
        </w:rPr>
        <w:t>федерального гос</w:t>
      </w:r>
      <w:r w:rsidR="00E734AC">
        <w:rPr>
          <w:rFonts w:ascii="Times New Roman" w:hAnsi="Times New Roman" w:cs="Times New Roman"/>
          <w:sz w:val="30"/>
          <w:szCs w:val="30"/>
        </w:rPr>
        <w:t>у</w:t>
      </w:r>
      <w:r w:rsidR="00E734AC">
        <w:rPr>
          <w:rFonts w:ascii="Times New Roman" w:hAnsi="Times New Roman" w:cs="Times New Roman"/>
          <w:sz w:val="30"/>
          <w:szCs w:val="30"/>
        </w:rPr>
        <w:t>дарственного бюджетного образовательного учреждения высшего пр</w:t>
      </w:r>
      <w:r w:rsidR="00E734AC">
        <w:rPr>
          <w:rFonts w:ascii="Times New Roman" w:hAnsi="Times New Roman" w:cs="Times New Roman"/>
          <w:sz w:val="30"/>
          <w:szCs w:val="30"/>
        </w:rPr>
        <w:t>о</w:t>
      </w:r>
      <w:r w:rsidR="00E734AC">
        <w:rPr>
          <w:rFonts w:ascii="Times New Roman" w:hAnsi="Times New Roman" w:cs="Times New Roman"/>
          <w:sz w:val="30"/>
          <w:szCs w:val="30"/>
        </w:rPr>
        <w:t>фессионального образования «Красноярская государственная академия музыки и театра»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E734AC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="0084534D">
        <w:rPr>
          <w:rFonts w:ascii="Times New Roman" w:hAnsi="Times New Roman" w:cs="Times New Roman"/>
          <w:sz w:val="30"/>
          <w:szCs w:val="30"/>
        </w:rPr>
        <w:t xml:space="preserve"> </w:t>
      </w:r>
      <w:r w:rsidR="006D4886">
        <w:rPr>
          <w:rFonts w:ascii="Times New Roman" w:hAnsi="Times New Roman" w:cs="Times New Roman"/>
          <w:sz w:val="30"/>
          <w:szCs w:val="30"/>
        </w:rPr>
        <w:t>по адресу:</w:t>
      </w:r>
      <w:r w:rsidR="006D4886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E734AC">
        <w:rPr>
          <w:rFonts w:ascii="Times New Roman" w:hAnsi="Times New Roman" w:cs="Times New Roman"/>
          <w:sz w:val="30"/>
          <w:szCs w:val="28"/>
        </w:rPr>
        <w:t>ул. Ленина, 22</w:t>
      </w:r>
      <w:r w:rsidR="006D4886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</w:t>
      </w:r>
      <w:r w:rsidR="006D4886"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100E9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6D4886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6D4886">
        <w:rPr>
          <w:rFonts w:ascii="Times New Roman" w:hAnsi="Times New Roman" w:cs="Times New Roman"/>
          <w:sz w:val="30"/>
          <w:szCs w:val="30"/>
        </w:rPr>
        <w:t>а</w:t>
      </w:r>
      <w:r w:rsidR="006D4886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E734AC">
        <w:rPr>
          <w:rFonts w:ascii="Times New Roman" w:hAnsi="Times New Roman" w:cs="Times New Roman"/>
          <w:sz w:val="30"/>
          <w:szCs w:val="30"/>
        </w:rPr>
        <w:t>федерального гос</w:t>
      </w:r>
      <w:r w:rsidR="00E734AC">
        <w:rPr>
          <w:rFonts w:ascii="Times New Roman" w:hAnsi="Times New Roman" w:cs="Times New Roman"/>
          <w:sz w:val="30"/>
          <w:szCs w:val="30"/>
        </w:rPr>
        <w:t>у</w:t>
      </w:r>
      <w:r w:rsidR="00E734AC">
        <w:rPr>
          <w:rFonts w:ascii="Times New Roman" w:hAnsi="Times New Roman" w:cs="Times New Roman"/>
          <w:sz w:val="30"/>
          <w:szCs w:val="30"/>
        </w:rPr>
        <w:t>дарственного бюджетного образовательного учреждения высшего обр</w:t>
      </w:r>
      <w:r w:rsidR="00E734AC">
        <w:rPr>
          <w:rFonts w:ascii="Times New Roman" w:hAnsi="Times New Roman" w:cs="Times New Roman"/>
          <w:sz w:val="30"/>
          <w:szCs w:val="30"/>
        </w:rPr>
        <w:t>а</w:t>
      </w:r>
      <w:r w:rsidR="00E734AC">
        <w:rPr>
          <w:rFonts w:ascii="Times New Roman" w:hAnsi="Times New Roman" w:cs="Times New Roman"/>
          <w:sz w:val="30"/>
          <w:szCs w:val="30"/>
        </w:rPr>
        <w:t>зования «Красноярский государственный педагогический университет им. В.П. Астафьева»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E734AC">
        <w:rPr>
          <w:rFonts w:ascii="Times New Roman" w:hAnsi="Times New Roman" w:cs="Times New Roman"/>
          <w:sz w:val="30"/>
          <w:szCs w:val="30"/>
        </w:rPr>
        <w:t xml:space="preserve"> зал фитнеса</w:t>
      </w:r>
      <w:r w:rsidR="00940442">
        <w:rPr>
          <w:rFonts w:ascii="Times New Roman" w:hAnsi="Times New Roman" w:cs="Times New Roman"/>
          <w:sz w:val="30"/>
          <w:szCs w:val="30"/>
        </w:rPr>
        <w:t xml:space="preserve"> </w:t>
      </w:r>
      <w:r w:rsidR="006D4886">
        <w:rPr>
          <w:rFonts w:ascii="Times New Roman" w:hAnsi="Times New Roman" w:cs="Times New Roman"/>
          <w:sz w:val="30"/>
          <w:szCs w:val="30"/>
        </w:rPr>
        <w:t>по адресу:</w:t>
      </w:r>
      <w:r w:rsidR="006D4886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6D4886">
        <w:rPr>
          <w:rFonts w:ascii="Times New Roman" w:hAnsi="Times New Roman" w:cs="Times New Roman"/>
          <w:sz w:val="30"/>
          <w:szCs w:val="28"/>
        </w:rPr>
        <w:t xml:space="preserve">ул. </w:t>
      </w:r>
      <w:r w:rsidR="00E734AC">
        <w:rPr>
          <w:rFonts w:ascii="Times New Roman" w:hAnsi="Times New Roman" w:cs="Times New Roman"/>
          <w:sz w:val="30"/>
          <w:szCs w:val="28"/>
        </w:rPr>
        <w:t>Карла Маркса, 100</w:t>
      </w:r>
      <w:r w:rsidR="006D4886">
        <w:rPr>
          <w:rFonts w:ascii="Times New Roman" w:hAnsi="Times New Roman" w:cs="Times New Roman"/>
          <w:sz w:val="30"/>
          <w:szCs w:val="30"/>
        </w:rPr>
        <w:t>, с</w:t>
      </w:r>
      <w:r w:rsidR="006D4886">
        <w:rPr>
          <w:rFonts w:ascii="Times New Roman" w:hAnsi="Times New Roman" w:cs="Times New Roman"/>
          <w:sz w:val="30"/>
          <w:szCs w:val="30"/>
        </w:rPr>
        <w:t>о</w:t>
      </w:r>
      <w:r w:rsidR="006D4886">
        <w:rPr>
          <w:rFonts w:ascii="Times New Roman" w:hAnsi="Times New Roman" w:cs="Times New Roman"/>
          <w:sz w:val="30"/>
          <w:szCs w:val="30"/>
        </w:rPr>
        <w:t xml:space="preserve">гласно приложению </w:t>
      </w:r>
      <w:r>
        <w:rPr>
          <w:rFonts w:ascii="Times New Roman" w:hAnsi="Times New Roman" w:cs="Times New Roman"/>
          <w:sz w:val="30"/>
          <w:szCs w:val="30"/>
        </w:rPr>
        <w:t>5</w:t>
      </w:r>
      <w:r w:rsidR="006D4886"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100E9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6D4886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6D4886">
        <w:rPr>
          <w:rFonts w:ascii="Times New Roman" w:hAnsi="Times New Roman" w:cs="Times New Roman"/>
          <w:sz w:val="30"/>
          <w:szCs w:val="30"/>
        </w:rPr>
        <w:t>а</w:t>
      </w:r>
      <w:r w:rsidR="006D4886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E734AC">
        <w:rPr>
          <w:rFonts w:ascii="Times New Roman" w:hAnsi="Times New Roman" w:cs="Times New Roman"/>
          <w:sz w:val="30"/>
          <w:szCs w:val="30"/>
        </w:rPr>
        <w:t>муниципального бю</w:t>
      </w:r>
      <w:r w:rsidR="00E734AC">
        <w:rPr>
          <w:rFonts w:ascii="Times New Roman" w:hAnsi="Times New Roman" w:cs="Times New Roman"/>
          <w:sz w:val="30"/>
          <w:szCs w:val="30"/>
        </w:rPr>
        <w:t>д</w:t>
      </w:r>
      <w:r w:rsidR="00E734AC">
        <w:rPr>
          <w:rFonts w:ascii="Times New Roman" w:hAnsi="Times New Roman" w:cs="Times New Roman"/>
          <w:sz w:val="30"/>
          <w:szCs w:val="30"/>
        </w:rPr>
        <w:t>жетного образовательного учреждения дополнительного образования детей «Специализированная детско-юношеская спортивная школа олимпийского резерва по боксу им</w:t>
      </w:r>
      <w:r w:rsidR="004D60F8">
        <w:rPr>
          <w:rFonts w:ascii="Times New Roman" w:hAnsi="Times New Roman" w:cs="Times New Roman"/>
          <w:sz w:val="30"/>
          <w:szCs w:val="30"/>
        </w:rPr>
        <w:t>.</w:t>
      </w:r>
      <w:r w:rsidR="00E734AC">
        <w:rPr>
          <w:rFonts w:ascii="Times New Roman" w:hAnsi="Times New Roman" w:cs="Times New Roman"/>
          <w:sz w:val="30"/>
          <w:szCs w:val="30"/>
        </w:rPr>
        <w:t xml:space="preserve"> Н.Д. Валова», стадион «Сибирь» </w:t>
      </w:r>
      <w:r w:rsidR="006D4886">
        <w:rPr>
          <w:rFonts w:ascii="Times New Roman" w:hAnsi="Times New Roman" w:cs="Times New Roman"/>
          <w:sz w:val="30"/>
          <w:szCs w:val="30"/>
        </w:rPr>
        <w:t>по</w:t>
      </w:r>
      <w:r w:rsidR="006D4886" w:rsidRPr="00F81917">
        <w:rPr>
          <w:rFonts w:ascii="Times New Roman" w:hAnsi="Times New Roman" w:cs="Times New Roman"/>
          <w:szCs w:val="30"/>
        </w:rPr>
        <w:t xml:space="preserve"> </w:t>
      </w:r>
      <w:r w:rsidR="006D4886">
        <w:rPr>
          <w:rFonts w:ascii="Times New Roman" w:hAnsi="Times New Roman" w:cs="Times New Roman"/>
          <w:sz w:val="30"/>
          <w:szCs w:val="30"/>
        </w:rPr>
        <w:t>адресу:</w:t>
      </w:r>
      <w:r w:rsidR="006D4886" w:rsidRPr="00F81917">
        <w:rPr>
          <w:rFonts w:ascii="Times New Roman" w:hAnsi="Times New Roman" w:cs="Times New Roman"/>
          <w:szCs w:val="28"/>
        </w:rPr>
        <w:t xml:space="preserve"> </w:t>
      </w:r>
      <w:r w:rsidR="006D4886">
        <w:rPr>
          <w:rFonts w:ascii="Times New Roman" w:hAnsi="Times New Roman" w:cs="Times New Roman"/>
          <w:sz w:val="30"/>
          <w:szCs w:val="28"/>
        </w:rPr>
        <w:t>ул.</w:t>
      </w:r>
      <w:r w:rsidR="006D4886" w:rsidRPr="00F81917">
        <w:rPr>
          <w:rFonts w:ascii="Times New Roman" w:hAnsi="Times New Roman" w:cs="Times New Roman"/>
          <w:szCs w:val="28"/>
        </w:rPr>
        <w:t xml:space="preserve"> </w:t>
      </w:r>
      <w:r w:rsidR="00E734AC">
        <w:rPr>
          <w:rFonts w:ascii="Times New Roman" w:hAnsi="Times New Roman" w:cs="Times New Roman"/>
          <w:sz w:val="30"/>
          <w:szCs w:val="28"/>
        </w:rPr>
        <w:t>Рейдовая, 43а</w:t>
      </w:r>
      <w:r w:rsidR="006D4886">
        <w:rPr>
          <w:rFonts w:ascii="Times New Roman" w:hAnsi="Times New Roman" w:cs="Times New Roman"/>
          <w:sz w:val="30"/>
          <w:szCs w:val="30"/>
        </w:rPr>
        <w:t>,</w:t>
      </w:r>
      <w:r w:rsidR="006D4886" w:rsidRPr="00F81917">
        <w:rPr>
          <w:rFonts w:ascii="Times New Roman" w:hAnsi="Times New Roman" w:cs="Times New Roman"/>
          <w:szCs w:val="30"/>
        </w:rPr>
        <w:t xml:space="preserve"> </w:t>
      </w:r>
      <w:r w:rsidR="006D4886">
        <w:rPr>
          <w:rFonts w:ascii="Times New Roman" w:hAnsi="Times New Roman" w:cs="Times New Roman"/>
          <w:sz w:val="30"/>
          <w:szCs w:val="30"/>
        </w:rPr>
        <w:t>согласно</w:t>
      </w:r>
      <w:r w:rsidR="006D4886" w:rsidRPr="00F81917">
        <w:rPr>
          <w:rFonts w:ascii="Times New Roman" w:hAnsi="Times New Roman" w:cs="Times New Roman"/>
          <w:szCs w:val="30"/>
        </w:rPr>
        <w:t xml:space="preserve"> </w:t>
      </w:r>
      <w:r w:rsidR="006D4886">
        <w:rPr>
          <w:rFonts w:ascii="Times New Roman" w:hAnsi="Times New Roman" w:cs="Times New Roman"/>
          <w:sz w:val="30"/>
          <w:szCs w:val="30"/>
        </w:rPr>
        <w:t xml:space="preserve">приложению </w:t>
      </w:r>
      <w:r>
        <w:rPr>
          <w:rFonts w:ascii="Times New Roman" w:hAnsi="Times New Roman" w:cs="Times New Roman"/>
          <w:sz w:val="30"/>
          <w:szCs w:val="30"/>
        </w:rPr>
        <w:t>6</w:t>
      </w:r>
      <w:r w:rsidR="006D4886">
        <w:rPr>
          <w:rFonts w:ascii="Times New Roman" w:hAnsi="Times New Roman" w:cs="Times New Roman"/>
          <w:sz w:val="30"/>
          <w:szCs w:val="30"/>
        </w:rPr>
        <w:t>;</w:t>
      </w:r>
    </w:p>
    <w:p w:rsidR="006D4886" w:rsidRPr="007D72DC" w:rsidRDefault="00100E9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6D4886" w:rsidRPr="007D72DC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6D4886" w:rsidRPr="007D72DC">
        <w:rPr>
          <w:rFonts w:ascii="Times New Roman" w:hAnsi="Times New Roman" w:cs="Times New Roman"/>
          <w:sz w:val="30"/>
          <w:szCs w:val="30"/>
        </w:rPr>
        <w:t>а</w:t>
      </w:r>
      <w:r w:rsidR="006D4886" w:rsidRPr="007D72DC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E734AC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E734AC">
        <w:rPr>
          <w:rFonts w:ascii="Times New Roman" w:hAnsi="Times New Roman" w:cs="Times New Roman"/>
          <w:sz w:val="30"/>
          <w:szCs w:val="30"/>
        </w:rPr>
        <w:t>т</w:t>
      </w:r>
      <w:r w:rsidR="00E734AC">
        <w:rPr>
          <w:rFonts w:ascii="Times New Roman" w:hAnsi="Times New Roman" w:cs="Times New Roman"/>
          <w:sz w:val="30"/>
          <w:szCs w:val="30"/>
        </w:rPr>
        <w:t>венного бюджетного образовательного учреждения среднего профе</w:t>
      </w:r>
      <w:r w:rsidR="00E734AC">
        <w:rPr>
          <w:rFonts w:ascii="Times New Roman" w:hAnsi="Times New Roman" w:cs="Times New Roman"/>
          <w:sz w:val="30"/>
          <w:szCs w:val="30"/>
        </w:rPr>
        <w:t>с</w:t>
      </w:r>
      <w:r w:rsidR="00E734AC">
        <w:rPr>
          <w:rFonts w:ascii="Times New Roman" w:hAnsi="Times New Roman" w:cs="Times New Roman"/>
          <w:sz w:val="30"/>
          <w:szCs w:val="30"/>
        </w:rPr>
        <w:t>сионального образования «Красноярский педагогический колледж</w:t>
      </w:r>
      <w:r w:rsidR="00485E9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734AC">
        <w:rPr>
          <w:rFonts w:ascii="Times New Roman" w:hAnsi="Times New Roman" w:cs="Times New Roman"/>
          <w:sz w:val="30"/>
          <w:szCs w:val="30"/>
        </w:rPr>
        <w:t xml:space="preserve"> № 1 им. М. Горького»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E734AC">
        <w:rPr>
          <w:rFonts w:ascii="Times New Roman" w:hAnsi="Times New Roman" w:cs="Times New Roman"/>
          <w:sz w:val="30"/>
          <w:szCs w:val="30"/>
        </w:rPr>
        <w:t xml:space="preserve"> малый зал</w:t>
      </w:r>
      <w:r w:rsidR="007D72DC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7D72DC">
        <w:rPr>
          <w:rFonts w:ascii="Times New Roman" w:hAnsi="Times New Roman" w:cs="Times New Roman"/>
          <w:sz w:val="30"/>
          <w:szCs w:val="28"/>
        </w:rPr>
        <w:t xml:space="preserve"> </w:t>
      </w:r>
      <w:r w:rsidR="006D4886" w:rsidRPr="007D72DC">
        <w:rPr>
          <w:rFonts w:ascii="Times New Roman" w:hAnsi="Times New Roman" w:cs="Times New Roman"/>
          <w:sz w:val="30"/>
          <w:szCs w:val="30"/>
        </w:rPr>
        <w:t>по адресу:</w:t>
      </w:r>
      <w:r w:rsidR="006D4886" w:rsidRPr="007D72DC">
        <w:rPr>
          <w:rFonts w:ascii="Times New Roman" w:hAnsi="Times New Roman" w:cs="Times New Roman"/>
          <w:sz w:val="30"/>
          <w:szCs w:val="28"/>
        </w:rPr>
        <w:t xml:space="preserve"> ул. </w:t>
      </w:r>
      <w:r w:rsidR="00E734AC">
        <w:rPr>
          <w:rFonts w:ascii="Times New Roman" w:hAnsi="Times New Roman" w:cs="Times New Roman"/>
          <w:sz w:val="30"/>
          <w:szCs w:val="28"/>
        </w:rPr>
        <w:t>Урицкого, 106</w:t>
      </w:r>
      <w:r w:rsidR="006D4886" w:rsidRPr="007D72DC">
        <w:rPr>
          <w:rFonts w:ascii="Times New Roman" w:hAnsi="Times New Roman" w:cs="Times New Roman"/>
          <w:sz w:val="30"/>
          <w:szCs w:val="30"/>
        </w:rPr>
        <w:t>, согла</w:t>
      </w:r>
      <w:r w:rsidR="006D4886" w:rsidRPr="007D72DC">
        <w:rPr>
          <w:rFonts w:ascii="Times New Roman" w:hAnsi="Times New Roman" w:cs="Times New Roman"/>
          <w:sz w:val="30"/>
          <w:szCs w:val="30"/>
        </w:rPr>
        <w:t>с</w:t>
      </w:r>
      <w:r w:rsidR="006D4886" w:rsidRPr="007D72DC">
        <w:rPr>
          <w:rFonts w:ascii="Times New Roman" w:hAnsi="Times New Roman" w:cs="Times New Roman"/>
          <w:sz w:val="30"/>
          <w:szCs w:val="30"/>
        </w:rPr>
        <w:t xml:space="preserve">но приложению </w:t>
      </w:r>
      <w:r>
        <w:rPr>
          <w:rFonts w:ascii="Times New Roman" w:hAnsi="Times New Roman" w:cs="Times New Roman"/>
          <w:sz w:val="30"/>
          <w:szCs w:val="30"/>
        </w:rPr>
        <w:t>7</w:t>
      </w:r>
      <w:r w:rsidR="006D4886" w:rsidRPr="007D72DC"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100E9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8</w:t>
      </w:r>
      <w:r w:rsidR="006D4886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6D4886">
        <w:rPr>
          <w:rFonts w:ascii="Times New Roman" w:hAnsi="Times New Roman" w:cs="Times New Roman"/>
          <w:sz w:val="30"/>
          <w:szCs w:val="30"/>
        </w:rPr>
        <w:t>а</w:t>
      </w:r>
      <w:r w:rsidR="006D4886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FE4DB5">
        <w:rPr>
          <w:rFonts w:ascii="Times New Roman" w:hAnsi="Times New Roman" w:cs="Times New Roman"/>
          <w:sz w:val="30"/>
          <w:szCs w:val="30"/>
        </w:rPr>
        <w:t>муниципального казенного учреждения «Городской социально-реаб</w:t>
      </w:r>
      <w:r w:rsidR="00311C1D">
        <w:rPr>
          <w:rFonts w:ascii="Times New Roman" w:hAnsi="Times New Roman" w:cs="Times New Roman"/>
          <w:sz w:val="30"/>
          <w:szCs w:val="30"/>
        </w:rPr>
        <w:t>и</w:t>
      </w:r>
      <w:r w:rsidR="00FE4DB5">
        <w:rPr>
          <w:rFonts w:ascii="Times New Roman" w:hAnsi="Times New Roman" w:cs="Times New Roman"/>
          <w:sz w:val="30"/>
          <w:szCs w:val="30"/>
        </w:rPr>
        <w:t>литационный центр для несовершеннолетних «Забота»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FE4DB5">
        <w:rPr>
          <w:rFonts w:ascii="Times New Roman" w:hAnsi="Times New Roman" w:cs="Times New Roman"/>
          <w:sz w:val="30"/>
          <w:szCs w:val="30"/>
        </w:rPr>
        <w:t xml:space="preserve"> баскетбольная </w:t>
      </w:r>
      <w:r w:rsidR="00BE6EE3">
        <w:rPr>
          <w:rFonts w:ascii="Times New Roman" w:hAnsi="Times New Roman" w:cs="Times New Roman"/>
          <w:sz w:val="30"/>
          <w:szCs w:val="30"/>
        </w:rPr>
        <w:t>площадка</w:t>
      </w:r>
      <w:r w:rsidR="00E840C3">
        <w:rPr>
          <w:rFonts w:ascii="Times New Roman" w:hAnsi="Times New Roman" w:cs="Times New Roman"/>
          <w:sz w:val="30"/>
          <w:szCs w:val="30"/>
        </w:rPr>
        <w:t xml:space="preserve"> </w:t>
      </w:r>
      <w:r w:rsidR="006D4886">
        <w:rPr>
          <w:rFonts w:ascii="Times New Roman" w:hAnsi="Times New Roman" w:cs="Times New Roman"/>
          <w:sz w:val="30"/>
          <w:szCs w:val="30"/>
        </w:rPr>
        <w:t>по адресу:</w:t>
      </w:r>
      <w:r w:rsidR="006D4886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6D4886">
        <w:rPr>
          <w:rFonts w:ascii="Times New Roman" w:hAnsi="Times New Roman" w:cs="Times New Roman"/>
          <w:sz w:val="30"/>
          <w:szCs w:val="28"/>
        </w:rPr>
        <w:t xml:space="preserve">ул. </w:t>
      </w:r>
      <w:r w:rsidR="00E840C3">
        <w:rPr>
          <w:rFonts w:ascii="Times New Roman" w:hAnsi="Times New Roman" w:cs="Times New Roman"/>
          <w:sz w:val="30"/>
          <w:szCs w:val="28"/>
        </w:rPr>
        <w:t>С</w:t>
      </w:r>
      <w:r w:rsidR="00BE6EE3">
        <w:rPr>
          <w:rFonts w:ascii="Times New Roman" w:hAnsi="Times New Roman" w:cs="Times New Roman"/>
          <w:sz w:val="30"/>
          <w:szCs w:val="28"/>
        </w:rPr>
        <w:t>удостроительная, 123</w:t>
      </w:r>
      <w:r w:rsidR="006D4886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8</w:t>
      </w:r>
      <w:r w:rsidR="006D4886"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100E9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6D4886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E6EE3">
        <w:rPr>
          <w:rFonts w:ascii="Times New Roman" w:hAnsi="Times New Roman" w:cs="Times New Roman"/>
          <w:sz w:val="30"/>
          <w:szCs w:val="30"/>
        </w:rPr>
        <w:t>муниципального автономного учреждения дополнительного образования «Специализированная детско-юношеская спортивная школа олимпийского резерва «Спутник»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BE6EE3">
        <w:rPr>
          <w:rFonts w:ascii="Times New Roman" w:hAnsi="Times New Roman" w:cs="Times New Roman"/>
          <w:sz w:val="30"/>
          <w:szCs w:val="30"/>
        </w:rPr>
        <w:t xml:space="preserve"> хоккейная коробка</w:t>
      </w:r>
      <w:r w:rsidR="006D4886">
        <w:rPr>
          <w:rFonts w:ascii="Times New Roman" w:hAnsi="Times New Roman" w:cs="Times New Roman"/>
          <w:sz w:val="30"/>
          <w:szCs w:val="28"/>
        </w:rPr>
        <w:t xml:space="preserve"> </w:t>
      </w:r>
      <w:r w:rsidR="006D4886">
        <w:rPr>
          <w:rFonts w:ascii="Times New Roman" w:hAnsi="Times New Roman" w:cs="Times New Roman"/>
          <w:sz w:val="30"/>
          <w:szCs w:val="30"/>
        </w:rPr>
        <w:t>по адресу:</w:t>
      </w:r>
      <w:r w:rsidR="006D4886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BE6EE3">
        <w:rPr>
          <w:rFonts w:ascii="Times New Roman" w:hAnsi="Times New Roman" w:cs="Times New Roman"/>
          <w:sz w:val="30"/>
          <w:szCs w:val="28"/>
        </w:rPr>
        <w:t>пер. Медицинский, 31</w:t>
      </w:r>
      <w:r w:rsidR="006D4886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9</w:t>
      </w:r>
      <w:r w:rsidR="006D4886"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00E96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11C1D">
        <w:rPr>
          <w:rFonts w:ascii="Times New Roman" w:hAnsi="Times New Roman" w:cs="Times New Roman"/>
          <w:sz w:val="30"/>
          <w:szCs w:val="30"/>
        </w:rPr>
        <w:t>краевого государственного бюджетного образовательного учреждения среднего профессионального образования «Красноярский политехнический техникум»</w:t>
      </w:r>
      <w:r w:rsidR="00100E96">
        <w:rPr>
          <w:rFonts w:ascii="Times New Roman" w:hAnsi="Times New Roman" w:cs="Times New Roman"/>
          <w:sz w:val="30"/>
          <w:szCs w:val="30"/>
        </w:rPr>
        <w:t>,</w:t>
      </w:r>
      <w:r w:rsidR="00311C1D">
        <w:rPr>
          <w:rFonts w:ascii="Times New Roman" w:hAnsi="Times New Roman" w:cs="Times New Roman"/>
          <w:sz w:val="30"/>
          <w:szCs w:val="30"/>
        </w:rPr>
        <w:t xml:space="preserve"> спортивная площадка</w:t>
      </w:r>
      <w:r w:rsidR="00963CE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ул. </w:t>
      </w:r>
      <w:r w:rsidR="00311C1D">
        <w:rPr>
          <w:rFonts w:ascii="Times New Roman" w:hAnsi="Times New Roman" w:cs="Times New Roman"/>
          <w:sz w:val="30"/>
          <w:szCs w:val="28"/>
        </w:rPr>
        <w:t>Александра Матросова, 20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100E96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Pr="001C667A" w:rsidRDefault="006D4886" w:rsidP="006D488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00E96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11C1D">
        <w:rPr>
          <w:rFonts w:ascii="Times New Roman" w:hAnsi="Times New Roman" w:cs="Times New Roman"/>
          <w:sz w:val="30"/>
          <w:szCs w:val="30"/>
        </w:rPr>
        <w:t>краевого государственного казенного специализированного (коррекционного</w:t>
      </w:r>
      <w:r w:rsidR="00BD2B49">
        <w:rPr>
          <w:rFonts w:ascii="Times New Roman" w:hAnsi="Times New Roman" w:cs="Times New Roman"/>
          <w:sz w:val="30"/>
          <w:szCs w:val="30"/>
        </w:rPr>
        <w:t>)</w:t>
      </w:r>
      <w:r w:rsidR="00311C1D">
        <w:rPr>
          <w:rFonts w:ascii="Times New Roman" w:hAnsi="Times New Roman" w:cs="Times New Roman"/>
          <w:sz w:val="30"/>
          <w:szCs w:val="30"/>
        </w:rPr>
        <w:t xml:space="preserve"> образовательного учреждения </w:t>
      </w:r>
      <w:r w:rsidR="00BD2B49">
        <w:rPr>
          <w:rFonts w:ascii="Times New Roman" w:hAnsi="Times New Roman" w:cs="Times New Roman"/>
          <w:sz w:val="30"/>
          <w:szCs w:val="30"/>
        </w:rPr>
        <w:t xml:space="preserve">для обучающихся воспитанников с ограниченными возможностями здоровья «Красноярская специальная (коррекционная) общеобразовательная школа </w:t>
      </w:r>
      <w:r w:rsidR="00BD2B49">
        <w:rPr>
          <w:rFonts w:ascii="Times New Roman" w:hAnsi="Times New Roman" w:cs="Times New Roman"/>
          <w:sz w:val="30"/>
          <w:szCs w:val="30"/>
          <w:lang w:val="en-US"/>
        </w:rPr>
        <w:t>VIII</w:t>
      </w:r>
      <w:r w:rsidR="00BD2B49">
        <w:rPr>
          <w:rFonts w:ascii="Times New Roman" w:hAnsi="Times New Roman" w:cs="Times New Roman"/>
          <w:sz w:val="30"/>
          <w:szCs w:val="30"/>
        </w:rPr>
        <w:t xml:space="preserve"> вида № 4»</w:t>
      </w:r>
      <w:r w:rsidR="00100E96">
        <w:rPr>
          <w:rFonts w:ascii="Times New Roman" w:hAnsi="Times New Roman" w:cs="Times New Roman"/>
          <w:sz w:val="30"/>
          <w:szCs w:val="30"/>
        </w:rPr>
        <w:t>,</w:t>
      </w:r>
      <w:r w:rsidR="00BD2B49">
        <w:rPr>
          <w:rFonts w:ascii="Times New Roman" w:hAnsi="Times New Roman" w:cs="Times New Roman"/>
          <w:sz w:val="30"/>
          <w:szCs w:val="30"/>
        </w:rPr>
        <w:t xml:space="preserve"> хоккейная коробка</w:t>
      </w:r>
      <w:r w:rsidR="00311C1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BD2B49">
        <w:rPr>
          <w:rFonts w:ascii="Times New Roman" w:hAnsi="Times New Roman" w:cs="Times New Roman"/>
          <w:sz w:val="30"/>
          <w:szCs w:val="28"/>
        </w:rPr>
        <w:t>ул. 60 лет Октября, 23</w:t>
      </w:r>
      <w:r w:rsidR="00C81470">
        <w:rPr>
          <w:rFonts w:ascii="Times New Roman" w:hAnsi="Times New Roman" w:cs="Times New Roman"/>
          <w:sz w:val="30"/>
          <w:szCs w:val="28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Pr="001C667A">
        <w:rPr>
          <w:rFonts w:ascii="Times New Roman" w:hAnsi="Times New Roman" w:cs="Times New Roman"/>
          <w:sz w:val="30"/>
          <w:szCs w:val="30"/>
        </w:rPr>
        <w:t>приложению 1</w:t>
      </w:r>
      <w:r w:rsidR="00100E96">
        <w:rPr>
          <w:rFonts w:ascii="Times New Roman" w:hAnsi="Times New Roman" w:cs="Times New Roman"/>
          <w:sz w:val="30"/>
          <w:szCs w:val="30"/>
        </w:rPr>
        <w:t>1</w:t>
      </w:r>
      <w:r w:rsidRPr="001C667A">
        <w:rPr>
          <w:rFonts w:ascii="Times New Roman" w:hAnsi="Times New Roman" w:cs="Times New Roman"/>
          <w:sz w:val="30"/>
          <w:szCs w:val="30"/>
        </w:rPr>
        <w:t>;</w:t>
      </w:r>
    </w:p>
    <w:p w:rsidR="006D4886" w:rsidRPr="001C667A" w:rsidRDefault="006D4886" w:rsidP="006D488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667A">
        <w:rPr>
          <w:rFonts w:ascii="Times New Roman" w:hAnsi="Times New Roman" w:cs="Times New Roman"/>
          <w:sz w:val="30"/>
          <w:szCs w:val="30"/>
        </w:rPr>
        <w:t>1</w:t>
      </w:r>
      <w:r w:rsidR="00100E96">
        <w:rPr>
          <w:rFonts w:ascii="Times New Roman" w:hAnsi="Times New Roman" w:cs="Times New Roman"/>
          <w:sz w:val="30"/>
          <w:szCs w:val="30"/>
        </w:rPr>
        <w:t>2</w:t>
      </w:r>
      <w:r w:rsidRPr="001C667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D2B49">
        <w:rPr>
          <w:rFonts w:ascii="Times New Roman" w:hAnsi="Times New Roman" w:cs="Times New Roman"/>
          <w:sz w:val="30"/>
          <w:szCs w:val="30"/>
        </w:rPr>
        <w:t>муниципального казенного учреждения «Городской социально-реабилитационный центр для несовершеннолетних «Забота»</w:t>
      </w:r>
      <w:r w:rsidR="004D60F8">
        <w:rPr>
          <w:rFonts w:ascii="Times New Roman" w:hAnsi="Times New Roman" w:cs="Times New Roman"/>
          <w:sz w:val="30"/>
          <w:szCs w:val="30"/>
        </w:rPr>
        <w:t>,</w:t>
      </w:r>
      <w:r w:rsidR="00BD2B49">
        <w:rPr>
          <w:rFonts w:ascii="Times New Roman" w:hAnsi="Times New Roman" w:cs="Times New Roman"/>
          <w:sz w:val="30"/>
          <w:szCs w:val="30"/>
        </w:rPr>
        <w:t xml:space="preserve"> баскетбольная площадка</w:t>
      </w:r>
      <w:r w:rsidR="00963CE8">
        <w:rPr>
          <w:rFonts w:ascii="Times New Roman" w:hAnsi="Times New Roman" w:cs="Times New Roman"/>
          <w:sz w:val="30"/>
          <w:szCs w:val="30"/>
        </w:rPr>
        <w:t xml:space="preserve"> </w:t>
      </w:r>
      <w:r w:rsidRPr="001C667A">
        <w:rPr>
          <w:rFonts w:ascii="Times New Roman" w:hAnsi="Times New Roman" w:cs="Times New Roman"/>
          <w:sz w:val="30"/>
          <w:szCs w:val="30"/>
        </w:rPr>
        <w:t>по адресу:</w:t>
      </w:r>
      <w:r w:rsidRPr="001C667A">
        <w:rPr>
          <w:rFonts w:ascii="Times New Roman" w:hAnsi="Times New Roman" w:cs="Times New Roman"/>
          <w:sz w:val="30"/>
          <w:szCs w:val="28"/>
        </w:rPr>
        <w:t xml:space="preserve"> </w:t>
      </w:r>
      <w:r w:rsidR="00BD2B49">
        <w:rPr>
          <w:rFonts w:ascii="Times New Roman" w:hAnsi="Times New Roman" w:cs="Times New Roman"/>
          <w:sz w:val="30"/>
          <w:szCs w:val="28"/>
        </w:rPr>
        <w:t>пр-т им</w:t>
      </w:r>
      <w:r w:rsidR="00100E96">
        <w:rPr>
          <w:rFonts w:ascii="Times New Roman" w:hAnsi="Times New Roman" w:cs="Times New Roman"/>
          <w:sz w:val="30"/>
          <w:szCs w:val="28"/>
        </w:rPr>
        <w:t>.</w:t>
      </w:r>
      <w:r w:rsidR="00BD2B49">
        <w:rPr>
          <w:rFonts w:ascii="Times New Roman" w:hAnsi="Times New Roman" w:cs="Times New Roman"/>
          <w:sz w:val="30"/>
          <w:szCs w:val="28"/>
        </w:rPr>
        <w:t xml:space="preserve"> газеты «Красноярский рабочий», 175</w:t>
      </w:r>
      <w:r w:rsidRPr="001C667A"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100E96">
        <w:rPr>
          <w:rFonts w:ascii="Times New Roman" w:hAnsi="Times New Roman" w:cs="Times New Roman"/>
          <w:sz w:val="30"/>
          <w:szCs w:val="30"/>
        </w:rPr>
        <w:t>2</w:t>
      </w:r>
      <w:r w:rsidRPr="001C667A"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00E96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D2B49">
        <w:rPr>
          <w:rFonts w:ascii="Times New Roman" w:hAnsi="Times New Roman" w:cs="Times New Roman"/>
          <w:sz w:val="30"/>
          <w:szCs w:val="30"/>
        </w:rPr>
        <w:t>муниципального казенного учреждения «Городской социально-реабилитационный центр для несовершеннолетних «Забота»</w:t>
      </w:r>
      <w:r w:rsidR="004D60F8">
        <w:rPr>
          <w:rFonts w:ascii="Times New Roman" w:hAnsi="Times New Roman" w:cs="Times New Roman"/>
          <w:sz w:val="30"/>
          <w:szCs w:val="30"/>
        </w:rPr>
        <w:t>,</w:t>
      </w:r>
      <w:r w:rsidR="00BD2B49">
        <w:rPr>
          <w:rFonts w:ascii="Times New Roman" w:hAnsi="Times New Roman" w:cs="Times New Roman"/>
          <w:sz w:val="30"/>
          <w:szCs w:val="30"/>
        </w:rPr>
        <w:t xml:space="preserve"> баскетбольная площадка</w:t>
      </w:r>
      <w:r w:rsidR="001C667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BD2B49">
        <w:rPr>
          <w:rFonts w:ascii="Times New Roman" w:hAnsi="Times New Roman" w:cs="Times New Roman"/>
          <w:sz w:val="30"/>
          <w:szCs w:val="28"/>
        </w:rPr>
        <w:t>ул. Побежимова, 11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100E96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485E94">
      <w:pPr>
        <w:pStyle w:val="ConsPlusNormal"/>
        <w:widowControl w:val="0"/>
        <w:spacing w:line="21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D60F8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D2B49">
        <w:rPr>
          <w:rFonts w:ascii="Times New Roman" w:hAnsi="Times New Roman" w:cs="Times New Roman"/>
          <w:sz w:val="30"/>
          <w:szCs w:val="30"/>
        </w:rPr>
        <w:t>краевого государственного бюджетного профессионального образовательного учреждения «Красноярский монтажный колледж»</w:t>
      </w:r>
      <w:r w:rsidR="004D60F8">
        <w:rPr>
          <w:rFonts w:ascii="Times New Roman" w:hAnsi="Times New Roman" w:cs="Times New Roman"/>
          <w:sz w:val="30"/>
          <w:szCs w:val="30"/>
        </w:rPr>
        <w:t>,</w:t>
      </w:r>
      <w:r w:rsidR="00BD2B49">
        <w:rPr>
          <w:rFonts w:ascii="Times New Roman" w:hAnsi="Times New Roman" w:cs="Times New Roman"/>
          <w:sz w:val="30"/>
          <w:szCs w:val="30"/>
        </w:rPr>
        <w:t xml:space="preserve"> спортивный зал по </w:t>
      </w:r>
      <w:r>
        <w:rPr>
          <w:rFonts w:ascii="Times New Roman" w:hAnsi="Times New Roman" w:cs="Times New Roman"/>
          <w:sz w:val="30"/>
          <w:szCs w:val="30"/>
        </w:rPr>
        <w:t>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485E94">
        <w:rPr>
          <w:rFonts w:ascii="Times New Roman" w:hAnsi="Times New Roman" w:cs="Times New Roman"/>
          <w:sz w:val="30"/>
          <w:szCs w:val="28"/>
        </w:rPr>
        <w:t>ул. Академика Вавилова, 19</w:t>
      </w:r>
      <w:r w:rsidR="00BD2B49">
        <w:rPr>
          <w:rFonts w:ascii="Times New Roman" w:hAnsi="Times New Roman" w:cs="Times New Roman"/>
          <w:sz w:val="30"/>
          <w:szCs w:val="28"/>
        </w:rPr>
        <w:t>а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4D60F8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4D60F8" w:rsidP="00485E94">
      <w:pPr>
        <w:pStyle w:val="ConsPlusNormal"/>
        <w:widowControl w:val="0"/>
        <w:spacing w:line="21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</w:t>
      </w:r>
      <w:r w:rsidR="006D4886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51C02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</w:t>
      </w:r>
      <w:r w:rsidR="003C39E2">
        <w:rPr>
          <w:rFonts w:ascii="Times New Roman" w:hAnsi="Times New Roman" w:cs="Times New Roman"/>
          <w:sz w:val="30"/>
          <w:szCs w:val="30"/>
        </w:rPr>
        <w:t>Спортивный комплекс «Спартак»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3C39E2">
        <w:rPr>
          <w:rFonts w:ascii="Times New Roman" w:hAnsi="Times New Roman" w:cs="Times New Roman"/>
          <w:sz w:val="30"/>
          <w:szCs w:val="30"/>
        </w:rPr>
        <w:t xml:space="preserve"> зал фитнеса</w:t>
      </w:r>
      <w:r w:rsidR="004678DD">
        <w:rPr>
          <w:rFonts w:ascii="Times New Roman" w:hAnsi="Times New Roman" w:cs="Times New Roman"/>
          <w:sz w:val="30"/>
          <w:szCs w:val="30"/>
        </w:rPr>
        <w:t xml:space="preserve"> </w:t>
      </w:r>
      <w:r w:rsidR="006D4886">
        <w:rPr>
          <w:rFonts w:ascii="Times New Roman" w:hAnsi="Times New Roman" w:cs="Times New Roman"/>
          <w:sz w:val="30"/>
          <w:szCs w:val="30"/>
        </w:rPr>
        <w:t>по адресу:</w:t>
      </w:r>
      <w:r w:rsidR="006D4886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851C02">
        <w:rPr>
          <w:rFonts w:ascii="Times New Roman" w:hAnsi="Times New Roman" w:cs="Times New Roman"/>
          <w:sz w:val="30"/>
          <w:szCs w:val="28"/>
        </w:rPr>
        <w:t xml:space="preserve">ул. </w:t>
      </w:r>
      <w:r w:rsidR="003C39E2">
        <w:rPr>
          <w:rFonts w:ascii="Times New Roman" w:hAnsi="Times New Roman" w:cs="Times New Roman"/>
          <w:sz w:val="30"/>
          <w:szCs w:val="28"/>
        </w:rPr>
        <w:t>Марковского, 86</w:t>
      </w:r>
      <w:r w:rsidR="006D4886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15</w:t>
      </w:r>
      <w:r w:rsidR="00485E94">
        <w:rPr>
          <w:rFonts w:ascii="Times New Roman" w:hAnsi="Times New Roman" w:cs="Times New Roman"/>
          <w:sz w:val="30"/>
          <w:szCs w:val="30"/>
        </w:rPr>
        <w:t>;</w:t>
      </w:r>
      <w:bookmarkStart w:id="0" w:name="_GoBack"/>
      <w:bookmarkEnd w:id="0"/>
    </w:p>
    <w:p w:rsidR="00100E96" w:rsidRDefault="004D60F8" w:rsidP="00100E9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</w:t>
      </w:r>
      <w:r w:rsidR="00100E96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некоммерческ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100E96">
        <w:rPr>
          <w:rFonts w:ascii="Times New Roman" w:hAnsi="Times New Roman" w:cs="Times New Roman"/>
          <w:sz w:val="30"/>
          <w:szCs w:val="30"/>
        </w:rPr>
        <w:t xml:space="preserve"> организаци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100E96">
        <w:rPr>
          <w:rFonts w:ascii="Times New Roman" w:hAnsi="Times New Roman" w:cs="Times New Roman"/>
          <w:sz w:val="30"/>
          <w:szCs w:val="30"/>
        </w:rPr>
        <w:t xml:space="preserve"> «Фонд содействия развитию футбола в Красноярском крае»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100E96">
        <w:rPr>
          <w:rFonts w:ascii="Times New Roman" w:hAnsi="Times New Roman" w:cs="Times New Roman"/>
          <w:sz w:val="30"/>
          <w:szCs w:val="30"/>
        </w:rPr>
        <w:t xml:space="preserve"> тренажерный зал по адресу:</w:t>
      </w:r>
      <w:r w:rsidR="00100E96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100E96">
        <w:rPr>
          <w:rFonts w:ascii="Times New Roman" w:hAnsi="Times New Roman" w:cs="Times New Roman"/>
          <w:sz w:val="30"/>
          <w:szCs w:val="28"/>
        </w:rPr>
        <w:t>пос. Технический, 17</w:t>
      </w:r>
      <w:r w:rsidR="00100E96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16</w:t>
      </w:r>
      <w:r w:rsidR="00100E96">
        <w:rPr>
          <w:rFonts w:ascii="Times New Roman" w:hAnsi="Times New Roman" w:cs="Times New Roman"/>
          <w:sz w:val="30"/>
          <w:szCs w:val="30"/>
        </w:rPr>
        <w:t>;</w:t>
      </w:r>
    </w:p>
    <w:p w:rsidR="00100E96" w:rsidRDefault="00100E96" w:rsidP="00100E9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D60F8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фитнес-клуб</w:t>
      </w:r>
      <w:r w:rsidR="004D60F8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hAnsi="Times New Roman" w:cs="Times New Roman"/>
          <w:sz w:val="30"/>
          <w:szCs w:val="30"/>
          <w:lang w:val="en-US"/>
        </w:rPr>
        <w:t>Wold</w:t>
      </w:r>
      <w:r w:rsidRPr="00B416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class</w:t>
      </w:r>
      <w:r>
        <w:rPr>
          <w:rFonts w:ascii="Times New Roman" w:hAnsi="Times New Roman" w:cs="Times New Roman"/>
          <w:sz w:val="30"/>
          <w:szCs w:val="30"/>
        </w:rPr>
        <w:t>»</w:t>
      </w:r>
      <w:r w:rsidR="004D60F8">
        <w:rPr>
          <w:rFonts w:ascii="Times New Roman" w:hAnsi="Times New Roman" w:cs="Times New Roman"/>
          <w:sz w:val="30"/>
          <w:szCs w:val="30"/>
        </w:rPr>
        <w:t>,</w:t>
      </w:r>
      <w:r w:rsidR="00485E94">
        <w:rPr>
          <w:rFonts w:ascii="Times New Roman" w:hAnsi="Times New Roman" w:cs="Times New Roman"/>
          <w:sz w:val="30"/>
          <w:szCs w:val="30"/>
        </w:rPr>
        <w:t xml:space="preserve"> фитнес-</w:t>
      </w:r>
      <w:r>
        <w:rPr>
          <w:rFonts w:ascii="Times New Roman" w:hAnsi="Times New Roman" w:cs="Times New Roman"/>
          <w:sz w:val="30"/>
          <w:szCs w:val="30"/>
        </w:rPr>
        <w:t>зал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ул. Молокова, 37</w:t>
      </w:r>
      <w:r>
        <w:rPr>
          <w:rFonts w:ascii="Times New Roman" w:hAnsi="Times New Roman" w:cs="Times New Roman"/>
          <w:sz w:val="30"/>
          <w:szCs w:val="30"/>
        </w:rPr>
        <w:t>, согласно приложе</w:t>
      </w:r>
      <w:r w:rsidR="00485E94">
        <w:rPr>
          <w:rFonts w:ascii="Times New Roman" w:hAnsi="Times New Roman" w:cs="Times New Roman"/>
          <w:sz w:val="30"/>
          <w:szCs w:val="30"/>
        </w:rPr>
        <w:t xml:space="preserve">-          </w:t>
      </w:r>
      <w:r>
        <w:rPr>
          <w:rFonts w:ascii="Times New Roman" w:hAnsi="Times New Roman" w:cs="Times New Roman"/>
          <w:sz w:val="30"/>
          <w:szCs w:val="30"/>
        </w:rPr>
        <w:t>нию 1</w:t>
      </w:r>
      <w:r w:rsidR="004D60F8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00E96" w:rsidRDefault="00100E96" w:rsidP="00100E9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D60F8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фитнес-клуб</w:t>
      </w:r>
      <w:r w:rsidR="004D60F8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hAnsi="Times New Roman" w:cs="Times New Roman"/>
          <w:sz w:val="30"/>
          <w:szCs w:val="30"/>
          <w:lang w:val="en-US"/>
        </w:rPr>
        <w:t>Well</w:t>
      </w:r>
      <w:r w:rsidRPr="00311C1D">
        <w:rPr>
          <w:rFonts w:ascii="Times New Roman" w:hAnsi="Times New Roman" w:cs="Times New Roman"/>
          <w:sz w:val="30"/>
          <w:szCs w:val="30"/>
        </w:rPr>
        <w:t xml:space="preserve"> &amp; </w:t>
      </w:r>
      <w:r w:rsidR="004D60F8">
        <w:rPr>
          <w:rFonts w:ascii="Times New Roman" w:hAnsi="Times New Roman" w:cs="Times New Roman"/>
          <w:sz w:val="30"/>
          <w:szCs w:val="30"/>
          <w:lang w:val="en-US"/>
        </w:rPr>
        <w:t>F</w:t>
      </w:r>
      <w:r>
        <w:rPr>
          <w:rFonts w:ascii="Times New Roman" w:hAnsi="Times New Roman" w:cs="Times New Roman"/>
          <w:sz w:val="30"/>
          <w:szCs w:val="30"/>
          <w:lang w:val="en-US"/>
        </w:rPr>
        <w:t>it</w:t>
      </w:r>
      <w:r>
        <w:rPr>
          <w:rFonts w:ascii="Times New Roman" w:hAnsi="Times New Roman" w:cs="Times New Roman"/>
          <w:sz w:val="30"/>
          <w:szCs w:val="30"/>
        </w:rPr>
        <w:t>»</w:t>
      </w:r>
      <w:r w:rsidR="004D60F8">
        <w:rPr>
          <w:rFonts w:ascii="Times New Roman" w:hAnsi="Times New Roman" w:cs="Times New Roman"/>
          <w:sz w:val="30"/>
          <w:szCs w:val="30"/>
        </w:rPr>
        <w:t>,</w:t>
      </w:r>
      <w:r w:rsidR="00485E94">
        <w:rPr>
          <w:rFonts w:ascii="Times New Roman" w:hAnsi="Times New Roman" w:cs="Times New Roman"/>
          <w:sz w:val="30"/>
          <w:szCs w:val="30"/>
        </w:rPr>
        <w:t xml:space="preserve"> фитнес-</w:t>
      </w:r>
      <w:r>
        <w:rPr>
          <w:rFonts w:ascii="Times New Roman" w:hAnsi="Times New Roman" w:cs="Times New Roman"/>
          <w:sz w:val="30"/>
          <w:szCs w:val="30"/>
        </w:rPr>
        <w:t>зал</w:t>
      </w:r>
      <w:r>
        <w:rPr>
          <w:rFonts w:ascii="Times New Roman" w:hAnsi="Times New Roman" w:cs="Times New Roman"/>
          <w:sz w:val="30"/>
          <w:szCs w:val="28"/>
        </w:rPr>
        <w:t xml:space="preserve"> по адресу: ул. Партизана Железняка, 23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4D60F8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00E96" w:rsidRDefault="00100E96" w:rsidP="00100E9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D60F8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отделени</w:t>
      </w:r>
      <w:r w:rsidR="004D60F8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поли</w:t>
      </w:r>
      <w:r w:rsidR="00485E94">
        <w:rPr>
          <w:rFonts w:ascii="Times New Roman" w:hAnsi="Times New Roman" w:cs="Times New Roman"/>
          <w:sz w:val="30"/>
          <w:szCs w:val="30"/>
        </w:rPr>
        <w:t xml:space="preserve">-         </w:t>
      </w:r>
      <w:r>
        <w:rPr>
          <w:rFonts w:ascii="Times New Roman" w:hAnsi="Times New Roman" w:cs="Times New Roman"/>
          <w:sz w:val="30"/>
          <w:szCs w:val="30"/>
        </w:rPr>
        <w:t>ции № 1</w:t>
      </w:r>
      <w:r w:rsidR="004D60F8">
        <w:rPr>
          <w:rFonts w:ascii="Times New Roman" w:hAnsi="Times New Roman" w:cs="Times New Roman"/>
          <w:sz w:val="30"/>
          <w:szCs w:val="30"/>
        </w:rPr>
        <w:t xml:space="preserve"> «Центральное» МУ МВД России «Красноярское»,</w:t>
      </w:r>
      <w:r>
        <w:rPr>
          <w:rFonts w:ascii="Times New Roman" w:hAnsi="Times New Roman" w:cs="Times New Roman"/>
          <w:sz w:val="30"/>
          <w:szCs w:val="30"/>
        </w:rPr>
        <w:t xml:space="preserve"> тир 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пр-т Мира, 55а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4D60F8">
        <w:rPr>
          <w:rFonts w:ascii="Times New Roman" w:hAnsi="Times New Roman" w:cs="Times New Roman"/>
          <w:sz w:val="30"/>
          <w:szCs w:val="30"/>
        </w:rPr>
        <w:t>9</w:t>
      </w:r>
      <w:r w:rsidR="002F214C">
        <w:rPr>
          <w:rFonts w:ascii="Times New Roman" w:hAnsi="Times New Roman" w:cs="Times New Roman"/>
          <w:sz w:val="30"/>
          <w:szCs w:val="30"/>
        </w:rPr>
        <w:t>.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4886" w:rsidRDefault="006D4886" w:rsidP="006D488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6D4886" w:rsidRDefault="006D4886" w:rsidP="006D488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6D4886" w:rsidRDefault="006D4886" w:rsidP="006D48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Заместитель Глав</w:t>
      </w:r>
      <w:r w:rsidR="00485E94">
        <w:rPr>
          <w:rFonts w:ascii="Times New Roman" w:hAnsi="Times New Roman" w:cs="Times New Roman"/>
          <w:sz w:val="30"/>
          <w:szCs w:val="28"/>
        </w:rPr>
        <w:t>ы</w:t>
      </w:r>
      <w:r>
        <w:rPr>
          <w:rFonts w:ascii="Times New Roman" w:hAnsi="Times New Roman" w:cs="Times New Roman"/>
          <w:sz w:val="30"/>
          <w:szCs w:val="28"/>
        </w:rPr>
        <w:t xml:space="preserve"> города –</w:t>
      </w:r>
    </w:p>
    <w:p w:rsidR="006D4886" w:rsidRDefault="006D4886" w:rsidP="006D48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6D4886" w:rsidRDefault="006D4886" w:rsidP="006D48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социально-экономического развития                                           С.А. Сетов</w:t>
      </w:r>
    </w:p>
    <w:p w:rsidR="00693895" w:rsidRPr="00485E94" w:rsidRDefault="00693895" w:rsidP="00485E9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85E94" w:rsidRPr="00485E94" w:rsidRDefault="00485E94" w:rsidP="00485E9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85E94" w:rsidRPr="00485E94" w:rsidRDefault="00485E94" w:rsidP="00485E9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485E94" w:rsidRPr="00485E94" w:rsidSect="00C12CDA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83E" w:rsidRDefault="0043083E" w:rsidP="008B3FDD">
      <w:pPr>
        <w:spacing w:after="0" w:line="240" w:lineRule="auto"/>
      </w:pPr>
      <w:r>
        <w:separator/>
      </w:r>
    </w:p>
  </w:endnote>
  <w:endnote w:type="continuationSeparator" w:id="0">
    <w:p w:rsidR="0043083E" w:rsidRDefault="0043083E" w:rsidP="008B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83E" w:rsidRDefault="0043083E" w:rsidP="008B3FDD">
      <w:pPr>
        <w:spacing w:after="0" w:line="240" w:lineRule="auto"/>
      </w:pPr>
      <w:r>
        <w:separator/>
      </w:r>
    </w:p>
  </w:footnote>
  <w:footnote w:type="continuationSeparator" w:id="0">
    <w:p w:rsidR="0043083E" w:rsidRDefault="0043083E" w:rsidP="008B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900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2B49" w:rsidRPr="000924C5" w:rsidRDefault="008224EF" w:rsidP="007D72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24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D2B49" w:rsidRPr="000924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24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73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24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886"/>
    <w:rsid w:val="000C3D8F"/>
    <w:rsid w:val="000F2656"/>
    <w:rsid w:val="00100E96"/>
    <w:rsid w:val="001172C1"/>
    <w:rsid w:val="001C667A"/>
    <w:rsid w:val="001D1F49"/>
    <w:rsid w:val="00231766"/>
    <w:rsid w:val="002507D4"/>
    <w:rsid w:val="002D0033"/>
    <w:rsid w:val="002F214C"/>
    <w:rsid w:val="00306524"/>
    <w:rsid w:val="00311C1D"/>
    <w:rsid w:val="003C39E2"/>
    <w:rsid w:val="0043083E"/>
    <w:rsid w:val="004501FD"/>
    <w:rsid w:val="004678DD"/>
    <w:rsid w:val="00484138"/>
    <w:rsid w:val="00485E94"/>
    <w:rsid w:val="00491335"/>
    <w:rsid w:val="004A21F3"/>
    <w:rsid w:val="004C4584"/>
    <w:rsid w:val="004C6124"/>
    <w:rsid w:val="004D60F8"/>
    <w:rsid w:val="004E28F6"/>
    <w:rsid w:val="004E4BB6"/>
    <w:rsid w:val="0056075B"/>
    <w:rsid w:val="0058318E"/>
    <w:rsid w:val="005C1074"/>
    <w:rsid w:val="00602E75"/>
    <w:rsid w:val="00686A1C"/>
    <w:rsid w:val="00693895"/>
    <w:rsid w:val="006D4886"/>
    <w:rsid w:val="00716061"/>
    <w:rsid w:val="00733D5E"/>
    <w:rsid w:val="007D72DC"/>
    <w:rsid w:val="007E216E"/>
    <w:rsid w:val="007E4E7C"/>
    <w:rsid w:val="008224EF"/>
    <w:rsid w:val="0084534D"/>
    <w:rsid w:val="008473D1"/>
    <w:rsid w:val="00851C02"/>
    <w:rsid w:val="008624AB"/>
    <w:rsid w:val="008627B9"/>
    <w:rsid w:val="008A0DC3"/>
    <w:rsid w:val="008B3FDD"/>
    <w:rsid w:val="008B502F"/>
    <w:rsid w:val="008F0A5C"/>
    <w:rsid w:val="00936BE6"/>
    <w:rsid w:val="00940442"/>
    <w:rsid w:val="00963CE8"/>
    <w:rsid w:val="009B3A35"/>
    <w:rsid w:val="009C5C90"/>
    <w:rsid w:val="009F5769"/>
    <w:rsid w:val="00A35931"/>
    <w:rsid w:val="00A4223A"/>
    <w:rsid w:val="00A66B70"/>
    <w:rsid w:val="00AC52AE"/>
    <w:rsid w:val="00AE1011"/>
    <w:rsid w:val="00AF67D4"/>
    <w:rsid w:val="00B32794"/>
    <w:rsid w:val="00B41698"/>
    <w:rsid w:val="00B90749"/>
    <w:rsid w:val="00BA04AC"/>
    <w:rsid w:val="00BD2B49"/>
    <w:rsid w:val="00BE58CA"/>
    <w:rsid w:val="00BE6EE3"/>
    <w:rsid w:val="00C12CDA"/>
    <w:rsid w:val="00C67734"/>
    <w:rsid w:val="00C81470"/>
    <w:rsid w:val="00C90E43"/>
    <w:rsid w:val="00D67946"/>
    <w:rsid w:val="00D74242"/>
    <w:rsid w:val="00DB4D6B"/>
    <w:rsid w:val="00DC6BA9"/>
    <w:rsid w:val="00E13C11"/>
    <w:rsid w:val="00E67418"/>
    <w:rsid w:val="00E72BF5"/>
    <w:rsid w:val="00E734AC"/>
    <w:rsid w:val="00E840C3"/>
    <w:rsid w:val="00E87B9D"/>
    <w:rsid w:val="00EB5578"/>
    <w:rsid w:val="00F03D09"/>
    <w:rsid w:val="00F636ED"/>
    <w:rsid w:val="00F94183"/>
    <w:rsid w:val="00FE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D4886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6D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D4886"/>
  </w:style>
  <w:style w:type="paragraph" w:styleId="a6">
    <w:name w:val="header"/>
    <w:basedOn w:val="a"/>
    <w:link w:val="a5"/>
    <w:uiPriority w:val="99"/>
    <w:unhideWhenUsed/>
    <w:rsid w:val="006D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6D4886"/>
  </w:style>
  <w:style w:type="paragraph" w:styleId="a8">
    <w:name w:val="footer"/>
    <w:basedOn w:val="a"/>
    <w:link w:val="a7"/>
    <w:uiPriority w:val="99"/>
    <w:unhideWhenUsed/>
    <w:rsid w:val="006D4886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6D4886"/>
    <w:rPr>
      <w:color w:val="0000FF"/>
      <w:u w:val="single"/>
    </w:rPr>
  </w:style>
  <w:style w:type="paragraph" w:customStyle="1" w:styleId="ConsPlusNormal">
    <w:name w:val="ConsPlusNormal"/>
    <w:rsid w:val="006D48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3D8664357D390D7A04E0BD2B526F96E3FFE08F20B60EF580E447A94H9uEF" TargetMode="External"/><Relationship Id="rId13" Type="http://schemas.openxmlformats.org/officeDocument/2006/relationships/hyperlink" Target="consultantplus://offline/ref=7DD3D8664357D390D7A05006C4D979F66C31A405F10A6BB10D5C422DCBCEEDB4C9E88669041D48E8934C1848H4u8F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DD3D8664357D390D7A05006C4D979F66C31A405F10A6BB10D5C422DCBCEEDB4C9E88669041D48E893H4uFF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consultantplus://offline/ref=7DD3D8664357D390D7A05006C4D979F66C31A405F10A6BB10D5C422DCBCEEDB4C9E88669041D48E8934C1F45H4u0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DD3D8664357D390D7A04E0BD2B526F96E3EFA0EF40B60EF580E447A949EEBE189A8803C475945E8H9u0F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DD3D8664357D390D7A04E0BD2B526F96E3CF300F10F60EF580E447A94H9u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AE0C67-0C33-492D-819B-26D2C02D5C7E}"/>
</file>

<file path=customXml/itemProps2.xml><?xml version="1.0" encoding="utf-8"?>
<ds:datastoreItem xmlns:ds="http://schemas.openxmlformats.org/officeDocument/2006/customXml" ds:itemID="{6603320F-5663-4801-B0F8-E1AAA6C4A47B}"/>
</file>

<file path=customXml/itemProps3.xml><?xml version="1.0" encoding="utf-8"?>
<ds:datastoreItem xmlns:ds="http://schemas.openxmlformats.org/officeDocument/2006/customXml" ds:itemID="{A145DEE2-0CCD-445B-91E1-628BC06E5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Доленко</dc:creator>
  <cp:keywords/>
  <dc:description/>
  <cp:lastModifiedBy>Invest</cp:lastModifiedBy>
  <cp:revision>7</cp:revision>
  <cp:lastPrinted>2016-04-15T07:54:00Z</cp:lastPrinted>
  <dcterms:created xsi:type="dcterms:W3CDTF">2016-04-15T07:57:00Z</dcterms:created>
  <dcterms:modified xsi:type="dcterms:W3CDTF">2016-04-19T09:20:00Z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