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93" w:rsidRDefault="00C93C93" w:rsidP="00C93C93">
      <w:pPr>
        <w:jc w:val="center"/>
        <w:rPr>
          <w:b/>
          <w:sz w:val="28"/>
          <w:szCs w:val="28"/>
        </w:rPr>
      </w:pPr>
    </w:p>
    <w:p w:rsidR="00C93C93" w:rsidRPr="004E4794" w:rsidRDefault="00C93C93" w:rsidP="00C93C93">
      <w:pPr>
        <w:jc w:val="center"/>
        <w:rPr>
          <w:b/>
          <w:sz w:val="28"/>
          <w:szCs w:val="28"/>
        </w:rPr>
      </w:pPr>
      <w:r w:rsidRPr="004E4794">
        <w:rPr>
          <w:b/>
          <w:sz w:val="28"/>
          <w:szCs w:val="28"/>
        </w:rPr>
        <w:t>ПЛАН</w:t>
      </w:r>
    </w:p>
    <w:p w:rsidR="00C93C93" w:rsidRDefault="00C93C93" w:rsidP="00C93C93">
      <w:pPr>
        <w:jc w:val="center"/>
        <w:rPr>
          <w:b/>
          <w:sz w:val="28"/>
          <w:szCs w:val="28"/>
        </w:rPr>
      </w:pPr>
      <w:r w:rsidRPr="00251B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251B54">
        <w:rPr>
          <w:b/>
          <w:sz w:val="28"/>
          <w:szCs w:val="28"/>
        </w:rPr>
        <w:t>оведения продовольственных ярмарок, базаров, мини</w:t>
      </w:r>
      <w:r>
        <w:rPr>
          <w:b/>
          <w:sz w:val="28"/>
          <w:szCs w:val="28"/>
        </w:rPr>
        <w:t>-</w:t>
      </w:r>
      <w:r w:rsidRPr="00251B54">
        <w:rPr>
          <w:b/>
          <w:sz w:val="28"/>
          <w:szCs w:val="28"/>
        </w:rPr>
        <w:t>базаров с участием местных товаропроизводителей на террито</w:t>
      </w:r>
      <w:r>
        <w:rPr>
          <w:b/>
          <w:sz w:val="28"/>
          <w:szCs w:val="28"/>
        </w:rPr>
        <w:t xml:space="preserve">рии города Красноярска  в октябре </w:t>
      </w:r>
      <w:r w:rsidRPr="00251B54">
        <w:rPr>
          <w:b/>
          <w:sz w:val="28"/>
          <w:szCs w:val="28"/>
        </w:rPr>
        <w:t xml:space="preserve"> 2016 года</w:t>
      </w:r>
    </w:p>
    <w:p w:rsidR="00C93C93" w:rsidRPr="00251B54" w:rsidRDefault="00C93C93" w:rsidP="00C93C93">
      <w:pPr>
        <w:jc w:val="center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120"/>
      </w:tblGrid>
      <w:tr w:rsidR="00C93C93" w:rsidRPr="00916028" w:rsidTr="002B5ECE">
        <w:tc>
          <w:tcPr>
            <w:tcW w:w="817" w:type="dxa"/>
          </w:tcPr>
          <w:p w:rsidR="00C93C93" w:rsidRPr="00916028" w:rsidRDefault="00C93C93" w:rsidP="002B5ECE">
            <w:pPr>
              <w:jc w:val="center"/>
            </w:pPr>
          </w:p>
          <w:p w:rsidR="00C93C93" w:rsidRPr="00916028" w:rsidRDefault="00C93C93" w:rsidP="002B5ECE">
            <w:pPr>
              <w:jc w:val="center"/>
            </w:pPr>
            <w:r w:rsidRPr="00916028">
              <w:t>№</w:t>
            </w:r>
          </w:p>
          <w:p w:rsidR="00C93C93" w:rsidRPr="00916028" w:rsidRDefault="00C93C93" w:rsidP="002B5ECE">
            <w:pPr>
              <w:jc w:val="center"/>
            </w:pPr>
            <w:proofErr w:type="gramStart"/>
            <w:r w:rsidRPr="00916028">
              <w:t>п</w:t>
            </w:r>
            <w:proofErr w:type="gramEnd"/>
            <w:r w:rsidRPr="00916028">
              <w:t>/п</w:t>
            </w:r>
          </w:p>
        </w:tc>
        <w:tc>
          <w:tcPr>
            <w:tcW w:w="2977" w:type="dxa"/>
          </w:tcPr>
          <w:p w:rsidR="00C93C93" w:rsidRPr="00916028" w:rsidRDefault="00C93C93" w:rsidP="002B5ECE">
            <w:r w:rsidRPr="00916028">
              <w:t xml:space="preserve">Наименование </w:t>
            </w:r>
            <w:proofErr w:type="gramStart"/>
            <w:r w:rsidRPr="00916028">
              <w:t>административного</w:t>
            </w:r>
            <w:proofErr w:type="gramEnd"/>
          </w:p>
          <w:p w:rsidR="00C93C93" w:rsidRPr="00916028" w:rsidRDefault="00C93C93" w:rsidP="002B5ECE">
            <w:r w:rsidRPr="00916028">
              <w:t xml:space="preserve"> района в городе</w:t>
            </w:r>
          </w:p>
        </w:tc>
        <w:tc>
          <w:tcPr>
            <w:tcW w:w="2551" w:type="dxa"/>
          </w:tcPr>
          <w:p w:rsidR="00C93C93" w:rsidRPr="00916028" w:rsidRDefault="00C93C93" w:rsidP="002B5ECE">
            <w:pPr>
              <w:jc w:val="center"/>
            </w:pPr>
            <w:r w:rsidRPr="00916028">
              <w:t>дата</w:t>
            </w:r>
          </w:p>
          <w:p w:rsidR="00C93C93" w:rsidRPr="00916028" w:rsidRDefault="00C93C93" w:rsidP="002B5ECE">
            <w:pPr>
              <w:jc w:val="center"/>
            </w:pPr>
            <w:r w:rsidRPr="00916028">
              <w:t>проведения</w:t>
            </w:r>
          </w:p>
        </w:tc>
        <w:tc>
          <w:tcPr>
            <w:tcW w:w="3120" w:type="dxa"/>
          </w:tcPr>
          <w:p w:rsidR="00C93C93" w:rsidRPr="00916028" w:rsidRDefault="00C93C93" w:rsidP="002B5ECE">
            <w:pPr>
              <w:jc w:val="center"/>
            </w:pPr>
            <w:r w:rsidRPr="00916028">
              <w:t xml:space="preserve"> место проведения</w:t>
            </w:r>
          </w:p>
          <w:p w:rsidR="00C93C93" w:rsidRPr="00916028" w:rsidRDefault="00C93C93" w:rsidP="002B5ECE">
            <w:pPr>
              <w:jc w:val="center"/>
            </w:pPr>
          </w:p>
        </w:tc>
      </w:tr>
      <w:tr w:rsidR="00C93C93" w:rsidRPr="00916028" w:rsidTr="002B5ECE">
        <w:trPr>
          <w:trHeight w:val="435"/>
        </w:trPr>
        <w:tc>
          <w:tcPr>
            <w:tcW w:w="9465" w:type="dxa"/>
            <w:gridSpan w:val="4"/>
          </w:tcPr>
          <w:p w:rsidR="00C93C93" w:rsidRPr="00916028" w:rsidRDefault="00C93C93" w:rsidP="002B5ECE">
            <w:pPr>
              <w:jc w:val="center"/>
              <w:rPr>
                <w:b/>
              </w:rPr>
            </w:pPr>
            <w:r>
              <w:rPr>
                <w:b/>
              </w:rPr>
              <w:t>С 1 по 9  октября</w:t>
            </w:r>
            <w:r w:rsidRPr="00916028">
              <w:rPr>
                <w:b/>
              </w:rPr>
              <w:t xml:space="preserve"> 2016 года</w:t>
            </w:r>
          </w:p>
        </w:tc>
      </w:tr>
      <w:tr w:rsidR="00C93C93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C93C93" w:rsidRPr="00916028" w:rsidRDefault="00C93C93" w:rsidP="002B5EC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6028">
              <w:rPr>
                <w:b/>
              </w:rPr>
              <w:t>родовольственные базары</w:t>
            </w:r>
            <w:r>
              <w:rPr>
                <w:b/>
              </w:rPr>
              <w:t xml:space="preserve"> городского</w:t>
            </w:r>
            <w:r w:rsidRPr="00916028">
              <w:rPr>
                <w:b/>
              </w:rPr>
              <w:t xml:space="preserve"> масштаба</w:t>
            </w:r>
          </w:p>
          <w:p w:rsidR="00C93C93" w:rsidRDefault="00C93C93" w:rsidP="002B5ECE">
            <w:pPr>
              <w:jc w:val="center"/>
              <w:rPr>
                <w:b/>
              </w:rPr>
            </w:pPr>
          </w:p>
        </w:tc>
      </w:tr>
      <w:tr w:rsidR="00C93C93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C93C93" w:rsidRPr="00FB4C68" w:rsidRDefault="00C93C93" w:rsidP="00C93C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C93C93" w:rsidRPr="005E650A" w:rsidRDefault="00C93C93" w:rsidP="002B5ECE">
            <w:pPr>
              <w:rPr>
                <w:b/>
                <w:i/>
              </w:rPr>
            </w:pPr>
            <w:r w:rsidRPr="005E650A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C93C93" w:rsidRPr="005E650A" w:rsidRDefault="00C93C93" w:rsidP="002B5ECE">
            <w:pPr>
              <w:jc w:val="center"/>
              <w:rPr>
                <w:b/>
                <w:i/>
              </w:rPr>
            </w:pPr>
            <w:r w:rsidRPr="005E650A">
              <w:rPr>
                <w:b/>
                <w:i/>
              </w:rPr>
              <w:t>01 октября</w:t>
            </w:r>
          </w:p>
          <w:p w:rsidR="00C93C93" w:rsidRPr="005E650A" w:rsidRDefault="00C93C93" w:rsidP="002B5ECE">
            <w:pPr>
              <w:jc w:val="center"/>
              <w:rPr>
                <w:b/>
                <w:i/>
              </w:rPr>
            </w:pPr>
            <w:r w:rsidRPr="005E650A">
              <w:rPr>
                <w:b/>
                <w:i/>
              </w:rPr>
              <w:t>«Осенний коктейль»</w:t>
            </w:r>
          </w:p>
        </w:tc>
        <w:tc>
          <w:tcPr>
            <w:tcW w:w="3120" w:type="dxa"/>
          </w:tcPr>
          <w:p w:rsidR="00C93C93" w:rsidRPr="005E650A" w:rsidRDefault="00C93C93" w:rsidP="002B5ECE">
            <w:pPr>
              <w:jc w:val="center"/>
              <w:rPr>
                <w:b/>
                <w:i/>
              </w:rPr>
            </w:pPr>
            <w:r w:rsidRPr="005E650A">
              <w:rPr>
                <w:b/>
                <w:i/>
              </w:rPr>
              <w:t>Театральная площадь</w:t>
            </w:r>
          </w:p>
        </w:tc>
      </w:tr>
      <w:tr w:rsidR="00C93C93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C93C93" w:rsidRPr="00FB4C68" w:rsidRDefault="00C93C93" w:rsidP="00C93C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C93C93" w:rsidRPr="005E650A" w:rsidRDefault="00C93C93" w:rsidP="002B5ECE">
            <w:pPr>
              <w:rPr>
                <w:b/>
                <w:i/>
              </w:rPr>
            </w:pPr>
            <w:r w:rsidRPr="005E650A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C93C93" w:rsidRPr="005E650A" w:rsidRDefault="00C93C93" w:rsidP="002B5ECE">
            <w:pPr>
              <w:jc w:val="center"/>
              <w:rPr>
                <w:b/>
                <w:i/>
              </w:rPr>
            </w:pPr>
            <w:r w:rsidRPr="005E650A">
              <w:rPr>
                <w:b/>
                <w:i/>
              </w:rPr>
              <w:t>08 октября</w:t>
            </w:r>
          </w:p>
          <w:p w:rsidR="00C93C93" w:rsidRPr="005E650A" w:rsidRDefault="00C93C93" w:rsidP="002B5ECE">
            <w:pPr>
              <w:jc w:val="center"/>
              <w:rPr>
                <w:b/>
                <w:i/>
              </w:rPr>
            </w:pPr>
            <w:r w:rsidRPr="005E650A">
              <w:rPr>
                <w:b/>
                <w:i/>
              </w:rPr>
              <w:t>«Урожай-2016»</w:t>
            </w:r>
          </w:p>
        </w:tc>
        <w:tc>
          <w:tcPr>
            <w:tcW w:w="3120" w:type="dxa"/>
          </w:tcPr>
          <w:p w:rsidR="00C93C93" w:rsidRPr="005E650A" w:rsidRDefault="00C93C93" w:rsidP="002B5ECE">
            <w:pPr>
              <w:jc w:val="center"/>
              <w:rPr>
                <w:b/>
                <w:i/>
              </w:rPr>
            </w:pPr>
            <w:r w:rsidRPr="005E650A">
              <w:rPr>
                <w:b/>
                <w:i/>
              </w:rPr>
              <w:t>Театральная площадь</w:t>
            </w:r>
          </w:p>
        </w:tc>
      </w:tr>
      <w:tr w:rsidR="00C93C93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C93C93" w:rsidRPr="00D94A7F" w:rsidRDefault="00C93C93" w:rsidP="002B5ECE">
            <w:pPr>
              <w:pStyle w:val="a3"/>
              <w:jc w:val="center"/>
              <w:rPr>
                <w:b/>
                <w:i/>
                <w:highlight w:val="yellow"/>
              </w:rPr>
            </w:pPr>
            <w:r w:rsidRPr="00FB4C68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базары районного масштаба</w:t>
            </w:r>
          </w:p>
        </w:tc>
      </w:tr>
      <w:tr w:rsidR="00C93C93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C93C93" w:rsidRPr="00FB4C68" w:rsidRDefault="00C93C93" w:rsidP="00C93C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C93C93" w:rsidRPr="00DC7E28" w:rsidRDefault="00C93C93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Кировский район</w:t>
            </w:r>
          </w:p>
        </w:tc>
        <w:tc>
          <w:tcPr>
            <w:tcW w:w="2551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01 октября</w:t>
            </w:r>
          </w:p>
        </w:tc>
        <w:tc>
          <w:tcPr>
            <w:tcW w:w="3120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пр. имени газеты «Красноярский рабочий»,120</w:t>
            </w:r>
          </w:p>
        </w:tc>
      </w:tr>
      <w:tr w:rsidR="00C93C93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C93C93" w:rsidRPr="00916028" w:rsidRDefault="00C93C93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93C93" w:rsidRPr="00DC7E28" w:rsidRDefault="00C93C93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07 октября</w:t>
            </w:r>
          </w:p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«Осенняя симфония»</w:t>
            </w:r>
          </w:p>
        </w:tc>
        <w:tc>
          <w:tcPr>
            <w:tcW w:w="3120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 xml:space="preserve">пр. Мира – </w:t>
            </w:r>
            <w:proofErr w:type="spellStart"/>
            <w:r w:rsidRPr="00DC7E28">
              <w:rPr>
                <w:b/>
                <w:i/>
              </w:rPr>
              <w:t>ул</w:t>
            </w:r>
            <w:proofErr w:type="gramStart"/>
            <w:r w:rsidRPr="00DC7E28">
              <w:rPr>
                <w:b/>
                <w:i/>
              </w:rPr>
              <w:t>.К</w:t>
            </w:r>
            <w:proofErr w:type="gramEnd"/>
            <w:r w:rsidRPr="00DC7E28">
              <w:rPr>
                <w:b/>
                <w:i/>
              </w:rPr>
              <w:t>ирова</w:t>
            </w:r>
            <w:proofErr w:type="spellEnd"/>
          </w:p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сквер имени А.С. Пушкина</w:t>
            </w:r>
          </w:p>
        </w:tc>
      </w:tr>
      <w:tr w:rsidR="00C93C93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C93C93" w:rsidRPr="00916028" w:rsidRDefault="00C93C93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93C93" w:rsidRPr="00DC7E28" w:rsidRDefault="00C93C93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Свердловский район</w:t>
            </w:r>
          </w:p>
        </w:tc>
        <w:tc>
          <w:tcPr>
            <w:tcW w:w="2551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07 октября</w:t>
            </w:r>
          </w:p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</w:p>
        </w:tc>
        <w:tc>
          <w:tcPr>
            <w:tcW w:w="3120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ул. 60 лет Октября,46</w:t>
            </w:r>
          </w:p>
        </w:tc>
      </w:tr>
      <w:tr w:rsidR="00C93C93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C93C93" w:rsidRPr="00916028" w:rsidRDefault="00C93C93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93C93" w:rsidRPr="00DC7E28" w:rsidRDefault="00C93C93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Советский район</w:t>
            </w:r>
          </w:p>
        </w:tc>
        <w:tc>
          <w:tcPr>
            <w:tcW w:w="2551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08 октября</w:t>
            </w:r>
          </w:p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«Урожай-2016»</w:t>
            </w:r>
          </w:p>
        </w:tc>
        <w:tc>
          <w:tcPr>
            <w:tcW w:w="3120" w:type="dxa"/>
          </w:tcPr>
          <w:p w:rsidR="00C93C93" w:rsidRPr="00DC7E28" w:rsidRDefault="00C93C93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ул. Тельмана,25</w:t>
            </w:r>
          </w:p>
        </w:tc>
      </w:tr>
      <w:tr w:rsidR="00C93C93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C93C93" w:rsidRPr="00FB4C68" w:rsidRDefault="00C93C93" w:rsidP="002B5E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68">
              <w:rPr>
                <w:rFonts w:ascii="Times New Roman" w:hAnsi="Times New Roman" w:cs="Times New Roman"/>
                <w:b/>
                <w:i/>
              </w:rPr>
              <w:t>Мини базары в районах города</w:t>
            </w:r>
          </w:p>
          <w:p w:rsidR="00C93C93" w:rsidRPr="009719E3" w:rsidRDefault="00C93C93" w:rsidP="002B5ECE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Кировский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06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пр.</w:t>
            </w:r>
            <w:r>
              <w:rPr>
                <w:i/>
              </w:rPr>
              <w:t xml:space="preserve"> </w:t>
            </w:r>
            <w:r w:rsidRPr="00DC7E28">
              <w:rPr>
                <w:i/>
              </w:rPr>
              <w:t>имени газеты «Красноярский рабочий»,120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Октябрьский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07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DC7E28">
              <w:rPr>
                <w:i/>
              </w:rPr>
              <w:t>Карбышева,6 а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Железнодорожный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08 октября</w:t>
            </w: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DC7E28">
              <w:rPr>
                <w:i/>
              </w:rPr>
              <w:t>Ломоносова,94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FB4C68" w:rsidRDefault="00742575" w:rsidP="002B5ECE">
            <w:pPr>
              <w:pStyle w:val="a3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B4C68">
              <w:rPr>
                <w:rFonts w:ascii="Times New Roman" w:hAnsi="Times New Roman" w:cs="Times New Roman"/>
                <w:b/>
              </w:rPr>
              <w:t>С 10 по 16 октября 2016 года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FB4C68" w:rsidRDefault="00742575" w:rsidP="002B5ECE">
            <w:pPr>
              <w:pStyle w:val="a3"/>
              <w:jc w:val="center"/>
              <w:rPr>
                <w:i/>
                <w:highlight w:val="yellow"/>
              </w:rPr>
            </w:pPr>
            <w:r w:rsidRPr="00FB4C68">
              <w:rPr>
                <w:rFonts w:ascii="Times New Roman" w:hAnsi="Times New Roman" w:cs="Times New Roman"/>
                <w:b/>
              </w:rPr>
              <w:t>Прод</w:t>
            </w:r>
            <w:r>
              <w:rPr>
                <w:rFonts w:ascii="Times New Roman" w:hAnsi="Times New Roman" w:cs="Times New Roman"/>
                <w:b/>
              </w:rPr>
              <w:t xml:space="preserve">овольственные базары районного </w:t>
            </w:r>
            <w:r w:rsidRPr="00FB4C68">
              <w:rPr>
                <w:rFonts w:ascii="Times New Roman" w:hAnsi="Times New Roman" w:cs="Times New Roman"/>
                <w:b/>
              </w:rPr>
              <w:t>масштаба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14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«Осенняя симфония»</w:t>
            </w: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 xml:space="preserve">пр. Мира – </w:t>
            </w:r>
            <w:proofErr w:type="spellStart"/>
            <w:r w:rsidRPr="00DC7E28">
              <w:rPr>
                <w:b/>
                <w:i/>
              </w:rPr>
              <w:t>ул</w:t>
            </w:r>
            <w:proofErr w:type="gramStart"/>
            <w:r w:rsidRPr="00DC7E28">
              <w:rPr>
                <w:b/>
                <w:i/>
              </w:rPr>
              <w:t>.К</w:t>
            </w:r>
            <w:proofErr w:type="gramEnd"/>
            <w:r w:rsidRPr="00DC7E28">
              <w:rPr>
                <w:b/>
                <w:i/>
              </w:rPr>
              <w:t>ирова</w:t>
            </w:r>
            <w:proofErr w:type="spellEnd"/>
          </w:p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сквер имени А.С. Пушкина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545F8F" w:rsidRDefault="00742575" w:rsidP="002B5ECE">
            <w:pPr>
              <w:rPr>
                <w:b/>
                <w:i/>
              </w:rPr>
            </w:pPr>
            <w:r w:rsidRPr="00545F8F">
              <w:rPr>
                <w:b/>
                <w:i/>
              </w:rPr>
              <w:t>Советский район</w:t>
            </w:r>
          </w:p>
        </w:tc>
        <w:tc>
          <w:tcPr>
            <w:tcW w:w="2551" w:type="dxa"/>
          </w:tcPr>
          <w:p w:rsidR="00742575" w:rsidRPr="00545F8F" w:rsidRDefault="00742575" w:rsidP="002B5E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октября</w:t>
            </w:r>
          </w:p>
        </w:tc>
        <w:tc>
          <w:tcPr>
            <w:tcW w:w="3120" w:type="dxa"/>
          </w:tcPr>
          <w:p w:rsidR="00742575" w:rsidRPr="00545F8F" w:rsidRDefault="00742575" w:rsidP="002B5E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Тельмана,25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Ленинский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16 октября</w:t>
            </w: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пр. имени газеты «Красноярский рабочий»,46 – проезд Центральный,2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D174FA" w:rsidRDefault="00742575" w:rsidP="002B5ECE">
            <w:pPr>
              <w:pStyle w:val="a3"/>
              <w:jc w:val="center"/>
              <w:rPr>
                <w:i/>
                <w:highlight w:val="yellow"/>
              </w:rPr>
            </w:pPr>
            <w:r w:rsidRPr="00D4238D">
              <w:rPr>
                <w:rFonts w:ascii="Times New Roman" w:hAnsi="Times New Roman" w:cs="Times New Roman"/>
                <w:b/>
                <w:i/>
              </w:rPr>
              <w:lastRenderedPageBreak/>
              <w:t>Мини базары в районах города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Кировский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13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proofErr w:type="spellStart"/>
            <w:r w:rsidRPr="00DC7E28">
              <w:rPr>
                <w:i/>
              </w:rPr>
              <w:t>пр</w:t>
            </w:r>
            <w:proofErr w:type="gramStart"/>
            <w:r w:rsidRPr="00DC7E28">
              <w:rPr>
                <w:i/>
              </w:rPr>
              <w:t>.и</w:t>
            </w:r>
            <w:proofErr w:type="gramEnd"/>
            <w:r w:rsidRPr="00DC7E28">
              <w:rPr>
                <w:i/>
              </w:rPr>
              <w:t>мени</w:t>
            </w:r>
            <w:proofErr w:type="spellEnd"/>
            <w:r w:rsidRPr="00DC7E28">
              <w:rPr>
                <w:i/>
              </w:rPr>
              <w:t xml:space="preserve"> газеты «Красноярский рабочий»,120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7A5938" w:rsidRDefault="00742575" w:rsidP="002B5ECE">
            <w:pPr>
              <w:rPr>
                <w:i/>
              </w:rPr>
            </w:pPr>
            <w:r w:rsidRPr="007A5938">
              <w:rPr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742575" w:rsidRPr="007A5938" w:rsidRDefault="00742575" w:rsidP="002B5ECE">
            <w:pPr>
              <w:jc w:val="center"/>
              <w:rPr>
                <w:i/>
              </w:rPr>
            </w:pPr>
            <w:r>
              <w:rPr>
                <w:i/>
              </w:rPr>
              <w:t>14 октября</w:t>
            </w:r>
          </w:p>
          <w:p w:rsidR="00742575" w:rsidRPr="007A5938" w:rsidRDefault="00742575" w:rsidP="002B5ECE">
            <w:pPr>
              <w:jc w:val="center"/>
              <w:rPr>
                <w:i/>
              </w:rPr>
            </w:pPr>
          </w:p>
        </w:tc>
        <w:tc>
          <w:tcPr>
            <w:tcW w:w="3120" w:type="dxa"/>
          </w:tcPr>
          <w:p w:rsidR="00742575" w:rsidRPr="007A5938" w:rsidRDefault="00742575" w:rsidP="002B5ECE">
            <w:pPr>
              <w:jc w:val="center"/>
              <w:rPr>
                <w:i/>
              </w:rPr>
            </w:pPr>
            <w:proofErr w:type="spellStart"/>
            <w:r w:rsidRPr="007A5938">
              <w:rPr>
                <w:i/>
              </w:rPr>
              <w:t>ул</w:t>
            </w:r>
            <w:proofErr w:type="gramStart"/>
            <w:r w:rsidRPr="007A5938">
              <w:rPr>
                <w:i/>
              </w:rPr>
              <w:t>.М</w:t>
            </w:r>
            <w:proofErr w:type="gramEnd"/>
            <w:r w:rsidRPr="007A5938">
              <w:rPr>
                <w:i/>
              </w:rPr>
              <w:t>артынова</w:t>
            </w:r>
            <w:proofErr w:type="spellEnd"/>
            <w:r w:rsidRPr="007A5938">
              <w:rPr>
                <w:i/>
              </w:rPr>
              <w:t>, 20-22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Свердловский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15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DC7E28">
              <w:rPr>
                <w:i/>
              </w:rPr>
              <w:t>Семафорная,127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F469F7" w:rsidRDefault="00742575" w:rsidP="002B5ECE">
            <w:pPr>
              <w:pStyle w:val="a3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469F7">
              <w:rPr>
                <w:rFonts w:ascii="Times New Roman" w:hAnsi="Times New Roman" w:cs="Times New Roman"/>
                <w:b/>
              </w:rPr>
              <w:t>С 17 по 23 октября 2016 года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F469F7" w:rsidRDefault="00742575" w:rsidP="002B5ECE">
            <w:pPr>
              <w:pStyle w:val="a3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469F7">
              <w:rPr>
                <w:rFonts w:ascii="Times New Roman" w:hAnsi="Times New Roman" w:cs="Times New Roman"/>
                <w:b/>
              </w:rPr>
              <w:t>Продовольственные базары районного масштаба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407D23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21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«Осенняя симфония»</w:t>
            </w: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пр. Мира – ул.</w:t>
            </w:r>
            <w:r>
              <w:rPr>
                <w:b/>
                <w:i/>
              </w:rPr>
              <w:t xml:space="preserve"> </w:t>
            </w:r>
            <w:r w:rsidRPr="00DC7E28">
              <w:rPr>
                <w:b/>
                <w:i/>
              </w:rPr>
              <w:t>Кирова</w:t>
            </w:r>
          </w:p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сквер имени А.С. Пушкина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E804A2" w:rsidRDefault="00742575" w:rsidP="002B5E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A2">
              <w:rPr>
                <w:rFonts w:ascii="Times New Roman" w:hAnsi="Times New Roman" w:cs="Times New Roman"/>
                <w:b/>
                <w:i/>
              </w:rPr>
              <w:t>Мини базары в районах города</w:t>
            </w:r>
          </w:p>
          <w:p w:rsidR="00742575" w:rsidRPr="00916028" w:rsidRDefault="00742575" w:rsidP="002B5ECE">
            <w:pPr>
              <w:jc w:val="center"/>
              <w:rPr>
                <w:b/>
              </w:rPr>
            </w:pP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Кировский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20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proofErr w:type="spellStart"/>
            <w:r w:rsidRPr="00DC7E28">
              <w:rPr>
                <w:i/>
              </w:rPr>
              <w:t>пр</w:t>
            </w:r>
            <w:proofErr w:type="gramStart"/>
            <w:r w:rsidRPr="00DC7E28">
              <w:rPr>
                <w:i/>
              </w:rPr>
              <w:t>.и</w:t>
            </w:r>
            <w:proofErr w:type="gramEnd"/>
            <w:r w:rsidRPr="00DC7E28">
              <w:rPr>
                <w:i/>
              </w:rPr>
              <w:t>мени</w:t>
            </w:r>
            <w:proofErr w:type="spellEnd"/>
            <w:r w:rsidRPr="00DC7E28">
              <w:rPr>
                <w:i/>
              </w:rPr>
              <w:t xml:space="preserve"> газеты «Красноярский рабочий»,120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Железнодорожный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22 октября</w:t>
            </w: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ул</w:t>
            </w:r>
            <w:proofErr w:type="gramStart"/>
            <w:r w:rsidRPr="00DC7E28">
              <w:rPr>
                <w:i/>
              </w:rPr>
              <w:t>.Л</w:t>
            </w:r>
            <w:proofErr w:type="gramEnd"/>
            <w:r w:rsidRPr="00DC7E28">
              <w:rPr>
                <w:i/>
              </w:rPr>
              <w:t>омоносова,94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Свердловский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22 октября</w:t>
            </w: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ул. Семафорная,127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E804A2" w:rsidRDefault="00742575" w:rsidP="002B5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04A2">
              <w:rPr>
                <w:rFonts w:ascii="Times New Roman" w:hAnsi="Times New Roman" w:cs="Times New Roman"/>
                <w:b/>
              </w:rPr>
              <w:t>С 24 по 31 октября 2016 года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E804A2" w:rsidRDefault="00742575" w:rsidP="002B5ECE">
            <w:pPr>
              <w:pStyle w:val="a3"/>
              <w:jc w:val="center"/>
              <w:rPr>
                <w:b/>
              </w:rPr>
            </w:pPr>
            <w:r w:rsidRPr="00E804A2">
              <w:rPr>
                <w:rFonts w:ascii="Times New Roman" w:hAnsi="Times New Roman" w:cs="Times New Roman"/>
                <w:b/>
              </w:rPr>
              <w:t>Продовольственные базары районного масштаба</w:t>
            </w:r>
          </w:p>
        </w:tc>
      </w:tr>
      <w:tr w:rsidR="00742575" w:rsidRPr="00916028" w:rsidTr="002B5ECE">
        <w:trPr>
          <w:trHeight w:val="41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b/>
                <w:i/>
              </w:rPr>
            </w:pPr>
            <w:r w:rsidRPr="00DC7E28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28 октября</w:t>
            </w:r>
          </w:p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«</w:t>
            </w:r>
            <w:r w:rsidRPr="00DC7E28">
              <w:rPr>
                <w:i/>
              </w:rPr>
              <w:t>Осенняя симфония»</w:t>
            </w: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 xml:space="preserve">пр. Мира – </w:t>
            </w:r>
            <w:proofErr w:type="spellStart"/>
            <w:r w:rsidRPr="00DC7E28">
              <w:rPr>
                <w:b/>
                <w:i/>
              </w:rPr>
              <w:t>ул</w:t>
            </w:r>
            <w:proofErr w:type="gramStart"/>
            <w:r w:rsidRPr="00DC7E28">
              <w:rPr>
                <w:b/>
                <w:i/>
              </w:rPr>
              <w:t>.К</w:t>
            </w:r>
            <w:proofErr w:type="gramEnd"/>
            <w:r w:rsidRPr="00DC7E28">
              <w:rPr>
                <w:b/>
                <w:i/>
              </w:rPr>
              <w:t>ирова</w:t>
            </w:r>
            <w:proofErr w:type="spellEnd"/>
          </w:p>
          <w:p w:rsidR="00742575" w:rsidRPr="00DC7E28" w:rsidRDefault="00742575" w:rsidP="002B5ECE">
            <w:pPr>
              <w:jc w:val="center"/>
              <w:rPr>
                <w:b/>
                <w:i/>
              </w:rPr>
            </w:pPr>
            <w:r w:rsidRPr="00DC7E28">
              <w:rPr>
                <w:b/>
                <w:i/>
              </w:rPr>
              <w:t>сквер имени А.С. Пушкина</w:t>
            </w:r>
          </w:p>
        </w:tc>
      </w:tr>
      <w:tr w:rsidR="00742575" w:rsidRPr="00916028" w:rsidTr="002B5ECE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742575" w:rsidRPr="002B279A" w:rsidRDefault="00742575" w:rsidP="002B5ECE">
            <w:pPr>
              <w:pStyle w:val="a3"/>
              <w:jc w:val="center"/>
            </w:pPr>
            <w:r w:rsidRPr="00E90E4F">
              <w:rPr>
                <w:rFonts w:ascii="Times New Roman" w:hAnsi="Times New Roman" w:cs="Times New Roman"/>
                <w:b/>
                <w:i/>
              </w:rPr>
              <w:t>Мини базары в районах города</w:t>
            </w:r>
          </w:p>
        </w:tc>
      </w:tr>
      <w:tr w:rsidR="00742575" w:rsidRPr="00916028" w:rsidTr="002B5ECE"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742575" w:rsidRPr="00916028" w:rsidRDefault="00742575" w:rsidP="00C93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2575" w:rsidRPr="00DC7E28" w:rsidRDefault="00742575" w:rsidP="002B5ECE">
            <w:pPr>
              <w:rPr>
                <w:i/>
              </w:rPr>
            </w:pPr>
            <w:r w:rsidRPr="00DC7E28">
              <w:rPr>
                <w:i/>
              </w:rPr>
              <w:t>Кировский район</w:t>
            </w:r>
          </w:p>
        </w:tc>
        <w:tc>
          <w:tcPr>
            <w:tcW w:w="2551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r w:rsidRPr="00DC7E28">
              <w:rPr>
                <w:i/>
              </w:rPr>
              <w:t>27 октября</w:t>
            </w:r>
          </w:p>
          <w:p w:rsidR="00742575" w:rsidRPr="00DC7E28" w:rsidRDefault="00742575" w:rsidP="002B5ECE">
            <w:pPr>
              <w:jc w:val="center"/>
              <w:rPr>
                <w:i/>
              </w:rPr>
            </w:pPr>
          </w:p>
        </w:tc>
        <w:tc>
          <w:tcPr>
            <w:tcW w:w="3120" w:type="dxa"/>
          </w:tcPr>
          <w:p w:rsidR="00742575" w:rsidRPr="00DC7E28" w:rsidRDefault="00742575" w:rsidP="002B5ECE">
            <w:pPr>
              <w:jc w:val="center"/>
              <w:rPr>
                <w:i/>
              </w:rPr>
            </w:pPr>
            <w:proofErr w:type="spellStart"/>
            <w:r w:rsidRPr="00DC7E28">
              <w:rPr>
                <w:i/>
              </w:rPr>
              <w:t>пр</w:t>
            </w:r>
            <w:proofErr w:type="gramStart"/>
            <w:r w:rsidRPr="00DC7E28">
              <w:rPr>
                <w:i/>
              </w:rPr>
              <w:t>.и</w:t>
            </w:r>
            <w:proofErr w:type="gramEnd"/>
            <w:r w:rsidRPr="00DC7E28">
              <w:rPr>
                <w:i/>
              </w:rPr>
              <w:t>мени</w:t>
            </w:r>
            <w:proofErr w:type="spellEnd"/>
            <w:r w:rsidRPr="00DC7E28">
              <w:rPr>
                <w:i/>
              </w:rPr>
              <w:t xml:space="preserve"> газеты «Красноярский рабочий»,120</w:t>
            </w:r>
          </w:p>
        </w:tc>
      </w:tr>
      <w:tr w:rsidR="00742575" w:rsidRPr="00916028" w:rsidTr="002B5ECE">
        <w:tc>
          <w:tcPr>
            <w:tcW w:w="3794" w:type="dxa"/>
            <w:gridSpan w:val="2"/>
          </w:tcPr>
          <w:p w:rsidR="00742575" w:rsidRPr="00916028" w:rsidRDefault="00742575" w:rsidP="002B5ECE">
            <w:pPr>
              <w:rPr>
                <w:b/>
              </w:rPr>
            </w:pPr>
            <w:r w:rsidRPr="00916028">
              <w:rPr>
                <w:b/>
              </w:rPr>
              <w:t>Итого</w:t>
            </w:r>
          </w:p>
        </w:tc>
        <w:tc>
          <w:tcPr>
            <w:tcW w:w="5671" w:type="dxa"/>
            <w:gridSpan w:val="2"/>
          </w:tcPr>
          <w:p w:rsidR="00742575" w:rsidRPr="00DC7E28" w:rsidRDefault="00742575" w:rsidP="002B5ECE">
            <w:pPr>
              <w:rPr>
                <w:b/>
                <w:sz w:val="26"/>
              </w:rPr>
            </w:pPr>
            <w:r w:rsidRPr="00DC7E28">
              <w:rPr>
                <w:b/>
                <w:sz w:val="26"/>
              </w:rPr>
              <w:t xml:space="preserve">21 – ярмарочное  мероприятие:  </w:t>
            </w:r>
          </w:p>
          <w:p w:rsidR="00742575" w:rsidRPr="00DC7E28" w:rsidRDefault="00742575" w:rsidP="002B5ECE">
            <w:pPr>
              <w:rPr>
                <w:b/>
                <w:sz w:val="26"/>
              </w:rPr>
            </w:pPr>
            <w:r w:rsidRPr="00DC7E28">
              <w:rPr>
                <w:b/>
                <w:sz w:val="26"/>
              </w:rPr>
              <w:t xml:space="preserve">2 – </w:t>
            </w:r>
            <w:proofErr w:type="gramStart"/>
            <w:r w:rsidRPr="00DC7E28">
              <w:rPr>
                <w:b/>
                <w:sz w:val="26"/>
              </w:rPr>
              <w:t>городских</w:t>
            </w:r>
            <w:proofErr w:type="gramEnd"/>
            <w:r w:rsidRPr="00DC7E28">
              <w:rPr>
                <w:b/>
                <w:sz w:val="26"/>
              </w:rPr>
              <w:t xml:space="preserve">  продовольственных базара;</w:t>
            </w:r>
          </w:p>
          <w:p w:rsidR="00742575" w:rsidRPr="00DC7E28" w:rsidRDefault="00742575" w:rsidP="002B5ECE">
            <w:pPr>
              <w:rPr>
                <w:b/>
                <w:sz w:val="26"/>
              </w:rPr>
            </w:pPr>
            <w:r w:rsidRPr="00DC7E28">
              <w:rPr>
                <w:b/>
                <w:sz w:val="26"/>
              </w:rPr>
              <w:t>9 - районных  базаров;</w:t>
            </w:r>
          </w:p>
          <w:p w:rsidR="00742575" w:rsidRPr="00DC7E28" w:rsidRDefault="00742575" w:rsidP="002B5ECE">
            <w:pPr>
              <w:rPr>
                <w:b/>
                <w:sz w:val="26"/>
              </w:rPr>
            </w:pPr>
            <w:r w:rsidRPr="00DC7E28">
              <w:rPr>
                <w:b/>
                <w:sz w:val="26"/>
              </w:rPr>
              <w:t xml:space="preserve">10 – мини-базаров в районах города. </w:t>
            </w:r>
          </w:p>
          <w:p w:rsidR="00742575" w:rsidRPr="00916028" w:rsidRDefault="00742575" w:rsidP="002B5ECE">
            <w:pPr>
              <w:rPr>
                <w:b/>
              </w:rPr>
            </w:pPr>
          </w:p>
        </w:tc>
      </w:tr>
    </w:tbl>
    <w:p w:rsidR="00C93C93" w:rsidRDefault="00C93C93" w:rsidP="00C93C93">
      <w:pPr>
        <w:jc w:val="center"/>
      </w:pPr>
    </w:p>
    <w:p w:rsidR="00C93C93" w:rsidRDefault="00C93C93" w:rsidP="00C93C93">
      <w:pPr>
        <w:rPr>
          <w:sz w:val="28"/>
          <w:szCs w:val="28"/>
        </w:rPr>
      </w:pPr>
    </w:p>
    <w:p w:rsidR="00462F08" w:rsidRDefault="00462F08"/>
    <w:sectPr w:rsidR="0046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1F90"/>
    <w:multiLevelType w:val="hybridMultilevel"/>
    <w:tmpl w:val="137E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3"/>
    <w:rsid w:val="00462F08"/>
    <w:rsid w:val="00742575"/>
    <w:rsid w:val="00C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8897A-503B-4A1F-9E7F-04A9528F64A1}"/>
</file>

<file path=customXml/itemProps2.xml><?xml version="1.0" encoding="utf-8"?>
<ds:datastoreItem xmlns:ds="http://schemas.openxmlformats.org/officeDocument/2006/customXml" ds:itemID="{10544DD2-F561-4E1B-A0BC-A456051E3223}"/>
</file>

<file path=customXml/itemProps3.xml><?xml version="1.0" encoding="utf-8"?>
<ds:datastoreItem xmlns:ds="http://schemas.openxmlformats.org/officeDocument/2006/customXml" ds:itemID="{530641F4-B416-4B0D-BC0F-6DC238D19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dcterms:created xsi:type="dcterms:W3CDTF">2016-09-30T05:15:00Z</dcterms:created>
  <dcterms:modified xsi:type="dcterms:W3CDTF">2016-09-30T05:16:00Z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