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8E400D" w:rsidRPr="008E400D">
        <w:rPr>
          <w:sz w:val="28"/>
          <w:szCs w:val="28"/>
        </w:rPr>
        <w:t>09</w:t>
      </w:r>
      <w:r w:rsidR="00FA1647" w:rsidRPr="008E400D">
        <w:rPr>
          <w:sz w:val="28"/>
          <w:szCs w:val="28"/>
        </w:rPr>
        <w:t>.0</w:t>
      </w:r>
      <w:r w:rsidR="008E400D" w:rsidRPr="008E400D">
        <w:rPr>
          <w:sz w:val="28"/>
          <w:szCs w:val="28"/>
        </w:rPr>
        <w:t>7</w:t>
      </w:r>
      <w:r w:rsidR="00A84E77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Pr="008E400D">
        <w:rPr>
          <w:sz w:val="28"/>
          <w:szCs w:val="28"/>
        </w:rPr>
        <w:t xml:space="preserve"> № </w:t>
      </w:r>
      <w:r w:rsidR="008E400D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8E400D">
        <w:rPr>
          <w:sz w:val="28"/>
          <w:szCs w:val="28"/>
        </w:rPr>
        <w:t xml:space="preserve">: </w:t>
      </w:r>
      <w:proofErr w:type="gramStart"/>
      <w:r w:rsidR="00146773" w:rsidRPr="008E400D">
        <w:rPr>
          <w:sz w:val="28"/>
          <w:szCs w:val="28"/>
        </w:rPr>
        <w:t xml:space="preserve">с </w:t>
      </w:r>
      <w:r w:rsidR="00DB74D0" w:rsidRPr="008E400D">
        <w:rPr>
          <w:sz w:val="28"/>
          <w:szCs w:val="28"/>
        </w:rPr>
        <w:t>1</w:t>
      </w:r>
      <w:r w:rsidR="008E400D" w:rsidRPr="008E400D">
        <w:rPr>
          <w:sz w:val="28"/>
          <w:szCs w:val="28"/>
        </w:rPr>
        <w:t>6</w:t>
      </w:r>
      <w:r w:rsidR="00FA1647" w:rsidRPr="008E400D">
        <w:rPr>
          <w:sz w:val="28"/>
          <w:szCs w:val="28"/>
        </w:rPr>
        <w:t>.0</w:t>
      </w:r>
      <w:r w:rsidR="00DB74D0" w:rsidRPr="008E400D">
        <w:rPr>
          <w:sz w:val="28"/>
          <w:szCs w:val="28"/>
        </w:rPr>
        <w:t>7</w:t>
      </w:r>
      <w:r w:rsidR="0070120B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6B3B33" w:rsidRPr="006B3B33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Кр</w:t>
      </w:r>
      <w:r w:rsidR="006B3B33">
        <w:rPr>
          <w:color w:val="000000"/>
          <w:sz w:val="28"/>
          <w:szCs w:val="28"/>
        </w:rPr>
        <w:t xml:space="preserve">асноярска разрешения на условно </w:t>
      </w:r>
      <w:r w:rsidR="006B3B33" w:rsidRPr="006B3B33">
        <w:rPr>
          <w:color w:val="000000"/>
          <w:sz w:val="28"/>
          <w:szCs w:val="28"/>
        </w:rPr>
        <w:t xml:space="preserve">разрешенный вид использования земельного участка с кадастровым  номером 24:50:0500333:1859, расположенного в территориальной зоне режимных объектов (СП-3) по адресу: г. Красноярск, Ленинский район, ул. </w:t>
      </w:r>
      <w:proofErr w:type="spellStart"/>
      <w:r w:rsidR="006B3B33" w:rsidRPr="006B3B33">
        <w:rPr>
          <w:color w:val="000000"/>
          <w:sz w:val="28"/>
          <w:szCs w:val="28"/>
        </w:rPr>
        <w:t>Ширинская</w:t>
      </w:r>
      <w:proofErr w:type="spellEnd"/>
      <w:r w:rsidR="006B3B33" w:rsidRPr="006B3B33">
        <w:rPr>
          <w:color w:val="000000"/>
          <w:sz w:val="28"/>
          <w:szCs w:val="28"/>
        </w:rPr>
        <w:t>, с целью размещения объекта общественного</w:t>
      </w:r>
      <w:r w:rsidR="006B3B33">
        <w:rPr>
          <w:color w:val="000000"/>
          <w:sz w:val="28"/>
          <w:szCs w:val="28"/>
        </w:rPr>
        <w:t xml:space="preserve"> питания (код – 4.6)</w:t>
      </w:r>
      <w:r w:rsidR="006B3B33" w:rsidRPr="006B3B33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>Участниками публичных слушаний являются: граждане, постоянно проживающие в пределах территориальной зоны (</w:t>
      </w:r>
      <w:r w:rsidR="00BD696A">
        <w:rPr>
          <w:color w:val="000000"/>
          <w:sz w:val="28"/>
          <w:szCs w:val="28"/>
        </w:rPr>
        <w:t>СП-3</w:t>
      </w:r>
      <w:r w:rsidRPr="00371212">
        <w:rPr>
          <w:color w:val="000000"/>
          <w:sz w:val="28"/>
          <w:szCs w:val="28"/>
        </w:rPr>
        <w:t xml:space="preserve">), условно ограниченной с </w:t>
      </w:r>
      <w:r w:rsidR="00C85158">
        <w:rPr>
          <w:color w:val="000000"/>
          <w:sz w:val="28"/>
          <w:szCs w:val="28"/>
        </w:rPr>
        <w:t>западной стороны</w:t>
      </w:r>
      <w:r w:rsidR="00C85158" w:rsidRPr="00371212">
        <w:rPr>
          <w:color w:val="000000"/>
          <w:sz w:val="28"/>
          <w:szCs w:val="28"/>
        </w:rPr>
        <w:t xml:space="preserve"> – проезжей частью ул. </w:t>
      </w:r>
      <w:r w:rsidR="00576C98">
        <w:rPr>
          <w:color w:val="000000"/>
          <w:sz w:val="28"/>
          <w:szCs w:val="28"/>
        </w:rPr>
        <w:t>Спортивная</w:t>
      </w:r>
      <w:r w:rsidR="00C85158">
        <w:rPr>
          <w:color w:val="000000"/>
          <w:sz w:val="28"/>
          <w:szCs w:val="28"/>
        </w:rPr>
        <w:t xml:space="preserve">, с </w:t>
      </w:r>
      <w:r w:rsidR="00C85158" w:rsidRPr="00371212">
        <w:rPr>
          <w:color w:val="000000"/>
          <w:sz w:val="28"/>
          <w:szCs w:val="28"/>
        </w:rPr>
        <w:t xml:space="preserve"> </w:t>
      </w:r>
      <w:r w:rsidRPr="00371212">
        <w:rPr>
          <w:color w:val="000000"/>
          <w:sz w:val="28"/>
          <w:szCs w:val="28"/>
        </w:rPr>
        <w:t xml:space="preserve">северной </w:t>
      </w:r>
      <w:r w:rsidR="00C85158">
        <w:rPr>
          <w:color w:val="000000"/>
          <w:sz w:val="28"/>
          <w:szCs w:val="28"/>
        </w:rPr>
        <w:t xml:space="preserve">стороны – нежилым помещением по адресу ул. </w:t>
      </w:r>
      <w:r w:rsidR="00576C98">
        <w:rPr>
          <w:color w:val="000000"/>
          <w:sz w:val="28"/>
          <w:szCs w:val="28"/>
        </w:rPr>
        <w:t>Говорова</w:t>
      </w:r>
      <w:r w:rsidR="00C85158">
        <w:rPr>
          <w:color w:val="000000"/>
          <w:sz w:val="28"/>
          <w:szCs w:val="28"/>
        </w:rPr>
        <w:t xml:space="preserve">, </w:t>
      </w:r>
      <w:r w:rsidR="00576C98">
        <w:rPr>
          <w:color w:val="000000"/>
          <w:sz w:val="28"/>
          <w:szCs w:val="28"/>
        </w:rPr>
        <w:t>71</w:t>
      </w:r>
      <w:r w:rsidRPr="00371212">
        <w:rPr>
          <w:color w:val="000000"/>
          <w:sz w:val="28"/>
          <w:szCs w:val="28"/>
        </w:rPr>
        <w:t xml:space="preserve">, с </w:t>
      </w:r>
      <w:r w:rsidR="00C85158">
        <w:rPr>
          <w:color w:val="000000"/>
          <w:sz w:val="28"/>
          <w:szCs w:val="28"/>
        </w:rPr>
        <w:t>восточной</w:t>
      </w:r>
      <w:r w:rsidRPr="00371212">
        <w:rPr>
          <w:color w:val="000000"/>
          <w:sz w:val="28"/>
          <w:szCs w:val="28"/>
        </w:rPr>
        <w:t xml:space="preserve"> стороны –</w:t>
      </w:r>
      <w:r w:rsidR="00576C98">
        <w:rPr>
          <w:color w:val="000000"/>
          <w:sz w:val="28"/>
          <w:szCs w:val="28"/>
        </w:rPr>
        <w:t xml:space="preserve"> помещением ТРЦ «Сибирский городок» по адресу ул. Говорова, 57</w:t>
      </w:r>
      <w:r w:rsidRPr="00371212">
        <w:rPr>
          <w:color w:val="000000"/>
          <w:sz w:val="28"/>
          <w:szCs w:val="28"/>
        </w:rPr>
        <w:t xml:space="preserve">, с южной стороны – проезжей частью ул. </w:t>
      </w:r>
      <w:r w:rsidR="00576C98">
        <w:rPr>
          <w:color w:val="000000"/>
          <w:sz w:val="28"/>
          <w:szCs w:val="28"/>
        </w:rPr>
        <w:t xml:space="preserve">Шевченко, </w:t>
      </w:r>
      <w:r w:rsidRPr="00371212">
        <w:rPr>
          <w:color w:val="000000"/>
          <w:sz w:val="28"/>
          <w:szCs w:val="28"/>
        </w:rPr>
        <w:t>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</w:t>
      </w:r>
      <w:proofErr w:type="gramEnd"/>
      <w:r w:rsidRPr="00371212">
        <w:rPr>
          <w:color w:val="000000"/>
          <w:sz w:val="28"/>
          <w:szCs w:val="28"/>
        </w:rPr>
        <w:t xml:space="preserve">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8E400D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8E400D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8E400D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8E400D"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C85158">
        <w:rPr>
          <w:sz w:val="28"/>
          <w:szCs w:val="28"/>
        </w:rPr>
        <w:t>6</w:t>
      </w:r>
      <w:r w:rsidR="00371212">
        <w:rPr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 xml:space="preserve">час. </w:t>
      </w:r>
      <w:r w:rsidR="00576C98">
        <w:rPr>
          <w:sz w:val="28"/>
          <w:szCs w:val="28"/>
        </w:rPr>
        <w:t>5</w:t>
      </w:r>
      <w:bookmarkStart w:id="0" w:name="_GoBack"/>
      <w:bookmarkEnd w:id="0"/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106E"/>
    <w:rsid w:val="00343B2A"/>
    <w:rsid w:val="00371212"/>
    <w:rsid w:val="003A50AA"/>
    <w:rsid w:val="003A513A"/>
    <w:rsid w:val="003A6248"/>
    <w:rsid w:val="003A7BC7"/>
    <w:rsid w:val="003B0321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D7FB3"/>
    <w:rsid w:val="004E2D17"/>
    <w:rsid w:val="004F33AF"/>
    <w:rsid w:val="00515F0D"/>
    <w:rsid w:val="00545ED9"/>
    <w:rsid w:val="00562248"/>
    <w:rsid w:val="00576C98"/>
    <w:rsid w:val="005E3400"/>
    <w:rsid w:val="005E6676"/>
    <w:rsid w:val="005E6B9E"/>
    <w:rsid w:val="00605183"/>
    <w:rsid w:val="00615E00"/>
    <w:rsid w:val="00685230"/>
    <w:rsid w:val="006A296D"/>
    <w:rsid w:val="006A6569"/>
    <w:rsid w:val="006B1381"/>
    <w:rsid w:val="006B3B33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E400D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D696A"/>
    <w:rsid w:val="00BE3CF4"/>
    <w:rsid w:val="00BF2DD0"/>
    <w:rsid w:val="00C028D7"/>
    <w:rsid w:val="00C11C6B"/>
    <w:rsid w:val="00C25C21"/>
    <w:rsid w:val="00C4445A"/>
    <w:rsid w:val="00C61C08"/>
    <w:rsid w:val="00C67D72"/>
    <w:rsid w:val="00C74ECE"/>
    <w:rsid w:val="00C85158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2019-08-06T17:00:00+00:00</date2>
    <date1 xmlns="fac18a50-0981-4cb6-862b-554a63af8091">2019-07-15T17:00:00+00:00</date1>
    <period xmlns="fac18a50-0981-4cb6-862b-554a63af8091">с 23.07.2019 по 26.07.2019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href="/citytoday/building/publichearings/Documents/Оповещение_ПС_Ширинская_.docx" target="_blank"&gt;&lt;img width="16" height="16" class="ms-asset-icon ms-rtePosition-4" src="/_layouts/15/images/icdocx.png" alt="" /&gt;Оповещение_ПС_Ширинская_.docx&lt;/a&gt;&lt;/p&gt;&lt;p&gt;&lt;a href="/citytoday/building/publichearings/Documents/Проект%20решения_ДМИиЗО_Ширинская.docx" target="_blank"&gt;&lt;img width="16" height="16" class="ms-asset-icon ms-rtePosition-4" src="/_layouts/15/images/icdocx.png" alt="" /&gt;Проект решения_ДМИиЗО_Ширинская.docx&lt;/a&gt;&lt;/p&gt;&lt;p&gt;&lt;a href="/citytoday/building/publichearings/Documents/Схема%20участка_ДМИиЗО_Ширинская.docx" target="_blank"&gt;&lt;img width="16" height="16" class="ms-asset-icon ms-rtePosition-4" src="/_layouts/15/images/icdocx.png" alt="" /&gt;Схема участка_ДМИиЗО_Ширинская.docx&lt;/a&gt;&lt;/p&gt;&lt;p&gt;&lt;a href="/citytoday/building/publichearings/Documents/Бланк_предложения_ДМИЗО_Ширинская_.docx" target="_blank"&gt;&lt;img width="16" height="16" class="ms-asset-icon ms-rtePosition-4" src="/_layouts/15/images/icdocx.png" alt="" /&gt;Бланк_предложения_ДМИЗО_Ширинская_.docx&lt;/a&gt;&lt;/p&gt;&lt;p&gt;&lt;a href="/citytoday/building/publichearings/Documents/Заключение_Ширинская.docx"&gt;&lt;img width="16" height="16" class="ms-asset-icon ms-rtePosition-4" src="/_layouts/15/images/icdocx.png" alt="" /&gt;Заключение_Ширинская.docx&lt;/a&gt;&lt;/p&gt;&lt;p&gt;&amp;#160;&lt;/p&gt;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09.07.2019 № 452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16.07.2019 по 07.08.2019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 номером 24:50:0500333:1859, расположенного в территориальной зоне режимных объектов (СП-3) по адресу: г. Красноярск, Ленинский район, ул. Ширинская, с целью размещения объекта общественного питания (код - 4.6).
Собрание участников публичных слушаний состоится:
23.07.2019  в 16 час. 50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разрешение на условно разрешенный вид использования земельного участка с кадастровым номером 24:50:0500333:1859, расположенного в территориальной зоне режимных объектов (СП-3) по адресу: г. Красноярск, Ленинский район, ул. Ширинская, с целью размещения объекта общественного питания (код – 4.6).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9D5D663-2031-4731-922A-68B2A509D4FD}"/>
</file>

<file path=customXml/itemProps2.xml><?xml version="1.0" encoding="utf-8"?>
<ds:datastoreItem xmlns:ds="http://schemas.openxmlformats.org/officeDocument/2006/customXml" ds:itemID="{9407A691-20FB-4ADA-9768-BA8C3C14A671}"/>
</file>

<file path=customXml/itemProps3.xml><?xml version="1.0" encoding="utf-8"?>
<ds:datastoreItem xmlns:ds="http://schemas.openxmlformats.org/officeDocument/2006/customXml" ds:itemID="{DC3A5F95-F8CA-40E8-BF8E-3D83F4CD4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2019-07-10T08:26:00Z</dcterms:created>
  <dcterms:modified xsi:type="dcterms:W3CDTF">2019-07-10T08:46:00Z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