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BA21F4" w:rsidRDefault="00BA21F4" w:rsidP="00CC2D9C">
      <w:pPr>
        <w:ind w:firstLine="709"/>
        <w:jc w:val="both"/>
        <w:rPr>
          <w:sz w:val="28"/>
          <w:szCs w:val="28"/>
        </w:rPr>
      </w:pPr>
    </w:p>
    <w:p w:rsidR="00146773" w:rsidRDefault="009013AE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013AE">
        <w:rPr>
          <w:sz w:val="28"/>
          <w:szCs w:val="28"/>
        </w:rPr>
        <w:t xml:space="preserve">В соответствии с постановлением администрации города от 27.05.2019 № 332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</w:t>
      </w:r>
      <w:r w:rsidR="004D33C5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055C32">
        <w:rPr>
          <w:sz w:val="28"/>
          <w:szCs w:val="28"/>
        </w:rPr>
        <w:t>29.05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055C32">
        <w:rPr>
          <w:sz w:val="28"/>
          <w:szCs w:val="28"/>
        </w:rPr>
        <w:t>19.06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FA1647" w:rsidRPr="00FA1647">
        <w:rPr>
          <w:color w:val="000000"/>
          <w:sz w:val="28"/>
          <w:szCs w:val="28"/>
        </w:rPr>
        <w:t>департаменту муниципального имущества и</w:t>
      </w:r>
      <w:proofErr w:type="gramEnd"/>
      <w:r w:rsidR="00FA1647" w:rsidRPr="00FA1647">
        <w:rPr>
          <w:color w:val="000000"/>
          <w:sz w:val="28"/>
          <w:szCs w:val="28"/>
        </w:rPr>
        <w:t xml:space="preserve"> </w:t>
      </w:r>
      <w:proofErr w:type="gramStart"/>
      <w:r w:rsidR="00FA1647" w:rsidRPr="00FA1647">
        <w:rPr>
          <w:color w:val="000000"/>
          <w:sz w:val="28"/>
          <w:szCs w:val="28"/>
        </w:rPr>
        <w:t>земельных отношений администрации города ра</w:t>
      </w:r>
      <w:r w:rsidR="00FA1647">
        <w:rPr>
          <w:color w:val="000000"/>
          <w:sz w:val="28"/>
          <w:szCs w:val="28"/>
        </w:rPr>
        <w:t xml:space="preserve">зрешения на условно разрешенный </w:t>
      </w:r>
      <w:r w:rsidR="00FA1647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170236">
        <w:rPr>
          <w:color w:val="000000"/>
          <w:sz w:val="28"/>
          <w:szCs w:val="28"/>
        </w:rPr>
        <w:t>24:50:</w:t>
      </w:r>
      <w:r w:rsidR="00170236" w:rsidRPr="00170236">
        <w:rPr>
          <w:color w:val="000000"/>
          <w:sz w:val="28"/>
          <w:szCs w:val="28"/>
        </w:rPr>
        <w:t>0300294:563, расположенного в</w:t>
      </w:r>
      <w:proofErr w:type="gramEnd"/>
      <w:r w:rsidR="00170236" w:rsidRPr="00170236">
        <w:rPr>
          <w:color w:val="000000"/>
          <w:sz w:val="28"/>
          <w:szCs w:val="28"/>
        </w:rPr>
        <w:t xml:space="preserve"> территориальной зоне иных зеленых насаждений (З-2) по адресу:</w:t>
      </w:r>
      <w:r w:rsidR="00BA21F4">
        <w:rPr>
          <w:color w:val="000000"/>
          <w:sz w:val="28"/>
          <w:szCs w:val="28"/>
        </w:rPr>
        <w:t xml:space="preserve"> </w:t>
      </w:r>
      <w:r w:rsidR="00170236" w:rsidRPr="00170236">
        <w:rPr>
          <w:color w:val="000000"/>
          <w:sz w:val="28"/>
          <w:szCs w:val="28"/>
        </w:rPr>
        <w:t xml:space="preserve">г. Красноярск, Центральный район, район пос. </w:t>
      </w:r>
      <w:proofErr w:type="spellStart"/>
      <w:r w:rsidR="00170236" w:rsidRPr="00170236">
        <w:rPr>
          <w:color w:val="000000"/>
          <w:sz w:val="28"/>
          <w:szCs w:val="28"/>
        </w:rPr>
        <w:t>Бадалык</w:t>
      </w:r>
      <w:proofErr w:type="spellEnd"/>
      <w:r w:rsidR="00170236" w:rsidRPr="00170236">
        <w:rPr>
          <w:color w:val="000000"/>
          <w:sz w:val="28"/>
          <w:szCs w:val="28"/>
        </w:rPr>
        <w:t xml:space="preserve">, с целью размещения </w:t>
      </w:r>
      <w:r w:rsidR="00055C32">
        <w:rPr>
          <w:color w:val="000000"/>
          <w:sz w:val="28"/>
          <w:szCs w:val="28"/>
        </w:rPr>
        <w:t>объектов придорожного сервиса (код</w:t>
      </w:r>
      <w:r w:rsidR="00170236" w:rsidRPr="00170236">
        <w:rPr>
          <w:color w:val="000000"/>
          <w:sz w:val="28"/>
          <w:szCs w:val="28"/>
        </w:rPr>
        <w:t xml:space="preserve"> </w:t>
      </w:r>
      <w:r w:rsidR="00055C32">
        <w:rPr>
          <w:color w:val="000000"/>
          <w:sz w:val="28"/>
          <w:szCs w:val="28"/>
        </w:rPr>
        <w:t xml:space="preserve">– 4.9.1)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Участниками публичных слушаний являются:</w:t>
      </w:r>
      <w:r w:rsidR="00055C32">
        <w:rPr>
          <w:color w:val="000000"/>
          <w:sz w:val="28"/>
          <w:szCs w:val="28"/>
        </w:rPr>
        <w:t xml:space="preserve"> </w:t>
      </w:r>
      <w:r w:rsidR="0092709F" w:rsidRPr="003E1B1E">
        <w:rPr>
          <w:color w:val="000000"/>
          <w:sz w:val="28"/>
          <w:szCs w:val="28"/>
        </w:rPr>
        <w:t>правообладатели земельных участков и (или) расположенных на них объектов капитального строительства</w:t>
      </w:r>
      <w:r w:rsidR="0092709F">
        <w:rPr>
          <w:color w:val="000000"/>
          <w:sz w:val="28"/>
          <w:szCs w:val="28"/>
        </w:rPr>
        <w:t xml:space="preserve">, </w:t>
      </w:r>
      <w:r w:rsidR="0092709F" w:rsidRPr="003E1B1E">
        <w:rPr>
          <w:color w:val="000000"/>
          <w:sz w:val="28"/>
          <w:szCs w:val="28"/>
        </w:rPr>
        <w:t>находящихся в границах территориальной зоны</w:t>
      </w:r>
      <w:r w:rsidR="0092709F">
        <w:rPr>
          <w:color w:val="000000"/>
          <w:sz w:val="28"/>
          <w:szCs w:val="28"/>
        </w:rPr>
        <w:t xml:space="preserve"> </w:t>
      </w:r>
      <w:r w:rsidR="0092709F" w:rsidRPr="003E1B1E">
        <w:rPr>
          <w:color w:val="000000"/>
          <w:sz w:val="28"/>
          <w:szCs w:val="28"/>
        </w:rPr>
        <w:t xml:space="preserve"> </w:t>
      </w:r>
      <w:r w:rsidR="0092709F">
        <w:rPr>
          <w:color w:val="000000"/>
          <w:sz w:val="28"/>
          <w:szCs w:val="28"/>
        </w:rPr>
        <w:t>(З-2)</w:t>
      </w:r>
      <w:r w:rsidR="0092709F" w:rsidRPr="009A74EA">
        <w:rPr>
          <w:color w:val="000000"/>
          <w:sz w:val="28"/>
          <w:szCs w:val="28"/>
        </w:rPr>
        <w:t xml:space="preserve">, </w:t>
      </w:r>
      <w:r w:rsidR="0092709F" w:rsidRPr="003E1B1E">
        <w:rPr>
          <w:color w:val="000000"/>
          <w:sz w:val="28"/>
          <w:szCs w:val="28"/>
        </w:rPr>
        <w:t xml:space="preserve">условно ограниченной с северной стороны – </w:t>
      </w:r>
      <w:r w:rsidR="0092709F">
        <w:rPr>
          <w:color w:val="000000"/>
          <w:sz w:val="28"/>
          <w:szCs w:val="28"/>
        </w:rPr>
        <w:t>перспективным створом магистральной улицы районного значения</w:t>
      </w:r>
      <w:r w:rsidR="0092709F" w:rsidRPr="003E1B1E">
        <w:rPr>
          <w:color w:val="000000"/>
          <w:sz w:val="28"/>
          <w:szCs w:val="28"/>
        </w:rPr>
        <w:t xml:space="preserve">, с западной </w:t>
      </w:r>
      <w:r w:rsidR="0092709F">
        <w:rPr>
          <w:color w:val="000000"/>
          <w:sz w:val="28"/>
          <w:szCs w:val="28"/>
        </w:rPr>
        <w:t xml:space="preserve">стороны – перспективным створом магистральной улицы общегородского значения регулируемого движения, </w:t>
      </w:r>
      <w:r w:rsidR="0092709F" w:rsidRPr="003E1B1E">
        <w:rPr>
          <w:color w:val="000000"/>
          <w:sz w:val="28"/>
          <w:szCs w:val="28"/>
        </w:rPr>
        <w:t xml:space="preserve">с южной стороны – </w:t>
      </w:r>
      <w:r w:rsidR="0092709F">
        <w:rPr>
          <w:color w:val="000000"/>
          <w:sz w:val="28"/>
          <w:szCs w:val="28"/>
        </w:rPr>
        <w:t>территорией кладбища «</w:t>
      </w:r>
      <w:proofErr w:type="spellStart"/>
      <w:r w:rsidR="0092709F">
        <w:rPr>
          <w:color w:val="000000"/>
          <w:sz w:val="28"/>
          <w:szCs w:val="28"/>
        </w:rPr>
        <w:t>Бадалык</w:t>
      </w:r>
      <w:proofErr w:type="spellEnd"/>
      <w:r w:rsidR="0092709F">
        <w:rPr>
          <w:color w:val="000000"/>
          <w:sz w:val="28"/>
          <w:szCs w:val="28"/>
        </w:rPr>
        <w:t>», с</w:t>
      </w:r>
      <w:r w:rsidR="0092709F" w:rsidRPr="003E1B1E">
        <w:rPr>
          <w:color w:val="000000"/>
          <w:sz w:val="28"/>
          <w:szCs w:val="28"/>
        </w:rPr>
        <w:t xml:space="preserve"> восточной сторон</w:t>
      </w:r>
      <w:r w:rsidR="0092709F">
        <w:rPr>
          <w:color w:val="000000"/>
          <w:sz w:val="28"/>
          <w:szCs w:val="28"/>
        </w:rPr>
        <w:t>ы</w:t>
      </w:r>
      <w:r w:rsidR="0092709F" w:rsidRPr="003E1B1E">
        <w:rPr>
          <w:color w:val="000000"/>
          <w:sz w:val="28"/>
          <w:szCs w:val="28"/>
        </w:rPr>
        <w:t xml:space="preserve"> – </w:t>
      </w:r>
      <w:r w:rsidR="0092709F">
        <w:rPr>
          <w:color w:val="000000"/>
          <w:sz w:val="28"/>
          <w:szCs w:val="28"/>
        </w:rPr>
        <w:t>территорией земельного участка с кадастровым номером 24:50</w:t>
      </w:r>
      <w:proofErr w:type="gramEnd"/>
      <w:r w:rsidR="0092709F">
        <w:rPr>
          <w:color w:val="000000"/>
          <w:sz w:val="28"/>
          <w:szCs w:val="28"/>
        </w:rPr>
        <w:t xml:space="preserve">:0400399:1155, </w:t>
      </w:r>
      <w:r w:rsidR="003E1B1E" w:rsidRPr="003E1B1E">
        <w:rPr>
          <w:color w:val="000000"/>
          <w:sz w:val="28"/>
          <w:szCs w:val="28"/>
        </w:rPr>
        <w:t xml:space="preserve">правообладатели земельных участков </w:t>
      </w:r>
      <w:r w:rsidR="00CC0C2E">
        <w:rPr>
          <w:color w:val="000000"/>
          <w:sz w:val="28"/>
          <w:szCs w:val="28"/>
        </w:rPr>
        <w:t>прилегающих к земельному участку</w:t>
      </w:r>
      <w:r w:rsidR="003E1B1E" w:rsidRPr="003E1B1E">
        <w:rPr>
          <w:color w:val="000000"/>
          <w:sz w:val="28"/>
          <w:szCs w:val="28"/>
        </w:rPr>
        <w:t>, в отношении которого подготовлен Проект</w:t>
      </w:r>
      <w:r w:rsidR="00CC0C2E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</w:t>
      </w:r>
      <w:r w:rsidR="003E1B1E" w:rsidRPr="003E1B1E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5.06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5.06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CC0C2E">
        <w:rPr>
          <w:color w:val="000000"/>
          <w:sz w:val="28"/>
          <w:szCs w:val="28"/>
        </w:rPr>
        <w:t>0.06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</w:t>
      </w:r>
      <w:r w:rsidRPr="00B6390B">
        <w:rPr>
          <w:color w:val="000000"/>
          <w:sz w:val="28"/>
          <w:szCs w:val="28"/>
        </w:rPr>
        <w:lastRenderedPageBreak/>
        <w:t>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</w:t>
      </w:r>
      <w:r w:rsidR="00170236">
        <w:rPr>
          <w:color w:val="000000"/>
          <w:sz w:val="28"/>
          <w:szCs w:val="28"/>
        </w:rPr>
        <w:t xml:space="preserve"> </w:t>
      </w:r>
      <w:r w:rsidR="00CC0C2E">
        <w:rPr>
          <w:color w:val="000000"/>
          <w:sz w:val="28"/>
          <w:szCs w:val="28"/>
        </w:rPr>
        <w:t>июня</w:t>
      </w:r>
      <w:r w:rsidR="003A513A">
        <w:rPr>
          <w:color w:val="000000"/>
          <w:sz w:val="28"/>
          <w:szCs w:val="28"/>
        </w:rPr>
        <w:t xml:space="preserve"> 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</w:t>
      </w:r>
      <w:r w:rsidR="00CC0C2E">
        <w:rPr>
          <w:color w:val="000000"/>
          <w:sz w:val="28"/>
          <w:szCs w:val="28"/>
        </w:rPr>
        <w:t>0</w:t>
      </w:r>
      <w:r w:rsidRPr="00B6390B">
        <w:rPr>
          <w:color w:val="000000"/>
          <w:sz w:val="28"/>
          <w:szCs w:val="28"/>
        </w:rPr>
        <w:t xml:space="preserve"> </w:t>
      </w:r>
      <w:r w:rsidR="00CC0C2E">
        <w:rPr>
          <w:color w:val="000000"/>
          <w:sz w:val="28"/>
          <w:szCs w:val="28"/>
        </w:rPr>
        <w:t>июня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3E1B1E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6</w:t>
      </w:r>
      <w:r w:rsidR="00BF2DD0" w:rsidRPr="00B6390B">
        <w:rPr>
          <w:color w:val="000000"/>
          <w:sz w:val="28"/>
          <w:szCs w:val="28"/>
        </w:rPr>
        <w:t>.0</w:t>
      </w:r>
      <w:r w:rsidR="00CC0C2E">
        <w:rPr>
          <w:color w:val="000000"/>
          <w:sz w:val="28"/>
          <w:szCs w:val="28"/>
        </w:rPr>
        <w:t>6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6E3543">
        <w:rPr>
          <w:sz w:val="28"/>
          <w:szCs w:val="28"/>
        </w:rPr>
        <w:t>6</w:t>
      </w:r>
      <w:r w:rsidR="00964EFF" w:rsidRPr="003F72DC">
        <w:rPr>
          <w:sz w:val="28"/>
          <w:szCs w:val="28"/>
        </w:rPr>
        <w:t xml:space="preserve"> час. </w:t>
      </w:r>
      <w:r w:rsidR="006E3543">
        <w:rPr>
          <w:sz w:val="28"/>
          <w:szCs w:val="28"/>
        </w:rPr>
        <w:t>3</w:t>
      </w:r>
      <w:r w:rsidR="00964EFF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9013AE" w:rsidRDefault="009013AE" w:rsidP="00B6390B">
      <w:pPr>
        <w:ind w:firstLine="709"/>
        <w:jc w:val="both"/>
        <w:rPr>
          <w:color w:val="000000"/>
          <w:sz w:val="28"/>
          <w:szCs w:val="28"/>
        </w:rPr>
      </w:pPr>
      <w:r w:rsidRPr="009013AE">
        <w:rPr>
          <w:color w:val="000000"/>
          <w:sz w:val="28"/>
          <w:szCs w:val="28"/>
        </w:rPr>
        <w:t xml:space="preserve">2)  в письменной форме в адрес комиссия по подготовке проекта Правил землепользования и застройки г. Красноярска по адресу: г. Красноярск, ул. Карла Маркса, 95, 2 этаж (единая канцелярия); 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9013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5C32"/>
    <w:rsid w:val="00057FB0"/>
    <w:rsid w:val="000E766B"/>
    <w:rsid w:val="00146773"/>
    <w:rsid w:val="00170236"/>
    <w:rsid w:val="00171F11"/>
    <w:rsid w:val="002202AF"/>
    <w:rsid w:val="002268B4"/>
    <w:rsid w:val="00286A5D"/>
    <w:rsid w:val="00297051"/>
    <w:rsid w:val="002B2BF7"/>
    <w:rsid w:val="002E5994"/>
    <w:rsid w:val="002F29F3"/>
    <w:rsid w:val="002F4BB2"/>
    <w:rsid w:val="00343B2A"/>
    <w:rsid w:val="003A50AA"/>
    <w:rsid w:val="003A513A"/>
    <w:rsid w:val="003A6248"/>
    <w:rsid w:val="003A7BC7"/>
    <w:rsid w:val="003E1B1E"/>
    <w:rsid w:val="003E27A3"/>
    <w:rsid w:val="003F6F15"/>
    <w:rsid w:val="00410053"/>
    <w:rsid w:val="00421146"/>
    <w:rsid w:val="004524E7"/>
    <w:rsid w:val="004D33C5"/>
    <w:rsid w:val="004E2D17"/>
    <w:rsid w:val="004F33AF"/>
    <w:rsid w:val="00545ED9"/>
    <w:rsid w:val="00562248"/>
    <w:rsid w:val="005E3400"/>
    <w:rsid w:val="00615E00"/>
    <w:rsid w:val="00685230"/>
    <w:rsid w:val="006A296D"/>
    <w:rsid w:val="006A6569"/>
    <w:rsid w:val="006B1381"/>
    <w:rsid w:val="006E3543"/>
    <w:rsid w:val="006F1DFC"/>
    <w:rsid w:val="0070120B"/>
    <w:rsid w:val="00723109"/>
    <w:rsid w:val="00744DD1"/>
    <w:rsid w:val="007C7E11"/>
    <w:rsid w:val="007E59BD"/>
    <w:rsid w:val="008014E7"/>
    <w:rsid w:val="008971E0"/>
    <w:rsid w:val="009013AE"/>
    <w:rsid w:val="0092709F"/>
    <w:rsid w:val="00964EFF"/>
    <w:rsid w:val="009A74EA"/>
    <w:rsid w:val="009E2FBC"/>
    <w:rsid w:val="009E3FE5"/>
    <w:rsid w:val="009E68E8"/>
    <w:rsid w:val="00A70F6D"/>
    <w:rsid w:val="00A72555"/>
    <w:rsid w:val="00A84E77"/>
    <w:rsid w:val="00AE0486"/>
    <w:rsid w:val="00B52D0D"/>
    <w:rsid w:val="00B5496A"/>
    <w:rsid w:val="00B6105A"/>
    <w:rsid w:val="00B6390B"/>
    <w:rsid w:val="00B74274"/>
    <w:rsid w:val="00BA21F4"/>
    <w:rsid w:val="00BA325B"/>
    <w:rsid w:val="00BB3ECC"/>
    <w:rsid w:val="00BE3CF4"/>
    <w:rsid w:val="00BF2DD0"/>
    <w:rsid w:val="00C25C21"/>
    <w:rsid w:val="00C4445A"/>
    <w:rsid w:val="00C61C08"/>
    <w:rsid w:val="00C67D72"/>
    <w:rsid w:val="00CA1CA1"/>
    <w:rsid w:val="00CA4B6D"/>
    <w:rsid w:val="00CC0C2E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F2F84"/>
    <w:rsid w:val="00F10B61"/>
    <w:rsid w:val="00F4041D"/>
    <w:rsid w:val="00F43881"/>
    <w:rsid w:val="00F4456E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2019-06-18T17:00:00+00:00</date2>
    <date1 xmlns="fac18a50-0981-4cb6-862b-554a63af8091">2019-05-28T17:00:00+00:00</date1>
    <period xmlns="fac18a50-0981-4cb6-862b-554a63af8091">с 05.06.2019 по 10.06.2019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href="/citytoday/building/publichearings/Documents/Оповещение_ПС_Бадалык_4.9.1.docx" target="_blank"&gt;&lt;img width="16" height="16" class="ms-asset-icon ms-rtePosition-4" src="/_layouts/15/images/icdocx.png" alt="" /&gt;Оповещение_ПС_Бадалык_4.9.1.docx&lt;/a&gt;&lt;/p&gt;&lt;p&gt;&lt;a href="/citytoday/building/publichearings/Documents/Схема%20участка_ДМИиЗО_Бадалык_4.9.1.docx" target="_blank"&gt;&lt;img width="16" height="16" class="ms-asset-icon ms-rtePosition-4" src="/_layouts/15/images/icdocx.png" alt="" /&gt;Схема участка_ДМИиЗО_Бадалык_4.9.1.docx&lt;/a&gt;&lt;/p&gt;&lt;p&gt;&lt;a href="/citytoday/building/publichearings/Documents/Проект%20решения_ДМИиЗО_Бадалык_4.9.14.docx" target="_blank"&gt;&lt;img width="16" height="16" class="ms-asset-icon ms-rtePosition-4" src="/_layouts/15/images/icdocx.png" alt="" /&gt;Проект решения_ДМИиЗО_Бадалык_4.9.14.docx&lt;/a&gt;&lt;/p&gt;&lt;p&gt;&lt;a href="/citytoday/building/publichearings/Documents/Бланк_предложения_ДМИЗО_Бадалык._4.9.1.docx" target="_blank"&gt;&lt;img width="16" height="16" class="ms-asset-icon ms-rtePosition-4" src="/_layouts/15/images/icdocx.png" alt="" /&gt;Бланк_предложения_ДМИЗО_Бадалык._4.9.1.docx&lt;/a&gt;&lt;/p&gt;&lt;p&gt;&lt;a href="/citytoday/building/publichearings/Documents/Заключение_бАДАЛЫК_4.9.1.docx" target="_blank"&gt;&lt;img width="16" height="16" class="ms-asset-icon ms-rtePosition-4" src="/_layouts/15/images/icdocx.png" alt="" /&gt;Заключение_бАДАЛЫК_4.9.1.docx&lt;/a&gt;&lt;/p&gt;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27.05.2019 № 332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29.05.2019 по 19.06.2019 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г. Красноярск, Центральный район, район пос. Бадалык, с целью размещения объектов придорожного сервиса (код – 4.9.1).
Собрание участников публичных слушаний состоится: 
06.06.2019  в 16 час. 30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разрешение 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г. Красноярск, Центральный район, район пос. Бадалык, с целью размещения объектов придорожного сервиса (код – 4.9.1).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8AD2BC4-4C37-4FDF-9579-0D5D2F6BDF9F}"/>
</file>

<file path=customXml/itemProps2.xml><?xml version="1.0" encoding="utf-8"?>
<ds:datastoreItem xmlns:ds="http://schemas.openxmlformats.org/officeDocument/2006/customXml" ds:itemID="{5CA4B80D-576D-4A8E-A01D-B4C6D04E3F38}"/>
</file>

<file path=customXml/itemProps3.xml><?xml version="1.0" encoding="utf-8"?>
<ds:datastoreItem xmlns:ds="http://schemas.openxmlformats.org/officeDocument/2006/customXml" ds:itemID="{2F0A82E1-657F-4FFA-9C33-18E822725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3</cp:revision>
  <cp:lastPrinted>2019-01-22T08:23:00Z</cp:lastPrinted>
  <dcterms:created xsi:type="dcterms:W3CDTF">2019-05-27T04:27:00Z</dcterms:created>
  <dcterms:modified xsi:type="dcterms:W3CDTF">2019-05-27T04:44:00Z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