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7A" w:rsidRDefault="00CC04FA" w:rsidP="00954E7A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E4C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решения </w:t>
      </w:r>
      <w:r w:rsidR="000E0CA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0E0CA3" w:rsidRPr="000E0CA3">
        <w:rPr>
          <w:rFonts w:ascii="Times New Roman" w:hAnsi="Times New Roman" w:cs="Times New Roman"/>
          <w:color w:val="000000"/>
          <w:sz w:val="24"/>
          <w:szCs w:val="24"/>
        </w:rPr>
        <w:t>предоставлении краевому государственному автономному учреждению «Дом дружбы народов Красноярского края»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2,5 м (при нормативном – не менее 6 м) на земельном участке с кадастровым номером 24:50:0600015:1162, расположенном</w:t>
      </w:r>
      <w:proofErr w:type="gramEnd"/>
      <w:r w:rsidR="000E0CA3" w:rsidRPr="000E0CA3">
        <w:rPr>
          <w:rFonts w:ascii="Times New Roman" w:hAnsi="Times New Roman" w:cs="Times New Roman"/>
          <w:color w:val="000000"/>
          <w:sz w:val="24"/>
          <w:szCs w:val="24"/>
        </w:rPr>
        <w:t xml:space="preserve"> в территориальной зоне делового, общественного и коммерческого назначения, объектов культуры (О-1) по адресу: г. Красноярск, Кировский район, пр-т им. газеты «Красноярский рабочий», земельный участок 100в, с целью </w:t>
      </w:r>
      <w:proofErr w:type="gramStart"/>
      <w:r w:rsidR="000E0CA3" w:rsidRPr="000E0CA3">
        <w:rPr>
          <w:rFonts w:ascii="Times New Roman" w:hAnsi="Times New Roman" w:cs="Times New Roman"/>
          <w:color w:val="000000"/>
          <w:sz w:val="24"/>
          <w:szCs w:val="24"/>
        </w:rPr>
        <w:t>размещения объекта краевого значения Дома дружбы</w:t>
      </w:r>
      <w:proofErr w:type="gramEnd"/>
    </w:p>
    <w:p w:rsidR="00F603EC" w:rsidRDefault="00610F4F" w:rsidP="00954E7A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>
            <wp:extent cx="6154994" cy="2719346"/>
            <wp:effectExtent l="0" t="0" r="0" b="5080"/>
            <wp:docPr id="1" name="Рисунок 1" descr="T:\внес изм ОТКЛ от ПАРАМЕТРОВ-10\_2018\Родина_КрасРаб_100в\Материалы_сайт\!2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ОТКЛ от ПАРАМЕТРОВ-10\_2018\Родина_КрасРаб_100в\Материалы_сайт\!2г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244" cy="272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1C" w:rsidRDefault="00610F4F" w:rsidP="00954E7A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154310" cy="3232567"/>
            <wp:effectExtent l="0" t="0" r="0" b="6350"/>
            <wp:docPr id="2" name="Рисунок 2" descr="T:\внес изм ОТКЛ от ПАРАМЕТРОВ-10\_2018\Родина_КрасРаб_100в\Материалы_сайт\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ОТКЛ от ПАРАМЕТРОВ-10\_2018\Родина_КрасРаб_100в\Материалы_сайт\ГИ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08" cy="323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1C" w:rsidRDefault="000F7444" w:rsidP="00514F1C">
      <w:pPr>
        <w:ind w:hanging="284"/>
        <w:rPr>
          <w:color w:val="0000FF"/>
        </w:rPr>
      </w:pPr>
      <w:r>
        <w:rPr>
          <w:noProof/>
          <w:color w:val="0000FF"/>
          <w:lang w:eastAsia="ru-RU"/>
        </w:rPr>
        <w:drawing>
          <wp:inline distT="0" distB="0" distL="0" distR="0" wp14:anchorId="4D46A5E0" wp14:editId="2A5661E9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>
        <w:rPr>
          <w:rFonts w:ascii="Times New Roman" w:hAnsi="Times New Roman" w:cs="Times New Roman"/>
          <w:sz w:val="20"/>
          <w:szCs w:val="20"/>
        </w:rPr>
        <w:t xml:space="preserve">- граница земельного участка </w:t>
      </w:r>
      <w:r w:rsidR="00621D89" w:rsidRPr="000F7444">
        <w:rPr>
          <w:rFonts w:ascii="Times New Roman" w:hAnsi="Times New Roman" w:cs="Times New Roman"/>
          <w:sz w:val="20"/>
          <w:szCs w:val="20"/>
        </w:rPr>
        <w:t xml:space="preserve"> </w:t>
      </w:r>
      <w:r w:rsidR="00090DCC" w:rsidRPr="00090DCC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0E0CA3" w:rsidRPr="000E0CA3">
        <w:rPr>
          <w:rFonts w:ascii="Times New Roman" w:hAnsi="Times New Roman" w:cs="Times New Roman"/>
          <w:sz w:val="20"/>
          <w:szCs w:val="20"/>
        </w:rPr>
        <w:t>24:50:0600015:1162</w:t>
      </w:r>
    </w:p>
    <w:p w:rsidR="00651667" w:rsidRPr="00514F1C" w:rsidRDefault="00621D89" w:rsidP="000E0CA3">
      <w:pPr>
        <w:ind w:left="851" w:hanging="1135"/>
        <w:rPr>
          <w:color w:val="0000FF"/>
        </w:rPr>
      </w:pPr>
      <w:r w:rsidRPr="006516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3EB218" wp14:editId="55432566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F1C">
        <w:rPr>
          <w:rFonts w:ascii="Times New Roman" w:hAnsi="Times New Roman" w:cs="Times New Roman"/>
          <w:sz w:val="20"/>
          <w:szCs w:val="20"/>
        </w:rPr>
        <w:t xml:space="preserve">   </w:t>
      </w:r>
      <w:r w:rsidRPr="00651667">
        <w:rPr>
          <w:rFonts w:ascii="Times New Roman" w:hAnsi="Times New Roman" w:cs="Times New Roman"/>
          <w:sz w:val="20"/>
          <w:szCs w:val="20"/>
        </w:rPr>
        <w:t xml:space="preserve">- </w:t>
      </w:r>
      <w:r w:rsidR="00954E7A" w:rsidRPr="000E0CA3">
        <w:rPr>
          <w:rFonts w:ascii="Times New Roman" w:hAnsi="Times New Roman" w:cs="Times New Roman"/>
          <w:sz w:val="20"/>
          <w:szCs w:val="20"/>
        </w:rPr>
        <w:t xml:space="preserve">граница территориальной зоны </w:t>
      </w:r>
      <w:r w:rsidR="000E0CA3" w:rsidRPr="000E0CA3">
        <w:rPr>
          <w:rFonts w:ascii="Times New Roman" w:hAnsi="Times New Roman" w:cs="Times New Roman"/>
          <w:sz w:val="20"/>
          <w:szCs w:val="20"/>
        </w:rPr>
        <w:t>делового, общественного и коммерческого назначения,      объектов культуры (О-1)</w:t>
      </w:r>
      <w:bookmarkStart w:id="0" w:name="_GoBack"/>
      <w:bookmarkEnd w:id="0"/>
    </w:p>
    <w:sectPr w:rsidR="00651667" w:rsidRPr="00514F1C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E0CA3"/>
    <w:rsid w:val="000F7444"/>
    <w:rsid w:val="00124808"/>
    <w:rsid w:val="001841F8"/>
    <w:rsid w:val="00221855"/>
    <w:rsid w:val="002A4F18"/>
    <w:rsid w:val="00315FB3"/>
    <w:rsid w:val="0050237E"/>
    <w:rsid w:val="00514F1C"/>
    <w:rsid w:val="00586B45"/>
    <w:rsid w:val="005C3430"/>
    <w:rsid w:val="00610F4F"/>
    <w:rsid w:val="00621D89"/>
    <w:rsid w:val="00651667"/>
    <w:rsid w:val="00954E7A"/>
    <w:rsid w:val="00956DD9"/>
    <w:rsid w:val="00A23E7F"/>
    <w:rsid w:val="00AA5E4C"/>
    <w:rsid w:val="00B82918"/>
    <w:rsid w:val="00CC04FA"/>
    <w:rsid w:val="00CC2C88"/>
    <w:rsid w:val="00E1651E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596087-E9EF-4CA4-93AB-1710BFE34852}"/>
</file>

<file path=customXml/itemProps2.xml><?xml version="1.0" encoding="utf-8"?>
<ds:datastoreItem xmlns:ds="http://schemas.openxmlformats.org/officeDocument/2006/customXml" ds:itemID="{3EB8F2CD-8B58-4DEC-BE80-8FA02312FE19}"/>
</file>

<file path=customXml/itemProps3.xml><?xml version="1.0" encoding="utf-8"?>
<ds:datastoreItem xmlns:ds="http://schemas.openxmlformats.org/officeDocument/2006/customXml" ds:itemID="{0D40C929-CEA3-4B97-83E0-BC3CBC0E86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2018-12-25T09:15:00Z</dcterms:created>
  <dcterms:modified xsi:type="dcterms:W3CDTF">2018-12-25T09:15:00Z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