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E7A" w:rsidRDefault="00CC04FA" w:rsidP="00954E7A">
      <w:pPr>
        <w:spacing w:line="240" w:lineRule="auto"/>
        <w:ind w:left="-284" w:right="-284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A5E4C">
        <w:rPr>
          <w:rFonts w:ascii="Times New Roman" w:hAnsi="Times New Roman" w:cs="Times New Roman"/>
          <w:sz w:val="24"/>
          <w:szCs w:val="24"/>
        </w:rPr>
        <w:t xml:space="preserve">Схема расположения земельного участка, в отношении которого подготовлен проект решения </w:t>
      </w:r>
      <w:r w:rsidR="000E0CA3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0E0CA3" w:rsidRPr="000E0CA3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предоставлении </w:t>
      </w:r>
      <w:proofErr w:type="spellStart"/>
      <w:r w:rsidR="00CD58CE" w:rsidRPr="00CD58CE">
        <w:rPr>
          <w:rFonts w:ascii="Times New Roman" w:hAnsi="Times New Roman" w:cs="Times New Roman"/>
          <w:color w:val="000000"/>
          <w:sz w:val="24"/>
          <w:szCs w:val="24"/>
        </w:rPr>
        <w:t>Герголенко</w:t>
      </w:r>
      <w:proofErr w:type="spellEnd"/>
      <w:r w:rsidR="00CD58CE" w:rsidRPr="00CD58CE">
        <w:rPr>
          <w:rFonts w:ascii="Times New Roman" w:hAnsi="Times New Roman" w:cs="Times New Roman"/>
          <w:color w:val="000000"/>
          <w:sz w:val="24"/>
          <w:szCs w:val="24"/>
        </w:rPr>
        <w:t xml:space="preserve"> Алексею Анатольевичу разрешения на отклонение от предельных параметров разрешенного строительства, реконструкции объектов капитального строительства в части уменьшения отступа</w:t>
      </w:r>
      <w:r w:rsidR="00CD58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58CE" w:rsidRPr="00CD58CE">
        <w:rPr>
          <w:rFonts w:ascii="Times New Roman" w:hAnsi="Times New Roman" w:cs="Times New Roman"/>
          <w:color w:val="000000"/>
          <w:sz w:val="24"/>
          <w:szCs w:val="24"/>
        </w:rPr>
        <w:t>от красной линии – без отступа (при нормативном не менее 6 м) на земельном участке с кадастровым номером 24:50:0300232:17, расположенном в территориальной зоне застройки среднеэтажными жилыми домами</w:t>
      </w:r>
      <w:proofErr w:type="gramEnd"/>
      <w:r w:rsidR="00CD58CE" w:rsidRPr="00CD58C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="00CD58CE" w:rsidRPr="00CD58CE">
        <w:rPr>
          <w:rFonts w:ascii="Times New Roman" w:hAnsi="Times New Roman" w:cs="Times New Roman"/>
          <w:color w:val="000000"/>
          <w:sz w:val="24"/>
          <w:szCs w:val="24"/>
        </w:rPr>
        <w:t>Ж-3) по адресу: г. Красноярск, ул. Красной Армии, 9/11, с целью размещения офиса</w:t>
      </w:r>
      <w:proofErr w:type="gramEnd"/>
    </w:p>
    <w:p w:rsidR="00CD58CE" w:rsidRDefault="00CD58CE" w:rsidP="00954E7A">
      <w:pPr>
        <w:spacing w:line="240" w:lineRule="auto"/>
        <w:ind w:left="-284" w:right="-284"/>
        <w:jc w:val="both"/>
      </w:pPr>
      <w:r>
        <w:rPr>
          <w:noProof/>
          <w:lang w:eastAsia="ru-RU"/>
        </w:rPr>
        <w:drawing>
          <wp:inline distT="0" distB="0" distL="0" distR="0" wp14:anchorId="7BA4A187" wp14:editId="75D5B120">
            <wp:extent cx="5759532" cy="3708057"/>
            <wp:effectExtent l="0" t="0" r="0" b="6985"/>
            <wp:docPr id="3" name="Рисунок 3" descr="T:\внес изм ОТКЛ от ПАРАМЕТРОВ-10\_2019\Герголенко А.А._Красной Армии_9_11\Материалы_сайт\публичн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внес изм ОТКЛ от ПАРАМЕТРОВ-10\_2019\Герголенко А.А._Красной Армии_9_11\Материалы_сайт\публичн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811" cy="371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760720" cy="3663616"/>
            <wp:effectExtent l="0" t="0" r="0" b="0"/>
            <wp:docPr id="6" name="Рисунок 6" descr="T:\внес изм ОТКЛ от ПАРАМЕТРОВ-10\_2019\Герголенко А.А._Красной Армии_9_11\Материалы_сайт\пзз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:\внес изм ОТКЛ от ПАРАМЕТРОВ-10\_2019\Герголенко А.А._Красной Армии_9_11\Материалы_сайт\пзз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63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14F1C" w:rsidRDefault="000F7444" w:rsidP="00514F1C">
      <w:pPr>
        <w:ind w:hanging="284"/>
        <w:rPr>
          <w:color w:val="0000FF"/>
        </w:rPr>
      </w:pPr>
      <w:r>
        <w:rPr>
          <w:noProof/>
          <w:color w:val="0000FF"/>
          <w:lang w:eastAsia="ru-RU"/>
        </w:rPr>
        <w:drawing>
          <wp:inline distT="0" distB="0" distL="0" distR="0" wp14:anchorId="4D46A5E0" wp14:editId="2A5661E9">
            <wp:extent cx="695325" cy="952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90DCC">
        <w:rPr>
          <w:rFonts w:ascii="Times New Roman" w:hAnsi="Times New Roman" w:cs="Times New Roman"/>
          <w:sz w:val="20"/>
          <w:szCs w:val="20"/>
        </w:rPr>
        <w:t xml:space="preserve">- граница земельного участка </w:t>
      </w:r>
      <w:r w:rsidR="00621D89" w:rsidRPr="000F7444">
        <w:rPr>
          <w:rFonts w:ascii="Times New Roman" w:hAnsi="Times New Roman" w:cs="Times New Roman"/>
          <w:sz w:val="20"/>
          <w:szCs w:val="20"/>
        </w:rPr>
        <w:t xml:space="preserve"> </w:t>
      </w:r>
      <w:r w:rsidR="00090DCC" w:rsidRPr="00090DCC">
        <w:rPr>
          <w:rFonts w:ascii="Times New Roman" w:hAnsi="Times New Roman" w:cs="Times New Roman"/>
          <w:sz w:val="20"/>
          <w:szCs w:val="20"/>
        </w:rPr>
        <w:t xml:space="preserve">с кадастровым номером </w:t>
      </w:r>
      <w:r w:rsidR="00CD58CE" w:rsidRPr="00CD58CE">
        <w:rPr>
          <w:rFonts w:ascii="Times New Roman" w:hAnsi="Times New Roman" w:cs="Times New Roman"/>
          <w:sz w:val="20"/>
          <w:szCs w:val="20"/>
        </w:rPr>
        <w:t>24:50:0300232:17</w:t>
      </w:r>
    </w:p>
    <w:p w:rsidR="00651667" w:rsidRPr="00514F1C" w:rsidRDefault="00621D89" w:rsidP="000E0CA3">
      <w:pPr>
        <w:ind w:left="851" w:hanging="1135"/>
        <w:rPr>
          <w:color w:val="0000FF"/>
        </w:rPr>
      </w:pPr>
      <w:r w:rsidRPr="00651667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93EB218" wp14:editId="55432566">
            <wp:extent cx="581025" cy="1524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14F1C">
        <w:rPr>
          <w:rFonts w:ascii="Times New Roman" w:hAnsi="Times New Roman" w:cs="Times New Roman"/>
          <w:sz w:val="20"/>
          <w:szCs w:val="20"/>
        </w:rPr>
        <w:t xml:space="preserve">   </w:t>
      </w:r>
      <w:r w:rsidRPr="00651667">
        <w:rPr>
          <w:rFonts w:ascii="Times New Roman" w:hAnsi="Times New Roman" w:cs="Times New Roman"/>
          <w:sz w:val="20"/>
          <w:szCs w:val="20"/>
        </w:rPr>
        <w:t xml:space="preserve">- </w:t>
      </w:r>
      <w:r w:rsidR="00954E7A" w:rsidRPr="000E0CA3">
        <w:rPr>
          <w:rFonts w:ascii="Times New Roman" w:hAnsi="Times New Roman" w:cs="Times New Roman"/>
          <w:sz w:val="20"/>
          <w:szCs w:val="20"/>
        </w:rPr>
        <w:t xml:space="preserve">граница территориальной зоны </w:t>
      </w:r>
      <w:r w:rsidR="00B95007" w:rsidRPr="00B95007">
        <w:rPr>
          <w:rFonts w:ascii="Times New Roman" w:hAnsi="Times New Roman" w:cs="Times New Roman"/>
          <w:sz w:val="20"/>
          <w:szCs w:val="20"/>
        </w:rPr>
        <w:t>застройки среднеэтажными жилыми домами (Ж-3)</w:t>
      </w:r>
    </w:p>
    <w:sectPr w:rsidR="00651667" w:rsidRPr="00514F1C" w:rsidSect="002A4F18">
      <w:pgSz w:w="11906" w:h="16838"/>
      <w:pgMar w:top="510" w:right="1133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D60"/>
    <w:rsid w:val="00055D60"/>
    <w:rsid w:val="00090DCC"/>
    <w:rsid w:val="000E0CA3"/>
    <w:rsid w:val="000F7444"/>
    <w:rsid w:val="00124808"/>
    <w:rsid w:val="001841F8"/>
    <w:rsid w:val="00221855"/>
    <w:rsid w:val="002A4F18"/>
    <w:rsid w:val="00315FB3"/>
    <w:rsid w:val="0050237E"/>
    <w:rsid w:val="00514F1C"/>
    <w:rsid w:val="00586B45"/>
    <w:rsid w:val="005C3430"/>
    <w:rsid w:val="00610F4F"/>
    <w:rsid w:val="00621D89"/>
    <w:rsid w:val="00651667"/>
    <w:rsid w:val="00954E7A"/>
    <w:rsid w:val="00956DD9"/>
    <w:rsid w:val="00A23E7F"/>
    <w:rsid w:val="00AA5E4C"/>
    <w:rsid w:val="00B82918"/>
    <w:rsid w:val="00B95007"/>
    <w:rsid w:val="00CC04FA"/>
    <w:rsid w:val="00CC2C88"/>
    <w:rsid w:val="00CD58CE"/>
    <w:rsid w:val="00E1651E"/>
    <w:rsid w:val="00F603EC"/>
    <w:rsid w:val="00FA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3E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CC04F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04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3E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CC04F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0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64E3EC1-28B5-44AD-9075-826FD44EB4ED}"/>
</file>

<file path=customXml/itemProps2.xml><?xml version="1.0" encoding="utf-8"?>
<ds:datastoreItem xmlns:ds="http://schemas.openxmlformats.org/officeDocument/2006/customXml" ds:itemID="{6BAAC289-F0F9-484C-9AB5-6F4690378CB6}"/>
</file>

<file path=customXml/itemProps3.xml><?xml version="1.0" encoding="utf-8"?>
<ds:datastoreItem xmlns:ds="http://schemas.openxmlformats.org/officeDocument/2006/customXml" ds:itemID="{43429063-9AD1-4739-9412-8248D97E6F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Ульянкина Анастасия Анатольевна</dc:creator>
  <cp:lastModifiedBy>Ульянкина Анастасия Анатольевна</cp:lastModifiedBy>
  <cp:revision>2</cp:revision>
  <dcterms:created xsi:type="dcterms:W3CDTF">2019-02-20T02:43:00Z</dcterms:created>
  <dcterms:modified xsi:type="dcterms:W3CDTF">2019-02-20T02:43:00Z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