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  предоставлении </w:t>
      </w:r>
      <w:r w:rsidR="00D702F2" w:rsidRPr="00D702F2">
        <w:rPr>
          <w:rFonts w:ascii="Times New Roman" w:hAnsi="Times New Roman" w:cs="Times New Roman"/>
          <w:color w:val="000000"/>
          <w:sz w:val="24"/>
          <w:szCs w:val="24"/>
        </w:rPr>
        <w:t>Бородулиной Наталье Николаевне разрешения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24:50:0300108:108 до основного строения до 0 м (при нормативном – не менее 3 м) на земельном участке с</w:t>
      </w:r>
      <w:proofErr w:type="gramEnd"/>
      <w:r w:rsidR="00D702F2" w:rsidRPr="00D702F2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кадастровым номером 24:50:0300108:87, </w:t>
      </w:r>
      <w:proofErr w:type="gramStart"/>
      <w:r w:rsidR="00D702F2" w:rsidRPr="00D702F2"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proofErr w:type="gramEnd"/>
      <w:r w:rsidR="00D702F2" w:rsidRPr="00D702F2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</w:t>
      </w:r>
    </w:p>
    <w:p w:rsidR="00F603EC" w:rsidRDefault="00D702F2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06C2CF05" wp14:editId="5A7C1FD8">
            <wp:extent cx="5848710" cy="355727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1106" cy="355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1C" w:rsidRDefault="00D702F2" w:rsidP="00954E7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849380" cy="3277961"/>
            <wp:effectExtent l="0" t="0" r="0" b="0"/>
            <wp:docPr id="1" name="Рисунок 1" descr="T:\внес изм ОТКЛ от ПАРАМЕТРОВ-10\_2019\Бородулина_Связи,6\Материалы_сайт\пзз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9\Бородулина_Связи,6\Материалы_сайт\пзз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46" cy="32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D702F2" w:rsidRPr="00D702F2">
        <w:rPr>
          <w:rFonts w:ascii="Times New Roman" w:hAnsi="Times New Roman" w:cs="Times New Roman"/>
          <w:sz w:val="20"/>
          <w:szCs w:val="20"/>
        </w:rPr>
        <w:t>24:50:0300108:87</w:t>
      </w:r>
    </w:p>
    <w:p w:rsidR="00651667" w:rsidRPr="00514F1C" w:rsidRDefault="00621D89" w:rsidP="00514F1C">
      <w:pPr>
        <w:ind w:hanging="284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>
        <w:rPr>
          <w:rFonts w:ascii="Times New Roman" w:hAnsi="Times New Roman" w:cs="Times New Roman"/>
          <w:sz w:val="20"/>
          <w:szCs w:val="20"/>
        </w:rPr>
        <w:t>граница территориальной зоны</w:t>
      </w:r>
      <w:r w:rsidR="00954E7A" w:rsidRPr="00954E7A">
        <w:rPr>
          <w:rFonts w:ascii="Times New Roman" w:hAnsi="Times New Roman" w:cs="Times New Roman"/>
          <w:sz w:val="20"/>
          <w:szCs w:val="20"/>
        </w:rPr>
        <w:t xml:space="preserve"> застройки </w:t>
      </w:r>
      <w:r w:rsidR="00A23E7F">
        <w:rPr>
          <w:rFonts w:ascii="Times New Roman" w:hAnsi="Times New Roman" w:cs="Times New Roman"/>
          <w:sz w:val="20"/>
          <w:szCs w:val="20"/>
        </w:rPr>
        <w:t>индивидуальными жилыми домами (Ж-1</w:t>
      </w:r>
      <w:r w:rsidR="00954E7A" w:rsidRPr="00954E7A">
        <w:rPr>
          <w:rFonts w:ascii="Times New Roman" w:hAnsi="Times New Roman" w:cs="Times New Roman"/>
          <w:sz w:val="20"/>
          <w:szCs w:val="20"/>
        </w:rPr>
        <w:t>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21D89"/>
    <w:rsid w:val="00651667"/>
    <w:rsid w:val="00954E7A"/>
    <w:rsid w:val="00956DD9"/>
    <w:rsid w:val="00971016"/>
    <w:rsid w:val="00A23E7F"/>
    <w:rsid w:val="00AA5E4C"/>
    <w:rsid w:val="00B82918"/>
    <w:rsid w:val="00CC04FA"/>
    <w:rsid w:val="00CC2C88"/>
    <w:rsid w:val="00D702F2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360DE-8CF2-4C78-B459-1DD4AA7BA598}"/>
</file>

<file path=customXml/itemProps2.xml><?xml version="1.0" encoding="utf-8"?>
<ds:datastoreItem xmlns:ds="http://schemas.openxmlformats.org/officeDocument/2006/customXml" ds:itemID="{BC84531F-DAA9-4B8C-9B6B-BD668B002DCC}"/>
</file>

<file path=customXml/itemProps3.xml><?xml version="1.0" encoding="utf-8"?>
<ds:datastoreItem xmlns:ds="http://schemas.openxmlformats.org/officeDocument/2006/customXml" ds:itemID="{DFE55C8F-E999-412B-8145-FA210DF91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2019-03-25T05:31:00Z</dcterms:created>
  <dcterms:modified xsi:type="dcterms:W3CDTF">2019-03-25T05:32:00Z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