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4FA" w:rsidRPr="00AA5E4C" w:rsidRDefault="00CC04FA" w:rsidP="00651667">
      <w:pPr>
        <w:spacing w:line="240" w:lineRule="auto"/>
        <w:ind w:left="-567" w:right="-284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A5E4C">
        <w:rPr>
          <w:rFonts w:ascii="Times New Roman" w:hAnsi="Times New Roman" w:cs="Times New Roman"/>
          <w:sz w:val="24"/>
          <w:szCs w:val="24"/>
        </w:rPr>
        <w:t xml:space="preserve">Схема расположения земельного участка, в отношении которого подготовлен проект решения </w:t>
      </w:r>
      <w:r w:rsidRPr="00AA5E4C">
        <w:rPr>
          <w:rFonts w:ascii="Times New Roman" w:hAnsi="Times New Roman" w:cs="Times New Roman"/>
          <w:color w:val="000000"/>
          <w:sz w:val="24"/>
          <w:szCs w:val="24"/>
        </w:rPr>
        <w:t>о  предоставлении обществу с ограниченной ответственностью «</w:t>
      </w:r>
      <w:proofErr w:type="spellStart"/>
      <w:r w:rsidRPr="00AA5E4C">
        <w:rPr>
          <w:rFonts w:ascii="Times New Roman" w:hAnsi="Times New Roman" w:cs="Times New Roman"/>
          <w:color w:val="000000"/>
          <w:sz w:val="24"/>
          <w:szCs w:val="24"/>
        </w:rPr>
        <w:t>Бытхим</w:t>
      </w:r>
      <w:proofErr w:type="spellEnd"/>
      <w:r w:rsidRPr="00AA5E4C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AA5E4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AA5E4C">
        <w:rPr>
          <w:rFonts w:ascii="Times New Roman" w:hAnsi="Times New Roman" w:cs="Times New Roman"/>
          <w:color w:val="000000"/>
          <w:sz w:val="24"/>
          <w:szCs w:val="24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 – без отступа от красной линии (при нормативном не менее 6 м) на земельном участке с кадастровым номером 24:50:0700195:323, расположенном </w:t>
      </w:r>
      <w:r w:rsidR="00621D89" w:rsidRPr="00AA5E4C">
        <w:rPr>
          <w:rFonts w:ascii="Times New Roman" w:hAnsi="Times New Roman" w:cs="Times New Roman"/>
          <w:color w:val="000000"/>
          <w:sz w:val="24"/>
          <w:szCs w:val="24"/>
        </w:rPr>
        <w:t>территориальной зоне делового, общественного и коммерческого назначения, объектов культуры</w:t>
      </w:r>
      <w:proofErr w:type="gramEnd"/>
      <w:r w:rsidR="00621D89" w:rsidRPr="00AA5E4C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="00621D89" w:rsidRPr="00AA5E4C">
        <w:rPr>
          <w:rFonts w:ascii="Times New Roman" w:hAnsi="Times New Roman" w:cs="Times New Roman"/>
          <w:color w:val="000000"/>
          <w:sz w:val="24"/>
          <w:szCs w:val="24"/>
        </w:rPr>
        <w:t xml:space="preserve">О-1) </w:t>
      </w:r>
      <w:r w:rsidRPr="00AA5E4C">
        <w:rPr>
          <w:rFonts w:ascii="Times New Roman" w:hAnsi="Times New Roman" w:cs="Times New Roman"/>
          <w:color w:val="000000"/>
          <w:sz w:val="24"/>
          <w:szCs w:val="24"/>
        </w:rPr>
        <w:t>по адресу:</w:t>
      </w:r>
      <w:proofErr w:type="gramEnd"/>
      <w:r w:rsidRPr="00AA5E4C">
        <w:rPr>
          <w:rFonts w:ascii="Times New Roman" w:hAnsi="Times New Roman" w:cs="Times New Roman"/>
          <w:color w:val="000000"/>
          <w:sz w:val="24"/>
          <w:szCs w:val="24"/>
        </w:rPr>
        <w:t xml:space="preserve"> Красноярский край, г. Красноярск, Свердловский район, ул. Академика Вавилова, 2д, строение 2 с целью размещения выставочного зала.</w:t>
      </w:r>
    </w:p>
    <w:p w:rsidR="00F603EC" w:rsidRDefault="00651667" w:rsidP="00651667">
      <w:r>
        <w:rPr>
          <w:noProof/>
          <w:lang w:eastAsia="ru-RU"/>
        </w:rPr>
        <w:drawing>
          <wp:inline distT="0" distB="0" distL="0" distR="0">
            <wp:extent cx="5486400" cy="3088982"/>
            <wp:effectExtent l="0" t="0" r="0" b="0"/>
            <wp:docPr id="9" name="Рисунок 9" descr="T:\внес изм ОТКЛ от ПАРАМЕТРОВ-10\_2018\Бытхим_Вавилова, 2Д\Бытхим ГИ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:\внес изм ОТКЛ от ПАРАМЕТРОВ-10\_2018\Бытхим_Вавилова, 2Д\Бытхим ГИС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709" cy="3088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444" w:rsidRDefault="00651667" w:rsidP="00CC04FA">
      <w:pPr>
        <w:rPr>
          <w:color w:val="0000FF"/>
        </w:rPr>
      </w:pPr>
      <w:r>
        <w:rPr>
          <w:noProof/>
          <w:lang w:eastAsia="ru-RU"/>
        </w:rPr>
        <w:drawing>
          <wp:inline distT="0" distB="0" distL="0" distR="0">
            <wp:extent cx="5486400" cy="3921832"/>
            <wp:effectExtent l="0" t="0" r="0" b="2540"/>
            <wp:docPr id="10" name="Рисунок 10" descr="T:\внес изм ОТКЛ от ПАРАМЕТРОВ-10\_2018\Бытхим_Вавилова, 2Д\Материалы_сайт\ЕМГИС_границы зоны._2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:\внес изм ОТКЛ от ПАРАМЕТРОВ-10\_2018\Бытхим_Вавилова, 2Д\Материалы_сайт\ЕМГИС_границы зоны._2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7499" cy="3929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04FA">
        <w:rPr>
          <w:color w:val="0000FF"/>
        </w:rPr>
        <w:t xml:space="preserve">               </w:t>
      </w:r>
      <w:r w:rsidR="00621D89">
        <w:rPr>
          <w:color w:val="0000FF"/>
        </w:rPr>
        <w:t xml:space="preserve">  </w:t>
      </w:r>
    </w:p>
    <w:p w:rsidR="00621D89" w:rsidRPr="000F7444" w:rsidRDefault="000F7444" w:rsidP="00CC04FA">
      <w:pPr>
        <w:rPr>
          <w:color w:val="0000FF"/>
        </w:rPr>
      </w:pPr>
      <w:r>
        <w:rPr>
          <w:noProof/>
          <w:color w:val="0000FF"/>
          <w:lang w:eastAsia="ru-RU"/>
        </w:rPr>
        <w:drawing>
          <wp:inline distT="0" distB="0" distL="0" distR="0" wp14:anchorId="6FC772C9" wp14:editId="518B76CA">
            <wp:extent cx="695325" cy="9525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90DCC">
        <w:rPr>
          <w:rFonts w:ascii="Times New Roman" w:hAnsi="Times New Roman" w:cs="Times New Roman"/>
          <w:sz w:val="20"/>
          <w:szCs w:val="20"/>
        </w:rPr>
        <w:t xml:space="preserve">- граница земельного участка </w:t>
      </w:r>
      <w:r w:rsidR="00621D89" w:rsidRPr="000F7444">
        <w:rPr>
          <w:rFonts w:ascii="Times New Roman" w:hAnsi="Times New Roman" w:cs="Times New Roman"/>
          <w:sz w:val="20"/>
          <w:szCs w:val="20"/>
        </w:rPr>
        <w:t xml:space="preserve"> </w:t>
      </w:r>
      <w:r w:rsidR="00090DCC" w:rsidRPr="00090DCC">
        <w:rPr>
          <w:rFonts w:ascii="Times New Roman" w:hAnsi="Times New Roman" w:cs="Times New Roman"/>
          <w:sz w:val="20"/>
          <w:szCs w:val="20"/>
        </w:rPr>
        <w:t>с кадастровым номером 24:50:0700195:323</w:t>
      </w:r>
    </w:p>
    <w:p w:rsidR="00F603EC" w:rsidRDefault="00621D89" w:rsidP="00CC04FA">
      <w:pPr>
        <w:rPr>
          <w:rFonts w:ascii="Times New Roman" w:hAnsi="Times New Roman" w:cs="Times New Roman"/>
          <w:sz w:val="20"/>
          <w:szCs w:val="20"/>
        </w:rPr>
      </w:pPr>
      <w:r w:rsidRPr="00651667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BCD064D" wp14:editId="737771D1">
            <wp:extent cx="581025" cy="1524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51667">
        <w:rPr>
          <w:rFonts w:ascii="Times New Roman" w:hAnsi="Times New Roman" w:cs="Times New Roman"/>
          <w:sz w:val="20"/>
          <w:szCs w:val="20"/>
        </w:rPr>
        <w:t>- граница</w:t>
      </w:r>
      <w:r w:rsidR="00CC04FA" w:rsidRPr="00651667">
        <w:rPr>
          <w:rFonts w:ascii="Times New Roman" w:hAnsi="Times New Roman" w:cs="Times New Roman"/>
          <w:sz w:val="20"/>
          <w:szCs w:val="20"/>
        </w:rPr>
        <w:t xml:space="preserve"> территориальной зоны делового, общественного и коммерческого назначения, объектов культуры (О-1)</w:t>
      </w:r>
      <w:bookmarkStart w:id="0" w:name="_GoBack"/>
      <w:bookmarkEnd w:id="0"/>
    </w:p>
    <w:p w:rsidR="00651667" w:rsidRPr="00651667" w:rsidRDefault="00651667" w:rsidP="00CC04FA">
      <w:pPr>
        <w:rPr>
          <w:rFonts w:ascii="Times New Roman" w:hAnsi="Times New Roman" w:cs="Times New Roman"/>
          <w:color w:val="0000FF"/>
          <w:sz w:val="20"/>
          <w:szCs w:val="20"/>
        </w:rPr>
      </w:pPr>
    </w:p>
    <w:sectPr w:rsidR="00651667" w:rsidRPr="00651667" w:rsidSect="002A4F18">
      <w:pgSz w:w="11906" w:h="16838"/>
      <w:pgMar w:top="510" w:right="1133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D60"/>
    <w:rsid w:val="00055D60"/>
    <w:rsid w:val="00090DCC"/>
    <w:rsid w:val="000F7444"/>
    <w:rsid w:val="002A4F18"/>
    <w:rsid w:val="0050237E"/>
    <w:rsid w:val="00586B45"/>
    <w:rsid w:val="00621D89"/>
    <w:rsid w:val="00651667"/>
    <w:rsid w:val="00AA5E4C"/>
    <w:rsid w:val="00CC04FA"/>
    <w:rsid w:val="00F603EC"/>
    <w:rsid w:val="00FA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03EC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CC04F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C04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03EC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CC04F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C04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customXml" Target="../customXml/item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ED09A8A-A6A2-4350-BCE4-DC875AC22086}"/>
</file>

<file path=customXml/itemProps2.xml><?xml version="1.0" encoding="utf-8"?>
<ds:datastoreItem xmlns:ds="http://schemas.openxmlformats.org/officeDocument/2006/customXml" ds:itemID="{C1291404-0F8F-4627-B61C-C8168E7BDF02}"/>
</file>

<file path=customXml/itemProps3.xml><?xml version="1.0" encoding="utf-8"?>
<ds:datastoreItem xmlns:ds="http://schemas.openxmlformats.org/officeDocument/2006/customXml" ds:itemID="{896A4D9E-8297-43FB-A09E-C5DD5BED98B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Ульянкина Анастасия Анатольевна</dc:creator>
  <cp:lastModifiedBy>Ульянкина Анастасия Анатольевна</cp:lastModifiedBy>
  <cp:revision>5</cp:revision>
  <dcterms:created xsi:type="dcterms:W3CDTF">2018-08-01T08:47:00Z</dcterms:created>
  <dcterms:modified xsi:type="dcterms:W3CDTF">2018-08-01T10:00:00Z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